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A605B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469BD27" wp14:editId="678A268E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F4765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53B2BA5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0AA394D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4091D1E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352E3D9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49FCDBC9" w14:textId="4878A212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261F5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xxxxxxxxxxxxxxxxxxxxxxxxxxxxxxxxxxxxxxxxxxxxxxxxxxxx</w:t>
      </w:r>
      <w:proofErr w:type="spellEnd"/>
    </w:p>
    <w:p w14:paraId="04888E62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003F048B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05CAE959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5466A118" w14:textId="6ADFF676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C8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240326</w:t>
            </w:r>
          </w:p>
        </w:tc>
      </w:tr>
    </w:tbl>
    <w:p w14:paraId="0C9DEE6A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157C88" w:rsidRPr="00A80190" w14:paraId="098B85F6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21D0088A" w14:textId="77777777" w:rsidR="00157C88" w:rsidRPr="00A80190" w:rsidRDefault="00157C88" w:rsidP="00157C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44E4688B" w14:textId="6D7F4AB6" w:rsidR="00157C88" w:rsidRPr="00A80190" w:rsidRDefault="00261F56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  <w:proofErr w:type="spellEnd"/>
          </w:p>
        </w:tc>
      </w:tr>
      <w:tr w:rsidR="00157C88" w:rsidRPr="000D4EE5" w14:paraId="31E5C53F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9EE7E9" w14:textId="77777777" w:rsidR="00157C88" w:rsidRDefault="00157C88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333C2AB" w14:textId="53EB213B" w:rsidR="00157C88" w:rsidRPr="000D4EE5" w:rsidRDefault="00157C88" w:rsidP="00157C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proofErr w:type="spellStart"/>
            <w:r w:rsidR="00261F56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43BFD89D" w14:textId="6F24248C" w:rsidR="00157C88" w:rsidRPr="000D4EE5" w:rsidRDefault="00157C88" w:rsidP="00157C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proofErr w:type="spellStart"/>
            <w:r w:rsidR="00261F56">
              <w:rPr>
                <w:rFonts w:ascii="Times New Roman" w:hAnsi="Times New Roman" w:cs="Times New Roman"/>
                <w:sz w:val="24"/>
                <w:szCs w:val="24"/>
              </w:rPr>
              <w:t>xxxxxxxxxxxxxxxxxxxxxxxxxxx</w:t>
            </w:r>
            <w:proofErr w:type="spellEnd"/>
          </w:p>
        </w:tc>
      </w:tr>
    </w:tbl>
    <w:p w14:paraId="56CCBCEE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1AA012E6" w14:textId="77777777" w:rsidTr="002B395B">
        <w:trPr>
          <w:trHeight w:val="1241"/>
        </w:trPr>
        <w:tc>
          <w:tcPr>
            <w:tcW w:w="4827" w:type="dxa"/>
          </w:tcPr>
          <w:p w14:paraId="0778D566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1C8CA563" w14:textId="77777777" w:rsidR="00157C88" w:rsidRPr="00157C88" w:rsidRDefault="00157C88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PS inovace, s.r.o.</w:t>
            </w:r>
          </w:p>
          <w:p w14:paraId="5AB18621" w14:textId="77777777" w:rsidR="00157C88" w:rsidRPr="00157C88" w:rsidRDefault="00157C88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Sídlo: Lesní kolonie 345, 373 82 Včelná</w:t>
            </w:r>
          </w:p>
          <w:p w14:paraId="67737E8C" w14:textId="77777777" w:rsidR="00157C88" w:rsidRPr="00157C88" w:rsidRDefault="00157C88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IČO: 26089033</w:t>
            </w:r>
          </w:p>
          <w:p w14:paraId="54CAA38A" w14:textId="77777777" w:rsidR="00157C88" w:rsidRPr="00157C88" w:rsidRDefault="00157C88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DIČ: CZ26089033</w:t>
            </w:r>
          </w:p>
          <w:p w14:paraId="7CF0C76F" w14:textId="1CF08E99" w:rsidR="00157C88" w:rsidRPr="00157C88" w:rsidRDefault="00157C88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 xml:space="preserve">Číslo účtu: </w:t>
            </w:r>
            <w:proofErr w:type="spellStart"/>
            <w:r w:rsidR="00261F56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</w:p>
          <w:p w14:paraId="419F62DA" w14:textId="44E4C33E" w:rsidR="000D4EE5" w:rsidRPr="000D4EE5" w:rsidRDefault="00261F56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xxxxxxxxxxxxxxxxxxxxxxxxxxxxxxxxx</w:t>
            </w:r>
            <w:proofErr w:type="spellEnd"/>
          </w:p>
        </w:tc>
      </w:tr>
    </w:tbl>
    <w:p w14:paraId="0A01C2E5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5561FA45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009E8DA8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5DAD1DED" w14:textId="40AE975F" w:rsidR="00A80190" w:rsidRPr="00A80190" w:rsidRDefault="00157C8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10. 6. 2024</w:t>
            </w:r>
          </w:p>
        </w:tc>
      </w:tr>
    </w:tbl>
    <w:p w14:paraId="2ACB00F5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9CAB08D" w14:textId="77777777" w:rsidTr="001F37B7">
        <w:trPr>
          <w:trHeight w:val="5484"/>
        </w:trPr>
        <w:tc>
          <w:tcPr>
            <w:tcW w:w="9676" w:type="dxa"/>
          </w:tcPr>
          <w:p w14:paraId="48F09351" w14:textId="6EFD70E3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služby:</w:t>
            </w:r>
          </w:p>
          <w:p w14:paraId="4C30E4C9" w14:textId="5AF16D41" w:rsidR="000C2C3B" w:rsidRDefault="00157C88" w:rsidP="00157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konzultantské služby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mplementace výkladové praxe a změn zákona o č. 235/2004 Sb. (Zákon o dani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přidané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C88">
              <w:rPr>
                <w:rFonts w:ascii="Times New Roman" w:hAnsi="Times New Roman" w:cs="Times New Roman"/>
                <w:sz w:val="24"/>
                <w:szCs w:val="24"/>
              </w:rPr>
              <w:t>hodnoty) ve vztahu k činnostem FSV UK</w:t>
            </w:r>
            <w:r w:rsidR="000C2C3B">
              <w:rPr>
                <w:rFonts w:ascii="Times New Roman" w:hAnsi="Times New Roman" w:cs="Times New Roman"/>
                <w:sz w:val="24"/>
                <w:szCs w:val="24"/>
              </w:rPr>
              <w:t>. Konzultované okruhy jsou:</w:t>
            </w:r>
          </w:p>
          <w:p w14:paraId="0CE7B3E4" w14:textId="2C2CF9AB" w:rsidR="000C2C3B" w:rsidRDefault="000C2C3B" w:rsidP="000C2C3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 xml:space="preserve">nastudování informací o investičních akcí fakulty, </w:t>
            </w:r>
            <w:r w:rsidR="00887CB7">
              <w:rPr>
                <w:rFonts w:ascii="Times New Roman" w:hAnsi="Times New Roman" w:cs="Times New Roman"/>
                <w:sz w:val="24"/>
                <w:szCs w:val="24"/>
              </w:rPr>
              <w:t xml:space="preserve">obecné </w:t>
            </w: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>režim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 xml:space="preserve"> uplatnění koeficientů, činnosti a příprava na jednání.</w:t>
            </w:r>
          </w:p>
          <w:p w14:paraId="2FECF0FE" w14:textId="384DFA0A" w:rsidR="000C2C3B" w:rsidRPr="000C2C3B" w:rsidRDefault="000C2C3B" w:rsidP="000C2C3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účast na </w:t>
            </w: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>jednání na FSV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>paní daňovou poradkyní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konzultace podkladů od daňové poradkyně, vyjádření se k podkladům,</w:t>
            </w:r>
          </w:p>
          <w:p w14:paraId="2FE61ED6" w14:textId="031BDC54" w:rsidR="000C2C3B" w:rsidRPr="000C2C3B" w:rsidRDefault="000C2C3B" w:rsidP="000C2C3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>materiál k úpravě odpočtu daně na vstupu dle par. 78 ZDPH</w:t>
            </w:r>
          </w:p>
          <w:p w14:paraId="02BD85C2" w14:textId="4FE0295E" w:rsidR="000C2C3B" w:rsidRPr="000C2C3B" w:rsidRDefault="000C2C3B" w:rsidP="000C2C3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>režim „</w:t>
            </w:r>
            <w:proofErr w:type="spellStart"/>
            <w:r w:rsidRPr="000C2C3B">
              <w:rPr>
                <w:rFonts w:ascii="Times New Roman" w:hAnsi="Times New Roman" w:cs="Times New Roman"/>
                <w:sz w:val="24"/>
                <w:szCs w:val="24"/>
              </w:rPr>
              <w:t>samododání</w:t>
            </w:r>
            <w:proofErr w:type="spellEnd"/>
            <w:r w:rsidRPr="000C2C3B">
              <w:rPr>
                <w:rFonts w:ascii="Times New Roman" w:hAnsi="Times New Roman" w:cs="Times New Roman"/>
                <w:sz w:val="24"/>
                <w:szCs w:val="24"/>
              </w:rPr>
              <w:t xml:space="preserve">“ pro </w:t>
            </w:r>
            <w:r w:rsidR="00887CB7">
              <w:rPr>
                <w:rFonts w:ascii="Times New Roman" w:hAnsi="Times New Roman" w:cs="Times New Roman"/>
                <w:sz w:val="24"/>
                <w:szCs w:val="24"/>
              </w:rPr>
              <w:t xml:space="preserve">možné </w:t>
            </w: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>další akce, zejména rekonstrukce, tj. technické zhodnocení nemovitostí (platí jen v případě, byť částečného používání pro zdanitelná plnění)</w:t>
            </w:r>
          </w:p>
          <w:p w14:paraId="4921E71B" w14:textId="64D68C07" w:rsidR="000C2C3B" w:rsidRPr="000C2C3B" w:rsidRDefault="000C2C3B" w:rsidP="000C2C3B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C3B">
              <w:rPr>
                <w:rFonts w:ascii="Times New Roman" w:hAnsi="Times New Roman" w:cs="Times New Roman"/>
                <w:sz w:val="24"/>
                <w:szCs w:val="24"/>
              </w:rPr>
              <w:t>upozornění na nové znění ZDPH, včetně změna definice úplaty „dotace k ceně“.</w:t>
            </w:r>
          </w:p>
          <w:p w14:paraId="35E164DC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C5022" w14:textId="689FE2AF" w:rsidR="00157C88" w:rsidRDefault="00157C8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Předpokládaný rozsah: </w:t>
            </w:r>
            <w:r w:rsidR="008E5416">
              <w:rPr>
                <w:rFonts w:ascii="Times New Roman" w:hAnsi="Times New Roman" w:cs="Times New Roman"/>
                <w:sz w:val="24"/>
                <w:szCs w:val="24"/>
              </w:rPr>
              <w:t>maximálně 35 člověkohodin</w:t>
            </w:r>
          </w:p>
          <w:p w14:paraId="6906A690" w14:textId="77777777" w:rsidR="00157C88" w:rsidRDefault="00157C8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2683" w14:textId="3F021C9B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5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1 člověkohodinu 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bez DPH: </w:t>
            </w:r>
            <w:r w:rsidR="008E5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Kč </w:t>
            </w:r>
            <w:proofErr w:type="gramStart"/>
            <w:r w:rsidR="008E5416">
              <w:rPr>
                <w:rFonts w:ascii="Times New Roman" w:hAnsi="Times New Roman" w:cs="Times New Roman"/>
                <w:b/>
                <w:sz w:val="24"/>
                <w:szCs w:val="24"/>
              </w:rPr>
              <w:t>1.800,-</w:t>
            </w:r>
            <w:proofErr w:type="gramEnd"/>
          </w:p>
          <w:p w14:paraId="18BD3A39" w14:textId="1A197782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8E5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Kč </w:t>
            </w:r>
            <w:proofErr w:type="gramStart"/>
            <w:r w:rsidR="008E5416">
              <w:rPr>
                <w:rFonts w:ascii="Times New Roman" w:hAnsi="Times New Roman" w:cs="Times New Roman"/>
                <w:b/>
                <w:sz w:val="24"/>
                <w:szCs w:val="24"/>
              </w:rPr>
              <w:t>2.178,-</w:t>
            </w:r>
            <w:proofErr w:type="gramEnd"/>
          </w:p>
          <w:p w14:paraId="2E6F4CE3" w14:textId="4B81343A" w:rsidR="00960B4E" w:rsidRDefault="00887CB7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maximální cena bez DPH: Kč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63.000,-</w:t>
            </w:r>
            <w:proofErr w:type="gramEnd"/>
          </w:p>
          <w:p w14:paraId="1DC1C1E5" w14:textId="3FD7C359" w:rsidR="00887CB7" w:rsidRDefault="00887CB7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Kč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76.230,-</w:t>
            </w:r>
            <w:proofErr w:type="gramEnd"/>
          </w:p>
          <w:p w14:paraId="4127CF28" w14:textId="77777777" w:rsidR="00887CB7" w:rsidRDefault="00887CB7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5726F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</w:p>
          <w:p w14:paraId="5D00E49B" w14:textId="77777777" w:rsidR="00157C88" w:rsidRPr="00C87007" w:rsidRDefault="00157C88" w:rsidP="00157C8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064EEE72" w14:textId="77777777" w:rsidR="00157C88" w:rsidRDefault="00157C88" w:rsidP="00157C8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Smetanovo nábř. 6, 110 01 Praha 1</w:t>
            </w:r>
          </w:p>
          <w:p w14:paraId="50BC25BF" w14:textId="77777777" w:rsidR="00157C88" w:rsidRDefault="00157C88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640196" w14:textId="59F1584E" w:rsidR="00960B4E" w:rsidRPr="001350BC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DBBAB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589B4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Fakturační adresa:</w:t>
            </w:r>
          </w:p>
          <w:p w14:paraId="04F09E87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1DFE563F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413F6104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37799DC9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FA6FEDC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548C2BC4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2077E2FC" w14:textId="637166A7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61F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xxxxxxxxxxxxxxxxxxxxxx</w:t>
            </w:r>
            <w:proofErr w:type="spellEnd"/>
          </w:p>
          <w:p w14:paraId="324B9CCA" w14:textId="2001B7D5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261F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</w:tc>
      </w:tr>
    </w:tbl>
    <w:p w14:paraId="1D3226F1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br w:type="page"/>
      </w:r>
    </w:p>
    <w:p w14:paraId="280CBC8D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0BAA2E44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BD8D4B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74E23EA0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96BCD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94BB4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76D9DCA7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1EF2EF94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68DDB7FC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1CE839B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13FB8617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3353DAF3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330377C4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27166BBA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22F8A06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4CEDEA6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40514E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C16B8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807493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6B04FC2C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B1CD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119E63DD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CE1D4" w14:textId="77777777" w:rsidR="00AB4E83" w:rsidRDefault="00AB4E83" w:rsidP="00714674">
      <w:pPr>
        <w:spacing w:after="0" w:line="240" w:lineRule="auto"/>
      </w:pPr>
      <w:r>
        <w:separator/>
      </w:r>
    </w:p>
  </w:endnote>
  <w:endnote w:type="continuationSeparator" w:id="0">
    <w:p w14:paraId="7D34C2AB" w14:textId="77777777" w:rsidR="00AB4E83" w:rsidRDefault="00AB4E83" w:rsidP="00714674">
      <w:pPr>
        <w:spacing w:after="0" w:line="240" w:lineRule="auto"/>
      </w:pPr>
      <w:r>
        <w:continuationSeparator/>
      </w:r>
    </w:p>
  </w:endnote>
  <w:endnote w:id="1">
    <w:p w14:paraId="3B15A6A1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74585" w14:textId="77777777" w:rsidR="00AB4E83" w:rsidRDefault="00AB4E83" w:rsidP="00714674">
      <w:pPr>
        <w:spacing w:after="0" w:line="240" w:lineRule="auto"/>
      </w:pPr>
      <w:r>
        <w:separator/>
      </w:r>
    </w:p>
  </w:footnote>
  <w:footnote w:type="continuationSeparator" w:id="0">
    <w:p w14:paraId="273E08A4" w14:textId="77777777" w:rsidR="00AB4E83" w:rsidRDefault="00AB4E83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962FC3"/>
    <w:multiLevelType w:val="hybridMultilevel"/>
    <w:tmpl w:val="A464FC9E"/>
    <w:lvl w:ilvl="0" w:tplc="1DAA894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348271">
    <w:abstractNumId w:val="1"/>
  </w:num>
  <w:num w:numId="2" w16cid:durableId="5449543">
    <w:abstractNumId w:val="2"/>
  </w:num>
  <w:num w:numId="3" w16cid:durableId="1196314262">
    <w:abstractNumId w:val="0"/>
  </w:num>
  <w:num w:numId="4" w16cid:durableId="1608543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C2C3B"/>
    <w:rsid w:val="000D4EE5"/>
    <w:rsid w:val="00114342"/>
    <w:rsid w:val="00120133"/>
    <w:rsid w:val="001350BC"/>
    <w:rsid w:val="00157C88"/>
    <w:rsid w:val="001673DC"/>
    <w:rsid w:val="00182C3C"/>
    <w:rsid w:val="001C38C6"/>
    <w:rsid w:val="001F37B7"/>
    <w:rsid w:val="0021013B"/>
    <w:rsid w:val="00237C1F"/>
    <w:rsid w:val="00261F56"/>
    <w:rsid w:val="00270901"/>
    <w:rsid w:val="002740C4"/>
    <w:rsid w:val="002A7C8A"/>
    <w:rsid w:val="002B7B2F"/>
    <w:rsid w:val="002D0C4C"/>
    <w:rsid w:val="00312426"/>
    <w:rsid w:val="003328E7"/>
    <w:rsid w:val="00341C76"/>
    <w:rsid w:val="003C5BD7"/>
    <w:rsid w:val="00473C71"/>
    <w:rsid w:val="004E3065"/>
    <w:rsid w:val="004F59AC"/>
    <w:rsid w:val="005439F0"/>
    <w:rsid w:val="005C70B3"/>
    <w:rsid w:val="005D3BED"/>
    <w:rsid w:val="00646564"/>
    <w:rsid w:val="00660EEC"/>
    <w:rsid w:val="0071221F"/>
    <w:rsid w:val="00714674"/>
    <w:rsid w:val="008711EB"/>
    <w:rsid w:val="00887CB7"/>
    <w:rsid w:val="008A3AF5"/>
    <w:rsid w:val="008E5416"/>
    <w:rsid w:val="009156FF"/>
    <w:rsid w:val="00960B4E"/>
    <w:rsid w:val="00A404A5"/>
    <w:rsid w:val="00A50C4D"/>
    <w:rsid w:val="00A621E0"/>
    <w:rsid w:val="00A80190"/>
    <w:rsid w:val="00AB27D9"/>
    <w:rsid w:val="00AB4E83"/>
    <w:rsid w:val="00BD2190"/>
    <w:rsid w:val="00C87007"/>
    <w:rsid w:val="00D05E18"/>
    <w:rsid w:val="00D11EE6"/>
    <w:rsid w:val="00D27E70"/>
    <w:rsid w:val="00D643AD"/>
    <w:rsid w:val="00D7707A"/>
    <w:rsid w:val="00DF0ADF"/>
    <w:rsid w:val="00E004CE"/>
    <w:rsid w:val="00E2794A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4C9"/>
  <w15:docId w15:val="{204954CE-D949-481F-BE68-0748701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16651-56A6-46B4-A7C4-C04C6122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2</cp:revision>
  <dcterms:created xsi:type="dcterms:W3CDTF">2024-07-03T11:42:00Z</dcterms:created>
  <dcterms:modified xsi:type="dcterms:W3CDTF">2024-07-03T11:42:00Z</dcterms:modified>
</cp:coreProperties>
</file>