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C76D" w14:textId="77777777" w:rsidR="00F51848" w:rsidRDefault="009B162F">
      <w:pPr>
        <w:spacing w:before="75"/>
        <w:ind w:left="1047" w:right="1045"/>
        <w:jc w:val="center"/>
        <w:rPr>
          <w:sz w:val="30"/>
        </w:rPr>
      </w:pPr>
      <w:bookmarkStart w:id="0" w:name="smlouva_(31)"/>
      <w:bookmarkEnd w:id="0"/>
      <w:r>
        <w:rPr>
          <w:sz w:val="30"/>
        </w:rPr>
        <w:t>SMLOUVA O DÍLO</w:t>
      </w:r>
    </w:p>
    <w:p w14:paraId="279F8561" w14:textId="64BEF250" w:rsidR="00F51848" w:rsidRDefault="00304328">
      <w:pPr>
        <w:pStyle w:val="Zkladntext"/>
        <w:tabs>
          <w:tab w:val="left" w:pos="5555"/>
        </w:tabs>
        <w:spacing w:before="67" w:line="333" w:lineRule="auto"/>
        <w:ind w:left="2582" w:right="2172" w:hanging="411"/>
        <w:jc w:val="left"/>
      </w:pPr>
      <w:r>
        <w:pict w14:anchorId="1FE14715">
          <v:shape id="_x0000_s1044" style="position:absolute;left:0;text-align:left;margin-left:599.3pt;margin-top:31.6pt;width:137.75pt;height:32.05pt;z-index:-63424;mso-position-horizontal-relative:page" coordorigin="5993,316" coordsize="2756,641" path="m8749,316r-108,l6101,316r-108,l5993,957r108,l8641,957r108,l8749,316e" fillcolor="#dfdfdf" stroked="f">
            <v:path arrowok="t"/>
            <o:lock v:ext="edit" verticies="t"/>
            <w10:wrap anchorx="page"/>
          </v:shape>
        </w:pict>
      </w:r>
      <w:r w:rsidR="009B162F">
        <w:rPr>
          <w:w w:val="115"/>
        </w:rPr>
        <w:t>podle §2586 a násl. zákona č. 89/2012 Sb (Občanský zákoník) Číslo</w:t>
      </w:r>
      <w:r w:rsidR="009B162F">
        <w:rPr>
          <w:spacing w:val="14"/>
          <w:w w:val="115"/>
        </w:rPr>
        <w:t xml:space="preserve"> </w:t>
      </w:r>
      <w:r w:rsidR="009B162F">
        <w:rPr>
          <w:w w:val="115"/>
        </w:rPr>
        <w:t>objednatele</w:t>
      </w:r>
      <w:r w:rsidR="009B162F">
        <w:rPr>
          <w:w w:val="115"/>
        </w:rPr>
        <w:tab/>
        <w:t>Číslo</w:t>
      </w:r>
      <w:r w:rsidR="009B162F">
        <w:rPr>
          <w:spacing w:val="19"/>
          <w:w w:val="115"/>
        </w:rPr>
        <w:t xml:space="preserve"> </w:t>
      </w:r>
      <w:r w:rsidR="009B162F">
        <w:rPr>
          <w:w w:val="115"/>
        </w:rPr>
        <w:t>zhotovitele</w:t>
      </w:r>
    </w:p>
    <w:p w14:paraId="2DCC997B" w14:textId="77777777" w:rsidR="00F51848" w:rsidRDefault="009B162F">
      <w:pPr>
        <w:pStyle w:val="Zkladntext"/>
        <w:spacing w:before="4"/>
        <w:ind w:left="5805"/>
        <w:jc w:val="left"/>
      </w:pPr>
      <w:r>
        <w:rPr>
          <w:w w:val="110"/>
        </w:rPr>
        <w:t>S/87-1/2019</w:t>
      </w:r>
    </w:p>
    <w:p w14:paraId="1D28C2DA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3FC7DD64" w14:textId="2B2001FD" w:rsidR="00F51848" w:rsidRDefault="009B162F" w:rsidP="008D3F8E">
      <w:pPr>
        <w:pStyle w:val="Zkladntext"/>
        <w:tabs>
          <w:tab w:val="left" w:pos="9072"/>
        </w:tabs>
        <w:spacing w:before="154"/>
        <w:ind w:left="851" w:right="1047"/>
        <w:jc w:val="center"/>
      </w:pPr>
      <w:r>
        <w:rPr>
          <w:w w:val="115"/>
        </w:rPr>
        <w:t>na zajištění údržby a oprav (servisu) na akci: VŠCHT -</w:t>
      </w:r>
      <w:r w:rsidR="008D3F8E">
        <w:rPr>
          <w:w w:val="115"/>
        </w:rPr>
        <w:t xml:space="preserve"> </w:t>
      </w:r>
      <w:r>
        <w:rPr>
          <w:w w:val="115"/>
        </w:rPr>
        <w:t>Ústav organické chemie - servis</w:t>
      </w:r>
    </w:p>
    <w:p w14:paraId="71852802" w14:textId="360EF121" w:rsidR="00F51848" w:rsidRDefault="009B162F">
      <w:pPr>
        <w:pStyle w:val="Zkladntext"/>
        <w:spacing w:before="91"/>
        <w:ind w:left="1046" w:right="1047"/>
        <w:jc w:val="center"/>
      </w:pPr>
      <w:r>
        <w:rPr>
          <w:w w:val="105"/>
        </w:rPr>
        <w:t xml:space="preserve">(dále jen </w:t>
      </w:r>
      <w:r w:rsidR="002E1B7B">
        <w:rPr>
          <w:w w:val="105"/>
        </w:rPr>
        <w:t>„</w:t>
      </w:r>
      <w:r>
        <w:rPr>
          <w:w w:val="105"/>
        </w:rPr>
        <w:t>smlouva</w:t>
      </w:r>
      <w:r w:rsidR="002E1B7B">
        <w:rPr>
          <w:w w:val="105"/>
        </w:rPr>
        <w:t>“</w:t>
      </w:r>
      <w:r>
        <w:rPr>
          <w:w w:val="105"/>
        </w:rPr>
        <w:t>)</w:t>
      </w:r>
    </w:p>
    <w:p w14:paraId="1C5CB709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spacing w:before="52"/>
      </w:pPr>
      <w:r>
        <w:rPr>
          <w:w w:val="120"/>
        </w:rPr>
        <w:t>Smluvní</w:t>
      </w:r>
      <w:r>
        <w:rPr>
          <w:spacing w:val="-34"/>
          <w:w w:val="120"/>
        </w:rPr>
        <w:t xml:space="preserve"> </w:t>
      </w:r>
      <w:r>
        <w:rPr>
          <w:w w:val="120"/>
        </w:rPr>
        <w:t>strany</w:t>
      </w:r>
    </w:p>
    <w:p w14:paraId="2BE693BC" w14:textId="76454066" w:rsidR="00F51848" w:rsidRDefault="009B162F">
      <w:pPr>
        <w:pStyle w:val="Zkladntext"/>
        <w:tabs>
          <w:tab w:val="left" w:pos="2239"/>
        </w:tabs>
        <w:spacing w:before="80"/>
        <w:jc w:val="left"/>
      </w:pPr>
      <w:r>
        <w:rPr>
          <w:w w:val="115"/>
        </w:rPr>
        <w:t>Objednatel:</w:t>
      </w:r>
      <w:r>
        <w:rPr>
          <w:w w:val="115"/>
        </w:rPr>
        <w:tab/>
        <w:t>Vysoká škola chemicko-technologická v Praze</w:t>
      </w:r>
    </w:p>
    <w:p w14:paraId="47BE675E" w14:textId="59C478D9" w:rsidR="00F51848" w:rsidRDefault="009B162F">
      <w:pPr>
        <w:pStyle w:val="Zkladntext"/>
        <w:spacing w:before="91"/>
        <w:ind w:left="2238"/>
        <w:jc w:val="left"/>
      </w:pPr>
      <w:r>
        <w:rPr>
          <w:w w:val="110"/>
        </w:rPr>
        <w:t>se sídlem: Technická 1905/5, Praha 6 - Dejvice, 166 28,</w:t>
      </w:r>
    </w:p>
    <w:p w14:paraId="6E905358" w14:textId="4472DC64" w:rsidR="00F51848" w:rsidRDefault="009B162F">
      <w:pPr>
        <w:pStyle w:val="Zkladntext"/>
        <w:spacing w:before="89" w:line="333" w:lineRule="auto"/>
        <w:ind w:left="2238" w:right="1273"/>
        <w:jc w:val="left"/>
      </w:pPr>
      <w:r>
        <w:rPr>
          <w:w w:val="110"/>
        </w:rPr>
        <w:t xml:space="preserve">za níž jedná (zástupce pro smluvní jednání): </w:t>
      </w:r>
      <w:r w:rsidR="002E1B7B">
        <w:rPr>
          <w:w w:val="110"/>
        </w:rPr>
        <w:t>xxxxx</w:t>
      </w:r>
      <w:r>
        <w:rPr>
          <w:w w:val="110"/>
        </w:rPr>
        <w:t xml:space="preserve">, kvestor </w:t>
      </w:r>
      <w:r w:rsidR="002E1B7B">
        <w:rPr>
          <w:w w:val="110"/>
        </w:rPr>
        <w:t xml:space="preserve">                                           </w:t>
      </w:r>
      <w:r>
        <w:rPr>
          <w:w w:val="110"/>
        </w:rPr>
        <w:t>IČ: 60461373,</w:t>
      </w:r>
    </w:p>
    <w:p w14:paraId="31DA3AC6" w14:textId="77777777" w:rsidR="00F51848" w:rsidRDefault="00F51848">
      <w:pPr>
        <w:pStyle w:val="Zkladntext"/>
        <w:spacing w:before="2"/>
        <w:ind w:left="0"/>
        <w:jc w:val="left"/>
        <w:rPr>
          <w:sz w:val="28"/>
        </w:rPr>
      </w:pPr>
    </w:p>
    <w:p w14:paraId="1C0D95AC" w14:textId="0CB8F8F8" w:rsidR="00F51848" w:rsidRDefault="009B162F">
      <w:pPr>
        <w:pStyle w:val="Zkladntext"/>
        <w:ind w:left="2236"/>
        <w:jc w:val="left"/>
      </w:pPr>
      <w:r>
        <w:rPr>
          <w:w w:val="110"/>
        </w:rPr>
        <w:t xml:space="preserve">zástupce pro věcná jednání: </w:t>
      </w:r>
      <w:r w:rsidR="002E1B7B">
        <w:rPr>
          <w:w w:val="110"/>
        </w:rPr>
        <w:t>xxxxx</w:t>
      </w:r>
    </w:p>
    <w:p w14:paraId="5033B5DC" w14:textId="7801F54A" w:rsidR="00F51848" w:rsidRDefault="009B162F">
      <w:pPr>
        <w:pStyle w:val="Zkladntext"/>
        <w:spacing w:before="89"/>
        <w:ind w:left="2238"/>
        <w:jc w:val="left"/>
      </w:pPr>
      <w:r>
        <w:rPr>
          <w:w w:val="110"/>
        </w:rPr>
        <w:t>e-mailová adresa pro zasílání daňových dokladů:</w:t>
      </w:r>
      <w:r w:rsidR="002E1B7B">
        <w:rPr>
          <w:w w:val="110"/>
        </w:rPr>
        <w:t xml:space="preserve"> xxxxx</w:t>
      </w:r>
      <w:r w:rsidR="002E1B7B">
        <w:t xml:space="preserve"> </w:t>
      </w:r>
    </w:p>
    <w:p w14:paraId="6AD4929C" w14:textId="77777777" w:rsidR="00F51848" w:rsidRDefault="00F51848">
      <w:pPr>
        <w:pStyle w:val="Zkladntext"/>
        <w:spacing w:before="9"/>
        <w:ind w:left="0"/>
        <w:jc w:val="left"/>
        <w:rPr>
          <w:sz w:val="27"/>
        </w:rPr>
      </w:pPr>
    </w:p>
    <w:p w14:paraId="780954C4" w14:textId="77777777" w:rsidR="00F51848" w:rsidRDefault="009B162F">
      <w:pPr>
        <w:pStyle w:val="Zkladntext"/>
        <w:tabs>
          <w:tab w:val="left" w:pos="2239"/>
        </w:tabs>
        <w:spacing w:before="91"/>
        <w:jc w:val="left"/>
      </w:pPr>
      <w:r>
        <w:rPr>
          <w:w w:val="105"/>
        </w:rPr>
        <w:t>Zhotovitel:</w:t>
      </w:r>
      <w:r>
        <w:rPr>
          <w:w w:val="105"/>
        </w:rPr>
        <w:tab/>
        <w:t>KLIMAK,</w:t>
      </w:r>
      <w:r>
        <w:rPr>
          <w:spacing w:val="-7"/>
          <w:w w:val="105"/>
        </w:rPr>
        <w:t xml:space="preserve"> </w:t>
      </w:r>
      <w:r>
        <w:rPr>
          <w:w w:val="105"/>
        </w:rPr>
        <w:t>s.r.o.,</w:t>
      </w:r>
    </w:p>
    <w:p w14:paraId="1905EB33" w14:textId="77777777" w:rsidR="00F51848" w:rsidRDefault="009B162F">
      <w:pPr>
        <w:pStyle w:val="Zkladntext"/>
        <w:spacing w:before="89"/>
        <w:ind w:left="2236"/>
        <w:jc w:val="left"/>
      </w:pPr>
      <w:r>
        <w:rPr>
          <w:w w:val="110"/>
        </w:rPr>
        <w:t>se sídlem: Praha 2, Fričova 13, 120 00,</w:t>
      </w:r>
    </w:p>
    <w:p w14:paraId="131CD115" w14:textId="1E75172B" w:rsidR="00F51848" w:rsidRDefault="009B162F">
      <w:pPr>
        <w:pStyle w:val="Zkladntext"/>
        <w:spacing w:before="91" w:line="333" w:lineRule="auto"/>
        <w:ind w:left="2236" w:right="536"/>
        <w:jc w:val="left"/>
      </w:pPr>
      <w:r>
        <w:rPr>
          <w:w w:val="110"/>
        </w:rPr>
        <w:t xml:space="preserve">za níž jedná (zástupce pro smluvní jednání): </w:t>
      </w:r>
      <w:r w:rsidR="0014397E">
        <w:rPr>
          <w:w w:val="110"/>
        </w:rPr>
        <w:t>xxxxx</w:t>
      </w:r>
      <w:r>
        <w:rPr>
          <w:w w:val="110"/>
        </w:rPr>
        <w:t xml:space="preserve">, jednatel společnosti </w:t>
      </w:r>
      <w:r w:rsidR="0014397E">
        <w:rPr>
          <w:w w:val="110"/>
        </w:rPr>
        <w:t xml:space="preserve">                         </w:t>
      </w:r>
      <w:r>
        <w:rPr>
          <w:w w:val="110"/>
        </w:rPr>
        <w:t>zapsaná v obchodním rejstříku u MS Praha, vložka C 18872</w:t>
      </w:r>
    </w:p>
    <w:p w14:paraId="538DC607" w14:textId="0D0691EF" w:rsidR="00F51848" w:rsidRDefault="009B162F">
      <w:pPr>
        <w:pStyle w:val="Zkladntext"/>
        <w:spacing w:before="2"/>
        <w:ind w:left="2236"/>
        <w:jc w:val="left"/>
      </w:pPr>
      <w:r>
        <w:rPr>
          <w:w w:val="105"/>
        </w:rPr>
        <w:t>IČ: 48534595, DIČ: CZ48534595</w:t>
      </w:r>
    </w:p>
    <w:p w14:paraId="00F2EB9D" w14:textId="5DEC4948" w:rsidR="00F51848" w:rsidRDefault="009B162F">
      <w:pPr>
        <w:pStyle w:val="Zkladntext"/>
        <w:spacing w:before="91"/>
        <w:ind w:left="2236"/>
        <w:jc w:val="left"/>
      </w:pPr>
      <w:r>
        <w:rPr>
          <w:w w:val="110"/>
        </w:rPr>
        <w:t xml:space="preserve">Bankovní spojení: </w:t>
      </w:r>
      <w:r w:rsidR="0014397E">
        <w:rPr>
          <w:w w:val="110"/>
        </w:rPr>
        <w:t>xxxxx</w:t>
      </w:r>
      <w:r>
        <w:rPr>
          <w:w w:val="110"/>
        </w:rPr>
        <w:t xml:space="preserve">, č. účtu: </w:t>
      </w:r>
      <w:r w:rsidR="0014397E">
        <w:rPr>
          <w:w w:val="110"/>
        </w:rPr>
        <w:t>xxxxx</w:t>
      </w:r>
    </w:p>
    <w:p w14:paraId="02459D30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43ABE1ED" w14:textId="2F37809C" w:rsidR="00F51848" w:rsidRDefault="009B162F">
      <w:pPr>
        <w:pStyle w:val="Zkladntext"/>
        <w:spacing w:before="155"/>
        <w:ind w:left="2236"/>
        <w:jc w:val="left"/>
      </w:pPr>
      <w:r>
        <w:rPr>
          <w:w w:val="110"/>
        </w:rPr>
        <w:t xml:space="preserve">zástupce pro věcná jednání: </w:t>
      </w:r>
      <w:r w:rsidR="0014397E">
        <w:rPr>
          <w:w w:val="110"/>
        </w:rPr>
        <w:t>xxxxx</w:t>
      </w:r>
    </w:p>
    <w:p w14:paraId="34071BDF" w14:textId="5B9123F6" w:rsidR="00F51848" w:rsidRDefault="009B162F">
      <w:pPr>
        <w:pStyle w:val="Zkladntext"/>
        <w:spacing w:before="91"/>
        <w:ind w:left="2236"/>
        <w:jc w:val="left"/>
      </w:pPr>
      <w:r>
        <w:rPr>
          <w:w w:val="110"/>
        </w:rPr>
        <w:t xml:space="preserve">e-mailová adresa pro zasílání daňových dokladů: </w:t>
      </w:r>
      <w:r w:rsidR="0014397E">
        <w:rPr>
          <w:w w:val="110"/>
        </w:rPr>
        <w:t>xxxxx</w:t>
      </w:r>
      <w:r w:rsidR="0014397E">
        <w:t xml:space="preserve"> </w:t>
      </w:r>
    </w:p>
    <w:p w14:paraId="0FC51248" w14:textId="77777777" w:rsidR="00F51848" w:rsidRDefault="00F51848">
      <w:pPr>
        <w:pStyle w:val="Zkladntext"/>
        <w:spacing w:before="4"/>
        <w:ind w:left="0"/>
        <w:jc w:val="left"/>
        <w:rPr>
          <w:sz w:val="24"/>
        </w:rPr>
      </w:pPr>
    </w:p>
    <w:p w14:paraId="165B0696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spacing w:before="90"/>
        <w:jc w:val="both"/>
      </w:pPr>
      <w:r>
        <w:rPr>
          <w:w w:val="120"/>
        </w:rPr>
        <w:t>Předmět</w:t>
      </w:r>
      <w:r>
        <w:rPr>
          <w:spacing w:val="-22"/>
          <w:w w:val="120"/>
        </w:rPr>
        <w:t xml:space="preserve"> </w:t>
      </w:r>
      <w:r>
        <w:rPr>
          <w:w w:val="120"/>
        </w:rPr>
        <w:t>plnění</w:t>
      </w:r>
    </w:p>
    <w:p w14:paraId="3D186556" w14:textId="676A2810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2"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 xml:space="preserve">Předmětem plnění této smlouvy je technická péče o zařízení, kterou se rozumí provádění pravidelných profylaktických prohlídek, údržby a oprav pro zajištění bezporuchového chodu uvedeného zařízení (dále jen </w:t>
      </w:r>
      <w:r w:rsidR="00CB237D">
        <w:rPr>
          <w:w w:val="110"/>
          <w:sz w:val="20"/>
        </w:rPr>
        <w:t>„</w:t>
      </w:r>
      <w:r>
        <w:rPr>
          <w:w w:val="110"/>
          <w:sz w:val="20"/>
        </w:rPr>
        <w:t>technická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péče</w:t>
      </w:r>
      <w:r w:rsidR="00CB237D">
        <w:rPr>
          <w:w w:val="110"/>
          <w:sz w:val="20"/>
        </w:rPr>
        <w:t>“</w:t>
      </w:r>
      <w:r>
        <w:rPr>
          <w:w w:val="110"/>
          <w:sz w:val="20"/>
        </w:rPr>
        <w:t>).</w:t>
      </w:r>
      <w:r>
        <w:rPr>
          <w:spacing w:val="-11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Tato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technická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péče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prováděna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pravidelných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intervalech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(dále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jen</w:t>
      </w:r>
      <w:r>
        <w:rPr>
          <w:spacing w:val="-9"/>
          <w:w w:val="110"/>
          <w:sz w:val="20"/>
        </w:rPr>
        <w:t xml:space="preserve"> </w:t>
      </w:r>
      <w:r w:rsidR="00CB237D">
        <w:rPr>
          <w:w w:val="110"/>
          <w:sz w:val="20"/>
        </w:rPr>
        <w:t>„</w:t>
      </w:r>
      <w:r>
        <w:rPr>
          <w:w w:val="110"/>
          <w:sz w:val="20"/>
        </w:rPr>
        <w:t>pravidelný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servis</w:t>
      </w:r>
      <w:r w:rsidR="00CB237D">
        <w:rPr>
          <w:w w:val="110"/>
          <w:sz w:val="20"/>
        </w:rPr>
        <w:t>“</w:t>
      </w:r>
      <w:r>
        <w:rPr>
          <w:w w:val="110"/>
          <w:sz w:val="20"/>
        </w:rPr>
        <w:t>)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 xml:space="preserve">i jednorázově na požádání (dále jen </w:t>
      </w:r>
      <w:r w:rsidR="00CB237D">
        <w:rPr>
          <w:w w:val="110"/>
          <w:sz w:val="20"/>
        </w:rPr>
        <w:t>„</w:t>
      </w:r>
      <w:r>
        <w:rPr>
          <w:w w:val="110"/>
          <w:sz w:val="20"/>
        </w:rPr>
        <w:t>servisní zásah na vyžádání</w:t>
      </w:r>
      <w:r w:rsidR="00CB237D">
        <w:rPr>
          <w:w w:val="110"/>
          <w:sz w:val="20"/>
        </w:rPr>
        <w:t>“</w:t>
      </w:r>
      <w:r>
        <w:rPr>
          <w:w w:val="110"/>
          <w:sz w:val="20"/>
        </w:rPr>
        <w:t>).</w:t>
      </w:r>
    </w:p>
    <w:p w14:paraId="6BF45A99" w14:textId="18A4270E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3" w:lineRule="auto"/>
        <w:ind w:right="111" w:firstLine="0"/>
        <w:rPr>
          <w:sz w:val="20"/>
        </w:rPr>
      </w:pPr>
      <w:r>
        <w:rPr>
          <w:spacing w:val="-2"/>
          <w:w w:val="110"/>
          <w:sz w:val="20"/>
        </w:rPr>
        <w:t xml:space="preserve">Technická </w:t>
      </w:r>
      <w:r>
        <w:rPr>
          <w:w w:val="110"/>
          <w:sz w:val="20"/>
        </w:rPr>
        <w:t xml:space="preserve">péče  bude  prováděna  na  zařízeních  vyjmenovaných  příloze  č.  1  této  smlouvy  umístěných v objektu na adrese: </w:t>
      </w:r>
      <w:r>
        <w:rPr>
          <w:spacing w:val="-2"/>
          <w:w w:val="110"/>
          <w:sz w:val="20"/>
        </w:rPr>
        <w:t xml:space="preserve">Technická </w:t>
      </w:r>
      <w:r>
        <w:rPr>
          <w:w w:val="110"/>
          <w:sz w:val="20"/>
        </w:rPr>
        <w:t>1905/5, Praha 6, Česko (dále jen</w:t>
      </w:r>
      <w:r>
        <w:rPr>
          <w:spacing w:val="34"/>
          <w:w w:val="110"/>
          <w:sz w:val="20"/>
        </w:rPr>
        <w:t xml:space="preserve"> </w:t>
      </w:r>
      <w:r w:rsidR="00CB237D">
        <w:rPr>
          <w:w w:val="110"/>
          <w:sz w:val="20"/>
        </w:rPr>
        <w:t>„</w:t>
      </w:r>
      <w:r>
        <w:rPr>
          <w:w w:val="110"/>
          <w:sz w:val="20"/>
        </w:rPr>
        <w:t>zařízení</w:t>
      </w:r>
      <w:r w:rsidR="00CB237D">
        <w:rPr>
          <w:w w:val="110"/>
          <w:sz w:val="20"/>
        </w:rPr>
        <w:t>“</w:t>
      </w:r>
      <w:r>
        <w:rPr>
          <w:w w:val="110"/>
          <w:sz w:val="20"/>
        </w:rPr>
        <w:t>).</w:t>
      </w:r>
    </w:p>
    <w:p w14:paraId="18448EEE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5"/>
        <w:ind w:left="537"/>
        <w:jc w:val="both"/>
        <w:rPr>
          <w:sz w:val="20"/>
        </w:rPr>
      </w:pPr>
      <w:r>
        <w:rPr>
          <w:w w:val="110"/>
          <w:sz w:val="20"/>
        </w:rPr>
        <w:t>Předmětem plnění této smlouvy není:</w:t>
      </w:r>
    </w:p>
    <w:p w14:paraId="192BF0F1" w14:textId="77777777" w:rsidR="00F51848" w:rsidRDefault="009B162F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before="89"/>
        <w:ind w:firstLine="0"/>
        <w:jc w:val="both"/>
        <w:rPr>
          <w:sz w:val="20"/>
        </w:rPr>
      </w:pPr>
      <w:r>
        <w:rPr>
          <w:w w:val="105"/>
          <w:sz w:val="20"/>
        </w:rPr>
        <w:t>provádění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periodických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revizí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elektrických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zařízení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smyslu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ČSN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33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1500,</w:t>
      </w:r>
    </w:p>
    <w:p w14:paraId="45C71508" w14:textId="30826418" w:rsidR="00F51848" w:rsidRDefault="009B162F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before="89"/>
        <w:ind w:left="821"/>
        <w:jc w:val="both"/>
        <w:rPr>
          <w:sz w:val="20"/>
        </w:rPr>
      </w:pPr>
      <w:r>
        <w:rPr>
          <w:w w:val="105"/>
          <w:sz w:val="20"/>
        </w:rPr>
        <w:t>údržba rozvodů ZTI (hranicí je hrdlo výtoku kondenzátu z</w:t>
      </w:r>
      <w:r w:rsidR="00AE69BA">
        <w:rPr>
          <w:w w:val="105"/>
          <w:sz w:val="20"/>
        </w:rPr>
        <w:t> </w:t>
      </w:r>
      <w:r>
        <w:rPr>
          <w:w w:val="105"/>
          <w:sz w:val="20"/>
        </w:rPr>
        <w:t>chladící</w:t>
      </w:r>
      <w:r w:rsidR="00AE69BA">
        <w:rPr>
          <w:w w:val="105"/>
          <w:sz w:val="20"/>
        </w:rPr>
        <w:t xml:space="preserve"> </w:t>
      </w:r>
      <w:r>
        <w:rPr>
          <w:w w:val="105"/>
          <w:sz w:val="20"/>
        </w:rPr>
        <w:t>jednotky),</w:t>
      </w:r>
    </w:p>
    <w:p w14:paraId="017EB8B0" w14:textId="1546C8F5" w:rsidR="00F51848" w:rsidRDefault="009B162F" w:rsidP="00A03C68">
      <w:pPr>
        <w:pStyle w:val="Odstavecseseznamem"/>
        <w:numPr>
          <w:ilvl w:val="0"/>
          <w:numId w:val="8"/>
        </w:numPr>
        <w:tabs>
          <w:tab w:val="left" w:pos="820"/>
          <w:tab w:val="left" w:pos="821"/>
        </w:tabs>
        <w:spacing w:before="91" w:line="333" w:lineRule="auto"/>
        <w:ind w:right="457" w:firstLine="0"/>
        <w:jc w:val="both"/>
        <w:rPr>
          <w:sz w:val="20"/>
        </w:rPr>
      </w:pPr>
      <w:r>
        <w:rPr>
          <w:w w:val="105"/>
          <w:sz w:val="20"/>
        </w:rPr>
        <w:t xml:space="preserve">kontrola klimatizačních systémů dle Zákona č. 406/2000 Sb., §6, resp. vyhlášky č.193/2013 Sb. </w:t>
      </w:r>
      <w:r>
        <w:rPr>
          <w:spacing w:val="-3"/>
          <w:w w:val="105"/>
          <w:sz w:val="20"/>
        </w:rPr>
        <w:t xml:space="preserve">Tyto  </w:t>
      </w:r>
      <w:r>
        <w:rPr>
          <w:w w:val="105"/>
          <w:sz w:val="20"/>
        </w:rPr>
        <w:t>kontroly zajišťuje provozovatel  chladícího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zařízení.</w:t>
      </w:r>
    </w:p>
    <w:p w14:paraId="757FF72D" w14:textId="77777777" w:rsidR="00F51848" w:rsidRDefault="00F51848">
      <w:pPr>
        <w:pStyle w:val="Zkladntext"/>
        <w:spacing w:before="10"/>
        <w:ind w:left="0"/>
        <w:jc w:val="left"/>
        <w:rPr>
          <w:sz w:val="24"/>
        </w:rPr>
      </w:pPr>
    </w:p>
    <w:p w14:paraId="493A5EE0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spacing w:before="0"/>
        <w:jc w:val="both"/>
      </w:pPr>
      <w:r>
        <w:rPr>
          <w:w w:val="120"/>
        </w:rPr>
        <w:t>Pravidelný</w:t>
      </w:r>
      <w:r>
        <w:rPr>
          <w:spacing w:val="-25"/>
          <w:w w:val="120"/>
        </w:rPr>
        <w:t xml:space="preserve"> </w:t>
      </w:r>
      <w:r>
        <w:rPr>
          <w:w w:val="120"/>
        </w:rPr>
        <w:t>servis</w:t>
      </w:r>
    </w:p>
    <w:p w14:paraId="5F56A18C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0" w:line="333" w:lineRule="auto"/>
        <w:ind w:right="111" w:firstLine="0"/>
        <w:rPr>
          <w:sz w:val="20"/>
        </w:rPr>
      </w:pPr>
      <w:r>
        <w:rPr>
          <w:w w:val="110"/>
          <w:sz w:val="20"/>
        </w:rPr>
        <w:t>Pravidelný servis je prováděn za účelem zajištění bezvadné provozuschopnosti jednotlivých zařízení a celého systému. Příloha této smlouvy vymezuje rozsah činností prováděných v rámci pravidelného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servisu.</w:t>
      </w:r>
    </w:p>
    <w:p w14:paraId="19806076" w14:textId="77777777" w:rsidR="00F51848" w:rsidRDefault="00F51848">
      <w:pPr>
        <w:spacing w:line="333" w:lineRule="auto"/>
        <w:rPr>
          <w:sz w:val="20"/>
        </w:rPr>
        <w:sectPr w:rsidR="00F51848">
          <w:footerReference w:type="default" r:id="rId7"/>
          <w:type w:val="continuous"/>
          <w:pgSz w:w="11910" w:h="16840"/>
          <w:pgMar w:top="1160" w:right="740" w:bottom="780" w:left="1020" w:header="708" w:footer="587" w:gutter="0"/>
          <w:pgNumType w:start="1"/>
          <w:cols w:space="708"/>
        </w:sectPr>
      </w:pPr>
    </w:p>
    <w:p w14:paraId="6D015838" w14:textId="11F43F74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68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lastRenderedPageBreak/>
        <w:t>Jedním úkonem provedeným v rámci pravidelného servisu se nazývá dokončený soubor prováděných činností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samostatným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písmenem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tabulce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„Rozsah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prováděné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péče</w:t>
      </w:r>
      <w:r w:rsidR="009D4EEE">
        <w:rPr>
          <w:w w:val="110"/>
          <w:sz w:val="20"/>
        </w:rPr>
        <w:t>“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přílohy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jednom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fyzickém zařízení.</w:t>
      </w:r>
    </w:p>
    <w:p w14:paraId="67A255E0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4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 xml:space="preserve">Frekvence provádění jednotlivých úkonů na jednotlivých zařízeních je navržena v tabulce v příloze této </w:t>
      </w:r>
      <w:r>
        <w:rPr>
          <w:spacing w:val="-3"/>
          <w:w w:val="110"/>
          <w:sz w:val="20"/>
        </w:rPr>
        <w:t>smlouvy.</w:t>
      </w:r>
    </w:p>
    <w:p w14:paraId="59C56431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6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 xml:space="preserve">Zhotovitel zahájí pravidelný servis a první úkony na zařízeních do jednoho měsíce ode dne nabytí účinnosti </w:t>
      </w:r>
      <w:r>
        <w:rPr>
          <w:w w:val="105"/>
          <w:sz w:val="20"/>
        </w:rPr>
        <w:t>této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</w:p>
    <w:p w14:paraId="04A18246" w14:textId="5524DC1C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0" w:line="333" w:lineRule="auto"/>
        <w:ind w:right="108" w:firstLine="0"/>
        <w:jc w:val="both"/>
        <w:rPr>
          <w:sz w:val="20"/>
        </w:rPr>
      </w:pPr>
      <w:r>
        <w:rPr>
          <w:w w:val="105"/>
          <w:sz w:val="20"/>
        </w:rPr>
        <w:t>Zhotovitel je povinen v dostatečném předstihu informovat zástupce objednatele o blížícím se termínu pravidelného servisu a vyzvat jej k navržení dnů jeho uskutečnění. Zhotoviteli vzniká právo na zaplacení ceny za jednotlivé úkony uvedené v příloze této smlouvy jejich řádným provedením.</w:t>
      </w:r>
    </w:p>
    <w:p w14:paraId="430F5C12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3" w:lineRule="auto"/>
        <w:ind w:right="106" w:firstLine="0"/>
        <w:jc w:val="both"/>
        <w:rPr>
          <w:sz w:val="20"/>
        </w:rPr>
      </w:pPr>
      <w:r>
        <w:rPr>
          <w:w w:val="110"/>
          <w:sz w:val="20"/>
        </w:rPr>
        <w:t>Spotřebovaný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spotřební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(např.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čistící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prostředky,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chladivo,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filtrační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vložky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řemeny)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 xml:space="preserve">účtován podle ceníku spotřebního materiálu, který je přílohou č. 1 této smlouvy v části Ceník jednorázových položek. Dílenské a kooperační  </w:t>
      </w:r>
      <w:r>
        <w:rPr>
          <w:spacing w:val="-3"/>
          <w:w w:val="110"/>
          <w:sz w:val="20"/>
        </w:rPr>
        <w:t xml:space="preserve">opravy,  </w:t>
      </w:r>
      <w:r>
        <w:rPr>
          <w:w w:val="110"/>
          <w:sz w:val="20"/>
        </w:rPr>
        <w:t>náhradní  díly a další materiál,  které nejsou uvedeny v ceníku a  zhotovitel  je   v návaznosti na provedení díla provedl nebo pořídil, budou účtovány nad rámec dohodnuté ceny na základě objednatelem předem schválené konkrétní cenové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nabídky.</w:t>
      </w:r>
    </w:p>
    <w:p w14:paraId="3F4BF18F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jc w:val="both"/>
      </w:pPr>
      <w:r>
        <w:rPr>
          <w:w w:val="120"/>
        </w:rPr>
        <w:t>Servisní zásah na</w:t>
      </w:r>
      <w:r>
        <w:rPr>
          <w:spacing w:val="-24"/>
          <w:w w:val="120"/>
        </w:rPr>
        <w:t xml:space="preserve"> </w:t>
      </w:r>
      <w:r>
        <w:rPr>
          <w:w w:val="120"/>
        </w:rPr>
        <w:t>vyžádání</w:t>
      </w:r>
    </w:p>
    <w:p w14:paraId="5F7EDEAD" w14:textId="484BFA36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2" w:line="333" w:lineRule="auto"/>
        <w:ind w:right="107" w:firstLine="0"/>
        <w:jc w:val="both"/>
        <w:rPr>
          <w:sz w:val="20"/>
        </w:rPr>
      </w:pPr>
      <w:r>
        <w:rPr>
          <w:w w:val="115"/>
          <w:sz w:val="20"/>
        </w:rPr>
        <w:t xml:space="preserve">Podezření na závadu na zařízení, jehož údržba je předmětem této smlouvy, může zástupce objednatele nahlásit telefonicky na čísle </w:t>
      </w:r>
      <w:r w:rsidR="008E33A9">
        <w:rPr>
          <w:w w:val="115"/>
          <w:sz w:val="20"/>
        </w:rPr>
        <w:t>xxxxx</w:t>
      </w:r>
      <w:r>
        <w:rPr>
          <w:w w:val="115"/>
          <w:sz w:val="20"/>
        </w:rPr>
        <w:t xml:space="preserve"> s následným písemným potvrzením </w:t>
      </w:r>
      <w:r w:rsidR="008E33A9">
        <w:rPr>
          <w:w w:val="115"/>
          <w:sz w:val="20"/>
        </w:rPr>
        <w:t>xxxxx</w:t>
      </w:r>
      <w:r>
        <w:rPr>
          <w:w w:val="115"/>
          <w:sz w:val="20"/>
        </w:rPr>
        <w:t xml:space="preserve"> nebo </w:t>
      </w:r>
      <w:r w:rsidR="008E33A9">
        <w:rPr>
          <w:w w:val="115"/>
          <w:sz w:val="20"/>
        </w:rPr>
        <w:t xml:space="preserve">                                             </w:t>
      </w:r>
      <w:r>
        <w:rPr>
          <w:w w:val="115"/>
          <w:sz w:val="20"/>
        </w:rPr>
        <w:t>faxem</w:t>
      </w:r>
      <w:r>
        <w:rPr>
          <w:spacing w:val="-11"/>
          <w:w w:val="115"/>
          <w:sz w:val="20"/>
        </w:rPr>
        <w:t xml:space="preserve"> </w:t>
      </w:r>
      <w:r w:rsidR="008E33A9">
        <w:rPr>
          <w:w w:val="115"/>
          <w:sz w:val="20"/>
        </w:rPr>
        <w:t>xxxxx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pracovní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dny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17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hodin.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základě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tohoto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nahlášení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zhotovitel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 xml:space="preserve">zavazuje </w:t>
      </w:r>
      <w:r w:rsidR="008E33A9">
        <w:rPr>
          <w:w w:val="115"/>
          <w:sz w:val="20"/>
        </w:rPr>
        <w:t xml:space="preserve">                       </w:t>
      </w:r>
      <w:r>
        <w:rPr>
          <w:w w:val="115"/>
          <w:sz w:val="20"/>
        </w:rPr>
        <w:t>vyslat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servisního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technika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cenových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podmínek</w:t>
      </w:r>
      <w:r>
        <w:rPr>
          <w:spacing w:val="-34"/>
          <w:w w:val="115"/>
          <w:sz w:val="20"/>
        </w:rPr>
        <w:t xml:space="preserve"> </w:t>
      </w:r>
      <w:r>
        <w:rPr>
          <w:w w:val="115"/>
          <w:sz w:val="20"/>
        </w:rPr>
        <w:t>uvedených</w:t>
      </w:r>
      <w:r>
        <w:rPr>
          <w:spacing w:val="-36"/>
          <w:w w:val="115"/>
          <w:sz w:val="20"/>
        </w:rPr>
        <w:t xml:space="preserve"> </w:t>
      </w:r>
      <w:r>
        <w:rPr>
          <w:w w:val="115"/>
          <w:sz w:val="20"/>
        </w:rPr>
        <w:t>níže.</w:t>
      </w:r>
    </w:p>
    <w:p w14:paraId="213189FC" w14:textId="2DCAC5BE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 xml:space="preserve">Zhotoviteli vzniká právo na zaplacení ceny za servisní zásah na vyžádání po jeho provedení, které musí být zaznamenáno na servisním protokolu potvrzeném zástupcem objednatele. </w:t>
      </w: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>cena se skládá</w:t>
      </w:r>
      <w:r w:rsidR="007A62AB">
        <w:rPr>
          <w:w w:val="110"/>
          <w:sz w:val="20"/>
        </w:rPr>
        <w:t xml:space="preserve"> </w:t>
      </w:r>
      <w:r>
        <w:rPr>
          <w:w w:val="110"/>
          <w:sz w:val="20"/>
        </w:rPr>
        <w:t>z:</w:t>
      </w:r>
    </w:p>
    <w:p w14:paraId="04875B0C" w14:textId="5710C79D" w:rsidR="00F51848" w:rsidRDefault="009B162F">
      <w:pPr>
        <w:pStyle w:val="Odstavecseseznamem"/>
        <w:numPr>
          <w:ilvl w:val="0"/>
          <w:numId w:val="7"/>
        </w:numPr>
        <w:tabs>
          <w:tab w:val="left" w:pos="821"/>
          <w:tab w:val="left" w:pos="822"/>
        </w:tabs>
        <w:spacing w:before="4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>hodinové sazby práce jednoho technika násobené počtem hodin strávených při servisním zásahu na vyžádání v objektu na adrese uvedené v odstavci 2.2,</w:t>
      </w:r>
    </w:p>
    <w:p w14:paraId="57BC8E4F" w14:textId="77777777" w:rsidR="00F51848" w:rsidRDefault="009B162F">
      <w:pPr>
        <w:pStyle w:val="Odstavecseseznamem"/>
        <w:numPr>
          <w:ilvl w:val="0"/>
          <w:numId w:val="7"/>
        </w:numPr>
        <w:tabs>
          <w:tab w:val="left" w:pos="821"/>
          <w:tab w:val="left" w:pos="822"/>
        </w:tabs>
        <w:spacing w:line="336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jednorázové ceny za dopravu techniků na místo provádění servisního zásahu na vyžádání a zpět, která   je určena paušální částkou 1000 Kč bez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DPH,</w:t>
      </w:r>
    </w:p>
    <w:p w14:paraId="77AC5A51" w14:textId="77777777" w:rsidR="00F51848" w:rsidRDefault="009B162F">
      <w:pPr>
        <w:pStyle w:val="Odstavecseseznamem"/>
        <w:numPr>
          <w:ilvl w:val="0"/>
          <w:numId w:val="7"/>
        </w:numPr>
        <w:tabs>
          <w:tab w:val="left" w:pos="820"/>
          <w:tab w:val="left" w:pos="821"/>
        </w:tabs>
        <w:spacing w:before="0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 xml:space="preserve">ceny za materiál, náhradní díly a dílenské a kooperační </w:t>
      </w:r>
      <w:r>
        <w:rPr>
          <w:spacing w:val="-3"/>
          <w:w w:val="110"/>
          <w:sz w:val="20"/>
        </w:rPr>
        <w:t xml:space="preserve">opravy, </w:t>
      </w:r>
      <w:r>
        <w:rPr>
          <w:w w:val="110"/>
          <w:sz w:val="20"/>
        </w:rPr>
        <w:t>které byly pořízeny nebo provedeny v souvislosti s prováděným servisním zásahem na vyžádání a jsou uvedeny v ceníku spotřebního materiálu, nebo objednatel tuto cenu předem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odsouhlasil.</w:t>
      </w:r>
    </w:p>
    <w:p w14:paraId="2A11CBAA" w14:textId="39C6B7B7" w:rsidR="00F51848" w:rsidRDefault="00304328">
      <w:pPr>
        <w:pStyle w:val="Odstavecseseznamem"/>
        <w:numPr>
          <w:ilvl w:val="1"/>
          <w:numId w:val="9"/>
        </w:numPr>
        <w:tabs>
          <w:tab w:val="left" w:pos="538"/>
        </w:tabs>
        <w:spacing w:line="333" w:lineRule="auto"/>
        <w:ind w:right="111" w:firstLine="0"/>
        <w:jc w:val="both"/>
        <w:rPr>
          <w:sz w:val="20"/>
        </w:rPr>
      </w:pPr>
      <w:r>
        <w:pict w14:anchorId="2070B557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6.65pt;margin-top:28.65pt;width:496.35pt;height:67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21"/>
                    <w:gridCol w:w="2191"/>
                  </w:tblGrid>
                  <w:tr w:rsidR="00F51848" w14:paraId="487F7685" w14:textId="77777777">
                    <w:trPr>
                      <w:trHeight w:hRule="exact" w:val="338"/>
                    </w:trPr>
                    <w:tc>
                      <w:tcPr>
                        <w:tcW w:w="7721" w:type="dxa"/>
                        <w:tcBorders>
                          <w:bottom w:val="single" w:sz="12" w:space="0" w:color="000000"/>
                        </w:tcBorders>
                      </w:tcPr>
                      <w:p w14:paraId="7798E818" w14:textId="77777777" w:rsidR="00F51848" w:rsidRDefault="009B162F">
                        <w:pPr>
                          <w:pStyle w:val="TableParagraph"/>
                          <w:spacing w:before="70"/>
                          <w:ind w:left="105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25"/>
                            <w:sz w:val="20"/>
                          </w:rPr>
                          <w:t>Servisní zásah na vyžádání s nástupem na opravu</w:t>
                        </w:r>
                      </w:p>
                    </w:tc>
                    <w:tc>
                      <w:tcPr>
                        <w:tcW w:w="2191" w:type="dxa"/>
                        <w:tcBorders>
                          <w:bottom w:val="single" w:sz="12" w:space="0" w:color="000000"/>
                        </w:tcBorders>
                      </w:tcPr>
                      <w:p w14:paraId="400CDCCD" w14:textId="77777777" w:rsidR="00F51848" w:rsidRDefault="009B162F">
                        <w:pPr>
                          <w:pStyle w:val="TableParagraph"/>
                          <w:spacing w:before="70"/>
                          <w:ind w:right="104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0"/>
                          </w:rPr>
                          <w:t>Sazba bez DPH</w:t>
                        </w:r>
                      </w:p>
                    </w:tc>
                  </w:tr>
                  <w:tr w:rsidR="00F51848" w14:paraId="60489E13" w14:textId="77777777">
                    <w:trPr>
                      <w:trHeight w:hRule="exact" w:val="660"/>
                    </w:trPr>
                    <w:tc>
                      <w:tcPr>
                        <w:tcW w:w="7721" w:type="dxa"/>
                        <w:tcBorders>
                          <w:top w:val="single" w:sz="12" w:space="0" w:color="000000"/>
                        </w:tcBorders>
                      </w:tcPr>
                      <w:p w14:paraId="5CF2A22F" w14:textId="21C971D4" w:rsidR="00F51848" w:rsidRDefault="009B162F">
                        <w:pPr>
                          <w:pStyle w:val="TableParagraph"/>
                          <w:spacing w:before="3" w:line="320" w:lineRule="exact"/>
                          <w:ind w:left="105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0"/>
                          </w:rPr>
                          <w:t>do 48 hodin v pracovní dny od 7 do 17 hod. nebo pokud objednatel nespecifikuje požadavek na rychlost nástupu na opravu</w:t>
                        </w:r>
                      </w:p>
                    </w:tc>
                    <w:tc>
                      <w:tcPr>
                        <w:tcW w:w="2191" w:type="dxa"/>
                        <w:tcBorders>
                          <w:top w:val="single" w:sz="12" w:space="0" w:color="000000"/>
                        </w:tcBorders>
                      </w:tcPr>
                      <w:p w14:paraId="6344C50E" w14:textId="77777777" w:rsidR="00F51848" w:rsidRDefault="009B162F">
                        <w:pPr>
                          <w:pStyle w:val="TableParagraph"/>
                          <w:spacing w:before="72"/>
                          <w:ind w:right="104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0"/>
                          </w:rPr>
                          <w:t>650,- Kč/hod.</w:t>
                        </w:r>
                      </w:p>
                    </w:tc>
                  </w:tr>
                  <w:tr w:rsidR="00F51848" w14:paraId="36094DFF" w14:textId="77777777">
                    <w:trPr>
                      <w:trHeight w:hRule="exact" w:val="331"/>
                    </w:trPr>
                    <w:tc>
                      <w:tcPr>
                        <w:tcW w:w="7721" w:type="dxa"/>
                      </w:tcPr>
                      <w:p w14:paraId="5CE51FA2" w14:textId="77777777" w:rsidR="00F51848" w:rsidRDefault="009B162F">
                        <w:pPr>
                          <w:pStyle w:val="TableParagraph"/>
                          <w:spacing w:before="72"/>
                          <w:ind w:left="105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0"/>
                          </w:rPr>
                          <w:t>do 48 hodin v pracovní dny od 17 do 7 hod. a ve dnech pracovního klidu</w:t>
                        </w:r>
                      </w:p>
                    </w:tc>
                    <w:tc>
                      <w:tcPr>
                        <w:tcW w:w="2191" w:type="dxa"/>
                      </w:tcPr>
                      <w:p w14:paraId="5CFB76CC" w14:textId="77777777" w:rsidR="00F51848" w:rsidRDefault="009B162F">
                        <w:pPr>
                          <w:pStyle w:val="TableParagraph"/>
                          <w:spacing w:before="72"/>
                          <w:ind w:right="104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0"/>
                          </w:rPr>
                          <w:t>1100,- Kč/hod.</w:t>
                        </w:r>
                      </w:p>
                    </w:tc>
                  </w:tr>
                </w:tbl>
                <w:p w14:paraId="1E01F9F8" w14:textId="77777777" w:rsidR="00F51848" w:rsidRDefault="00F51848">
                  <w:pPr>
                    <w:pStyle w:val="Zkladn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9B162F">
        <w:rPr>
          <w:w w:val="110"/>
          <w:sz w:val="20"/>
        </w:rPr>
        <w:t>Dohodnutá hodinová sazba za práci jednoho technika na servisním zásahu je určena požadavkem objednatele na rychlost nástupu na opravu, který objednatel uvede při nahlášení závady:</w:t>
      </w:r>
    </w:p>
    <w:p w14:paraId="07BF0484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461CE191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5D06588E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57803A78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6D4FE33C" w14:textId="77777777" w:rsidR="00F51848" w:rsidRDefault="00F51848">
      <w:pPr>
        <w:pStyle w:val="Zkladntext"/>
        <w:spacing w:before="10"/>
        <w:ind w:left="0"/>
        <w:jc w:val="left"/>
        <w:rPr>
          <w:sz w:val="28"/>
        </w:rPr>
      </w:pPr>
    </w:p>
    <w:p w14:paraId="2CCD663D" w14:textId="77777777" w:rsidR="00F51848" w:rsidRDefault="009B162F">
      <w:pPr>
        <w:pStyle w:val="Zkladntext"/>
      </w:pPr>
      <w:r>
        <w:rPr>
          <w:w w:val="115"/>
        </w:rPr>
        <w:t>Účtuje se každá započatá hodina práce.</w:t>
      </w:r>
    </w:p>
    <w:p w14:paraId="5ED80C4C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9" w:line="336" w:lineRule="auto"/>
        <w:ind w:right="111" w:firstLine="0"/>
        <w:jc w:val="both"/>
        <w:rPr>
          <w:sz w:val="20"/>
        </w:rPr>
      </w:pPr>
      <w:r>
        <w:rPr>
          <w:w w:val="110"/>
          <w:sz w:val="20"/>
        </w:rPr>
        <w:t>Pokud se provede servisní zásah na vyžádání v souvislosti se závadou vzniklou na zařízení, na které lze na základě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jiného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smluvního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vztahu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uplatnit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záruku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zhotovitele,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zhotovitel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ceny:</w:t>
      </w:r>
    </w:p>
    <w:p w14:paraId="215CAD28" w14:textId="77777777" w:rsidR="00F51848" w:rsidRDefault="009B162F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before="0"/>
        <w:ind w:firstLine="0"/>
        <w:jc w:val="both"/>
        <w:rPr>
          <w:sz w:val="20"/>
        </w:rPr>
      </w:pPr>
      <w:r>
        <w:rPr>
          <w:w w:val="110"/>
          <w:sz w:val="20"/>
        </w:rPr>
        <w:t>uvedené v odstavci 4.2 pod písmenem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(c),</w:t>
      </w:r>
    </w:p>
    <w:p w14:paraId="7B6BA06F" w14:textId="77777777" w:rsidR="00F51848" w:rsidRDefault="009B162F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before="88" w:line="336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uvedené v odstavci 4.2 pod písmenem (a) a (b), pokud objednatel při nahlášení závady nespecifikuje požadavek na rychlost nástupu na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opravu.</w:t>
      </w:r>
    </w:p>
    <w:p w14:paraId="6AF6B869" w14:textId="77777777" w:rsidR="00F51848" w:rsidRDefault="00F51848">
      <w:pPr>
        <w:spacing w:line="336" w:lineRule="auto"/>
        <w:jc w:val="both"/>
        <w:rPr>
          <w:sz w:val="20"/>
        </w:rPr>
        <w:sectPr w:rsidR="00F51848">
          <w:pgSz w:w="11910" w:h="16840"/>
          <w:pgMar w:top="1260" w:right="740" w:bottom="780" w:left="1020" w:header="0" w:footer="587" w:gutter="0"/>
          <w:cols w:space="708"/>
        </w:sectPr>
      </w:pPr>
    </w:p>
    <w:p w14:paraId="160D782D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68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lastRenderedPageBreak/>
        <w:t>Ceny uvedené v této smlouvě jsou stanoveny dohodou smluvních stran v souladu se zákonem č. 526/1990 Sb. o cenách v platném znění. K cenám díla bude připočtena DPH dle daňových předpisů platných v době uskutečnění zdanitelného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plnění.</w:t>
      </w:r>
    </w:p>
    <w:p w14:paraId="1DC81CB5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jc w:val="both"/>
      </w:pPr>
      <w:r>
        <w:rPr>
          <w:w w:val="115"/>
        </w:rPr>
        <w:t>Záruky</w:t>
      </w:r>
    </w:p>
    <w:p w14:paraId="210214BC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2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Zhotovitel odpovídá za řádné a kvalitní provedení předmětu plnění spočívající v použití materiálů odpovídajících příslušné technické normě, dále pak za řádné a odborné provedení díla v souladu s předpisy a normami platnými v České republice v době provádění díla a se standardem odpovídajícím obvyklé současné technické úrovni. Dále je odpovědný i za všechny specifické vlastnosti předmětu díla v okamžiku předání a po dobu účinnosti záruky za jakost specifikované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níže.</w:t>
      </w:r>
    </w:p>
    <w:p w14:paraId="67E246FD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6" w:lineRule="auto"/>
        <w:ind w:right="110" w:firstLine="0"/>
        <w:jc w:val="both"/>
        <w:rPr>
          <w:sz w:val="20"/>
        </w:rPr>
      </w:pPr>
      <w:r>
        <w:rPr>
          <w:w w:val="110"/>
          <w:sz w:val="20"/>
        </w:rPr>
        <w:t>Objednatel může uplatit své nároky na jakost díla (záruka za jakost) a na skryté vady dle §2615 Obč. z. (záruka za vady)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nejdéle:</w:t>
      </w:r>
    </w:p>
    <w:p w14:paraId="6ECA37D1" w14:textId="77777777" w:rsidR="00F51848" w:rsidRDefault="009B162F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spacing w:before="0"/>
        <w:jc w:val="both"/>
        <w:rPr>
          <w:sz w:val="20"/>
        </w:rPr>
      </w:pPr>
      <w:r>
        <w:rPr>
          <w:w w:val="110"/>
          <w:sz w:val="20"/>
        </w:rPr>
        <w:t>u zařízení a náhradních dílů 6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měsíců,</w:t>
      </w:r>
    </w:p>
    <w:p w14:paraId="5ECC39F2" w14:textId="77777777" w:rsidR="00F51848" w:rsidRDefault="009B162F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spacing w:before="89"/>
        <w:jc w:val="both"/>
        <w:rPr>
          <w:sz w:val="20"/>
        </w:rPr>
      </w:pPr>
      <w:r>
        <w:rPr>
          <w:w w:val="110"/>
          <w:sz w:val="20"/>
        </w:rPr>
        <w:t>u provedených prací 6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měsíců</w:t>
      </w:r>
    </w:p>
    <w:p w14:paraId="5BD7DDD7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036674A6" w14:textId="77777777" w:rsidR="00F51848" w:rsidRDefault="009B162F">
      <w:pPr>
        <w:pStyle w:val="Zkladntext"/>
        <w:spacing w:before="158" w:line="333" w:lineRule="auto"/>
        <w:ind w:right="107"/>
      </w:pPr>
      <w:r>
        <w:rPr>
          <w:w w:val="110"/>
        </w:rPr>
        <w:t>Uvedené</w:t>
      </w:r>
      <w:r>
        <w:rPr>
          <w:spacing w:val="-6"/>
          <w:w w:val="110"/>
        </w:rPr>
        <w:t xml:space="preserve"> </w:t>
      </w:r>
      <w:r>
        <w:rPr>
          <w:w w:val="110"/>
        </w:rPr>
        <w:t>lhůty</w:t>
      </w:r>
      <w:r>
        <w:rPr>
          <w:spacing w:val="-9"/>
          <w:w w:val="110"/>
        </w:rPr>
        <w:t xml:space="preserve"> </w:t>
      </w:r>
      <w:r>
        <w:rPr>
          <w:w w:val="110"/>
        </w:rPr>
        <w:t>jsou</w:t>
      </w:r>
      <w:r>
        <w:rPr>
          <w:spacing w:val="-6"/>
          <w:w w:val="110"/>
        </w:rPr>
        <w:t xml:space="preserve"> </w:t>
      </w:r>
      <w:r>
        <w:rPr>
          <w:w w:val="110"/>
        </w:rPr>
        <w:t>počítány</w:t>
      </w:r>
      <w:r>
        <w:rPr>
          <w:spacing w:val="-7"/>
          <w:w w:val="110"/>
        </w:rPr>
        <w:t xml:space="preserve"> </w:t>
      </w:r>
      <w:r>
        <w:rPr>
          <w:w w:val="110"/>
        </w:rPr>
        <w:t>ode</w:t>
      </w:r>
      <w:r>
        <w:rPr>
          <w:spacing w:val="-5"/>
          <w:w w:val="110"/>
        </w:rPr>
        <w:t xml:space="preserve"> </w:t>
      </w:r>
      <w:r>
        <w:rPr>
          <w:w w:val="110"/>
        </w:rPr>
        <w:t>dne</w:t>
      </w:r>
      <w:r>
        <w:rPr>
          <w:spacing w:val="-5"/>
          <w:w w:val="110"/>
        </w:rPr>
        <w:t xml:space="preserve"> </w:t>
      </w:r>
      <w:r>
        <w:rPr>
          <w:w w:val="110"/>
        </w:rPr>
        <w:t>dokončení</w:t>
      </w:r>
      <w:r>
        <w:rPr>
          <w:spacing w:val="-4"/>
          <w:w w:val="110"/>
        </w:rPr>
        <w:t xml:space="preserve"> </w:t>
      </w:r>
      <w:r>
        <w:rPr>
          <w:w w:val="110"/>
        </w:rPr>
        <w:t>úkonu</w:t>
      </w:r>
      <w:r>
        <w:rPr>
          <w:spacing w:val="-1"/>
          <w:w w:val="110"/>
        </w:rPr>
        <w:t xml:space="preserve"> </w:t>
      </w:r>
      <w:r>
        <w:rPr>
          <w:w w:val="110"/>
        </w:rPr>
        <w:t>pravidelného</w:t>
      </w:r>
      <w:r>
        <w:rPr>
          <w:spacing w:val="-5"/>
          <w:w w:val="110"/>
        </w:rPr>
        <w:t xml:space="preserve"> </w:t>
      </w:r>
      <w:r>
        <w:rPr>
          <w:w w:val="110"/>
        </w:rPr>
        <w:t>servisu</w:t>
      </w:r>
      <w:r>
        <w:rPr>
          <w:spacing w:val="-5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servisního</w:t>
      </w:r>
      <w:r>
        <w:rPr>
          <w:spacing w:val="-4"/>
          <w:w w:val="110"/>
        </w:rPr>
        <w:t xml:space="preserve"> </w:t>
      </w:r>
      <w:r>
        <w:rPr>
          <w:w w:val="110"/>
        </w:rPr>
        <w:t>zásahu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5"/>
          <w:w w:val="110"/>
        </w:rPr>
        <w:t xml:space="preserve"> </w:t>
      </w:r>
      <w:r>
        <w:rPr>
          <w:w w:val="110"/>
        </w:rPr>
        <w:t>vyžádání uvedeném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8"/>
          <w:w w:val="110"/>
        </w:rPr>
        <w:t xml:space="preserve"> </w:t>
      </w:r>
      <w:r>
        <w:rPr>
          <w:w w:val="110"/>
        </w:rPr>
        <w:t>servisním</w:t>
      </w:r>
      <w:r>
        <w:rPr>
          <w:spacing w:val="-11"/>
          <w:w w:val="110"/>
        </w:rPr>
        <w:t xml:space="preserve"> </w:t>
      </w:r>
      <w:r>
        <w:rPr>
          <w:w w:val="110"/>
        </w:rPr>
        <w:t>protokolu</w:t>
      </w:r>
      <w:r>
        <w:rPr>
          <w:spacing w:val="-17"/>
          <w:w w:val="110"/>
        </w:rPr>
        <w:t xml:space="preserve"> </w:t>
      </w:r>
      <w:r>
        <w:rPr>
          <w:w w:val="110"/>
        </w:rPr>
        <w:t>potvrzeném</w:t>
      </w:r>
      <w:r>
        <w:rPr>
          <w:spacing w:val="-11"/>
          <w:w w:val="110"/>
        </w:rPr>
        <w:t xml:space="preserve"> </w:t>
      </w:r>
      <w:r>
        <w:rPr>
          <w:w w:val="110"/>
        </w:rPr>
        <w:t>zástupcem</w:t>
      </w:r>
      <w:r>
        <w:rPr>
          <w:spacing w:val="-13"/>
          <w:w w:val="110"/>
        </w:rPr>
        <w:t xml:space="preserve"> </w:t>
      </w:r>
      <w:r>
        <w:rPr>
          <w:w w:val="110"/>
        </w:rPr>
        <w:t>objednatele.</w:t>
      </w:r>
      <w:r>
        <w:rPr>
          <w:spacing w:val="-15"/>
          <w:w w:val="110"/>
        </w:rPr>
        <w:t xml:space="preserve"> </w:t>
      </w:r>
      <w:r>
        <w:rPr>
          <w:w w:val="110"/>
        </w:rPr>
        <w:t>Na</w:t>
      </w:r>
      <w:r>
        <w:rPr>
          <w:spacing w:val="-16"/>
          <w:w w:val="110"/>
        </w:rPr>
        <w:t xml:space="preserve"> </w:t>
      </w:r>
      <w:r>
        <w:rPr>
          <w:w w:val="110"/>
        </w:rPr>
        <w:t>spotřební</w:t>
      </w:r>
      <w:r>
        <w:rPr>
          <w:spacing w:val="-17"/>
          <w:w w:val="110"/>
        </w:rPr>
        <w:t xml:space="preserve"> </w:t>
      </w:r>
      <w:r>
        <w:rPr>
          <w:w w:val="110"/>
        </w:rPr>
        <w:t>materiál</w:t>
      </w:r>
      <w:r>
        <w:rPr>
          <w:spacing w:val="-18"/>
          <w:w w:val="110"/>
        </w:rPr>
        <w:t xml:space="preserve"> </w:t>
      </w:r>
      <w:r>
        <w:rPr>
          <w:w w:val="110"/>
        </w:rPr>
        <w:t>(např.</w:t>
      </w:r>
      <w:r>
        <w:rPr>
          <w:spacing w:val="-17"/>
          <w:w w:val="110"/>
        </w:rPr>
        <w:t xml:space="preserve"> </w:t>
      </w:r>
      <w:r>
        <w:rPr>
          <w:w w:val="110"/>
        </w:rPr>
        <w:t>filtrační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 xml:space="preserve">vložky, </w:t>
      </w:r>
      <w:r>
        <w:rPr>
          <w:w w:val="110"/>
        </w:rPr>
        <w:t xml:space="preserve">klínové </w:t>
      </w:r>
      <w:r>
        <w:rPr>
          <w:spacing w:val="-3"/>
          <w:w w:val="110"/>
        </w:rPr>
        <w:t xml:space="preserve">řemeny, </w:t>
      </w:r>
      <w:r>
        <w:rPr>
          <w:w w:val="110"/>
        </w:rPr>
        <w:t>těsnění) se vztahuje pouze záruka na vady a je maximálně šest měsíců, obvyklá životnost je však</w:t>
      </w:r>
      <w:r>
        <w:rPr>
          <w:spacing w:val="-1"/>
          <w:w w:val="110"/>
        </w:rPr>
        <w:t xml:space="preserve"> </w:t>
      </w:r>
      <w:r>
        <w:rPr>
          <w:w w:val="110"/>
        </w:rPr>
        <w:t>nižší.</w:t>
      </w:r>
    </w:p>
    <w:p w14:paraId="0C95BB3B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3" w:line="336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 xml:space="preserve">Objednatel má právo na bezplatné odstranění závady </w:t>
      </w:r>
      <w:r>
        <w:rPr>
          <w:spacing w:val="-3"/>
          <w:w w:val="110"/>
          <w:sz w:val="20"/>
        </w:rPr>
        <w:t xml:space="preserve">(tzv. </w:t>
      </w:r>
      <w:r>
        <w:rPr>
          <w:w w:val="110"/>
          <w:sz w:val="20"/>
        </w:rPr>
        <w:t>oprávněná reklamace) kdykoliv během záruční doby za splnění následujících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podmínek:</w:t>
      </w:r>
    </w:p>
    <w:p w14:paraId="673C7F61" w14:textId="77777777" w:rsidR="00F51848" w:rsidRDefault="009B162F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before="0"/>
        <w:ind w:firstLine="0"/>
        <w:jc w:val="both"/>
        <w:rPr>
          <w:sz w:val="20"/>
        </w:rPr>
      </w:pPr>
      <w:r>
        <w:rPr>
          <w:w w:val="110"/>
          <w:sz w:val="20"/>
        </w:rPr>
        <w:t>závadu nahlásil a hlášení doručil zhotoviteli způsobem uvedeným v odstavci</w:t>
      </w:r>
      <w:r>
        <w:rPr>
          <w:spacing w:val="-26"/>
          <w:w w:val="110"/>
          <w:sz w:val="20"/>
        </w:rPr>
        <w:t xml:space="preserve"> </w:t>
      </w:r>
      <w:r>
        <w:rPr>
          <w:w w:val="110"/>
          <w:sz w:val="20"/>
        </w:rPr>
        <w:t>4.1,</w:t>
      </w:r>
    </w:p>
    <w:p w14:paraId="16EF87E1" w14:textId="77777777" w:rsidR="00F51848" w:rsidRDefault="009B162F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before="88" w:line="333" w:lineRule="auto"/>
        <w:ind w:right="107" w:firstLine="0"/>
        <w:jc w:val="both"/>
        <w:rPr>
          <w:sz w:val="20"/>
        </w:rPr>
      </w:pPr>
      <w:r>
        <w:rPr>
          <w:w w:val="110"/>
          <w:sz w:val="20"/>
        </w:rPr>
        <w:t xml:space="preserve">objednatel plní všechny </w:t>
      </w:r>
      <w:r>
        <w:rPr>
          <w:spacing w:val="2"/>
          <w:w w:val="110"/>
          <w:sz w:val="20"/>
        </w:rPr>
        <w:t xml:space="preserve">své </w:t>
      </w:r>
      <w:r>
        <w:rPr>
          <w:w w:val="110"/>
          <w:sz w:val="20"/>
        </w:rPr>
        <w:t xml:space="preserve">povinnosti vyplývající z této smlouvy, především zhotoviteli platit řádně a včas všechny sjednané </w:t>
      </w:r>
      <w:r>
        <w:rPr>
          <w:spacing w:val="-3"/>
          <w:w w:val="110"/>
          <w:sz w:val="20"/>
        </w:rPr>
        <w:t xml:space="preserve">platby. </w:t>
      </w:r>
      <w:r>
        <w:rPr>
          <w:w w:val="110"/>
          <w:sz w:val="20"/>
        </w:rPr>
        <w:t>Objednatel nemůže odepřít a/nebo podmiňovat úhradu za již poskytnutá plnění a požadovat budoucí plnění zhotovitele z jeho závazku k odstraňování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závad,</w:t>
      </w:r>
    </w:p>
    <w:p w14:paraId="7E3C7BD5" w14:textId="77777777" w:rsidR="00F51848" w:rsidRDefault="009B162F">
      <w:pPr>
        <w:pStyle w:val="Odstavecseseznamem"/>
        <w:numPr>
          <w:ilvl w:val="0"/>
          <w:numId w:val="4"/>
        </w:numPr>
        <w:tabs>
          <w:tab w:val="left" w:pos="820"/>
          <w:tab w:val="left" w:pos="821"/>
        </w:tabs>
        <w:spacing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>objednatel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zajistil,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bylo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zařízení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mezi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pravidelnými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servisy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odborně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pečováno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souladu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 pokyny výrobců jednotlivých strojních zařízení a instrukcemi předanými jejich dodavatelem a tato péče byla prokazatelným způsobem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dokumentována,</w:t>
      </w:r>
    </w:p>
    <w:p w14:paraId="716783F3" w14:textId="77777777" w:rsidR="00F51848" w:rsidRDefault="009B162F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line="336" w:lineRule="auto"/>
        <w:ind w:right="110" w:firstLine="0"/>
        <w:jc w:val="both"/>
        <w:rPr>
          <w:sz w:val="20"/>
        </w:rPr>
      </w:pPr>
      <w:r>
        <w:rPr>
          <w:w w:val="110"/>
          <w:sz w:val="20"/>
        </w:rPr>
        <w:t>závada nebyla způsobena neodborným použitím nebo zásahem ze strany objednatele, třetí osoby nebo vyšší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mocí.</w:t>
      </w:r>
    </w:p>
    <w:p w14:paraId="2B3DFEEF" w14:textId="6A61D51D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0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 xml:space="preserve">Odstraní-li zhotovitel závadu nahlášenou objednatelem a dodatečně prokáže, že se nejedná o oprávněnou reklamaci, je objednatel povinen uhradit zhotoviteli veškeré náklady jemu vzniklé v souvislosti s odstraněním </w:t>
      </w:r>
      <w:r>
        <w:rPr>
          <w:spacing w:val="-3"/>
          <w:w w:val="110"/>
          <w:sz w:val="20"/>
        </w:rPr>
        <w:t xml:space="preserve">závady. </w:t>
      </w:r>
      <w:r>
        <w:rPr>
          <w:w w:val="110"/>
          <w:sz w:val="20"/>
        </w:rPr>
        <w:t>Oprava bude oceněna cenou obvyklou.</w:t>
      </w:r>
    </w:p>
    <w:p w14:paraId="0469E1D5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jc w:val="both"/>
      </w:pPr>
      <w:r>
        <w:rPr>
          <w:w w:val="115"/>
        </w:rPr>
        <w:t>Platební podmínky a inflační</w:t>
      </w:r>
      <w:r>
        <w:rPr>
          <w:spacing w:val="53"/>
          <w:w w:val="115"/>
        </w:rPr>
        <w:t xml:space="preserve"> </w:t>
      </w:r>
      <w:r>
        <w:rPr>
          <w:w w:val="115"/>
        </w:rPr>
        <w:t>doložka</w:t>
      </w:r>
    </w:p>
    <w:p w14:paraId="6D095509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0" w:line="333" w:lineRule="auto"/>
        <w:ind w:right="110" w:firstLine="0"/>
        <w:jc w:val="both"/>
        <w:rPr>
          <w:sz w:val="20"/>
        </w:rPr>
      </w:pPr>
      <w:r>
        <w:rPr>
          <w:w w:val="110"/>
          <w:sz w:val="20"/>
        </w:rPr>
        <w:t xml:space="preserve">Platebním dokladem pro účely této smlouvy se rozumí faktura – daňový doklad, která musí obsahovat náležitosti daňového dokladu a obchodní listiny ve  smyslu platné právní  </w:t>
      </w:r>
      <w:r>
        <w:rPr>
          <w:spacing w:val="-3"/>
          <w:w w:val="110"/>
          <w:sz w:val="20"/>
        </w:rPr>
        <w:t xml:space="preserve">úpravy.  </w:t>
      </w:r>
      <w:r>
        <w:rPr>
          <w:w w:val="110"/>
          <w:sz w:val="20"/>
        </w:rPr>
        <w:t>Splatnost  faktur  je 30  dnů 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jejich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doručení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objednateli.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Faktury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být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doručeny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dnů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vystavení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objednatele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uvedenou v článku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14:paraId="1A101E00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5"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>Daňové doklady vystavené smluvními stranami mohou být zasílány protistraně elektronicky e-mailem na dohodnuté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adresy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ve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formátu</w:t>
      </w:r>
      <w:r>
        <w:rPr>
          <w:spacing w:val="-17"/>
          <w:w w:val="110"/>
          <w:sz w:val="20"/>
        </w:rPr>
        <w:t xml:space="preserve"> </w:t>
      </w:r>
      <w:r>
        <w:rPr>
          <w:spacing w:val="-6"/>
          <w:w w:val="110"/>
          <w:sz w:val="20"/>
        </w:rPr>
        <w:t>PDF.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Příjemce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povinen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takto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přijatý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vytisknout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uchovávat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nadále v listinné podobě. Po vytištění bude tento doklad považován za listinný daňový doklad a měl by být archivován jako běžné daňové doklady v papírové podobě. Strana, která doklad vystavila, zaručuje autenticitu původu dokladu, úplnost a jeho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čitelnost.</w:t>
      </w:r>
    </w:p>
    <w:p w14:paraId="775BB6D8" w14:textId="77777777" w:rsidR="00F51848" w:rsidRDefault="00F51848">
      <w:pPr>
        <w:spacing w:line="333" w:lineRule="auto"/>
        <w:jc w:val="both"/>
        <w:rPr>
          <w:sz w:val="20"/>
        </w:rPr>
        <w:sectPr w:rsidR="00F51848">
          <w:pgSz w:w="11910" w:h="16840"/>
          <w:pgMar w:top="1260" w:right="740" w:bottom="780" w:left="1020" w:header="0" w:footer="587" w:gutter="0"/>
          <w:cols w:space="708"/>
        </w:sectPr>
      </w:pPr>
    </w:p>
    <w:p w14:paraId="14827C4D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68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lastRenderedPageBreak/>
        <w:t>Po uplynutí nejméně jednoho roku trvání této smlouvy a dále pak od poslední změny cen může zhotovitel objednateli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jednostranně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navrhovat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změny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příloh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Smlouvy,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dále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obecně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jen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„ceníků“,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reakci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vývoj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vstupních cen materiálu. O plánované změně je povinen zhotovitel objednatele písemně informovat nejpozději jeden měsíc před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datem,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kdy</w:t>
      </w:r>
      <w:r>
        <w:rPr>
          <w:spacing w:val="-14"/>
          <w:w w:val="110"/>
          <w:sz w:val="20"/>
        </w:rPr>
        <w:t xml:space="preserve"> </w:t>
      </w:r>
      <w:r>
        <w:rPr>
          <w:spacing w:val="2"/>
          <w:w w:val="110"/>
          <w:sz w:val="20"/>
        </w:rPr>
        <w:t>má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změna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nastat.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návrhu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změn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ceníků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budou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tyto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vždy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vyznačeny.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Nový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ceník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začne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platit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od data v něm uvedené účinnosti změn. Navrhovanou změnu ceníků </w:t>
      </w:r>
      <w:r>
        <w:rPr>
          <w:spacing w:val="2"/>
          <w:w w:val="110"/>
          <w:sz w:val="20"/>
        </w:rPr>
        <w:t xml:space="preserve">má </w:t>
      </w:r>
      <w:r>
        <w:rPr>
          <w:w w:val="110"/>
          <w:sz w:val="20"/>
        </w:rPr>
        <w:t>objednatel právo odmítnout. Pokud to neudělá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nejpozději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poslední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pracovní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před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její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účinností,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změnou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souhlasí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přijímá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ji.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případě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odmítnutí navrhované změny objednatelem, pokud nedojde k jiné dohodě, zahájí zhotovitel kroky k výpovědi Smlouvy dle smluvních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podmínek.</w:t>
      </w:r>
    </w:p>
    <w:p w14:paraId="6CE744F3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jc w:val="both"/>
      </w:pPr>
      <w:r>
        <w:rPr>
          <w:w w:val="120"/>
        </w:rPr>
        <w:t>Všeobecné povinnosti smluvních</w:t>
      </w:r>
      <w:r>
        <w:rPr>
          <w:spacing w:val="-11"/>
          <w:w w:val="120"/>
        </w:rPr>
        <w:t xml:space="preserve"> </w:t>
      </w:r>
      <w:r>
        <w:rPr>
          <w:w w:val="120"/>
        </w:rPr>
        <w:t>stran</w:t>
      </w:r>
    </w:p>
    <w:p w14:paraId="7F4D1A35" w14:textId="23D71CE3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0"/>
        <w:ind w:left="537"/>
        <w:jc w:val="both"/>
        <w:rPr>
          <w:sz w:val="20"/>
        </w:rPr>
      </w:pPr>
      <w:r>
        <w:rPr>
          <w:w w:val="105"/>
          <w:sz w:val="20"/>
        </w:rPr>
        <w:t>Zhotovitel v rámci určené ceny díla:</w:t>
      </w:r>
    </w:p>
    <w:p w14:paraId="4BF34DE0" w14:textId="77777777" w:rsidR="00F51848" w:rsidRDefault="009B162F">
      <w:pPr>
        <w:pStyle w:val="Odstavecseseznamem"/>
        <w:numPr>
          <w:ilvl w:val="0"/>
          <w:numId w:val="3"/>
        </w:numPr>
        <w:tabs>
          <w:tab w:val="left" w:pos="821"/>
          <w:tab w:val="left" w:pos="822"/>
        </w:tabs>
        <w:spacing w:before="91" w:line="333" w:lineRule="auto"/>
        <w:ind w:right="107" w:firstLine="0"/>
        <w:jc w:val="both"/>
        <w:rPr>
          <w:sz w:val="20"/>
        </w:rPr>
      </w:pPr>
      <w:r>
        <w:rPr>
          <w:w w:val="110"/>
          <w:sz w:val="20"/>
        </w:rPr>
        <w:t xml:space="preserve">poučí své pracovníky o dodržování obecně platných předpisů v oblasti bezpečnosti práce a požární </w:t>
      </w:r>
      <w:r>
        <w:rPr>
          <w:spacing w:val="-3"/>
          <w:w w:val="110"/>
          <w:sz w:val="20"/>
        </w:rPr>
        <w:t xml:space="preserve">ochrany. </w:t>
      </w:r>
      <w:r>
        <w:rPr>
          <w:w w:val="110"/>
          <w:sz w:val="20"/>
        </w:rPr>
        <w:t xml:space="preserve">Tyto předpisy jsou pracovníci zhotovitele povinni dodržovat po dobu pobytu v místě provádění servisu. Za bezpečnost a ochranu zdraví a dodržování předpisů požární ochrany na svém pracovišti u svých pracovníků </w:t>
      </w:r>
      <w:r>
        <w:rPr>
          <w:w w:val="105"/>
          <w:sz w:val="20"/>
        </w:rPr>
        <w:t>odpovídá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zhotovitel,</w:t>
      </w:r>
    </w:p>
    <w:p w14:paraId="4FFF767F" w14:textId="77777777" w:rsidR="00F51848" w:rsidRDefault="009B162F">
      <w:pPr>
        <w:pStyle w:val="Odstavecseseznamem"/>
        <w:numPr>
          <w:ilvl w:val="0"/>
          <w:numId w:val="3"/>
        </w:numPr>
        <w:tabs>
          <w:tab w:val="left" w:pos="821"/>
          <w:tab w:val="left" w:pos="822"/>
        </w:tabs>
        <w:spacing w:line="333" w:lineRule="auto"/>
        <w:ind w:right="106" w:firstLine="0"/>
        <w:jc w:val="both"/>
        <w:rPr>
          <w:sz w:val="20"/>
        </w:rPr>
      </w:pPr>
      <w:r>
        <w:rPr>
          <w:w w:val="110"/>
          <w:sz w:val="20"/>
        </w:rPr>
        <w:t>postupuje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při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realizaci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díla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neohrozil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bezpečnost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pracovníků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objednatele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minimalizoval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 xml:space="preserve">veškeré negativní </w:t>
      </w:r>
      <w:r>
        <w:rPr>
          <w:spacing w:val="-3"/>
          <w:w w:val="110"/>
          <w:sz w:val="20"/>
        </w:rPr>
        <w:t xml:space="preserve">vlivy, </w:t>
      </w:r>
      <w:r>
        <w:rPr>
          <w:w w:val="110"/>
          <w:sz w:val="20"/>
        </w:rPr>
        <w:t>vyplývající z provádění díla. Jedná se hlavně o povinnost zhotovitele udržovat pořádek v místě provádění díla a místech souvisejících 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dílem,</w:t>
      </w:r>
    </w:p>
    <w:p w14:paraId="1671C41A" w14:textId="279DF223" w:rsidR="00F51848" w:rsidRDefault="009B162F">
      <w:pPr>
        <w:pStyle w:val="Odstavecseseznamem"/>
        <w:numPr>
          <w:ilvl w:val="0"/>
          <w:numId w:val="3"/>
        </w:numPr>
        <w:tabs>
          <w:tab w:val="left" w:pos="820"/>
          <w:tab w:val="left" w:pos="821"/>
        </w:tabs>
        <w:spacing w:line="333" w:lineRule="auto"/>
        <w:ind w:right="112" w:firstLine="0"/>
        <w:jc w:val="both"/>
        <w:rPr>
          <w:sz w:val="20"/>
        </w:rPr>
      </w:pPr>
      <w:r>
        <w:rPr>
          <w:w w:val="105"/>
          <w:sz w:val="20"/>
        </w:rPr>
        <w:t xml:space="preserve">je povinen průběžně likvidovat odpad vzniklý při provádění díla. </w:t>
      </w:r>
      <w:r>
        <w:rPr>
          <w:spacing w:val="-4"/>
          <w:w w:val="105"/>
          <w:sz w:val="20"/>
        </w:rPr>
        <w:t xml:space="preserve">Totéž </w:t>
      </w:r>
      <w:r>
        <w:rPr>
          <w:w w:val="105"/>
          <w:sz w:val="20"/>
        </w:rPr>
        <w:t>se vztahuje  na  demontovaná  zařízení. Původcem i majitelem odpadu je</w:t>
      </w:r>
      <w:r w:rsidR="000568EE">
        <w:rPr>
          <w:w w:val="105"/>
          <w:sz w:val="20"/>
        </w:rPr>
        <w:t xml:space="preserve"> </w:t>
      </w:r>
      <w:r>
        <w:rPr>
          <w:w w:val="105"/>
          <w:sz w:val="20"/>
        </w:rPr>
        <w:t>zhotovitel.</w:t>
      </w:r>
    </w:p>
    <w:p w14:paraId="257CC462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4"/>
        <w:ind w:left="537"/>
        <w:jc w:val="both"/>
        <w:rPr>
          <w:sz w:val="20"/>
        </w:rPr>
      </w:pPr>
      <w:r>
        <w:rPr>
          <w:w w:val="110"/>
          <w:sz w:val="20"/>
        </w:rPr>
        <w:t>Objednatel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bezplatně:</w:t>
      </w:r>
    </w:p>
    <w:p w14:paraId="3E869A26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88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informuje předem pracovníky zhotovitele o všech podstatných skutečnostech z oblasti bezpečnosti práce 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požární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specifických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místo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provádění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servisní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bezpečnost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zdraví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jiných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osob než pracovníků zhotovitele odpovídá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objednatel,</w:t>
      </w:r>
    </w:p>
    <w:p w14:paraId="4CD486A2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>zajistí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vjezd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vozidel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zhotovitele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objektu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parkování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minimálně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jednoho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pracovního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vozidla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prostoru objektu nebo v jeho bezprostřední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blízkosti,</w:t>
      </w:r>
    </w:p>
    <w:p w14:paraId="103DE519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20"/>
          <w:tab w:val="left" w:pos="821"/>
        </w:tabs>
        <w:spacing w:before="5" w:line="333" w:lineRule="auto"/>
        <w:ind w:right="111" w:firstLine="0"/>
        <w:jc w:val="both"/>
        <w:rPr>
          <w:sz w:val="20"/>
        </w:rPr>
      </w:pPr>
      <w:r>
        <w:rPr>
          <w:w w:val="105"/>
          <w:sz w:val="20"/>
        </w:rPr>
        <w:t xml:space="preserve">zajistí vstup pracovníkům  zhotovitele  do místa  předmětu plnění  smlouvy v pracovní dny v době  od  7  do 17 hodin, v mimopracovní dny v časovém rozmezí od 7 do 17 hodin do 24 hodin od nahlášení, případně dle oboustranné  </w:t>
      </w:r>
      <w:r>
        <w:rPr>
          <w:spacing w:val="11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dohody,</w:t>
      </w:r>
    </w:p>
    <w:p w14:paraId="318AA74E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5"/>
        <w:ind w:left="821"/>
        <w:jc w:val="both"/>
        <w:rPr>
          <w:sz w:val="20"/>
        </w:rPr>
      </w:pPr>
      <w:r>
        <w:rPr>
          <w:w w:val="110"/>
          <w:sz w:val="20"/>
        </w:rPr>
        <w:t>umožní pracovníkům zhotovitele používání sociálního zařízení a</w:t>
      </w:r>
      <w:r>
        <w:rPr>
          <w:spacing w:val="-20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šatny,</w:t>
      </w:r>
    </w:p>
    <w:p w14:paraId="2F413028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89" w:line="333" w:lineRule="auto"/>
        <w:ind w:right="110" w:firstLine="0"/>
        <w:jc w:val="both"/>
        <w:rPr>
          <w:sz w:val="20"/>
        </w:rPr>
      </w:pPr>
      <w:r>
        <w:rPr>
          <w:w w:val="110"/>
          <w:sz w:val="20"/>
        </w:rPr>
        <w:t>zpřístupní zhotoviteli informace, které jsou pro něj nezbytné z hlediska plnění smlouvy, zejména postup při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budovy,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přístupovou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trasu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místu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plnění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smlouvy,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vnitřní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protipožární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předpisy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specifická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pravidla bezpečnosti a ochrany zdraví při práci,</w:t>
      </w:r>
    </w:p>
    <w:p w14:paraId="72E139AE" w14:textId="77777777" w:rsidR="00F51848" w:rsidRDefault="009B162F">
      <w:pPr>
        <w:pStyle w:val="Odstavecseseznamem"/>
        <w:numPr>
          <w:ilvl w:val="0"/>
          <w:numId w:val="2"/>
        </w:numPr>
        <w:tabs>
          <w:tab w:val="left" w:pos="819"/>
          <w:tab w:val="left" w:pos="820"/>
        </w:tabs>
        <w:spacing w:before="3"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>zajistí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přípojku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elektřiny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(230V/16A)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potřebné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provedení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servisu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ve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vzdálenosti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max.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15m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místa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jeho provádění.</w:t>
      </w:r>
    </w:p>
    <w:p w14:paraId="456ECF88" w14:textId="77777777" w:rsidR="00F51848" w:rsidRDefault="00F51848">
      <w:pPr>
        <w:pStyle w:val="Zkladntext"/>
        <w:spacing w:before="11"/>
        <w:ind w:left="0"/>
        <w:jc w:val="left"/>
        <w:rPr>
          <w:sz w:val="24"/>
        </w:rPr>
      </w:pPr>
    </w:p>
    <w:p w14:paraId="471C700B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spacing w:before="0"/>
        <w:jc w:val="both"/>
      </w:pPr>
      <w:r>
        <w:rPr>
          <w:w w:val="120"/>
        </w:rPr>
        <w:t>Sankce</w:t>
      </w:r>
    </w:p>
    <w:p w14:paraId="29033575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0" w:line="336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Smluvní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strany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dohodly,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zhotovitel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oprávněn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účtovat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úrok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prodlení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výši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0,1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výše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finančního dluhu po splatnosti z faktur vystavených zhotovitelem za předané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plnění.</w:t>
      </w:r>
    </w:p>
    <w:p w14:paraId="7B268CB6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0" w:line="333" w:lineRule="auto"/>
        <w:ind w:right="111" w:firstLine="0"/>
        <w:jc w:val="both"/>
        <w:rPr>
          <w:sz w:val="20"/>
        </w:rPr>
      </w:pPr>
      <w:r>
        <w:rPr>
          <w:w w:val="110"/>
          <w:sz w:val="20"/>
        </w:rPr>
        <w:t xml:space="preserve">Nedodrží-li zhotovitel termíny určené podle této smlouvy v souvislosti s odstraňováním vad na díle, je objednatel oprávněn požadovat po zhotoviteli smluvní pokutu ve výši 500 Kč za každých i započatých 24 hodin prodlení s odstraněním závad. </w:t>
      </w: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>sankce se neuplatní v případě, pokud objednatel uplatní obdobnou sankci na základě jiného smluvního vztahu se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zhotovitelem.</w:t>
      </w:r>
    </w:p>
    <w:p w14:paraId="10F11FB3" w14:textId="77777777" w:rsidR="00F51848" w:rsidRDefault="00F51848">
      <w:pPr>
        <w:spacing w:line="333" w:lineRule="auto"/>
        <w:jc w:val="both"/>
        <w:rPr>
          <w:sz w:val="20"/>
        </w:rPr>
        <w:sectPr w:rsidR="00F51848">
          <w:pgSz w:w="11910" w:h="16840"/>
          <w:pgMar w:top="1260" w:right="740" w:bottom="780" w:left="1020" w:header="0" w:footer="587" w:gutter="0"/>
          <w:cols w:space="708"/>
        </w:sectPr>
      </w:pPr>
    </w:p>
    <w:p w14:paraId="0D59D9FE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68"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lastRenderedPageBreak/>
        <w:t xml:space="preserve">Smluvní strany neodpovídají za prodlení, je-li způsobeno v důsledku vyšší moci nebo z důvodu prodlení druhé smluvní </w:t>
      </w:r>
      <w:r>
        <w:rPr>
          <w:spacing w:val="-3"/>
          <w:w w:val="110"/>
          <w:sz w:val="20"/>
        </w:rPr>
        <w:t xml:space="preserve">strany. </w:t>
      </w:r>
      <w:r>
        <w:rPr>
          <w:w w:val="110"/>
          <w:sz w:val="20"/>
        </w:rPr>
        <w:t xml:space="preserve">Vyšší moc znamená událost mimo kontrolu smluvních stran, vzniklou po podpisu této </w:t>
      </w:r>
      <w:r>
        <w:rPr>
          <w:spacing w:val="-3"/>
          <w:w w:val="110"/>
          <w:sz w:val="20"/>
        </w:rPr>
        <w:t xml:space="preserve">smlouvy, </w:t>
      </w:r>
      <w:r>
        <w:rPr>
          <w:w w:val="110"/>
          <w:sz w:val="20"/>
        </w:rPr>
        <w:t xml:space="preserve">k níž došlo bez vlastního zavinění smluvních stran nepředvídatelnou událostí. Vyšší mocí se rozumí zejména </w:t>
      </w:r>
      <w:r>
        <w:rPr>
          <w:spacing w:val="-3"/>
          <w:w w:val="110"/>
          <w:sz w:val="20"/>
        </w:rPr>
        <w:t xml:space="preserve">války, </w:t>
      </w:r>
      <w:r>
        <w:rPr>
          <w:w w:val="110"/>
          <w:sz w:val="20"/>
        </w:rPr>
        <w:t>revoluce, přírodní katastrofy, epidemie, karantény, embarga, stávky v relevantních průmyslech. Při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vyšší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moci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smluvní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strana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její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příčině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neprodleně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uvědomit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písemnou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druhou smluvní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stranu.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Smluvní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strany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jsou,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pokud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možné,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povinny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pokračovat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plnění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svých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smluvních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povinností 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hledat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alternativní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plnění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smlouvy,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neovlivněné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událostí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vyšší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moci.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Trvají-li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události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vyšší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moci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déle jak tři měsíce, jsou smluvní strany oprávněny od smlouvy okamžitě odstoupit. Odstoupení je právně účinné doručením písemného oznámení o odstoupení druhé smluvní straně. Smluvní strany jsou v takovém případě povinny vzájemně vypořádat dosavadní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plnění.</w:t>
      </w:r>
    </w:p>
    <w:p w14:paraId="4B0C8F15" w14:textId="77777777" w:rsidR="00F51848" w:rsidRDefault="009B162F">
      <w:pPr>
        <w:pStyle w:val="Nadpis1"/>
        <w:numPr>
          <w:ilvl w:val="0"/>
          <w:numId w:val="9"/>
        </w:numPr>
        <w:tabs>
          <w:tab w:val="left" w:pos="397"/>
        </w:tabs>
        <w:jc w:val="both"/>
      </w:pPr>
      <w:r>
        <w:rPr>
          <w:w w:val="120"/>
        </w:rPr>
        <w:t>Závěrečná</w:t>
      </w:r>
      <w:r>
        <w:rPr>
          <w:spacing w:val="-4"/>
          <w:w w:val="120"/>
        </w:rPr>
        <w:t xml:space="preserve"> </w:t>
      </w:r>
      <w:r>
        <w:rPr>
          <w:w w:val="120"/>
        </w:rPr>
        <w:t>ustanovení</w:t>
      </w:r>
    </w:p>
    <w:p w14:paraId="3BDA001B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80" w:line="333" w:lineRule="auto"/>
        <w:ind w:right="106" w:firstLine="0"/>
        <w:jc w:val="both"/>
        <w:rPr>
          <w:sz w:val="20"/>
        </w:rPr>
      </w:pPr>
      <w:r>
        <w:rPr>
          <w:w w:val="110"/>
          <w:sz w:val="20"/>
        </w:rPr>
        <w:t xml:space="preserve">Smluvní strany si </w:t>
      </w:r>
      <w:r>
        <w:rPr>
          <w:spacing w:val="-3"/>
          <w:w w:val="110"/>
          <w:sz w:val="20"/>
        </w:rPr>
        <w:t xml:space="preserve">dohodly, </w:t>
      </w:r>
      <w:r>
        <w:rPr>
          <w:w w:val="110"/>
          <w:sz w:val="20"/>
        </w:rPr>
        <w:t>že jejich vztahy vyplývající z této smlouvy se řídí zák. č. 89/2012 Sb., občanský zákoník, v platném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znění.</w:t>
      </w:r>
    </w:p>
    <w:p w14:paraId="3542DFBB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5" w:line="333" w:lineRule="auto"/>
        <w:ind w:right="109" w:firstLine="0"/>
        <w:jc w:val="both"/>
        <w:rPr>
          <w:sz w:val="20"/>
        </w:rPr>
      </w:pP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>smlouva může být měněna a doplňována pouze písemnými očíslovanými dodatky k této smlouvě, podepsanými oběma smluvními stranami. Smluvní strany ve smyslu § 564 občanského zákoníku výslovně vylučují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provedení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změn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této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smlouvy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jiným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způsobem.</w:t>
      </w:r>
    </w:p>
    <w:p w14:paraId="618DCD31" w14:textId="1D20EC4C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5" w:line="333" w:lineRule="auto"/>
        <w:ind w:right="108" w:firstLine="0"/>
        <w:jc w:val="both"/>
        <w:rPr>
          <w:sz w:val="20"/>
        </w:rPr>
      </w:pPr>
      <w:r>
        <w:rPr>
          <w:w w:val="105"/>
          <w:sz w:val="20"/>
        </w:rPr>
        <w:t xml:space="preserve">Objednatel je povinným subjektem dle zákona č. 340/2015 Sb., o zvláštních podmínkách účinnosti některých </w:t>
      </w:r>
      <w:r>
        <w:rPr>
          <w:spacing w:val="-3"/>
          <w:w w:val="105"/>
          <w:sz w:val="20"/>
        </w:rPr>
        <w:t xml:space="preserve">smluv, </w:t>
      </w:r>
      <w:r>
        <w:rPr>
          <w:w w:val="105"/>
          <w:sz w:val="20"/>
        </w:rPr>
        <w:t xml:space="preserve">uveřejňování těchto smluv a registru </w:t>
      </w:r>
      <w:r>
        <w:rPr>
          <w:spacing w:val="-3"/>
          <w:w w:val="105"/>
          <w:sz w:val="20"/>
        </w:rPr>
        <w:t xml:space="preserve">smluv, </w:t>
      </w:r>
      <w:r>
        <w:rPr>
          <w:w w:val="105"/>
          <w:sz w:val="20"/>
        </w:rPr>
        <w:t xml:space="preserve">v platném znění (dále jen „zákon o registru smluv“). Zhotovitel bere na vědomí a výslovně souhlasí s tím, aby Smlouva byla uveřejněna v souladu se zákonem o registru </w:t>
      </w:r>
      <w:r>
        <w:rPr>
          <w:spacing w:val="-3"/>
          <w:w w:val="105"/>
          <w:sz w:val="20"/>
        </w:rPr>
        <w:t xml:space="preserve">smluv. </w:t>
      </w:r>
      <w:r>
        <w:rPr>
          <w:w w:val="105"/>
          <w:sz w:val="20"/>
        </w:rPr>
        <w:t>Smluvní strany se dohodly, že uveřejnění smlouvy prostřednictvím registru smluv v souladu se zákonem o registru smluv zajistí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1805BCDA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6" w:lineRule="auto"/>
        <w:ind w:right="112" w:firstLine="0"/>
        <w:jc w:val="both"/>
        <w:rPr>
          <w:sz w:val="20"/>
        </w:rPr>
      </w:pP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>Smlouva nabývá platnosti dnem připojení podpisu poslední ze smluvních stran a účinnosti dnem jejího uveřejnění v Registru smluv dle zákona o registru</w:t>
      </w:r>
      <w:r>
        <w:rPr>
          <w:spacing w:val="-33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>smluv.</w:t>
      </w:r>
    </w:p>
    <w:p w14:paraId="2F2AA7D3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0" w:line="333" w:lineRule="auto"/>
        <w:ind w:right="109" w:firstLine="0"/>
        <w:jc w:val="both"/>
        <w:rPr>
          <w:sz w:val="20"/>
        </w:rPr>
      </w:pPr>
      <w:r>
        <w:rPr>
          <w:w w:val="110"/>
          <w:sz w:val="20"/>
        </w:rPr>
        <w:t>Zhotovitel prohlašuje, že si je vědom povinnosti, že ve smyslu § 2 písm. e) a § 13 zákona č. 320/2001 Sb.,  o finanční kontrole ve veřejné správě a o změně některých zákonů (zákon o finanční kontrole), ve znění pozdějších předpisů, spolupůsobit při výkonu finanční kontroly tj. poskytnout kontrolnímu orgánu doklady o dodávkách stavebních prací, zboží a služeb hrazených z veřejných výdajů nebo  z veřejné finanční podpory        v rozsahu nezbytném pro ověření příslušné operace. Zhotovitel prohlašuje, že tuto povinnost bude smluvně požadovat i po svých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dodavatelích.</w:t>
      </w:r>
    </w:p>
    <w:p w14:paraId="12751F13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3" w:line="333" w:lineRule="auto"/>
        <w:ind w:right="112" w:firstLine="0"/>
        <w:jc w:val="both"/>
        <w:rPr>
          <w:sz w:val="20"/>
        </w:rPr>
      </w:pP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 xml:space="preserve">Smlouva je sepsána v českém jazyce. V případě, že je podepsána v listinné podobě, bude podepsána  ve třech (3) vyhotoveních, z nichž každé vyhotovení </w:t>
      </w:r>
      <w:r>
        <w:rPr>
          <w:spacing w:val="2"/>
          <w:w w:val="110"/>
          <w:sz w:val="20"/>
        </w:rPr>
        <w:t xml:space="preserve">má </w:t>
      </w:r>
      <w:r>
        <w:rPr>
          <w:w w:val="110"/>
          <w:sz w:val="20"/>
        </w:rPr>
        <w:t>povahu originálu. Zhotovitel obdrží po 1 vyhotovení    a objednatel obdrží po 2 vyhotoveních. Pokud bude podepisována elektronicky, má povahu originálu dokument, na němž jsou zaručené elektronické podpisy obou smluvních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stran.</w:t>
      </w:r>
    </w:p>
    <w:p w14:paraId="3235D214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3"/>
        <w:ind w:left="537"/>
        <w:jc w:val="both"/>
        <w:rPr>
          <w:sz w:val="20"/>
        </w:rPr>
      </w:pPr>
      <w:r>
        <w:rPr>
          <w:spacing w:val="-5"/>
          <w:w w:val="110"/>
          <w:sz w:val="20"/>
        </w:rPr>
        <w:t xml:space="preserve">Tato </w:t>
      </w:r>
      <w:r>
        <w:rPr>
          <w:w w:val="110"/>
          <w:sz w:val="20"/>
        </w:rPr>
        <w:t>smlouva je uzavřena na dobu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neurčitou.</w:t>
      </w:r>
    </w:p>
    <w:p w14:paraId="55C90941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before="91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>Objednatel prohlašuje, že předmět plnění není vázán právy třetích subjektů a že je plně oprávněn tuto smlouvu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zhotovitelem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uzavřít.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opačném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případě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odpovídá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vyplývající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důsledky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plném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rozsahu.</w:t>
      </w:r>
    </w:p>
    <w:p w14:paraId="1C74E11A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538"/>
        </w:tabs>
        <w:spacing w:line="336" w:lineRule="auto"/>
        <w:ind w:right="106" w:firstLine="0"/>
        <w:jc w:val="both"/>
        <w:rPr>
          <w:sz w:val="20"/>
        </w:rPr>
      </w:pPr>
      <w:r>
        <w:rPr>
          <w:w w:val="110"/>
          <w:sz w:val="20"/>
        </w:rPr>
        <w:t>Smlouvu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může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vypovědět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kterákoliv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smluvní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stran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udání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důvodu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tříměsíční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výpovědní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lhůtou,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která běží od dne doručení výpovědi druhé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straně.</w:t>
      </w:r>
    </w:p>
    <w:p w14:paraId="4AEC57CB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822"/>
        </w:tabs>
        <w:spacing w:before="0" w:line="333" w:lineRule="auto"/>
        <w:ind w:right="112" w:firstLine="0"/>
        <w:jc w:val="both"/>
        <w:rPr>
          <w:sz w:val="20"/>
        </w:rPr>
      </w:pPr>
      <w:r>
        <w:rPr>
          <w:w w:val="110"/>
          <w:sz w:val="20"/>
        </w:rPr>
        <w:t>Od smlouvy může jednostranně odstoupit s účinkem k okamžiku doručení oznámení o odstoupení druhé straně:</w:t>
      </w:r>
    </w:p>
    <w:p w14:paraId="67F0ED2C" w14:textId="77777777" w:rsidR="00F51848" w:rsidRDefault="009B162F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4"/>
        <w:ind w:firstLine="0"/>
        <w:jc w:val="both"/>
        <w:rPr>
          <w:sz w:val="20"/>
        </w:rPr>
      </w:pPr>
      <w:r>
        <w:rPr>
          <w:w w:val="110"/>
          <w:sz w:val="20"/>
        </w:rPr>
        <w:t>kterákoliv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strana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důvodu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vyšší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moci,</w:t>
      </w:r>
    </w:p>
    <w:p w14:paraId="20C79671" w14:textId="77777777" w:rsidR="00F51848" w:rsidRDefault="009B162F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88"/>
        <w:ind w:left="821"/>
        <w:jc w:val="both"/>
        <w:rPr>
          <w:sz w:val="20"/>
        </w:rPr>
      </w:pPr>
      <w:r>
        <w:rPr>
          <w:w w:val="110"/>
          <w:sz w:val="20"/>
        </w:rPr>
        <w:t>kterákoliv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strana,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pokud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protistrana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vstoupí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likvidace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nebo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úpadku,</w:t>
      </w:r>
    </w:p>
    <w:p w14:paraId="23E31E48" w14:textId="77777777" w:rsidR="00F51848" w:rsidRDefault="00F51848">
      <w:pPr>
        <w:jc w:val="both"/>
        <w:rPr>
          <w:sz w:val="20"/>
        </w:rPr>
        <w:sectPr w:rsidR="00F51848">
          <w:pgSz w:w="11910" w:h="16840"/>
          <w:pgMar w:top="1260" w:right="740" w:bottom="780" w:left="1020" w:header="0" w:footer="587" w:gutter="0"/>
          <w:cols w:space="708"/>
        </w:sectPr>
      </w:pPr>
    </w:p>
    <w:p w14:paraId="5B0D7098" w14:textId="77777777" w:rsidR="00F51848" w:rsidRDefault="009B162F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68"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lastRenderedPageBreak/>
        <w:t>kterákoliv strana, pozbyl-li objednatel právo zajišťovat subdodavatelsky údržbu minimálně v rozsahu daném touto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smlouvou,</w:t>
      </w:r>
    </w:p>
    <w:p w14:paraId="2DA55927" w14:textId="77777777" w:rsidR="00F51848" w:rsidRDefault="009B162F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line="333" w:lineRule="auto"/>
        <w:ind w:right="108" w:firstLine="0"/>
        <w:jc w:val="both"/>
        <w:rPr>
          <w:sz w:val="20"/>
        </w:rPr>
      </w:pPr>
      <w:r>
        <w:rPr>
          <w:w w:val="110"/>
          <w:sz w:val="20"/>
        </w:rPr>
        <w:t>objednatel, nedodrží-li zhotovitel termín pravidelné návštěvy o více než jeden měsíc a toto není způsobeno důvody na straně objednatele, kterými mohou být mj. neuhrazení plné výše některé z oprávněných faktur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související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plněním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této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smlouvy,</w:t>
      </w:r>
    </w:p>
    <w:p w14:paraId="3B59F028" w14:textId="77777777" w:rsidR="00F51848" w:rsidRDefault="009B162F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ind w:left="821"/>
        <w:jc w:val="both"/>
        <w:rPr>
          <w:sz w:val="20"/>
        </w:rPr>
      </w:pPr>
      <w:r>
        <w:rPr>
          <w:w w:val="110"/>
          <w:sz w:val="20"/>
        </w:rPr>
        <w:t>zhotovitel při prodlení objednatele s úhradou dluhu delším než 30 dnů od jeho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splatnosti.</w:t>
      </w:r>
    </w:p>
    <w:p w14:paraId="045EF0D9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494A5ECB" w14:textId="77777777" w:rsidR="00F51848" w:rsidRDefault="009B162F">
      <w:pPr>
        <w:pStyle w:val="Odstavecseseznamem"/>
        <w:numPr>
          <w:ilvl w:val="1"/>
          <w:numId w:val="9"/>
        </w:numPr>
        <w:tabs>
          <w:tab w:val="left" w:pos="822"/>
        </w:tabs>
        <w:spacing w:before="157" w:line="333" w:lineRule="auto"/>
        <w:ind w:right="107" w:firstLine="0"/>
        <w:jc w:val="both"/>
        <w:rPr>
          <w:sz w:val="20"/>
        </w:rPr>
      </w:pPr>
      <w:r>
        <w:rPr>
          <w:w w:val="105"/>
          <w:sz w:val="20"/>
        </w:rPr>
        <w:t xml:space="preserve">Smluvní strany mohou jednostranně měnit či doplňovat osoby oprávněné za ně  jednat  v  technických věcech, jejich telefonní čísla a emailové  </w:t>
      </w:r>
      <w:r>
        <w:rPr>
          <w:spacing w:val="-3"/>
          <w:w w:val="105"/>
          <w:sz w:val="20"/>
        </w:rPr>
        <w:t xml:space="preserve">adresy.  </w:t>
      </w:r>
      <w:r>
        <w:rPr>
          <w:w w:val="105"/>
          <w:sz w:val="20"/>
        </w:rPr>
        <w:t xml:space="preserve">Změna  je  účinná  dnem  potvrzení  přijetí  písemného  oznámení jeho příjemcem. Smluvní strany prohlašují, že vzájemně souhlasí s použitím spojení prostřednictvím internetu pro doručování písemností, přičemž výjimku z tohoto souhlasu tvoří písemnosti ukončující tuto smlouvu, tj. zejména písemnost zaslaná v souladu s ust. 5 a 5 smlouvy výše, které musí být zaslány  prostřednictvím  provozovatele poštovní licence a/nebo datové schránky. Dnem doručení písemnosti doručované  prostřednictvím  pošty se podle  této smlouvy rozumí den, kdy adresát (i) písemnost převzal; nebo (ii) bez důvodu převzetí  písemnosti odmítnul;  nebo (iii) je-li písemnost uložena pro adresáta na poště též posledním dnem  lhůty  uložení  bez  ohledu  na  skutečnost,  zda  se  adresát  o  písemnosti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dozvěděl.</w:t>
      </w:r>
    </w:p>
    <w:p w14:paraId="452360CC" w14:textId="21F93406" w:rsidR="00F51848" w:rsidRDefault="009B162F">
      <w:pPr>
        <w:pStyle w:val="Odstavecseseznamem"/>
        <w:numPr>
          <w:ilvl w:val="1"/>
          <w:numId w:val="9"/>
        </w:numPr>
        <w:tabs>
          <w:tab w:val="left" w:pos="822"/>
        </w:tabs>
        <w:ind w:left="821" w:hanging="709"/>
        <w:jc w:val="both"/>
        <w:rPr>
          <w:sz w:val="20"/>
        </w:rPr>
      </w:pPr>
      <w:r>
        <w:rPr>
          <w:w w:val="105"/>
          <w:sz w:val="20"/>
        </w:rPr>
        <w:t>Součástí této smlouvy jsou tyto přílohy:</w:t>
      </w:r>
    </w:p>
    <w:p w14:paraId="79453DC9" w14:textId="77777777" w:rsidR="00F51848" w:rsidRDefault="009B162F">
      <w:pPr>
        <w:pStyle w:val="Zkladntext"/>
        <w:spacing w:before="88" w:line="336" w:lineRule="auto"/>
        <w:ind w:left="832" w:hanging="360"/>
        <w:jc w:val="left"/>
      </w:pPr>
      <w:r>
        <w:rPr>
          <w:w w:val="110"/>
        </w:rPr>
        <w:t>1. Cenová nabídka č. 087/2-24/2019 ze dne 6.5.2024 obsahující mj. seznam zařízení a rozsah na nich prováděné</w:t>
      </w:r>
      <w:r>
        <w:rPr>
          <w:spacing w:val="53"/>
          <w:w w:val="110"/>
        </w:rPr>
        <w:t xml:space="preserve"> </w:t>
      </w:r>
      <w:r>
        <w:rPr>
          <w:w w:val="110"/>
        </w:rPr>
        <w:t>péče</w:t>
      </w:r>
    </w:p>
    <w:p w14:paraId="70603364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35A06868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65D238F8" w14:textId="77777777" w:rsidR="00F51848" w:rsidRDefault="009B162F">
      <w:pPr>
        <w:pStyle w:val="Zkladntext"/>
        <w:tabs>
          <w:tab w:val="left" w:pos="5069"/>
        </w:tabs>
        <w:spacing w:before="134"/>
        <w:ind w:left="820"/>
        <w:jc w:val="left"/>
      </w:pPr>
      <w:r>
        <w:rPr>
          <w:w w:val="110"/>
        </w:rPr>
        <w:t>Za</w:t>
      </w:r>
      <w:r>
        <w:rPr>
          <w:spacing w:val="2"/>
          <w:w w:val="110"/>
        </w:rPr>
        <w:t xml:space="preserve"> </w:t>
      </w:r>
      <w:r>
        <w:rPr>
          <w:w w:val="110"/>
        </w:rPr>
        <w:t>objednatele:</w:t>
      </w:r>
      <w:r>
        <w:rPr>
          <w:w w:val="110"/>
        </w:rPr>
        <w:tab/>
        <w:t>Za</w:t>
      </w:r>
      <w:r>
        <w:rPr>
          <w:spacing w:val="-33"/>
          <w:w w:val="110"/>
        </w:rPr>
        <w:t xml:space="preserve"> </w:t>
      </w:r>
      <w:r>
        <w:rPr>
          <w:w w:val="110"/>
        </w:rPr>
        <w:t>zhotovitele:</w:t>
      </w:r>
    </w:p>
    <w:p w14:paraId="4CE05E1B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56870DBF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16272D5C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7803D525" w14:textId="77777777" w:rsidR="00F51848" w:rsidRDefault="00F51848">
      <w:pPr>
        <w:pStyle w:val="Zkladntext"/>
        <w:spacing w:before="2"/>
        <w:ind w:left="0"/>
        <w:jc w:val="left"/>
        <w:rPr>
          <w:sz w:val="25"/>
        </w:rPr>
      </w:pPr>
    </w:p>
    <w:p w14:paraId="4614EB85" w14:textId="77777777" w:rsidR="00F51848" w:rsidRDefault="009B162F">
      <w:pPr>
        <w:pStyle w:val="Zkladntext"/>
        <w:tabs>
          <w:tab w:val="left" w:pos="5069"/>
        </w:tabs>
        <w:ind w:left="819"/>
        <w:jc w:val="left"/>
      </w:pPr>
      <w:r>
        <w:t>……………………………………</w:t>
      </w:r>
      <w:r>
        <w:tab/>
        <w:t>……………………………………</w:t>
      </w:r>
    </w:p>
    <w:p w14:paraId="2B9C298E" w14:textId="147E109A" w:rsidR="00F51848" w:rsidRDefault="002B5619">
      <w:pPr>
        <w:pStyle w:val="Zkladntext"/>
        <w:tabs>
          <w:tab w:val="left" w:pos="5067"/>
        </w:tabs>
        <w:spacing w:before="89"/>
        <w:ind w:left="820"/>
        <w:jc w:val="left"/>
      </w:pPr>
      <w:r>
        <w:rPr>
          <w:w w:val="105"/>
        </w:rPr>
        <w:t>xxxxx</w:t>
      </w:r>
      <w:r w:rsidR="009B162F">
        <w:rPr>
          <w:w w:val="105"/>
        </w:rPr>
        <w:tab/>
      </w:r>
      <w:r>
        <w:rPr>
          <w:w w:val="105"/>
        </w:rPr>
        <w:t>xxxxx</w:t>
      </w:r>
    </w:p>
    <w:p w14:paraId="20F2F711" w14:textId="77777777" w:rsidR="00F51848" w:rsidRDefault="009B162F">
      <w:pPr>
        <w:pStyle w:val="Zkladntext"/>
        <w:tabs>
          <w:tab w:val="left" w:pos="5067"/>
        </w:tabs>
        <w:spacing w:before="91"/>
        <w:ind w:left="819"/>
        <w:jc w:val="left"/>
      </w:pPr>
      <w:r>
        <w:rPr>
          <w:w w:val="110"/>
        </w:rPr>
        <w:t>kvestor</w:t>
      </w:r>
      <w:r>
        <w:rPr>
          <w:w w:val="110"/>
        </w:rPr>
        <w:tab/>
        <w:t>jednatel</w:t>
      </w:r>
      <w:r>
        <w:rPr>
          <w:spacing w:val="7"/>
          <w:w w:val="110"/>
        </w:rPr>
        <w:t xml:space="preserve"> </w:t>
      </w:r>
      <w:r>
        <w:rPr>
          <w:w w:val="110"/>
        </w:rPr>
        <w:t>společnosti</w:t>
      </w:r>
    </w:p>
    <w:p w14:paraId="23FD0FC9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3E5345DF" w14:textId="77777777" w:rsidR="00F51848" w:rsidRDefault="00F51848">
      <w:pPr>
        <w:pStyle w:val="Zkladntext"/>
        <w:ind w:left="0"/>
        <w:jc w:val="left"/>
        <w:rPr>
          <w:sz w:val="22"/>
        </w:rPr>
      </w:pPr>
    </w:p>
    <w:p w14:paraId="1BAC4A2A" w14:textId="77777777" w:rsidR="00F51848" w:rsidRDefault="00F51848">
      <w:pPr>
        <w:pStyle w:val="Zkladntext"/>
        <w:spacing w:before="5"/>
        <w:ind w:left="0"/>
        <w:jc w:val="left"/>
        <w:rPr>
          <w:sz w:val="19"/>
        </w:rPr>
      </w:pPr>
    </w:p>
    <w:p w14:paraId="3BA5F20B" w14:textId="47DF16C1" w:rsidR="00F51848" w:rsidRDefault="002B5619">
      <w:pPr>
        <w:pStyle w:val="Zkladntext"/>
        <w:tabs>
          <w:tab w:val="left" w:pos="5069"/>
        </w:tabs>
        <w:ind w:left="820"/>
        <w:jc w:val="left"/>
      </w:pPr>
      <w:r>
        <w:rPr>
          <w:w w:val="105"/>
        </w:rPr>
        <w:t>V Praze dne</w:t>
      </w:r>
      <w:r>
        <w:rPr>
          <w:spacing w:val="47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>.7.2024</w:t>
      </w:r>
      <w:r w:rsidR="009B162F">
        <w:rPr>
          <w:w w:val="105"/>
        </w:rPr>
        <w:tab/>
        <w:t>V Praze dne</w:t>
      </w:r>
      <w:r w:rsidR="009B162F">
        <w:rPr>
          <w:spacing w:val="47"/>
          <w:w w:val="105"/>
        </w:rPr>
        <w:t xml:space="preserve"> </w:t>
      </w:r>
      <w:r>
        <w:rPr>
          <w:w w:val="105"/>
        </w:rPr>
        <w:t>1.7.2024</w:t>
      </w:r>
    </w:p>
    <w:p w14:paraId="68436018" w14:textId="77777777" w:rsidR="00F51848" w:rsidRDefault="00F51848">
      <w:pPr>
        <w:sectPr w:rsidR="00F51848">
          <w:pgSz w:w="11910" w:h="16840"/>
          <w:pgMar w:top="1260" w:right="740" w:bottom="780" w:left="1020" w:header="0" w:footer="587" w:gutter="0"/>
          <w:cols w:space="708"/>
        </w:sectPr>
      </w:pPr>
    </w:p>
    <w:p w14:paraId="7BCA5939" w14:textId="4D0945F3" w:rsidR="00F51848" w:rsidRDefault="00304328">
      <w:pPr>
        <w:pStyle w:val="Nadpis2"/>
        <w:spacing w:before="81"/>
      </w:pPr>
      <w:r>
        <w:lastRenderedPageBreak/>
        <w:pict w14:anchorId="1EE993BD">
          <v:rect id="_x0000_s1042" style="position:absolute;left:0;text-align:left;margin-left:31.7pt;margin-top:293.9pt;width:778.15pt;height:15.35pt;z-index:-63352;mso-position-horizontal-relative:page;mso-position-vertical-relative:page" fillcolor="#999" stroked="f">
            <w10:wrap anchorx="page" anchory="page"/>
          </v:rect>
        </w:pict>
      </w:r>
      <w:r>
        <w:pict w14:anchorId="01D577EE">
          <v:rect id="_x0000_s1041" style="position:absolute;left:0;text-align:left;margin-left:31.7pt;margin-top:323.65pt;width:778.15pt;height:16pt;z-index:-63328;mso-position-horizontal-relative:page;mso-position-vertical-relative:page" fillcolor="#999" stroked="f">
            <w10:wrap anchorx="page" anchory="page"/>
          </v:rect>
        </w:pict>
      </w:r>
      <w:r>
        <w:pict w14:anchorId="756696C3">
          <v:rect id="_x0000_s1040" style="position:absolute;left:0;text-align:left;margin-left:31.7pt;margin-top:458.85pt;width:778.15pt;height:16pt;z-index:-63304;mso-position-horizontal-relative:page;mso-position-vertical-relative:page" fillcolor="#999" stroked="f">
            <w10:wrap anchorx="page" anchory="page"/>
          </v:rect>
        </w:pict>
      </w:r>
      <w:bookmarkStart w:id="1" w:name="087_2-24_N_VŠCHT_-_Ústav_organické_chemi"/>
      <w:bookmarkStart w:id="2" w:name="_"/>
      <w:bookmarkEnd w:id="1"/>
      <w:bookmarkEnd w:id="2"/>
      <w:r w:rsidR="009B162F">
        <w:t>CENOVÁ NABÍDKA č.  087/2-24/2019</w:t>
      </w:r>
    </w:p>
    <w:p w14:paraId="1CCDDE1D" w14:textId="52D22561" w:rsidR="00F51848" w:rsidRDefault="009B162F">
      <w:pPr>
        <w:spacing w:before="42"/>
        <w:ind w:left="19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Název akce: VŠCHT</w:t>
      </w:r>
      <w:r w:rsidR="00C8562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 w:rsidR="00C8562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laboratoře</w:t>
      </w:r>
    </w:p>
    <w:p w14:paraId="20CEC27F" w14:textId="61A28BC8" w:rsidR="00F51848" w:rsidRDefault="009B162F">
      <w:pPr>
        <w:spacing w:before="75" w:line="388" w:lineRule="auto"/>
        <w:ind w:left="199" w:right="13512"/>
        <w:rPr>
          <w:rFonts w:ascii="Arial" w:hAnsi="Arial"/>
          <w:b/>
          <w:sz w:val="14"/>
        </w:rPr>
      </w:pPr>
      <w:r>
        <w:rPr>
          <w:rFonts w:ascii="Arial" w:hAnsi="Arial"/>
          <w:b/>
          <w:sz w:val="15"/>
        </w:rPr>
        <w:t xml:space="preserve">část: VZT a Chlazení - SERVIS Vypracoval: </w:t>
      </w:r>
      <w:r w:rsidR="00C85627">
        <w:rPr>
          <w:rFonts w:ascii="Arial" w:hAnsi="Arial"/>
          <w:b/>
          <w:sz w:val="15"/>
        </w:rPr>
        <w:t xml:space="preserve">xxxxx                    </w:t>
      </w:r>
      <w:r>
        <w:rPr>
          <w:rFonts w:ascii="Arial" w:hAnsi="Arial"/>
          <w:b/>
          <w:sz w:val="14"/>
        </w:rPr>
        <w:t>Dne: 6.5. 2024</w:t>
      </w:r>
    </w:p>
    <w:p w14:paraId="37085250" w14:textId="77777777" w:rsidR="00F51848" w:rsidRDefault="00F51848">
      <w:pPr>
        <w:pStyle w:val="Zkladntext"/>
        <w:spacing w:before="9"/>
        <w:ind w:left="0"/>
        <w:jc w:val="left"/>
        <w:rPr>
          <w:rFonts w:ascii="Arial"/>
          <w:b/>
          <w:sz w:val="22"/>
        </w:rPr>
      </w:pPr>
    </w:p>
    <w:p w14:paraId="554A882D" w14:textId="77777777" w:rsidR="00F51848" w:rsidRDefault="00304328">
      <w:pPr>
        <w:pStyle w:val="Nadpis2"/>
        <w:spacing w:after="25"/>
      </w:pPr>
      <w:r>
        <w:pict w14:anchorId="77FCCF0B">
          <v:rect id="_x0000_s1035" style="position:absolute;left:0;text-align:left;margin-left:31.7pt;margin-top:76.85pt;width:778.15pt;height:15.35pt;z-index:-63376;mso-position-horizontal-relative:page" fillcolor="#999" stroked="f">
            <w10:wrap anchorx="page"/>
          </v:rect>
        </w:pict>
      </w:r>
      <w:r w:rsidR="009B162F">
        <w:t>Rozsah prováděné péče</w:t>
      </w: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1645"/>
        <w:gridCol w:w="673"/>
        <w:gridCol w:w="1024"/>
        <w:gridCol w:w="1289"/>
        <w:gridCol w:w="1197"/>
        <w:gridCol w:w="1455"/>
        <w:gridCol w:w="1088"/>
        <w:gridCol w:w="1012"/>
        <w:gridCol w:w="1088"/>
        <w:gridCol w:w="1038"/>
      </w:tblGrid>
      <w:tr w:rsidR="00F51848" w14:paraId="2F8E7D8B" w14:textId="77777777">
        <w:trPr>
          <w:trHeight w:hRule="exact" w:val="687"/>
        </w:trPr>
        <w:tc>
          <w:tcPr>
            <w:tcW w:w="602" w:type="dxa"/>
            <w:shd w:val="clear" w:color="auto" w:fill="BFBFBF"/>
          </w:tcPr>
          <w:p w14:paraId="2756FA45" w14:textId="77777777" w:rsidR="00F51848" w:rsidRDefault="00F51848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14:paraId="4ECBED53" w14:textId="77777777" w:rsidR="00F51848" w:rsidRDefault="009B162F">
            <w:pPr>
              <w:pStyle w:val="TableParagraph"/>
              <w:spacing w:before="0"/>
              <w:ind w:left="77" w:right="69" w:firstLine="4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Číslo </w:t>
            </w:r>
            <w:r>
              <w:rPr>
                <w:sz w:val="15"/>
              </w:rPr>
              <w:t>pozice</w:t>
            </w:r>
          </w:p>
        </w:tc>
        <w:tc>
          <w:tcPr>
            <w:tcW w:w="3455" w:type="dxa"/>
            <w:shd w:val="clear" w:color="auto" w:fill="BFBFBF"/>
          </w:tcPr>
          <w:p w14:paraId="005C7534" w14:textId="77777777" w:rsidR="00F51848" w:rsidRDefault="00F51848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608FC84" w14:textId="77777777" w:rsidR="00F51848" w:rsidRDefault="009B162F">
            <w:pPr>
              <w:pStyle w:val="TableParagraph"/>
              <w:spacing w:before="0"/>
              <w:ind w:left="8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Název položky / zařízení</w:t>
            </w:r>
          </w:p>
        </w:tc>
        <w:tc>
          <w:tcPr>
            <w:tcW w:w="1645" w:type="dxa"/>
            <w:shd w:val="clear" w:color="auto" w:fill="BFBFBF"/>
          </w:tcPr>
          <w:p w14:paraId="51CC4FBC" w14:textId="77777777" w:rsidR="00F51848" w:rsidRDefault="00F51848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261BCA39" w14:textId="77777777" w:rsidR="00F51848" w:rsidRDefault="009B162F">
            <w:pPr>
              <w:pStyle w:val="TableParagraph"/>
              <w:spacing w:before="0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Umístění zařízení</w:t>
            </w:r>
          </w:p>
        </w:tc>
        <w:tc>
          <w:tcPr>
            <w:tcW w:w="673" w:type="dxa"/>
            <w:shd w:val="clear" w:color="auto" w:fill="BFBFBF"/>
          </w:tcPr>
          <w:p w14:paraId="1329A7E7" w14:textId="77777777" w:rsidR="00F51848" w:rsidRDefault="00F51848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401B0F6D" w14:textId="77777777" w:rsidR="00F51848" w:rsidRDefault="009B162F">
            <w:pPr>
              <w:pStyle w:val="TableParagraph"/>
              <w:spacing w:before="0"/>
              <w:ind w:left="114" w:right="114"/>
              <w:rPr>
                <w:sz w:val="15"/>
              </w:rPr>
            </w:pPr>
            <w:r>
              <w:rPr>
                <w:w w:val="105"/>
                <w:sz w:val="15"/>
              </w:rPr>
              <w:t>Počet</w:t>
            </w:r>
          </w:p>
        </w:tc>
        <w:tc>
          <w:tcPr>
            <w:tcW w:w="1024" w:type="dxa"/>
            <w:shd w:val="clear" w:color="auto" w:fill="BFBFBF"/>
          </w:tcPr>
          <w:p w14:paraId="692B9F83" w14:textId="77777777" w:rsidR="00F51848" w:rsidRDefault="009B162F">
            <w:pPr>
              <w:pStyle w:val="TableParagraph"/>
              <w:spacing w:before="0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 xml:space="preserve">Rozsah </w:t>
            </w:r>
            <w:r>
              <w:rPr>
                <w:sz w:val="15"/>
              </w:rPr>
              <w:t xml:space="preserve">pravidelného </w:t>
            </w:r>
            <w:r>
              <w:rPr>
                <w:w w:val="105"/>
                <w:sz w:val="15"/>
              </w:rPr>
              <w:t>servisu dle legendy</w:t>
            </w:r>
          </w:p>
        </w:tc>
        <w:tc>
          <w:tcPr>
            <w:tcW w:w="1289" w:type="dxa"/>
            <w:shd w:val="clear" w:color="auto" w:fill="BFBFBF"/>
          </w:tcPr>
          <w:p w14:paraId="49935967" w14:textId="77777777" w:rsidR="00F51848" w:rsidRDefault="00F51848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14:paraId="34D9A514" w14:textId="77777777" w:rsidR="00F51848" w:rsidRDefault="009B162F">
            <w:pPr>
              <w:pStyle w:val="TableParagraph"/>
              <w:spacing w:before="0"/>
              <w:ind w:left="96" w:firstLine="4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Cena práce na </w:t>
            </w:r>
            <w:r>
              <w:rPr>
                <w:sz w:val="15"/>
              </w:rPr>
              <w:t>jednom zařízení</w:t>
            </w:r>
          </w:p>
        </w:tc>
        <w:tc>
          <w:tcPr>
            <w:tcW w:w="1197" w:type="dxa"/>
            <w:shd w:val="clear" w:color="auto" w:fill="BFBFBF"/>
          </w:tcPr>
          <w:p w14:paraId="1C9EAFE2" w14:textId="77777777" w:rsidR="00F51848" w:rsidRDefault="009B162F">
            <w:pPr>
              <w:pStyle w:val="TableParagraph"/>
              <w:spacing w:before="84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Cena práce na všech zařízeních</w:t>
            </w:r>
          </w:p>
        </w:tc>
        <w:tc>
          <w:tcPr>
            <w:tcW w:w="1455" w:type="dxa"/>
            <w:shd w:val="clear" w:color="auto" w:fill="BFBFBF"/>
          </w:tcPr>
          <w:p w14:paraId="0ECE2CBF" w14:textId="77777777" w:rsidR="00F51848" w:rsidRDefault="00F51848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14:paraId="16976558" w14:textId="77777777" w:rsidR="00F51848" w:rsidRDefault="009B162F">
            <w:pPr>
              <w:pStyle w:val="TableParagraph"/>
              <w:spacing w:before="0"/>
              <w:ind w:left="149" w:right="-14" w:hanging="11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Cena za materiál na </w:t>
            </w:r>
            <w:r>
              <w:rPr>
                <w:sz w:val="15"/>
              </w:rPr>
              <w:t>všech zařízeních</w:t>
            </w:r>
          </w:p>
        </w:tc>
        <w:tc>
          <w:tcPr>
            <w:tcW w:w="1088" w:type="dxa"/>
            <w:shd w:val="clear" w:color="auto" w:fill="BFBFBF"/>
          </w:tcPr>
          <w:p w14:paraId="49179F29" w14:textId="77777777" w:rsidR="00F51848" w:rsidRDefault="00F51848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14:paraId="2A41B898" w14:textId="77777777" w:rsidR="00F51848" w:rsidRDefault="009B162F">
            <w:pPr>
              <w:pStyle w:val="TableParagraph"/>
              <w:spacing w:before="0"/>
              <w:ind w:left="48" w:right="-15" w:hanging="1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Cena za jeden </w:t>
            </w:r>
            <w:r>
              <w:rPr>
                <w:b/>
                <w:sz w:val="15"/>
              </w:rPr>
              <w:t>servisní úkon</w:t>
            </w:r>
          </w:p>
        </w:tc>
        <w:tc>
          <w:tcPr>
            <w:tcW w:w="1012" w:type="dxa"/>
            <w:shd w:val="clear" w:color="auto" w:fill="BFBFBF"/>
          </w:tcPr>
          <w:p w14:paraId="36536ABF" w14:textId="77777777" w:rsidR="00F51848" w:rsidRDefault="00F51848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14:paraId="3932FED3" w14:textId="77777777" w:rsidR="00F51848" w:rsidRDefault="009B162F">
            <w:pPr>
              <w:pStyle w:val="TableParagraph"/>
              <w:spacing w:before="0"/>
              <w:ind w:left="65" w:firstLine="8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Frekvence úkonů za rok</w:t>
            </w:r>
          </w:p>
        </w:tc>
        <w:tc>
          <w:tcPr>
            <w:tcW w:w="1088" w:type="dxa"/>
            <w:shd w:val="clear" w:color="auto" w:fill="BFBFBF"/>
          </w:tcPr>
          <w:p w14:paraId="7466AB88" w14:textId="77777777" w:rsidR="00F51848" w:rsidRDefault="009B162F">
            <w:pPr>
              <w:pStyle w:val="TableParagraph"/>
              <w:spacing w:before="84"/>
              <w:ind w:left="47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 za servisní úkony za rok</w:t>
            </w:r>
          </w:p>
        </w:tc>
        <w:tc>
          <w:tcPr>
            <w:tcW w:w="1037" w:type="dxa"/>
            <w:tcBorders>
              <w:top w:val="nil"/>
              <w:right w:val="nil"/>
            </w:tcBorders>
          </w:tcPr>
          <w:p w14:paraId="21CF7A2B" w14:textId="77777777" w:rsidR="00F51848" w:rsidRDefault="00F51848"/>
        </w:tc>
      </w:tr>
      <w:tr w:rsidR="00F51848" w14:paraId="0EA02A80" w14:textId="77777777">
        <w:trPr>
          <w:trHeight w:hRule="exact" w:val="307"/>
        </w:trPr>
        <w:tc>
          <w:tcPr>
            <w:tcW w:w="602" w:type="dxa"/>
            <w:shd w:val="clear" w:color="auto" w:fill="999999"/>
          </w:tcPr>
          <w:p w14:paraId="087300A3" w14:textId="77777777" w:rsidR="00F51848" w:rsidRDefault="00F51848"/>
        </w:tc>
        <w:tc>
          <w:tcPr>
            <w:tcW w:w="3455" w:type="dxa"/>
            <w:shd w:val="clear" w:color="auto" w:fill="999999"/>
          </w:tcPr>
          <w:p w14:paraId="3EEC171A" w14:textId="77777777" w:rsidR="00F51848" w:rsidRDefault="009B162F">
            <w:pPr>
              <w:pStyle w:val="TableParagraph"/>
              <w:spacing w:before="63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A251</w:t>
            </w:r>
          </w:p>
        </w:tc>
        <w:tc>
          <w:tcPr>
            <w:tcW w:w="1645" w:type="dxa"/>
            <w:shd w:val="clear" w:color="auto" w:fill="999999"/>
          </w:tcPr>
          <w:p w14:paraId="023F0888" w14:textId="77777777" w:rsidR="00F51848" w:rsidRDefault="00F51848"/>
        </w:tc>
        <w:tc>
          <w:tcPr>
            <w:tcW w:w="673" w:type="dxa"/>
            <w:shd w:val="clear" w:color="auto" w:fill="999999"/>
          </w:tcPr>
          <w:p w14:paraId="4736F2D7" w14:textId="77777777" w:rsidR="00F51848" w:rsidRDefault="00F51848"/>
        </w:tc>
        <w:tc>
          <w:tcPr>
            <w:tcW w:w="1024" w:type="dxa"/>
            <w:shd w:val="clear" w:color="auto" w:fill="999999"/>
          </w:tcPr>
          <w:p w14:paraId="220F0D1C" w14:textId="77777777" w:rsidR="00F51848" w:rsidRDefault="00F51848"/>
        </w:tc>
        <w:tc>
          <w:tcPr>
            <w:tcW w:w="1289" w:type="dxa"/>
            <w:shd w:val="clear" w:color="auto" w:fill="999999"/>
          </w:tcPr>
          <w:p w14:paraId="36769DF9" w14:textId="77777777" w:rsidR="00F51848" w:rsidRDefault="00F51848"/>
        </w:tc>
        <w:tc>
          <w:tcPr>
            <w:tcW w:w="1197" w:type="dxa"/>
            <w:shd w:val="clear" w:color="auto" w:fill="999999"/>
          </w:tcPr>
          <w:p w14:paraId="7F973923" w14:textId="77777777" w:rsidR="00F51848" w:rsidRDefault="00F51848"/>
        </w:tc>
        <w:tc>
          <w:tcPr>
            <w:tcW w:w="1455" w:type="dxa"/>
            <w:shd w:val="clear" w:color="auto" w:fill="999999"/>
          </w:tcPr>
          <w:p w14:paraId="6777F231" w14:textId="77777777" w:rsidR="00F51848" w:rsidRDefault="00F51848"/>
        </w:tc>
        <w:tc>
          <w:tcPr>
            <w:tcW w:w="1088" w:type="dxa"/>
            <w:shd w:val="clear" w:color="auto" w:fill="999999"/>
          </w:tcPr>
          <w:p w14:paraId="7F933304" w14:textId="77777777" w:rsidR="00F51848" w:rsidRDefault="00F51848"/>
        </w:tc>
        <w:tc>
          <w:tcPr>
            <w:tcW w:w="1012" w:type="dxa"/>
            <w:shd w:val="clear" w:color="auto" w:fill="999999"/>
          </w:tcPr>
          <w:p w14:paraId="4D190BE6" w14:textId="77777777" w:rsidR="00F51848" w:rsidRDefault="00F51848"/>
        </w:tc>
        <w:tc>
          <w:tcPr>
            <w:tcW w:w="1088" w:type="dxa"/>
            <w:shd w:val="clear" w:color="auto" w:fill="999999"/>
          </w:tcPr>
          <w:p w14:paraId="54EA62AD" w14:textId="77777777" w:rsidR="00F51848" w:rsidRDefault="00F51848"/>
        </w:tc>
        <w:tc>
          <w:tcPr>
            <w:tcW w:w="1037" w:type="dxa"/>
            <w:shd w:val="clear" w:color="auto" w:fill="999999"/>
          </w:tcPr>
          <w:p w14:paraId="3ED864CF" w14:textId="77777777" w:rsidR="00F51848" w:rsidRDefault="009B162F">
            <w:pPr>
              <w:pStyle w:val="TableParagraph"/>
              <w:spacing w:before="66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</w:tr>
      <w:tr w:rsidR="00F51848" w14:paraId="29C44C9C" w14:textId="77777777">
        <w:trPr>
          <w:trHeight w:hRule="exact" w:val="288"/>
        </w:trPr>
        <w:tc>
          <w:tcPr>
            <w:tcW w:w="602" w:type="dxa"/>
          </w:tcPr>
          <w:p w14:paraId="318B270D" w14:textId="77777777" w:rsidR="00F51848" w:rsidRDefault="00F51848"/>
        </w:tc>
        <w:tc>
          <w:tcPr>
            <w:tcW w:w="3455" w:type="dxa"/>
          </w:tcPr>
          <w:p w14:paraId="4265DA31" w14:textId="77777777" w:rsidR="00F51848" w:rsidRDefault="009B162F">
            <w:pPr>
              <w:pStyle w:val="TableParagraph"/>
              <w:spacing w:before="56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Split jednotka Toshiba</w:t>
            </w:r>
          </w:p>
        </w:tc>
        <w:tc>
          <w:tcPr>
            <w:tcW w:w="1645" w:type="dxa"/>
          </w:tcPr>
          <w:p w14:paraId="587053AE" w14:textId="77777777" w:rsidR="00F51848" w:rsidRDefault="00F51848"/>
        </w:tc>
        <w:tc>
          <w:tcPr>
            <w:tcW w:w="673" w:type="dxa"/>
          </w:tcPr>
          <w:p w14:paraId="684717CB" w14:textId="77777777" w:rsidR="00F51848" w:rsidRDefault="009B162F">
            <w:pPr>
              <w:pStyle w:val="TableParagraph"/>
              <w:spacing w:before="56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0A68C1EF" w14:textId="77777777" w:rsidR="00F51848" w:rsidRDefault="009B162F">
            <w:pPr>
              <w:pStyle w:val="TableParagraph"/>
              <w:spacing w:before="5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C1</w:t>
            </w:r>
          </w:p>
        </w:tc>
        <w:tc>
          <w:tcPr>
            <w:tcW w:w="1289" w:type="dxa"/>
          </w:tcPr>
          <w:p w14:paraId="6FE4929D" w14:textId="77777777" w:rsidR="00F51848" w:rsidRDefault="009B162F">
            <w:pPr>
              <w:pStyle w:val="TableParagraph"/>
              <w:spacing w:before="5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197" w:type="dxa"/>
          </w:tcPr>
          <w:p w14:paraId="2ED971FE" w14:textId="77777777" w:rsidR="00F51848" w:rsidRDefault="009B162F">
            <w:pPr>
              <w:pStyle w:val="TableParagraph"/>
              <w:spacing w:before="5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455" w:type="dxa"/>
          </w:tcPr>
          <w:p w14:paraId="66F6F8E9" w14:textId="77777777" w:rsidR="00F51848" w:rsidRDefault="00F51848"/>
        </w:tc>
        <w:tc>
          <w:tcPr>
            <w:tcW w:w="1088" w:type="dxa"/>
          </w:tcPr>
          <w:p w14:paraId="2BB7E21B" w14:textId="77777777" w:rsidR="00F51848" w:rsidRDefault="009B162F">
            <w:pPr>
              <w:pStyle w:val="TableParagraph"/>
              <w:spacing w:before="5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012" w:type="dxa"/>
          </w:tcPr>
          <w:p w14:paraId="4869E905" w14:textId="77777777" w:rsidR="00F51848" w:rsidRDefault="009B162F">
            <w:pPr>
              <w:pStyle w:val="TableParagraph"/>
              <w:spacing w:before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221D3C09" w14:textId="77777777" w:rsidR="00F51848" w:rsidRDefault="009B162F">
            <w:pPr>
              <w:pStyle w:val="TableParagraph"/>
              <w:spacing w:before="5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  <w:tc>
          <w:tcPr>
            <w:tcW w:w="1037" w:type="dxa"/>
            <w:tcBorders>
              <w:right w:val="nil"/>
            </w:tcBorders>
          </w:tcPr>
          <w:p w14:paraId="5694E93A" w14:textId="77777777" w:rsidR="00F51848" w:rsidRDefault="00F51848"/>
        </w:tc>
      </w:tr>
      <w:tr w:rsidR="00F51848" w14:paraId="7AABF43B" w14:textId="77777777">
        <w:trPr>
          <w:trHeight w:hRule="exact" w:val="307"/>
        </w:trPr>
        <w:tc>
          <w:tcPr>
            <w:tcW w:w="602" w:type="dxa"/>
            <w:shd w:val="clear" w:color="auto" w:fill="999999"/>
          </w:tcPr>
          <w:p w14:paraId="6ABBBDC8" w14:textId="77777777" w:rsidR="00F51848" w:rsidRDefault="00F51848"/>
        </w:tc>
        <w:tc>
          <w:tcPr>
            <w:tcW w:w="3455" w:type="dxa"/>
            <w:shd w:val="clear" w:color="auto" w:fill="999999"/>
          </w:tcPr>
          <w:p w14:paraId="3F6C9BF1" w14:textId="77777777" w:rsidR="00F51848" w:rsidRDefault="009B162F">
            <w:pPr>
              <w:pStyle w:val="TableParagraph"/>
              <w:spacing w:before="63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Laboratoř A253 objednáno na 2024</w:t>
            </w:r>
          </w:p>
        </w:tc>
        <w:tc>
          <w:tcPr>
            <w:tcW w:w="1645" w:type="dxa"/>
            <w:shd w:val="clear" w:color="auto" w:fill="999999"/>
          </w:tcPr>
          <w:p w14:paraId="44A730CF" w14:textId="77777777" w:rsidR="00F51848" w:rsidRDefault="00F51848"/>
        </w:tc>
        <w:tc>
          <w:tcPr>
            <w:tcW w:w="673" w:type="dxa"/>
            <w:shd w:val="clear" w:color="auto" w:fill="999999"/>
          </w:tcPr>
          <w:p w14:paraId="5D08613F" w14:textId="77777777" w:rsidR="00F51848" w:rsidRDefault="00F51848"/>
        </w:tc>
        <w:tc>
          <w:tcPr>
            <w:tcW w:w="1024" w:type="dxa"/>
            <w:shd w:val="clear" w:color="auto" w:fill="999999"/>
          </w:tcPr>
          <w:p w14:paraId="258784E1" w14:textId="77777777" w:rsidR="00F51848" w:rsidRDefault="00F51848"/>
        </w:tc>
        <w:tc>
          <w:tcPr>
            <w:tcW w:w="1289" w:type="dxa"/>
            <w:shd w:val="clear" w:color="auto" w:fill="999999"/>
          </w:tcPr>
          <w:p w14:paraId="5B018128" w14:textId="77777777" w:rsidR="00F51848" w:rsidRDefault="00F51848"/>
        </w:tc>
        <w:tc>
          <w:tcPr>
            <w:tcW w:w="1197" w:type="dxa"/>
            <w:shd w:val="clear" w:color="auto" w:fill="999999"/>
          </w:tcPr>
          <w:p w14:paraId="63C4B811" w14:textId="77777777" w:rsidR="00F51848" w:rsidRDefault="00F51848"/>
        </w:tc>
        <w:tc>
          <w:tcPr>
            <w:tcW w:w="1455" w:type="dxa"/>
            <w:shd w:val="clear" w:color="auto" w:fill="999999"/>
          </w:tcPr>
          <w:p w14:paraId="0CD64A88" w14:textId="77777777" w:rsidR="00F51848" w:rsidRDefault="00F51848"/>
        </w:tc>
        <w:tc>
          <w:tcPr>
            <w:tcW w:w="1088" w:type="dxa"/>
            <w:shd w:val="clear" w:color="auto" w:fill="999999"/>
          </w:tcPr>
          <w:p w14:paraId="13F5FB88" w14:textId="77777777" w:rsidR="00F51848" w:rsidRDefault="00F51848"/>
        </w:tc>
        <w:tc>
          <w:tcPr>
            <w:tcW w:w="1012" w:type="dxa"/>
            <w:shd w:val="clear" w:color="auto" w:fill="999999"/>
          </w:tcPr>
          <w:p w14:paraId="5EBF45C1" w14:textId="77777777" w:rsidR="00F51848" w:rsidRDefault="00F51848"/>
        </w:tc>
        <w:tc>
          <w:tcPr>
            <w:tcW w:w="1088" w:type="dxa"/>
            <w:shd w:val="clear" w:color="auto" w:fill="999999"/>
          </w:tcPr>
          <w:p w14:paraId="6AE3E38A" w14:textId="77777777" w:rsidR="00F51848" w:rsidRDefault="00F51848"/>
        </w:tc>
        <w:tc>
          <w:tcPr>
            <w:tcW w:w="1037" w:type="dxa"/>
            <w:shd w:val="clear" w:color="auto" w:fill="999999"/>
          </w:tcPr>
          <w:p w14:paraId="439D0A96" w14:textId="77777777" w:rsidR="00F51848" w:rsidRDefault="009B162F">
            <w:pPr>
              <w:pStyle w:val="TableParagraph"/>
              <w:spacing w:before="66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18 942 Kč</w:t>
            </w:r>
          </w:p>
        </w:tc>
      </w:tr>
      <w:tr w:rsidR="00F51848" w14:paraId="71AC6933" w14:textId="77777777">
        <w:trPr>
          <w:trHeight w:hRule="exact" w:val="229"/>
        </w:trPr>
        <w:tc>
          <w:tcPr>
            <w:tcW w:w="602" w:type="dxa"/>
          </w:tcPr>
          <w:p w14:paraId="31C5702C" w14:textId="77777777" w:rsidR="00F51848" w:rsidRDefault="00F51848"/>
        </w:tc>
        <w:tc>
          <w:tcPr>
            <w:tcW w:w="3455" w:type="dxa"/>
          </w:tcPr>
          <w:p w14:paraId="7E6D21D2" w14:textId="213DEA23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3BB76D53" w14:textId="77777777" w:rsidR="00F51848" w:rsidRDefault="00F51848"/>
        </w:tc>
        <w:tc>
          <w:tcPr>
            <w:tcW w:w="673" w:type="dxa"/>
          </w:tcPr>
          <w:p w14:paraId="06E9E2B2" w14:textId="77777777" w:rsidR="00F51848" w:rsidRDefault="00F51848"/>
        </w:tc>
        <w:tc>
          <w:tcPr>
            <w:tcW w:w="1024" w:type="dxa"/>
          </w:tcPr>
          <w:p w14:paraId="55AA7C76" w14:textId="77777777" w:rsidR="00F51848" w:rsidRDefault="00F51848"/>
        </w:tc>
        <w:tc>
          <w:tcPr>
            <w:tcW w:w="1289" w:type="dxa"/>
          </w:tcPr>
          <w:p w14:paraId="0875A4BF" w14:textId="77777777" w:rsidR="00F51848" w:rsidRDefault="00F51848"/>
        </w:tc>
        <w:tc>
          <w:tcPr>
            <w:tcW w:w="1197" w:type="dxa"/>
          </w:tcPr>
          <w:p w14:paraId="243DD9C1" w14:textId="77777777" w:rsidR="00F51848" w:rsidRDefault="00F51848"/>
        </w:tc>
        <w:tc>
          <w:tcPr>
            <w:tcW w:w="1455" w:type="dxa"/>
          </w:tcPr>
          <w:p w14:paraId="73D77496" w14:textId="77777777" w:rsidR="00F51848" w:rsidRDefault="00F51848"/>
        </w:tc>
        <w:tc>
          <w:tcPr>
            <w:tcW w:w="1088" w:type="dxa"/>
          </w:tcPr>
          <w:p w14:paraId="2BA09687" w14:textId="77777777" w:rsidR="00F51848" w:rsidRDefault="00F51848"/>
        </w:tc>
        <w:tc>
          <w:tcPr>
            <w:tcW w:w="1012" w:type="dxa"/>
          </w:tcPr>
          <w:p w14:paraId="4ABB9295" w14:textId="77777777" w:rsidR="00F51848" w:rsidRDefault="00F51848"/>
        </w:tc>
        <w:tc>
          <w:tcPr>
            <w:tcW w:w="1088" w:type="dxa"/>
          </w:tcPr>
          <w:p w14:paraId="18F33A4B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461012C2" w14:textId="77777777" w:rsidR="00F51848" w:rsidRDefault="00F51848"/>
        </w:tc>
      </w:tr>
      <w:tr w:rsidR="00F51848" w14:paraId="68CB90E9" w14:textId="77777777">
        <w:trPr>
          <w:trHeight w:hRule="exact" w:val="382"/>
        </w:trPr>
        <w:tc>
          <w:tcPr>
            <w:tcW w:w="602" w:type="dxa"/>
          </w:tcPr>
          <w:p w14:paraId="7E4CC9BA" w14:textId="77777777" w:rsidR="00F51848" w:rsidRDefault="00F51848"/>
        </w:tc>
        <w:tc>
          <w:tcPr>
            <w:tcW w:w="3455" w:type="dxa"/>
          </w:tcPr>
          <w:p w14:paraId="62E3DCAE" w14:textId="77777777" w:rsidR="00F51848" w:rsidRDefault="009B162F">
            <w:pPr>
              <w:pStyle w:val="TableParagraph"/>
              <w:spacing w:before="103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 jednotka Elektrodesign DV4200 DI BPKL</w:t>
            </w:r>
          </w:p>
        </w:tc>
        <w:tc>
          <w:tcPr>
            <w:tcW w:w="1645" w:type="dxa"/>
          </w:tcPr>
          <w:p w14:paraId="5A95DFA4" w14:textId="77777777" w:rsidR="00F51848" w:rsidRDefault="00F51848"/>
        </w:tc>
        <w:tc>
          <w:tcPr>
            <w:tcW w:w="673" w:type="dxa"/>
          </w:tcPr>
          <w:p w14:paraId="42B18E04" w14:textId="77777777" w:rsidR="00F51848" w:rsidRDefault="009B162F">
            <w:pPr>
              <w:pStyle w:val="TableParagraph"/>
              <w:spacing w:before="103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30A1F776" w14:textId="77777777" w:rsidR="00F51848" w:rsidRDefault="009B162F">
            <w:pPr>
              <w:pStyle w:val="TableParagraph"/>
              <w:spacing w:before="103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509F32B2" w14:textId="77777777" w:rsidR="00F51848" w:rsidRDefault="009B162F">
            <w:pPr>
              <w:pStyle w:val="TableParagraph"/>
              <w:spacing w:before="103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0668C5C9" w14:textId="77777777" w:rsidR="00F51848" w:rsidRDefault="009B162F">
            <w:pPr>
              <w:pStyle w:val="TableParagraph"/>
              <w:spacing w:before="103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7C7871CE" w14:textId="77777777" w:rsidR="00F51848" w:rsidRDefault="009B162F">
            <w:pPr>
              <w:pStyle w:val="TableParagraph"/>
              <w:spacing w:before="103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2 132 Kč</w:t>
            </w:r>
          </w:p>
        </w:tc>
        <w:tc>
          <w:tcPr>
            <w:tcW w:w="1088" w:type="dxa"/>
          </w:tcPr>
          <w:p w14:paraId="33B2D81C" w14:textId="77777777" w:rsidR="00F51848" w:rsidRDefault="009B162F">
            <w:pPr>
              <w:pStyle w:val="TableParagraph"/>
              <w:spacing w:before="103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4 212 Kč</w:t>
            </w:r>
          </w:p>
        </w:tc>
        <w:tc>
          <w:tcPr>
            <w:tcW w:w="1012" w:type="dxa"/>
          </w:tcPr>
          <w:p w14:paraId="6F196FC7" w14:textId="77777777" w:rsidR="00F51848" w:rsidRDefault="009B162F">
            <w:pPr>
              <w:pStyle w:val="TableParagraph"/>
              <w:spacing w:before="103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3DE21BAE" w14:textId="77777777" w:rsidR="00F51848" w:rsidRDefault="009B162F">
            <w:pPr>
              <w:pStyle w:val="TableParagraph"/>
              <w:spacing w:before="103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8 424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264CBBC1" w14:textId="77777777" w:rsidR="00F51848" w:rsidRDefault="00F51848"/>
        </w:tc>
      </w:tr>
      <w:tr w:rsidR="00F51848" w14:paraId="1094C69D" w14:textId="77777777">
        <w:trPr>
          <w:trHeight w:hRule="exact" w:val="270"/>
        </w:trPr>
        <w:tc>
          <w:tcPr>
            <w:tcW w:w="602" w:type="dxa"/>
          </w:tcPr>
          <w:p w14:paraId="64832484" w14:textId="77777777" w:rsidR="00F51848" w:rsidRDefault="00F51848"/>
        </w:tc>
        <w:tc>
          <w:tcPr>
            <w:tcW w:w="3455" w:type="dxa"/>
          </w:tcPr>
          <w:p w14:paraId="161CCF0C" w14:textId="77777777" w:rsidR="00F51848" w:rsidRDefault="009B162F">
            <w:pPr>
              <w:pStyle w:val="TableParagraph"/>
              <w:spacing w:before="47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Měření a regulace</w:t>
            </w:r>
          </w:p>
        </w:tc>
        <w:tc>
          <w:tcPr>
            <w:tcW w:w="1645" w:type="dxa"/>
          </w:tcPr>
          <w:p w14:paraId="6A3FB2D5" w14:textId="77777777" w:rsidR="00F51848" w:rsidRDefault="00F51848"/>
        </w:tc>
        <w:tc>
          <w:tcPr>
            <w:tcW w:w="673" w:type="dxa"/>
          </w:tcPr>
          <w:p w14:paraId="28BC8D6A" w14:textId="77777777" w:rsidR="00F51848" w:rsidRDefault="009B162F">
            <w:pPr>
              <w:pStyle w:val="TableParagraph"/>
              <w:spacing w:before="47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6489F4E5" w14:textId="77777777" w:rsidR="00F51848" w:rsidRDefault="009B162F">
            <w:pPr>
              <w:pStyle w:val="TableParagraph"/>
              <w:spacing w:before="47"/>
              <w:rPr>
                <w:sz w:val="15"/>
              </w:rPr>
            </w:pPr>
            <w:r>
              <w:rPr>
                <w:w w:val="102"/>
                <w:sz w:val="15"/>
              </w:rPr>
              <w:t>G</w:t>
            </w:r>
          </w:p>
        </w:tc>
        <w:tc>
          <w:tcPr>
            <w:tcW w:w="1289" w:type="dxa"/>
          </w:tcPr>
          <w:p w14:paraId="1B84E9C8" w14:textId="77777777" w:rsidR="00F51848" w:rsidRDefault="009B162F">
            <w:pPr>
              <w:pStyle w:val="TableParagraph"/>
              <w:spacing w:before="47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197" w:type="dxa"/>
          </w:tcPr>
          <w:p w14:paraId="55096968" w14:textId="77777777" w:rsidR="00F51848" w:rsidRDefault="009B162F">
            <w:pPr>
              <w:pStyle w:val="TableParagraph"/>
              <w:spacing w:before="47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455" w:type="dxa"/>
          </w:tcPr>
          <w:p w14:paraId="651DAD1F" w14:textId="77777777" w:rsidR="00F51848" w:rsidRDefault="00F51848"/>
        </w:tc>
        <w:tc>
          <w:tcPr>
            <w:tcW w:w="1088" w:type="dxa"/>
          </w:tcPr>
          <w:p w14:paraId="3E875F25" w14:textId="77777777" w:rsidR="00F51848" w:rsidRDefault="009B162F">
            <w:pPr>
              <w:pStyle w:val="TableParagraph"/>
              <w:spacing w:before="47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012" w:type="dxa"/>
          </w:tcPr>
          <w:p w14:paraId="6A59E2F5" w14:textId="77777777" w:rsidR="00F51848" w:rsidRDefault="009B162F">
            <w:pPr>
              <w:pStyle w:val="TableParagraph"/>
              <w:spacing w:before="47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1564CD03" w14:textId="77777777" w:rsidR="00F51848" w:rsidRDefault="009B162F">
            <w:pPr>
              <w:pStyle w:val="TableParagraph"/>
              <w:spacing w:before="47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6 383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5719B72B" w14:textId="77777777" w:rsidR="00F51848" w:rsidRDefault="00F51848"/>
        </w:tc>
      </w:tr>
      <w:tr w:rsidR="00F51848" w14:paraId="7DF5926D" w14:textId="77777777">
        <w:trPr>
          <w:trHeight w:hRule="exact" w:val="229"/>
        </w:trPr>
        <w:tc>
          <w:tcPr>
            <w:tcW w:w="602" w:type="dxa"/>
          </w:tcPr>
          <w:p w14:paraId="36942E48" w14:textId="77777777" w:rsidR="00F51848" w:rsidRDefault="00F51848"/>
        </w:tc>
        <w:tc>
          <w:tcPr>
            <w:tcW w:w="3455" w:type="dxa"/>
          </w:tcPr>
          <w:p w14:paraId="6DC0514D" w14:textId="0292CE91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</w:t>
            </w:r>
            <w:r w:rsidR="00A81525">
              <w:rPr>
                <w:b/>
                <w:w w:val="105"/>
                <w:sz w:val="15"/>
                <w:u w:val="single"/>
              </w:rPr>
              <w:t>:</w:t>
            </w:r>
            <w:r>
              <w:rPr>
                <w:b/>
                <w:w w:val="105"/>
                <w:sz w:val="15"/>
                <w:u w:val="single"/>
              </w:rPr>
              <w:t xml:space="preserve"> Chlazení</w:t>
            </w:r>
          </w:p>
        </w:tc>
        <w:tc>
          <w:tcPr>
            <w:tcW w:w="1645" w:type="dxa"/>
          </w:tcPr>
          <w:p w14:paraId="05FBEC50" w14:textId="77777777" w:rsidR="00F51848" w:rsidRDefault="00F51848"/>
        </w:tc>
        <w:tc>
          <w:tcPr>
            <w:tcW w:w="673" w:type="dxa"/>
          </w:tcPr>
          <w:p w14:paraId="2CA57DEC" w14:textId="77777777" w:rsidR="00F51848" w:rsidRDefault="00F51848"/>
        </w:tc>
        <w:tc>
          <w:tcPr>
            <w:tcW w:w="1024" w:type="dxa"/>
          </w:tcPr>
          <w:p w14:paraId="63DC9DCD" w14:textId="77777777" w:rsidR="00F51848" w:rsidRDefault="00F51848"/>
        </w:tc>
        <w:tc>
          <w:tcPr>
            <w:tcW w:w="1289" w:type="dxa"/>
          </w:tcPr>
          <w:p w14:paraId="219E9DDD" w14:textId="77777777" w:rsidR="00F51848" w:rsidRDefault="00F51848"/>
        </w:tc>
        <w:tc>
          <w:tcPr>
            <w:tcW w:w="1197" w:type="dxa"/>
          </w:tcPr>
          <w:p w14:paraId="5D1AD956" w14:textId="77777777" w:rsidR="00F51848" w:rsidRDefault="00F51848"/>
        </w:tc>
        <w:tc>
          <w:tcPr>
            <w:tcW w:w="1455" w:type="dxa"/>
          </w:tcPr>
          <w:p w14:paraId="6A109EF7" w14:textId="77777777" w:rsidR="00F51848" w:rsidRDefault="00F51848"/>
        </w:tc>
        <w:tc>
          <w:tcPr>
            <w:tcW w:w="1088" w:type="dxa"/>
          </w:tcPr>
          <w:p w14:paraId="1AAF6B0F" w14:textId="77777777" w:rsidR="00F51848" w:rsidRDefault="00F51848"/>
        </w:tc>
        <w:tc>
          <w:tcPr>
            <w:tcW w:w="1012" w:type="dxa"/>
          </w:tcPr>
          <w:p w14:paraId="56AAE58E" w14:textId="77777777" w:rsidR="00F51848" w:rsidRDefault="00F51848"/>
        </w:tc>
        <w:tc>
          <w:tcPr>
            <w:tcW w:w="1088" w:type="dxa"/>
          </w:tcPr>
          <w:p w14:paraId="753560E2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1BD2B850" w14:textId="77777777" w:rsidR="00F51848" w:rsidRDefault="00F51848"/>
        </w:tc>
      </w:tr>
      <w:tr w:rsidR="00F51848" w14:paraId="0713530A" w14:textId="77777777">
        <w:trPr>
          <w:trHeight w:hRule="exact" w:val="473"/>
        </w:trPr>
        <w:tc>
          <w:tcPr>
            <w:tcW w:w="602" w:type="dxa"/>
          </w:tcPr>
          <w:p w14:paraId="50FF56BC" w14:textId="77777777" w:rsidR="00F51848" w:rsidRDefault="00F51848"/>
        </w:tc>
        <w:tc>
          <w:tcPr>
            <w:tcW w:w="3455" w:type="dxa"/>
          </w:tcPr>
          <w:p w14:paraId="6EAF3CF1" w14:textId="77777777" w:rsidR="00F51848" w:rsidRDefault="009B162F">
            <w:pPr>
              <w:pStyle w:val="TableParagraph"/>
              <w:spacing w:before="63"/>
              <w:ind w:left="24" w:right="76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Kondenzační jednotky pro VZT Daikin </w:t>
            </w:r>
            <w:r>
              <w:rPr>
                <w:sz w:val="15"/>
              </w:rPr>
              <w:t>ERQ140AV1 včetně regulace</w:t>
            </w:r>
          </w:p>
        </w:tc>
        <w:tc>
          <w:tcPr>
            <w:tcW w:w="1645" w:type="dxa"/>
          </w:tcPr>
          <w:p w14:paraId="53C1D0CD" w14:textId="77777777" w:rsidR="00F51848" w:rsidRDefault="00F51848"/>
        </w:tc>
        <w:tc>
          <w:tcPr>
            <w:tcW w:w="673" w:type="dxa"/>
          </w:tcPr>
          <w:p w14:paraId="4D742E00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7D15948E" w14:textId="77777777" w:rsidR="00F51848" w:rsidRDefault="009B162F">
            <w:pPr>
              <w:pStyle w:val="TableParagraph"/>
              <w:spacing w:before="0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3FF114A1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1EB146DF" w14:textId="77777777" w:rsidR="00F51848" w:rsidRDefault="009B162F">
            <w:pPr>
              <w:pStyle w:val="TableParagraph"/>
              <w:spacing w:before="0"/>
              <w:ind w:right="4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89" w:type="dxa"/>
          </w:tcPr>
          <w:p w14:paraId="11F89F73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0A09A85E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197" w:type="dxa"/>
          </w:tcPr>
          <w:p w14:paraId="2F8CCA5C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473BE557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455" w:type="dxa"/>
          </w:tcPr>
          <w:p w14:paraId="5FDA241A" w14:textId="77777777" w:rsidR="00F51848" w:rsidRDefault="00F51848"/>
        </w:tc>
        <w:tc>
          <w:tcPr>
            <w:tcW w:w="1088" w:type="dxa"/>
          </w:tcPr>
          <w:p w14:paraId="4EA7F00E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1BB13788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012" w:type="dxa"/>
          </w:tcPr>
          <w:p w14:paraId="78AC2C34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0028B1E4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343D39FE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2"/>
              </w:rPr>
            </w:pPr>
          </w:p>
          <w:p w14:paraId="2BE687AA" w14:textId="77777777" w:rsidR="00F51848" w:rsidRDefault="009B162F">
            <w:pPr>
              <w:pStyle w:val="TableParagraph"/>
              <w:spacing w:before="0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3 200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45EF4412" w14:textId="77777777" w:rsidR="00F51848" w:rsidRDefault="00F51848"/>
        </w:tc>
      </w:tr>
      <w:tr w:rsidR="00F51848" w14:paraId="18E06D15" w14:textId="77777777">
        <w:trPr>
          <w:trHeight w:hRule="exact" w:val="229"/>
        </w:trPr>
        <w:tc>
          <w:tcPr>
            <w:tcW w:w="602" w:type="dxa"/>
          </w:tcPr>
          <w:p w14:paraId="0B655AB6" w14:textId="77777777" w:rsidR="00F51848" w:rsidRDefault="00F51848"/>
        </w:tc>
        <w:tc>
          <w:tcPr>
            <w:tcW w:w="3455" w:type="dxa"/>
          </w:tcPr>
          <w:p w14:paraId="4A55B4CF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Revize úniků F-Plynů (chladiva)</w:t>
            </w:r>
          </w:p>
        </w:tc>
        <w:tc>
          <w:tcPr>
            <w:tcW w:w="1645" w:type="dxa"/>
          </w:tcPr>
          <w:p w14:paraId="550647FC" w14:textId="77777777" w:rsidR="00F51848" w:rsidRDefault="00F51848"/>
        </w:tc>
        <w:tc>
          <w:tcPr>
            <w:tcW w:w="673" w:type="dxa"/>
          </w:tcPr>
          <w:p w14:paraId="6D045FC4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5BDADE82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B</w:t>
            </w:r>
          </w:p>
        </w:tc>
        <w:tc>
          <w:tcPr>
            <w:tcW w:w="1289" w:type="dxa"/>
          </w:tcPr>
          <w:p w14:paraId="76970840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197" w:type="dxa"/>
          </w:tcPr>
          <w:p w14:paraId="1B247617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455" w:type="dxa"/>
          </w:tcPr>
          <w:p w14:paraId="60D30720" w14:textId="77777777" w:rsidR="00F51848" w:rsidRDefault="00F51848"/>
        </w:tc>
        <w:tc>
          <w:tcPr>
            <w:tcW w:w="1088" w:type="dxa"/>
          </w:tcPr>
          <w:p w14:paraId="1AC54E5D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012" w:type="dxa"/>
          </w:tcPr>
          <w:p w14:paraId="1E5C034E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4AF77FAF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935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13EA26D5" w14:textId="77777777" w:rsidR="00F51848" w:rsidRDefault="00F51848"/>
        </w:tc>
      </w:tr>
      <w:tr w:rsidR="00F51848" w14:paraId="16E9B36D" w14:textId="77777777">
        <w:trPr>
          <w:trHeight w:hRule="exact" w:val="307"/>
        </w:trPr>
        <w:tc>
          <w:tcPr>
            <w:tcW w:w="602" w:type="dxa"/>
            <w:shd w:val="clear" w:color="auto" w:fill="999999"/>
          </w:tcPr>
          <w:p w14:paraId="74C57ED7" w14:textId="77777777" w:rsidR="00F51848" w:rsidRDefault="00F51848"/>
        </w:tc>
        <w:tc>
          <w:tcPr>
            <w:tcW w:w="3455" w:type="dxa"/>
            <w:shd w:val="clear" w:color="auto" w:fill="999999"/>
          </w:tcPr>
          <w:p w14:paraId="579FF17E" w14:textId="77777777" w:rsidR="00F51848" w:rsidRDefault="009B162F">
            <w:pPr>
              <w:pStyle w:val="TableParagraph"/>
              <w:spacing w:before="62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A253b</w:t>
            </w:r>
          </w:p>
        </w:tc>
        <w:tc>
          <w:tcPr>
            <w:tcW w:w="1645" w:type="dxa"/>
            <w:shd w:val="clear" w:color="auto" w:fill="999999"/>
          </w:tcPr>
          <w:p w14:paraId="2E00647D" w14:textId="77777777" w:rsidR="00F51848" w:rsidRDefault="00F51848"/>
        </w:tc>
        <w:tc>
          <w:tcPr>
            <w:tcW w:w="673" w:type="dxa"/>
            <w:shd w:val="clear" w:color="auto" w:fill="999999"/>
          </w:tcPr>
          <w:p w14:paraId="601BD099" w14:textId="77777777" w:rsidR="00F51848" w:rsidRDefault="00F51848"/>
        </w:tc>
        <w:tc>
          <w:tcPr>
            <w:tcW w:w="1024" w:type="dxa"/>
            <w:shd w:val="clear" w:color="auto" w:fill="999999"/>
          </w:tcPr>
          <w:p w14:paraId="261E5879" w14:textId="77777777" w:rsidR="00F51848" w:rsidRDefault="00F51848"/>
        </w:tc>
        <w:tc>
          <w:tcPr>
            <w:tcW w:w="1289" w:type="dxa"/>
            <w:shd w:val="clear" w:color="auto" w:fill="999999"/>
          </w:tcPr>
          <w:p w14:paraId="7534DA18" w14:textId="77777777" w:rsidR="00F51848" w:rsidRDefault="00F51848"/>
        </w:tc>
        <w:tc>
          <w:tcPr>
            <w:tcW w:w="1197" w:type="dxa"/>
            <w:shd w:val="clear" w:color="auto" w:fill="999999"/>
          </w:tcPr>
          <w:p w14:paraId="079FB725" w14:textId="77777777" w:rsidR="00F51848" w:rsidRDefault="00F51848"/>
        </w:tc>
        <w:tc>
          <w:tcPr>
            <w:tcW w:w="1455" w:type="dxa"/>
            <w:shd w:val="clear" w:color="auto" w:fill="999999"/>
          </w:tcPr>
          <w:p w14:paraId="1541B3A0" w14:textId="77777777" w:rsidR="00F51848" w:rsidRDefault="00F51848"/>
        </w:tc>
        <w:tc>
          <w:tcPr>
            <w:tcW w:w="1088" w:type="dxa"/>
            <w:shd w:val="clear" w:color="auto" w:fill="999999"/>
          </w:tcPr>
          <w:p w14:paraId="1494C8E9" w14:textId="77777777" w:rsidR="00F51848" w:rsidRDefault="00F51848"/>
        </w:tc>
        <w:tc>
          <w:tcPr>
            <w:tcW w:w="1012" w:type="dxa"/>
            <w:shd w:val="clear" w:color="auto" w:fill="999999"/>
          </w:tcPr>
          <w:p w14:paraId="2AEC4692" w14:textId="77777777" w:rsidR="00F51848" w:rsidRDefault="00F51848"/>
        </w:tc>
        <w:tc>
          <w:tcPr>
            <w:tcW w:w="1088" w:type="dxa"/>
            <w:shd w:val="clear" w:color="auto" w:fill="999999"/>
          </w:tcPr>
          <w:p w14:paraId="455C2428" w14:textId="77777777" w:rsidR="00F51848" w:rsidRDefault="00F51848"/>
        </w:tc>
        <w:tc>
          <w:tcPr>
            <w:tcW w:w="1037" w:type="dxa"/>
            <w:shd w:val="clear" w:color="auto" w:fill="999999"/>
          </w:tcPr>
          <w:p w14:paraId="7AE3F98E" w14:textId="77777777" w:rsidR="00F51848" w:rsidRDefault="009B162F">
            <w:pPr>
              <w:pStyle w:val="TableParagraph"/>
              <w:spacing w:before="66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</w:tr>
      <w:tr w:rsidR="00F51848" w14:paraId="03B4D2CF" w14:textId="77777777">
        <w:trPr>
          <w:trHeight w:hRule="exact" w:val="288"/>
        </w:trPr>
        <w:tc>
          <w:tcPr>
            <w:tcW w:w="602" w:type="dxa"/>
          </w:tcPr>
          <w:p w14:paraId="1E95135F" w14:textId="77777777" w:rsidR="00F51848" w:rsidRDefault="00F51848"/>
        </w:tc>
        <w:tc>
          <w:tcPr>
            <w:tcW w:w="3455" w:type="dxa"/>
          </w:tcPr>
          <w:p w14:paraId="5814F4E2" w14:textId="77777777" w:rsidR="00F51848" w:rsidRDefault="009B162F">
            <w:pPr>
              <w:pStyle w:val="TableParagraph"/>
              <w:spacing w:before="56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Split jednotka Toshiba</w:t>
            </w:r>
          </w:p>
        </w:tc>
        <w:tc>
          <w:tcPr>
            <w:tcW w:w="1645" w:type="dxa"/>
          </w:tcPr>
          <w:p w14:paraId="370365FB" w14:textId="77777777" w:rsidR="00F51848" w:rsidRDefault="00F51848"/>
        </w:tc>
        <w:tc>
          <w:tcPr>
            <w:tcW w:w="673" w:type="dxa"/>
          </w:tcPr>
          <w:p w14:paraId="186C2CE5" w14:textId="77777777" w:rsidR="00F51848" w:rsidRDefault="009B162F">
            <w:pPr>
              <w:pStyle w:val="TableParagraph"/>
              <w:spacing w:before="56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09031773" w14:textId="77777777" w:rsidR="00F51848" w:rsidRDefault="009B162F">
            <w:pPr>
              <w:pStyle w:val="TableParagraph"/>
              <w:spacing w:before="5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C1</w:t>
            </w:r>
          </w:p>
        </w:tc>
        <w:tc>
          <w:tcPr>
            <w:tcW w:w="1289" w:type="dxa"/>
          </w:tcPr>
          <w:p w14:paraId="56A74A7A" w14:textId="77777777" w:rsidR="00F51848" w:rsidRDefault="009B162F">
            <w:pPr>
              <w:pStyle w:val="TableParagraph"/>
              <w:spacing w:before="5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197" w:type="dxa"/>
          </w:tcPr>
          <w:p w14:paraId="6AE110E5" w14:textId="77777777" w:rsidR="00F51848" w:rsidRDefault="009B162F">
            <w:pPr>
              <w:pStyle w:val="TableParagraph"/>
              <w:spacing w:before="5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455" w:type="dxa"/>
          </w:tcPr>
          <w:p w14:paraId="57521494" w14:textId="77777777" w:rsidR="00F51848" w:rsidRDefault="00F51848"/>
        </w:tc>
        <w:tc>
          <w:tcPr>
            <w:tcW w:w="1088" w:type="dxa"/>
          </w:tcPr>
          <w:p w14:paraId="02EC677B" w14:textId="77777777" w:rsidR="00F51848" w:rsidRDefault="009B162F">
            <w:pPr>
              <w:pStyle w:val="TableParagraph"/>
              <w:spacing w:before="5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012" w:type="dxa"/>
          </w:tcPr>
          <w:p w14:paraId="424A9ADF" w14:textId="77777777" w:rsidR="00F51848" w:rsidRDefault="009B162F">
            <w:pPr>
              <w:pStyle w:val="TableParagraph"/>
              <w:spacing w:before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432437E7" w14:textId="77777777" w:rsidR="00F51848" w:rsidRDefault="009B162F">
            <w:pPr>
              <w:pStyle w:val="TableParagraph"/>
              <w:spacing w:before="5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  <w:tc>
          <w:tcPr>
            <w:tcW w:w="1037" w:type="dxa"/>
            <w:tcBorders>
              <w:right w:val="nil"/>
            </w:tcBorders>
          </w:tcPr>
          <w:p w14:paraId="5F81700F" w14:textId="77777777" w:rsidR="00F51848" w:rsidRDefault="00F51848"/>
        </w:tc>
      </w:tr>
      <w:tr w:rsidR="00F51848" w14:paraId="16BA9826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4B07FD21" w14:textId="77777777" w:rsidR="00F51848" w:rsidRDefault="00F51848"/>
        </w:tc>
        <w:tc>
          <w:tcPr>
            <w:tcW w:w="3455" w:type="dxa"/>
            <w:shd w:val="clear" w:color="auto" w:fill="999999"/>
          </w:tcPr>
          <w:p w14:paraId="0C86C218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A255</w:t>
            </w:r>
          </w:p>
        </w:tc>
        <w:tc>
          <w:tcPr>
            <w:tcW w:w="1645" w:type="dxa"/>
            <w:shd w:val="clear" w:color="auto" w:fill="999999"/>
          </w:tcPr>
          <w:p w14:paraId="28D0C3CC" w14:textId="77777777" w:rsidR="00F51848" w:rsidRDefault="00F51848"/>
        </w:tc>
        <w:tc>
          <w:tcPr>
            <w:tcW w:w="673" w:type="dxa"/>
            <w:shd w:val="clear" w:color="auto" w:fill="999999"/>
          </w:tcPr>
          <w:p w14:paraId="6BF441F9" w14:textId="77777777" w:rsidR="00F51848" w:rsidRDefault="00F51848"/>
        </w:tc>
        <w:tc>
          <w:tcPr>
            <w:tcW w:w="1024" w:type="dxa"/>
            <w:shd w:val="clear" w:color="auto" w:fill="999999"/>
          </w:tcPr>
          <w:p w14:paraId="1493D7A2" w14:textId="77777777" w:rsidR="00F51848" w:rsidRDefault="00F51848"/>
        </w:tc>
        <w:tc>
          <w:tcPr>
            <w:tcW w:w="1289" w:type="dxa"/>
            <w:shd w:val="clear" w:color="auto" w:fill="999999"/>
          </w:tcPr>
          <w:p w14:paraId="06C4242B" w14:textId="77777777" w:rsidR="00F51848" w:rsidRDefault="00F51848"/>
        </w:tc>
        <w:tc>
          <w:tcPr>
            <w:tcW w:w="1197" w:type="dxa"/>
            <w:shd w:val="clear" w:color="auto" w:fill="999999"/>
          </w:tcPr>
          <w:p w14:paraId="2DAC2F95" w14:textId="77777777" w:rsidR="00F51848" w:rsidRDefault="00F51848"/>
        </w:tc>
        <w:tc>
          <w:tcPr>
            <w:tcW w:w="1455" w:type="dxa"/>
            <w:shd w:val="clear" w:color="auto" w:fill="999999"/>
          </w:tcPr>
          <w:p w14:paraId="41AA362E" w14:textId="77777777" w:rsidR="00F51848" w:rsidRDefault="00F51848"/>
        </w:tc>
        <w:tc>
          <w:tcPr>
            <w:tcW w:w="1088" w:type="dxa"/>
            <w:shd w:val="clear" w:color="auto" w:fill="999999"/>
          </w:tcPr>
          <w:p w14:paraId="39ED4E64" w14:textId="77777777" w:rsidR="00F51848" w:rsidRDefault="00F51848"/>
        </w:tc>
        <w:tc>
          <w:tcPr>
            <w:tcW w:w="1012" w:type="dxa"/>
            <w:shd w:val="clear" w:color="auto" w:fill="999999"/>
          </w:tcPr>
          <w:p w14:paraId="5FE51756" w14:textId="77777777" w:rsidR="00F51848" w:rsidRDefault="00F51848"/>
        </w:tc>
        <w:tc>
          <w:tcPr>
            <w:tcW w:w="1088" w:type="dxa"/>
            <w:shd w:val="clear" w:color="auto" w:fill="999999"/>
          </w:tcPr>
          <w:p w14:paraId="72BD233E" w14:textId="77777777" w:rsidR="00F51848" w:rsidRDefault="00F51848"/>
        </w:tc>
        <w:tc>
          <w:tcPr>
            <w:tcW w:w="1037" w:type="dxa"/>
            <w:shd w:val="clear" w:color="auto" w:fill="999999"/>
          </w:tcPr>
          <w:p w14:paraId="5CFDFC08" w14:textId="77777777" w:rsidR="00F51848" w:rsidRDefault="009B162F">
            <w:pPr>
              <w:pStyle w:val="TableParagraph"/>
              <w:spacing w:before="72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24 909 Kč</w:t>
            </w:r>
          </w:p>
        </w:tc>
      </w:tr>
      <w:tr w:rsidR="00F51848" w14:paraId="08B93C8E" w14:textId="77777777">
        <w:trPr>
          <w:trHeight w:hRule="exact" w:val="229"/>
        </w:trPr>
        <w:tc>
          <w:tcPr>
            <w:tcW w:w="602" w:type="dxa"/>
          </w:tcPr>
          <w:p w14:paraId="0F6BAA19" w14:textId="77777777" w:rsidR="00F51848" w:rsidRDefault="00F51848"/>
        </w:tc>
        <w:tc>
          <w:tcPr>
            <w:tcW w:w="3455" w:type="dxa"/>
          </w:tcPr>
          <w:p w14:paraId="30692EB7" w14:textId="550B5037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4E31EDB5" w14:textId="77777777" w:rsidR="00F51848" w:rsidRDefault="00F51848"/>
        </w:tc>
        <w:tc>
          <w:tcPr>
            <w:tcW w:w="673" w:type="dxa"/>
          </w:tcPr>
          <w:p w14:paraId="6C7920AD" w14:textId="77777777" w:rsidR="00F51848" w:rsidRDefault="00F51848"/>
        </w:tc>
        <w:tc>
          <w:tcPr>
            <w:tcW w:w="1024" w:type="dxa"/>
          </w:tcPr>
          <w:p w14:paraId="7DE78A93" w14:textId="77777777" w:rsidR="00F51848" w:rsidRDefault="00F51848"/>
        </w:tc>
        <w:tc>
          <w:tcPr>
            <w:tcW w:w="1289" w:type="dxa"/>
          </w:tcPr>
          <w:p w14:paraId="36BC21D0" w14:textId="77777777" w:rsidR="00F51848" w:rsidRDefault="00F51848"/>
        </w:tc>
        <w:tc>
          <w:tcPr>
            <w:tcW w:w="1197" w:type="dxa"/>
          </w:tcPr>
          <w:p w14:paraId="6A69FE81" w14:textId="77777777" w:rsidR="00F51848" w:rsidRDefault="00F51848"/>
        </w:tc>
        <w:tc>
          <w:tcPr>
            <w:tcW w:w="1455" w:type="dxa"/>
          </w:tcPr>
          <w:p w14:paraId="7F5581D0" w14:textId="77777777" w:rsidR="00F51848" w:rsidRDefault="00F51848"/>
        </w:tc>
        <w:tc>
          <w:tcPr>
            <w:tcW w:w="1088" w:type="dxa"/>
          </w:tcPr>
          <w:p w14:paraId="0E61F86F" w14:textId="77777777" w:rsidR="00F51848" w:rsidRDefault="00F51848"/>
        </w:tc>
        <w:tc>
          <w:tcPr>
            <w:tcW w:w="1012" w:type="dxa"/>
          </w:tcPr>
          <w:p w14:paraId="5F847524" w14:textId="77777777" w:rsidR="00F51848" w:rsidRDefault="00F51848"/>
        </w:tc>
        <w:tc>
          <w:tcPr>
            <w:tcW w:w="1088" w:type="dxa"/>
          </w:tcPr>
          <w:p w14:paraId="778ED678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3DC6A51E" w14:textId="77777777" w:rsidR="00F51848" w:rsidRDefault="00F51848"/>
        </w:tc>
      </w:tr>
      <w:tr w:rsidR="00F51848" w14:paraId="0B14445A" w14:textId="77777777">
        <w:trPr>
          <w:trHeight w:hRule="exact" w:val="589"/>
        </w:trPr>
        <w:tc>
          <w:tcPr>
            <w:tcW w:w="602" w:type="dxa"/>
          </w:tcPr>
          <w:p w14:paraId="4554C018" w14:textId="77777777" w:rsidR="00F51848" w:rsidRDefault="00F51848"/>
        </w:tc>
        <w:tc>
          <w:tcPr>
            <w:tcW w:w="3455" w:type="dxa"/>
          </w:tcPr>
          <w:p w14:paraId="5F5A2E83" w14:textId="77777777" w:rsidR="00F51848" w:rsidRDefault="009B162F">
            <w:pPr>
              <w:pStyle w:val="TableParagraph"/>
              <w:spacing w:before="35" w:line="172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 jednotka CiC H8 v.č.9375</w:t>
            </w:r>
          </w:p>
          <w:p w14:paraId="21B7309B" w14:textId="77777777" w:rsidR="00F51848" w:rsidRDefault="009B162F">
            <w:pPr>
              <w:pStyle w:val="TableParagraph"/>
              <w:spacing w:before="0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Jednotka v sestavě: ventilátor přívod,odvod, filtrace,ohřívač, přímý chladič, ZZT, klapky.</w:t>
            </w:r>
          </w:p>
        </w:tc>
        <w:tc>
          <w:tcPr>
            <w:tcW w:w="1645" w:type="dxa"/>
          </w:tcPr>
          <w:p w14:paraId="0BD07C0F" w14:textId="77777777" w:rsidR="00F51848" w:rsidRDefault="00F51848"/>
        </w:tc>
        <w:tc>
          <w:tcPr>
            <w:tcW w:w="673" w:type="dxa"/>
          </w:tcPr>
          <w:p w14:paraId="58340571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5EC1B084" w14:textId="77777777" w:rsidR="00F51848" w:rsidRDefault="009B162F">
            <w:pPr>
              <w:pStyle w:val="TableParagraph"/>
              <w:spacing w:before="0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479DAA72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06A09FE0" w14:textId="77777777" w:rsidR="00F51848" w:rsidRDefault="009B162F">
            <w:pPr>
              <w:pStyle w:val="TableParagraph"/>
              <w:spacing w:before="0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5B21FA4A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418BBF46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2935CAD4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0FB2FE29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60CD27E2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398003C3" w14:textId="77777777" w:rsidR="00F51848" w:rsidRDefault="009B162F">
            <w:pPr>
              <w:pStyle w:val="TableParagraph"/>
              <w:spacing w:before="0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7 632 Kč</w:t>
            </w:r>
          </w:p>
        </w:tc>
        <w:tc>
          <w:tcPr>
            <w:tcW w:w="1088" w:type="dxa"/>
          </w:tcPr>
          <w:p w14:paraId="7F1D1093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1911D536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9 712 Kč</w:t>
            </w:r>
          </w:p>
        </w:tc>
        <w:tc>
          <w:tcPr>
            <w:tcW w:w="1012" w:type="dxa"/>
          </w:tcPr>
          <w:p w14:paraId="5C2D2B31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4BDEE7F1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4174ED08" w14:textId="77777777" w:rsidR="00F51848" w:rsidRDefault="00F51848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14:paraId="3DB615A3" w14:textId="77777777" w:rsidR="00F51848" w:rsidRDefault="009B162F">
            <w:pPr>
              <w:pStyle w:val="TableParagraph"/>
              <w:spacing w:before="0"/>
              <w:ind w:left="46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19 424 Kč</w:t>
            </w:r>
          </w:p>
        </w:tc>
        <w:tc>
          <w:tcPr>
            <w:tcW w:w="1037" w:type="dxa"/>
            <w:vMerge/>
            <w:tcBorders>
              <w:bottom w:val="nil"/>
              <w:right w:val="nil"/>
            </w:tcBorders>
          </w:tcPr>
          <w:p w14:paraId="0D68DDDE" w14:textId="77777777" w:rsidR="00F51848" w:rsidRDefault="00F51848"/>
        </w:tc>
      </w:tr>
      <w:tr w:rsidR="00F51848" w14:paraId="0BDCFC9C" w14:textId="77777777">
        <w:trPr>
          <w:trHeight w:hRule="exact" w:val="229"/>
        </w:trPr>
        <w:tc>
          <w:tcPr>
            <w:tcW w:w="602" w:type="dxa"/>
          </w:tcPr>
          <w:p w14:paraId="238ED4BD" w14:textId="77777777" w:rsidR="00F51848" w:rsidRDefault="00F51848"/>
        </w:tc>
        <w:tc>
          <w:tcPr>
            <w:tcW w:w="3455" w:type="dxa"/>
          </w:tcPr>
          <w:p w14:paraId="3984184C" w14:textId="787E7F33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</w:t>
            </w:r>
            <w:r w:rsidR="00A81525">
              <w:rPr>
                <w:b/>
                <w:w w:val="105"/>
                <w:sz w:val="15"/>
                <w:u w:val="single"/>
              </w:rPr>
              <w:t>:</w:t>
            </w:r>
            <w:r>
              <w:rPr>
                <w:b/>
                <w:w w:val="105"/>
                <w:sz w:val="15"/>
                <w:u w:val="single"/>
              </w:rPr>
              <w:t xml:space="preserve"> Chlazení</w:t>
            </w:r>
          </w:p>
        </w:tc>
        <w:tc>
          <w:tcPr>
            <w:tcW w:w="1645" w:type="dxa"/>
          </w:tcPr>
          <w:p w14:paraId="1BA4F9F2" w14:textId="77777777" w:rsidR="00F51848" w:rsidRDefault="00F51848"/>
        </w:tc>
        <w:tc>
          <w:tcPr>
            <w:tcW w:w="9864" w:type="dxa"/>
            <w:gridSpan w:val="9"/>
            <w:tcBorders>
              <w:top w:val="nil"/>
              <w:bottom w:val="nil"/>
              <w:right w:val="nil"/>
            </w:tcBorders>
          </w:tcPr>
          <w:p w14:paraId="231586B1" w14:textId="77777777" w:rsidR="00F51848" w:rsidRDefault="00F51848"/>
        </w:tc>
      </w:tr>
      <w:tr w:rsidR="00F51848" w14:paraId="769F10DD" w14:textId="77777777">
        <w:trPr>
          <w:trHeight w:hRule="exact" w:val="229"/>
        </w:trPr>
        <w:tc>
          <w:tcPr>
            <w:tcW w:w="602" w:type="dxa"/>
          </w:tcPr>
          <w:p w14:paraId="37D3AB03" w14:textId="77777777" w:rsidR="00F51848" w:rsidRDefault="00F51848"/>
        </w:tc>
        <w:tc>
          <w:tcPr>
            <w:tcW w:w="3455" w:type="dxa"/>
          </w:tcPr>
          <w:p w14:paraId="4E5470B9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Kondenzační jednotky pro VZT CiC</w:t>
            </w:r>
          </w:p>
        </w:tc>
        <w:tc>
          <w:tcPr>
            <w:tcW w:w="1645" w:type="dxa"/>
          </w:tcPr>
          <w:p w14:paraId="187552DC" w14:textId="77777777" w:rsidR="00F51848" w:rsidRDefault="00F51848"/>
        </w:tc>
        <w:tc>
          <w:tcPr>
            <w:tcW w:w="673" w:type="dxa"/>
          </w:tcPr>
          <w:p w14:paraId="67F879BE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4263543A" w14:textId="77777777" w:rsidR="00F51848" w:rsidRDefault="009B162F">
            <w:pPr>
              <w:pStyle w:val="TableParagraph"/>
              <w:ind w:right="4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89" w:type="dxa"/>
          </w:tcPr>
          <w:p w14:paraId="77A3059D" w14:textId="77777777" w:rsidR="00F51848" w:rsidRDefault="009B162F">
            <w:pPr>
              <w:pStyle w:val="TableParagraph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197" w:type="dxa"/>
          </w:tcPr>
          <w:p w14:paraId="441B625A" w14:textId="77777777" w:rsidR="00F51848" w:rsidRDefault="009B162F">
            <w:pPr>
              <w:pStyle w:val="TableParagraph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455" w:type="dxa"/>
          </w:tcPr>
          <w:p w14:paraId="6998FC85" w14:textId="77777777" w:rsidR="00F51848" w:rsidRDefault="00F51848"/>
        </w:tc>
        <w:tc>
          <w:tcPr>
            <w:tcW w:w="1088" w:type="dxa"/>
          </w:tcPr>
          <w:p w14:paraId="2D1C74C0" w14:textId="77777777" w:rsidR="00F51848" w:rsidRDefault="009B162F">
            <w:pPr>
              <w:pStyle w:val="TableParagraph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012" w:type="dxa"/>
          </w:tcPr>
          <w:p w14:paraId="37B7BBF2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1EB216B9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3 200 Kč</w:t>
            </w:r>
          </w:p>
        </w:tc>
        <w:tc>
          <w:tcPr>
            <w:tcW w:w="1037" w:type="dxa"/>
            <w:vMerge w:val="restart"/>
            <w:tcBorders>
              <w:top w:val="nil"/>
              <w:right w:val="nil"/>
            </w:tcBorders>
          </w:tcPr>
          <w:p w14:paraId="311E6896" w14:textId="77777777" w:rsidR="00F51848" w:rsidRDefault="00F51848"/>
        </w:tc>
      </w:tr>
      <w:tr w:rsidR="00F51848" w14:paraId="46AD338D" w14:textId="77777777">
        <w:trPr>
          <w:trHeight w:hRule="exact" w:val="229"/>
        </w:trPr>
        <w:tc>
          <w:tcPr>
            <w:tcW w:w="602" w:type="dxa"/>
          </w:tcPr>
          <w:p w14:paraId="4F56EE56" w14:textId="77777777" w:rsidR="00F51848" w:rsidRDefault="00F51848"/>
        </w:tc>
        <w:tc>
          <w:tcPr>
            <w:tcW w:w="3455" w:type="dxa"/>
          </w:tcPr>
          <w:p w14:paraId="5502436A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Revize úniků F-Plynů (chladiva)</w:t>
            </w:r>
          </w:p>
        </w:tc>
        <w:tc>
          <w:tcPr>
            <w:tcW w:w="1645" w:type="dxa"/>
          </w:tcPr>
          <w:p w14:paraId="52E1221B" w14:textId="77777777" w:rsidR="00F51848" w:rsidRDefault="00F51848"/>
        </w:tc>
        <w:tc>
          <w:tcPr>
            <w:tcW w:w="673" w:type="dxa"/>
          </w:tcPr>
          <w:p w14:paraId="21E65587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1C6BEF37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B</w:t>
            </w:r>
          </w:p>
        </w:tc>
        <w:tc>
          <w:tcPr>
            <w:tcW w:w="1289" w:type="dxa"/>
          </w:tcPr>
          <w:p w14:paraId="73C4DC48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197" w:type="dxa"/>
          </w:tcPr>
          <w:p w14:paraId="6243A50C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455" w:type="dxa"/>
          </w:tcPr>
          <w:p w14:paraId="581FB6F8" w14:textId="77777777" w:rsidR="00F51848" w:rsidRDefault="00F51848"/>
        </w:tc>
        <w:tc>
          <w:tcPr>
            <w:tcW w:w="1088" w:type="dxa"/>
          </w:tcPr>
          <w:p w14:paraId="53BB1A5D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012" w:type="dxa"/>
          </w:tcPr>
          <w:p w14:paraId="4BEF4C8F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3658DD92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935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0A38F8CB" w14:textId="77777777" w:rsidR="00F51848" w:rsidRDefault="00F51848"/>
        </w:tc>
      </w:tr>
      <w:tr w:rsidR="00F51848" w14:paraId="4CD85925" w14:textId="77777777">
        <w:trPr>
          <w:trHeight w:hRule="exact" w:val="422"/>
        </w:trPr>
        <w:tc>
          <w:tcPr>
            <w:tcW w:w="602" w:type="dxa"/>
          </w:tcPr>
          <w:p w14:paraId="7D9F7DB6" w14:textId="77777777" w:rsidR="00F51848" w:rsidRDefault="00F51848"/>
        </w:tc>
        <w:tc>
          <w:tcPr>
            <w:tcW w:w="3455" w:type="dxa"/>
          </w:tcPr>
          <w:p w14:paraId="6AA6B8FC" w14:textId="27E2CA81" w:rsidR="00F51848" w:rsidRDefault="009B162F">
            <w:pPr>
              <w:pStyle w:val="TableParagraph"/>
              <w:spacing w:before="38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19137DC8" w14:textId="77777777" w:rsidR="00F51848" w:rsidRDefault="00F51848"/>
        </w:tc>
        <w:tc>
          <w:tcPr>
            <w:tcW w:w="673" w:type="dxa"/>
          </w:tcPr>
          <w:p w14:paraId="1BCD1A28" w14:textId="77777777" w:rsidR="00F51848" w:rsidRDefault="00F51848"/>
        </w:tc>
        <w:tc>
          <w:tcPr>
            <w:tcW w:w="1024" w:type="dxa"/>
          </w:tcPr>
          <w:p w14:paraId="2671225C" w14:textId="77777777" w:rsidR="00F51848" w:rsidRDefault="00F51848"/>
        </w:tc>
        <w:tc>
          <w:tcPr>
            <w:tcW w:w="1289" w:type="dxa"/>
          </w:tcPr>
          <w:p w14:paraId="5D3FF53E" w14:textId="77777777" w:rsidR="00F51848" w:rsidRDefault="00F51848"/>
        </w:tc>
        <w:tc>
          <w:tcPr>
            <w:tcW w:w="1197" w:type="dxa"/>
          </w:tcPr>
          <w:p w14:paraId="79B032D9" w14:textId="77777777" w:rsidR="00F51848" w:rsidRDefault="00F51848"/>
        </w:tc>
        <w:tc>
          <w:tcPr>
            <w:tcW w:w="1455" w:type="dxa"/>
          </w:tcPr>
          <w:p w14:paraId="779B9B2D" w14:textId="77777777" w:rsidR="00F51848" w:rsidRDefault="00F51848"/>
        </w:tc>
        <w:tc>
          <w:tcPr>
            <w:tcW w:w="1088" w:type="dxa"/>
          </w:tcPr>
          <w:p w14:paraId="279D005D" w14:textId="77777777" w:rsidR="00F51848" w:rsidRDefault="00F51848"/>
        </w:tc>
        <w:tc>
          <w:tcPr>
            <w:tcW w:w="1012" w:type="dxa"/>
          </w:tcPr>
          <w:p w14:paraId="4D23C2BB" w14:textId="77777777" w:rsidR="00F51848" w:rsidRDefault="00F51848"/>
        </w:tc>
        <w:tc>
          <w:tcPr>
            <w:tcW w:w="1088" w:type="dxa"/>
          </w:tcPr>
          <w:p w14:paraId="6FF25CB1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3FDAED8F" w14:textId="77777777" w:rsidR="00F51848" w:rsidRDefault="00F51848"/>
        </w:tc>
      </w:tr>
      <w:tr w:rsidR="00F51848" w14:paraId="3EEA6D6D" w14:textId="77777777">
        <w:trPr>
          <w:trHeight w:hRule="exact" w:val="229"/>
        </w:trPr>
        <w:tc>
          <w:tcPr>
            <w:tcW w:w="602" w:type="dxa"/>
          </w:tcPr>
          <w:p w14:paraId="22E0C43F" w14:textId="77777777" w:rsidR="00F51848" w:rsidRDefault="00F51848"/>
        </w:tc>
        <w:tc>
          <w:tcPr>
            <w:tcW w:w="3455" w:type="dxa"/>
          </w:tcPr>
          <w:p w14:paraId="23D57CA1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501AFADD" w14:textId="77777777" w:rsidR="00F51848" w:rsidRDefault="00F51848"/>
        </w:tc>
        <w:tc>
          <w:tcPr>
            <w:tcW w:w="673" w:type="dxa"/>
          </w:tcPr>
          <w:p w14:paraId="3616C9FA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3 ks</w:t>
            </w:r>
          </w:p>
        </w:tc>
        <w:tc>
          <w:tcPr>
            <w:tcW w:w="1024" w:type="dxa"/>
          </w:tcPr>
          <w:p w14:paraId="234F3F8F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32460C38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444F8DD2" w14:textId="77777777" w:rsidR="00F51848" w:rsidRDefault="009B162F">
            <w:pPr>
              <w:pStyle w:val="TableParagraph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1 350 Kč</w:t>
            </w:r>
          </w:p>
        </w:tc>
        <w:tc>
          <w:tcPr>
            <w:tcW w:w="1455" w:type="dxa"/>
          </w:tcPr>
          <w:p w14:paraId="3B008416" w14:textId="77777777" w:rsidR="00F51848" w:rsidRDefault="00F51848"/>
        </w:tc>
        <w:tc>
          <w:tcPr>
            <w:tcW w:w="1088" w:type="dxa"/>
          </w:tcPr>
          <w:p w14:paraId="1DD80ED2" w14:textId="77777777" w:rsidR="00F51848" w:rsidRDefault="009B162F">
            <w:pPr>
              <w:pStyle w:val="TableParagraph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1 350 Kč</w:t>
            </w:r>
          </w:p>
        </w:tc>
        <w:tc>
          <w:tcPr>
            <w:tcW w:w="1012" w:type="dxa"/>
          </w:tcPr>
          <w:p w14:paraId="04BD4511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6C0F482F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1 350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215116F5" w14:textId="77777777" w:rsidR="00F51848" w:rsidRDefault="00F51848"/>
        </w:tc>
      </w:tr>
      <w:tr w:rsidR="00F51848" w14:paraId="028CC56D" w14:textId="77777777">
        <w:trPr>
          <w:trHeight w:hRule="exact" w:val="229"/>
        </w:trPr>
        <w:tc>
          <w:tcPr>
            <w:tcW w:w="602" w:type="dxa"/>
          </w:tcPr>
          <w:p w14:paraId="4274BFD2" w14:textId="77777777" w:rsidR="00F51848" w:rsidRDefault="00F51848"/>
        </w:tc>
        <w:tc>
          <w:tcPr>
            <w:tcW w:w="3455" w:type="dxa"/>
          </w:tcPr>
          <w:p w14:paraId="13EFB13C" w14:textId="77777777" w:rsidR="00F51848" w:rsidRDefault="00F51848"/>
        </w:tc>
        <w:tc>
          <w:tcPr>
            <w:tcW w:w="1645" w:type="dxa"/>
          </w:tcPr>
          <w:p w14:paraId="6D6F0B62" w14:textId="77777777" w:rsidR="00F51848" w:rsidRDefault="00F51848"/>
        </w:tc>
        <w:tc>
          <w:tcPr>
            <w:tcW w:w="673" w:type="dxa"/>
          </w:tcPr>
          <w:p w14:paraId="58149E78" w14:textId="77777777" w:rsidR="00F51848" w:rsidRDefault="00F51848"/>
        </w:tc>
        <w:tc>
          <w:tcPr>
            <w:tcW w:w="1024" w:type="dxa"/>
          </w:tcPr>
          <w:p w14:paraId="2A1042C7" w14:textId="77777777" w:rsidR="00F51848" w:rsidRDefault="00F51848"/>
        </w:tc>
        <w:tc>
          <w:tcPr>
            <w:tcW w:w="1289" w:type="dxa"/>
          </w:tcPr>
          <w:p w14:paraId="4CDE9652" w14:textId="77777777" w:rsidR="00F51848" w:rsidRDefault="00F51848"/>
        </w:tc>
        <w:tc>
          <w:tcPr>
            <w:tcW w:w="1197" w:type="dxa"/>
          </w:tcPr>
          <w:p w14:paraId="1239B350" w14:textId="77777777" w:rsidR="00F51848" w:rsidRDefault="00F51848"/>
        </w:tc>
        <w:tc>
          <w:tcPr>
            <w:tcW w:w="1455" w:type="dxa"/>
          </w:tcPr>
          <w:p w14:paraId="4AA0D0A4" w14:textId="77777777" w:rsidR="00F51848" w:rsidRDefault="00F51848"/>
        </w:tc>
        <w:tc>
          <w:tcPr>
            <w:tcW w:w="1088" w:type="dxa"/>
          </w:tcPr>
          <w:p w14:paraId="1670EF7C" w14:textId="77777777" w:rsidR="00F51848" w:rsidRDefault="00F51848"/>
        </w:tc>
        <w:tc>
          <w:tcPr>
            <w:tcW w:w="1012" w:type="dxa"/>
          </w:tcPr>
          <w:p w14:paraId="05A01B9A" w14:textId="77777777" w:rsidR="00F51848" w:rsidRDefault="00F51848"/>
        </w:tc>
        <w:tc>
          <w:tcPr>
            <w:tcW w:w="1088" w:type="dxa"/>
          </w:tcPr>
          <w:p w14:paraId="6A4F9538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0A1C80FB" w14:textId="77777777" w:rsidR="00F51848" w:rsidRDefault="00F51848"/>
        </w:tc>
      </w:tr>
      <w:tr w:rsidR="00F51848" w14:paraId="03FAA057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6D7E8876" w14:textId="77777777" w:rsidR="00F51848" w:rsidRDefault="00F51848"/>
        </w:tc>
        <w:tc>
          <w:tcPr>
            <w:tcW w:w="3455" w:type="dxa"/>
            <w:shd w:val="clear" w:color="auto" w:fill="999999"/>
          </w:tcPr>
          <w:p w14:paraId="2A461AF8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A257</w:t>
            </w:r>
          </w:p>
        </w:tc>
        <w:tc>
          <w:tcPr>
            <w:tcW w:w="1645" w:type="dxa"/>
            <w:shd w:val="clear" w:color="auto" w:fill="999999"/>
          </w:tcPr>
          <w:p w14:paraId="5E856F7D" w14:textId="77777777" w:rsidR="00F51848" w:rsidRDefault="00F51848"/>
        </w:tc>
        <w:tc>
          <w:tcPr>
            <w:tcW w:w="673" w:type="dxa"/>
            <w:shd w:val="clear" w:color="auto" w:fill="999999"/>
          </w:tcPr>
          <w:p w14:paraId="4012EE9E" w14:textId="77777777" w:rsidR="00F51848" w:rsidRDefault="00F51848"/>
        </w:tc>
        <w:tc>
          <w:tcPr>
            <w:tcW w:w="1024" w:type="dxa"/>
            <w:shd w:val="clear" w:color="auto" w:fill="999999"/>
          </w:tcPr>
          <w:p w14:paraId="315905EE" w14:textId="77777777" w:rsidR="00F51848" w:rsidRDefault="00F51848"/>
        </w:tc>
        <w:tc>
          <w:tcPr>
            <w:tcW w:w="1289" w:type="dxa"/>
            <w:shd w:val="clear" w:color="auto" w:fill="999999"/>
          </w:tcPr>
          <w:p w14:paraId="3F454FD5" w14:textId="77777777" w:rsidR="00F51848" w:rsidRDefault="00F51848"/>
        </w:tc>
        <w:tc>
          <w:tcPr>
            <w:tcW w:w="1197" w:type="dxa"/>
            <w:shd w:val="clear" w:color="auto" w:fill="999999"/>
          </w:tcPr>
          <w:p w14:paraId="61146615" w14:textId="77777777" w:rsidR="00F51848" w:rsidRDefault="00F51848"/>
        </w:tc>
        <w:tc>
          <w:tcPr>
            <w:tcW w:w="1455" w:type="dxa"/>
            <w:shd w:val="clear" w:color="auto" w:fill="999999"/>
          </w:tcPr>
          <w:p w14:paraId="669D2D4F" w14:textId="77777777" w:rsidR="00F51848" w:rsidRDefault="00F51848"/>
        </w:tc>
        <w:tc>
          <w:tcPr>
            <w:tcW w:w="1088" w:type="dxa"/>
            <w:shd w:val="clear" w:color="auto" w:fill="999999"/>
          </w:tcPr>
          <w:p w14:paraId="36E02F4E" w14:textId="77777777" w:rsidR="00F51848" w:rsidRDefault="00F51848"/>
        </w:tc>
        <w:tc>
          <w:tcPr>
            <w:tcW w:w="1012" w:type="dxa"/>
            <w:shd w:val="clear" w:color="auto" w:fill="999999"/>
          </w:tcPr>
          <w:p w14:paraId="518383A0" w14:textId="77777777" w:rsidR="00F51848" w:rsidRDefault="00F51848"/>
        </w:tc>
        <w:tc>
          <w:tcPr>
            <w:tcW w:w="1088" w:type="dxa"/>
            <w:shd w:val="clear" w:color="auto" w:fill="999999"/>
          </w:tcPr>
          <w:p w14:paraId="3D5D651F" w14:textId="77777777" w:rsidR="00F51848" w:rsidRDefault="00F51848"/>
        </w:tc>
        <w:tc>
          <w:tcPr>
            <w:tcW w:w="1037" w:type="dxa"/>
            <w:shd w:val="clear" w:color="auto" w:fill="999999"/>
          </w:tcPr>
          <w:p w14:paraId="42FD217D" w14:textId="77777777" w:rsidR="00F51848" w:rsidRDefault="009B162F">
            <w:pPr>
              <w:pStyle w:val="TableParagraph"/>
              <w:spacing w:before="72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16 938 Kč</w:t>
            </w:r>
          </w:p>
        </w:tc>
      </w:tr>
      <w:tr w:rsidR="00F51848" w14:paraId="50C9CA79" w14:textId="77777777">
        <w:trPr>
          <w:trHeight w:hRule="exact" w:val="229"/>
        </w:trPr>
        <w:tc>
          <w:tcPr>
            <w:tcW w:w="602" w:type="dxa"/>
          </w:tcPr>
          <w:p w14:paraId="40E5DA9C" w14:textId="77777777" w:rsidR="00F51848" w:rsidRDefault="00F51848"/>
        </w:tc>
        <w:tc>
          <w:tcPr>
            <w:tcW w:w="3455" w:type="dxa"/>
          </w:tcPr>
          <w:p w14:paraId="4D006491" w14:textId="427F7DD2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231EFCF9" w14:textId="77777777" w:rsidR="00F51848" w:rsidRDefault="00F51848"/>
        </w:tc>
        <w:tc>
          <w:tcPr>
            <w:tcW w:w="673" w:type="dxa"/>
          </w:tcPr>
          <w:p w14:paraId="76DB9E51" w14:textId="77777777" w:rsidR="00F51848" w:rsidRDefault="00F51848"/>
        </w:tc>
        <w:tc>
          <w:tcPr>
            <w:tcW w:w="1024" w:type="dxa"/>
          </w:tcPr>
          <w:p w14:paraId="62557CAA" w14:textId="77777777" w:rsidR="00F51848" w:rsidRDefault="00F51848"/>
        </w:tc>
        <w:tc>
          <w:tcPr>
            <w:tcW w:w="1289" w:type="dxa"/>
          </w:tcPr>
          <w:p w14:paraId="049C6DB0" w14:textId="77777777" w:rsidR="00F51848" w:rsidRDefault="00F51848"/>
        </w:tc>
        <w:tc>
          <w:tcPr>
            <w:tcW w:w="1197" w:type="dxa"/>
          </w:tcPr>
          <w:p w14:paraId="0028A9F2" w14:textId="77777777" w:rsidR="00F51848" w:rsidRDefault="00F51848"/>
        </w:tc>
        <w:tc>
          <w:tcPr>
            <w:tcW w:w="1455" w:type="dxa"/>
          </w:tcPr>
          <w:p w14:paraId="330C5473" w14:textId="77777777" w:rsidR="00F51848" w:rsidRDefault="00F51848"/>
        </w:tc>
        <w:tc>
          <w:tcPr>
            <w:tcW w:w="1088" w:type="dxa"/>
          </w:tcPr>
          <w:p w14:paraId="7B1087B5" w14:textId="77777777" w:rsidR="00F51848" w:rsidRDefault="00F51848"/>
        </w:tc>
        <w:tc>
          <w:tcPr>
            <w:tcW w:w="1012" w:type="dxa"/>
          </w:tcPr>
          <w:p w14:paraId="4433215E" w14:textId="77777777" w:rsidR="00F51848" w:rsidRDefault="00F51848"/>
        </w:tc>
        <w:tc>
          <w:tcPr>
            <w:tcW w:w="1088" w:type="dxa"/>
          </w:tcPr>
          <w:p w14:paraId="7893DB4D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5B51161A" w14:textId="77777777" w:rsidR="00F51848" w:rsidRDefault="00F51848"/>
        </w:tc>
      </w:tr>
      <w:tr w:rsidR="00F51848" w14:paraId="71A3966A" w14:textId="77777777">
        <w:trPr>
          <w:trHeight w:hRule="exact" w:val="604"/>
        </w:trPr>
        <w:tc>
          <w:tcPr>
            <w:tcW w:w="602" w:type="dxa"/>
          </w:tcPr>
          <w:p w14:paraId="6869546E" w14:textId="77777777" w:rsidR="00F51848" w:rsidRDefault="00F51848"/>
        </w:tc>
        <w:tc>
          <w:tcPr>
            <w:tcW w:w="3455" w:type="dxa"/>
          </w:tcPr>
          <w:p w14:paraId="2BD8DCF3" w14:textId="77777777" w:rsidR="00F51848" w:rsidRDefault="009B162F">
            <w:pPr>
              <w:pStyle w:val="TableParagraph"/>
              <w:spacing w:before="43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 jednotka Remak AeroMaster XP 06 v.č 1107440/2 Jednotka v sestavě: ventilátor přívod, filtrace, ohřívač, přímý chladič, klapky.</w:t>
            </w:r>
          </w:p>
        </w:tc>
        <w:tc>
          <w:tcPr>
            <w:tcW w:w="1645" w:type="dxa"/>
          </w:tcPr>
          <w:p w14:paraId="39A119B7" w14:textId="77777777" w:rsidR="00F51848" w:rsidRDefault="00F51848"/>
        </w:tc>
        <w:tc>
          <w:tcPr>
            <w:tcW w:w="673" w:type="dxa"/>
          </w:tcPr>
          <w:p w14:paraId="7464473C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460DCD1F" w14:textId="77777777" w:rsidR="00F51848" w:rsidRDefault="009B162F">
            <w:pPr>
              <w:pStyle w:val="TableParagraph"/>
              <w:spacing w:before="1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1A82EFB6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2C32DD9A" w14:textId="77777777" w:rsidR="00F51848" w:rsidRDefault="009B162F">
            <w:pPr>
              <w:pStyle w:val="TableParagraph"/>
              <w:spacing w:before="1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366C3789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709B4D65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10F5189A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25BD77A1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70A3315A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3FA9500B" w14:textId="77777777" w:rsidR="00F51848" w:rsidRDefault="009B162F">
            <w:pPr>
              <w:pStyle w:val="TableParagraph"/>
              <w:spacing w:before="1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905 Kč</w:t>
            </w:r>
          </w:p>
        </w:tc>
        <w:tc>
          <w:tcPr>
            <w:tcW w:w="1088" w:type="dxa"/>
          </w:tcPr>
          <w:p w14:paraId="5D7083B2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40792B5D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2 985 Kč</w:t>
            </w:r>
          </w:p>
        </w:tc>
        <w:tc>
          <w:tcPr>
            <w:tcW w:w="1012" w:type="dxa"/>
          </w:tcPr>
          <w:p w14:paraId="0381779D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18D679EF" w14:textId="77777777" w:rsidR="00F51848" w:rsidRDefault="009B162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77108CA1" w14:textId="77777777" w:rsidR="00F51848" w:rsidRDefault="00F51848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50EFEF47" w14:textId="77777777" w:rsidR="00F51848" w:rsidRDefault="009B162F">
            <w:pPr>
              <w:pStyle w:val="TableParagraph"/>
              <w:spacing w:before="0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5 970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1FBB5B20" w14:textId="77777777" w:rsidR="00F51848" w:rsidRDefault="00F51848"/>
        </w:tc>
      </w:tr>
      <w:tr w:rsidR="00F51848" w14:paraId="015CFBB2" w14:textId="77777777">
        <w:trPr>
          <w:trHeight w:hRule="exact" w:val="229"/>
        </w:trPr>
        <w:tc>
          <w:tcPr>
            <w:tcW w:w="602" w:type="dxa"/>
          </w:tcPr>
          <w:p w14:paraId="2BCE5EC3" w14:textId="77777777" w:rsidR="00F51848" w:rsidRDefault="00F51848"/>
        </w:tc>
        <w:tc>
          <w:tcPr>
            <w:tcW w:w="3455" w:type="dxa"/>
          </w:tcPr>
          <w:p w14:paraId="27163B3A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Měření a regulace</w:t>
            </w:r>
          </w:p>
        </w:tc>
        <w:tc>
          <w:tcPr>
            <w:tcW w:w="1645" w:type="dxa"/>
          </w:tcPr>
          <w:p w14:paraId="1AEAF87D" w14:textId="77777777" w:rsidR="00F51848" w:rsidRDefault="00F51848"/>
        </w:tc>
        <w:tc>
          <w:tcPr>
            <w:tcW w:w="673" w:type="dxa"/>
          </w:tcPr>
          <w:p w14:paraId="434B93C6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4570EDE5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G</w:t>
            </w:r>
          </w:p>
        </w:tc>
        <w:tc>
          <w:tcPr>
            <w:tcW w:w="1289" w:type="dxa"/>
          </w:tcPr>
          <w:p w14:paraId="1863314D" w14:textId="77777777" w:rsidR="00F51848" w:rsidRDefault="009B162F">
            <w:pPr>
              <w:pStyle w:val="TableParagraph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197" w:type="dxa"/>
          </w:tcPr>
          <w:p w14:paraId="306718E9" w14:textId="77777777" w:rsidR="00F51848" w:rsidRDefault="009B162F">
            <w:pPr>
              <w:pStyle w:val="TableParagraph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455" w:type="dxa"/>
          </w:tcPr>
          <w:p w14:paraId="7E33767C" w14:textId="77777777" w:rsidR="00F51848" w:rsidRDefault="00F51848"/>
        </w:tc>
        <w:tc>
          <w:tcPr>
            <w:tcW w:w="1088" w:type="dxa"/>
          </w:tcPr>
          <w:p w14:paraId="17557D11" w14:textId="77777777" w:rsidR="00F51848" w:rsidRDefault="009B162F">
            <w:pPr>
              <w:pStyle w:val="TableParagraph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012" w:type="dxa"/>
          </w:tcPr>
          <w:p w14:paraId="45ABBF21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68D0398A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6 383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173C5A32" w14:textId="77777777" w:rsidR="00F51848" w:rsidRDefault="00F51848"/>
        </w:tc>
      </w:tr>
      <w:tr w:rsidR="00F51848" w14:paraId="2C7FD3FD" w14:textId="77777777">
        <w:trPr>
          <w:trHeight w:hRule="exact" w:val="229"/>
        </w:trPr>
        <w:tc>
          <w:tcPr>
            <w:tcW w:w="602" w:type="dxa"/>
          </w:tcPr>
          <w:p w14:paraId="673092BC" w14:textId="77777777" w:rsidR="00F51848" w:rsidRDefault="00F51848"/>
        </w:tc>
        <w:tc>
          <w:tcPr>
            <w:tcW w:w="3455" w:type="dxa"/>
          </w:tcPr>
          <w:p w14:paraId="4D7A238B" w14:textId="40F4BC05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</w:t>
            </w:r>
            <w:r w:rsidR="00A81525">
              <w:rPr>
                <w:b/>
                <w:w w:val="105"/>
                <w:sz w:val="15"/>
                <w:u w:val="single"/>
              </w:rPr>
              <w:t>:</w:t>
            </w:r>
            <w:r>
              <w:rPr>
                <w:b/>
                <w:w w:val="105"/>
                <w:sz w:val="15"/>
                <w:u w:val="single"/>
              </w:rPr>
              <w:t xml:space="preserve"> Chlazení</w:t>
            </w:r>
          </w:p>
        </w:tc>
        <w:tc>
          <w:tcPr>
            <w:tcW w:w="1645" w:type="dxa"/>
          </w:tcPr>
          <w:p w14:paraId="61B26A5B" w14:textId="77777777" w:rsidR="00F51848" w:rsidRDefault="00F51848"/>
        </w:tc>
        <w:tc>
          <w:tcPr>
            <w:tcW w:w="673" w:type="dxa"/>
          </w:tcPr>
          <w:p w14:paraId="14A6FD41" w14:textId="77777777" w:rsidR="00F51848" w:rsidRDefault="00F51848"/>
        </w:tc>
        <w:tc>
          <w:tcPr>
            <w:tcW w:w="1024" w:type="dxa"/>
          </w:tcPr>
          <w:p w14:paraId="654E5212" w14:textId="77777777" w:rsidR="00F51848" w:rsidRDefault="00F51848"/>
        </w:tc>
        <w:tc>
          <w:tcPr>
            <w:tcW w:w="1289" w:type="dxa"/>
          </w:tcPr>
          <w:p w14:paraId="08AF63DE" w14:textId="77777777" w:rsidR="00F51848" w:rsidRDefault="00F51848"/>
        </w:tc>
        <w:tc>
          <w:tcPr>
            <w:tcW w:w="1197" w:type="dxa"/>
          </w:tcPr>
          <w:p w14:paraId="4B9701A2" w14:textId="77777777" w:rsidR="00F51848" w:rsidRDefault="00F51848"/>
        </w:tc>
        <w:tc>
          <w:tcPr>
            <w:tcW w:w="1455" w:type="dxa"/>
          </w:tcPr>
          <w:p w14:paraId="7B26705A" w14:textId="77777777" w:rsidR="00F51848" w:rsidRDefault="00F51848"/>
        </w:tc>
        <w:tc>
          <w:tcPr>
            <w:tcW w:w="1088" w:type="dxa"/>
          </w:tcPr>
          <w:p w14:paraId="0CB117FF" w14:textId="77777777" w:rsidR="00F51848" w:rsidRDefault="00F51848"/>
        </w:tc>
        <w:tc>
          <w:tcPr>
            <w:tcW w:w="1012" w:type="dxa"/>
          </w:tcPr>
          <w:p w14:paraId="00F24950" w14:textId="77777777" w:rsidR="00F51848" w:rsidRDefault="00F51848"/>
        </w:tc>
        <w:tc>
          <w:tcPr>
            <w:tcW w:w="1088" w:type="dxa"/>
          </w:tcPr>
          <w:p w14:paraId="69F333F6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321D6386" w14:textId="77777777" w:rsidR="00F51848" w:rsidRDefault="00F51848"/>
        </w:tc>
      </w:tr>
      <w:tr w:rsidR="00F51848" w14:paraId="1C30CB8E" w14:textId="77777777">
        <w:trPr>
          <w:trHeight w:hRule="exact" w:val="229"/>
        </w:trPr>
        <w:tc>
          <w:tcPr>
            <w:tcW w:w="602" w:type="dxa"/>
          </w:tcPr>
          <w:p w14:paraId="3EF44F40" w14:textId="77777777" w:rsidR="00F51848" w:rsidRDefault="00F51848"/>
        </w:tc>
        <w:tc>
          <w:tcPr>
            <w:tcW w:w="3455" w:type="dxa"/>
          </w:tcPr>
          <w:p w14:paraId="3D9128E3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Kondenzační jednotky pro VZT Remak</w:t>
            </w:r>
          </w:p>
        </w:tc>
        <w:tc>
          <w:tcPr>
            <w:tcW w:w="1645" w:type="dxa"/>
          </w:tcPr>
          <w:p w14:paraId="04DA4FC1" w14:textId="77777777" w:rsidR="00F51848" w:rsidRDefault="00F51848"/>
        </w:tc>
        <w:tc>
          <w:tcPr>
            <w:tcW w:w="673" w:type="dxa"/>
          </w:tcPr>
          <w:p w14:paraId="463256EF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143DF508" w14:textId="77777777" w:rsidR="00F51848" w:rsidRDefault="009B162F">
            <w:pPr>
              <w:pStyle w:val="TableParagraph"/>
              <w:ind w:right="4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89" w:type="dxa"/>
          </w:tcPr>
          <w:p w14:paraId="27EDDE18" w14:textId="77777777" w:rsidR="00F51848" w:rsidRDefault="009B162F">
            <w:pPr>
              <w:pStyle w:val="TableParagraph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197" w:type="dxa"/>
          </w:tcPr>
          <w:p w14:paraId="6B6DFC4F" w14:textId="77777777" w:rsidR="00F51848" w:rsidRDefault="009B162F">
            <w:pPr>
              <w:pStyle w:val="TableParagraph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455" w:type="dxa"/>
          </w:tcPr>
          <w:p w14:paraId="75754860" w14:textId="77777777" w:rsidR="00F51848" w:rsidRDefault="00F51848"/>
        </w:tc>
        <w:tc>
          <w:tcPr>
            <w:tcW w:w="1088" w:type="dxa"/>
          </w:tcPr>
          <w:p w14:paraId="2F667773" w14:textId="77777777" w:rsidR="00F51848" w:rsidRDefault="009B162F">
            <w:pPr>
              <w:pStyle w:val="TableParagraph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012" w:type="dxa"/>
          </w:tcPr>
          <w:p w14:paraId="090131E6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0DE40419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3 200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7F7DE7C1" w14:textId="77777777" w:rsidR="00F51848" w:rsidRDefault="00F51848"/>
        </w:tc>
      </w:tr>
      <w:tr w:rsidR="00F51848" w14:paraId="03E8E9B3" w14:textId="77777777">
        <w:trPr>
          <w:trHeight w:hRule="exact" w:val="229"/>
        </w:trPr>
        <w:tc>
          <w:tcPr>
            <w:tcW w:w="602" w:type="dxa"/>
          </w:tcPr>
          <w:p w14:paraId="16FDC48E" w14:textId="77777777" w:rsidR="00F51848" w:rsidRDefault="00F51848"/>
        </w:tc>
        <w:tc>
          <w:tcPr>
            <w:tcW w:w="3455" w:type="dxa"/>
          </w:tcPr>
          <w:p w14:paraId="206A3762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Revize úniků F-Plynů (chladiva)</w:t>
            </w:r>
          </w:p>
        </w:tc>
        <w:tc>
          <w:tcPr>
            <w:tcW w:w="1645" w:type="dxa"/>
          </w:tcPr>
          <w:p w14:paraId="25DB5C22" w14:textId="77777777" w:rsidR="00F51848" w:rsidRDefault="00F51848"/>
        </w:tc>
        <w:tc>
          <w:tcPr>
            <w:tcW w:w="673" w:type="dxa"/>
          </w:tcPr>
          <w:p w14:paraId="6B6A3A4C" w14:textId="77777777" w:rsidR="00F51848" w:rsidRDefault="009B162F">
            <w:pPr>
              <w:pStyle w:val="TableParagraph"/>
              <w:ind w:left="114" w:right="50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5BD12C97" w14:textId="77777777" w:rsidR="00F51848" w:rsidRDefault="009B162F">
            <w:pPr>
              <w:pStyle w:val="TableParagraph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B</w:t>
            </w:r>
          </w:p>
          <w:p w14:paraId="654B6D6B" w14:textId="02A894D2" w:rsidR="006053EC" w:rsidRPr="006053EC" w:rsidRDefault="006053EC" w:rsidP="006053EC">
            <w:pPr>
              <w:tabs>
                <w:tab w:val="left" w:pos="927"/>
              </w:tabs>
            </w:pPr>
            <w:r>
              <w:tab/>
            </w:r>
          </w:p>
        </w:tc>
        <w:tc>
          <w:tcPr>
            <w:tcW w:w="1289" w:type="dxa"/>
          </w:tcPr>
          <w:p w14:paraId="19B18CCC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197" w:type="dxa"/>
          </w:tcPr>
          <w:p w14:paraId="4B73294D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455" w:type="dxa"/>
          </w:tcPr>
          <w:p w14:paraId="1C045BD9" w14:textId="77777777" w:rsidR="00F51848" w:rsidRDefault="00F51848"/>
        </w:tc>
        <w:tc>
          <w:tcPr>
            <w:tcW w:w="1088" w:type="dxa"/>
          </w:tcPr>
          <w:p w14:paraId="6E444462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012" w:type="dxa"/>
          </w:tcPr>
          <w:p w14:paraId="4C00586A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444CBB3E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935 Kč</w:t>
            </w:r>
          </w:p>
        </w:tc>
        <w:tc>
          <w:tcPr>
            <w:tcW w:w="1037" w:type="dxa"/>
            <w:vMerge/>
            <w:tcBorders>
              <w:bottom w:val="nil"/>
              <w:right w:val="nil"/>
            </w:tcBorders>
          </w:tcPr>
          <w:p w14:paraId="4EB8001B" w14:textId="77777777" w:rsidR="00F51848" w:rsidRDefault="00F51848"/>
        </w:tc>
      </w:tr>
    </w:tbl>
    <w:p w14:paraId="195A1BFF" w14:textId="77777777" w:rsidR="00F51848" w:rsidRDefault="00F51848">
      <w:pPr>
        <w:sectPr w:rsidR="00F51848">
          <w:footerReference w:type="default" r:id="rId8"/>
          <w:pgSz w:w="16840" w:h="11910" w:orient="landscape"/>
          <w:pgMar w:top="500" w:right="460" w:bottom="480" w:left="460" w:header="0" w:footer="281" w:gutter="0"/>
          <w:pgNumType w:start="1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1645"/>
        <w:gridCol w:w="673"/>
        <w:gridCol w:w="1024"/>
        <w:gridCol w:w="1289"/>
        <w:gridCol w:w="1197"/>
        <w:gridCol w:w="1455"/>
        <w:gridCol w:w="1088"/>
        <w:gridCol w:w="1012"/>
        <w:gridCol w:w="1088"/>
        <w:gridCol w:w="1037"/>
      </w:tblGrid>
      <w:tr w:rsidR="00F51848" w14:paraId="150BC55A" w14:textId="77777777">
        <w:trPr>
          <w:trHeight w:hRule="exact" w:val="422"/>
        </w:trPr>
        <w:tc>
          <w:tcPr>
            <w:tcW w:w="602" w:type="dxa"/>
          </w:tcPr>
          <w:p w14:paraId="30F0C04F" w14:textId="77777777" w:rsidR="00F51848" w:rsidRDefault="00F51848"/>
        </w:tc>
        <w:tc>
          <w:tcPr>
            <w:tcW w:w="3455" w:type="dxa"/>
            <w:tcBorders>
              <w:top w:val="nil"/>
            </w:tcBorders>
          </w:tcPr>
          <w:p w14:paraId="1F0E52CB" w14:textId="49FF6400" w:rsidR="00F51848" w:rsidRDefault="009B162F">
            <w:pPr>
              <w:pStyle w:val="TableParagraph"/>
              <w:spacing w:before="39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038B0327" w14:textId="77777777" w:rsidR="00F51848" w:rsidRDefault="00F51848"/>
        </w:tc>
        <w:tc>
          <w:tcPr>
            <w:tcW w:w="673" w:type="dxa"/>
          </w:tcPr>
          <w:p w14:paraId="070494A3" w14:textId="77777777" w:rsidR="00F51848" w:rsidRDefault="00F51848"/>
        </w:tc>
        <w:tc>
          <w:tcPr>
            <w:tcW w:w="1024" w:type="dxa"/>
          </w:tcPr>
          <w:p w14:paraId="55C6DDCC" w14:textId="77777777" w:rsidR="00F51848" w:rsidRDefault="00F51848"/>
        </w:tc>
        <w:tc>
          <w:tcPr>
            <w:tcW w:w="1289" w:type="dxa"/>
          </w:tcPr>
          <w:p w14:paraId="4937B7DF" w14:textId="77777777" w:rsidR="00F51848" w:rsidRDefault="00F51848"/>
        </w:tc>
        <w:tc>
          <w:tcPr>
            <w:tcW w:w="1197" w:type="dxa"/>
          </w:tcPr>
          <w:p w14:paraId="7995BAE7" w14:textId="77777777" w:rsidR="00F51848" w:rsidRDefault="00F51848"/>
        </w:tc>
        <w:tc>
          <w:tcPr>
            <w:tcW w:w="1455" w:type="dxa"/>
          </w:tcPr>
          <w:p w14:paraId="00302868" w14:textId="77777777" w:rsidR="00F51848" w:rsidRDefault="00F51848"/>
        </w:tc>
        <w:tc>
          <w:tcPr>
            <w:tcW w:w="1088" w:type="dxa"/>
          </w:tcPr>
          <w:p w14:paraId="528AD441" w14:textId="77777777" w:rsidR="00F51848" w:rsidRDefault="00F51848"/>
        </w:tc>
        <w:tc>
          <w:tcPr>
            <w:tcW w:w="1012" w:type="dxa"/>
          </w:tcPr>
          <w:p w14:paraId="32FD9D7A" w14:textId="77777777" w:rsidR="00F51848" w:rsidRDefault="00F51848"/>
        </w:tc>
        <w:tc>
          <w:tcPr>
            <w:tcW w:w="1088" w:type="dxa"/>
          </w:tcPr>
          <w:p w14:paraId="468F2DB5" w14:textId="77777777" w:rsidR="00F51848" w:rsidRDefault="00F51848"/>
        </w:tc>
        <w:tc>
          <w:tcPr>
            <w:tcW w:w="1037" w:type="dxa"/>
            <w:vMerge w:val="restart"/>
            <w:tcBorders>
              <w:top w:val="nil"/>
              <w:right w:val="nil"/>
            </w:tcBorders>
          </w:tcPr>
          <w:p w14:paraId="7DD9512A" w14:textId="77777777" w:rsidR="00F51848" w:rsidRDefault="00F51848"/>
        </w:tc>
      </w:tr>
      <w:tr w:rsidR="00F51848" w14:paraId="0C985190" w14:textId="77777777">
        <w:trPr>
          <w:trHeight w:hRule="exact" w:val="229"/>
        </w:trPr>
        <w:tc>
          <w:tcPr>
            <w:tcW w:w="602" w:type="dxa"/>
          </w:tcPr>
          <w:p w14:paraId="7F9EC25E" w14:textId="77777777" w:rsidR="00F51848" w:rsidRDefault="00F51848"/>
        </w:tc>
        <w:tc>
          <w:tcPr>
            <w:tcW w:w="3455" w:type="dxa"/>
          </w:tcPr>
          <w:p w14:paraId="08938497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1E5252D3" w14:textId="77777777" w:rsidR="00F51848" w:rsidRDefault="00F51848"/>
        </w:tc>
        <w:tc>
          <w:tcPr>
            <w:tcW w:w="673" w:type="dxa"/>
          </w:tcPr>
          <w:p w14:paraId="57402472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52C3014E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1E15E9A6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49B156C0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455" w:type="dxa"/>
          </w:tcPr>
          <w:p w14:paraId="3359EE99" w14:textId="77777777" w:rsidR="00F51848" w:rsidRDefault="00F51848"/>
        </w:tc>
        <w:tc>
          <w:tcPr>
            <w:tcW w:w="1088" w:type="dxa"/>
          </w:tcPr>
          <w:p w14:paraId="1C233E2C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012" w:type="dxa"/>
          </w:tcPr>
          <w:p w14:paraId="0F14E89E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302CA594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3BD8F0BD" w14:textId="77777777" w:rsidR="00F51848" w:rsidRDefault="00F51848"/>
        </w:tc>
      </w:tr>
      <w:tr w:rsidR="00F51848" w14:paraId="659B9BE3" w14:textId="77777777">
        <w:trPr>
          <w:trHeight w:hRule="exact" w:val="229"/>
        </w:trPr>
        <w:tc>
          <w:tcPr>
            <w:tcW w:w="602" w:type="dxa"/>
          </w:tcPr>
          <w:p w14:paraId="4A7DBF0E" w14:textId="77777777" w:rsidR="00F51848" w:rsidRDefault="00F51848"/>
        </w:tc>
        <w:tc>
          <w:tcPr>
            <w:tcW w:w="3455" w:type="dxa"/>
          </w:tcPr>
          <w:p w14:paraId="55174956" w14:textId="77777777" w:rsidR="00F51848" w:rsidRDefault="00F51848"/>
        </w:tc>
        <w:tc>
          <w:tcPr>
            <w:tcW w:w="1645" w:type="dxa"/>
          </w:tcPr>
          <w:p w14:paraId="79654C7E" w14:textId="77777777" w:rsidR="00F51848" w:rsidRDefault="00F51848"/>
        </w:tc>
        <w:tc>
          <w:tcPr>
            <w:tcW w:w="673" w:type="dxa"/>
          </w:tcPr>
          <w:p w14:paraId="3E347F53" w14:textId="77777777" w:rsidR="00F51848" w:rsidRDefault="00F51848"/>
        </w:tc>
        <w:tc>
          <w:tcPr>
            <w:tcW w:w="1024" w:type="dxa"/>
          </w:tcPr>
          <w:p w14:paraId="7F056F3C" w14:textId="77777777" w:rsidR="00F51848" w:rsidRDefault="00F51848"/>
        </w:tc>
        <w:tc>
          <w:tcPr>
            <w:tcW w:w="1289" w:type="dxa"/>
          </w:tcPr>
          <w:p w14:paraId="0E895A12" w14:textId="77777777" w:rsidR="00F51848" w:rsidRDefault="00F51848"/>
        </w:tc>
        <w:tc>
          <w:tcPr>
            <w:tcW w:w="1197" w:type="dxa"/>
          </w:tcPr>
          <w:p w14:paraId="46510F06" w14:textId="77777777" w:rsidR="00F51848" w:rsidRDefault="00F51848"/>
        </w:tc>
        <w:tc>
          <w:tcPr>
            <w:tcW w:w="1455" w:type="dxa"/>
          </w:tcPr>
          <w:p w14:paraId="2EBA32A5" w14:textId="77777777" w:rsidR="00F51848" w:rsidRDefault="00F51848"/>
        </w:tc>
        <w:tc>
          <w:tcPr>
            <w:tcW w:w="1088" w:type="dxa"/>
          </w:tcPr>
          <w:p w14:paraId="3835B923" w14:textId="77777777" w:rsidR="00F51848" w:rsidRDefault="00F51848"/>
        </w:tc>
        <w:tc>
          <w:tcPr>
            <w:tcW w:w="1012" w:type="dxa"/>
          </w:tcPr>
          <w:p w14:paraId="000C3B5A" w14:textId="77777777" w:rsidR="00F51848" w:rsidRDefault="00F51848"/>
        </w:tc>
        <w:tc>
          <w:tcPr>
            <w:tcW w:w="1088" w:type="dxa"/>
          </w:tcPr>
          <w:p w14:paraId="704D91AE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6ADAC3EF" w14:textId="77777777" w:rsidR="00F51848" w:rsidRDefault="00F51848"/>
        </w:tc>
      </w:tr>
      <w:tr w:rsidR="00F51848" w14:paraId="1AE1E650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1DB83B3E" w14:textId="77777777" w:rsidR="00F51848" w:rsidRDefault="00F51848"/>
        </w:tc>
        <w:tc>
          <w:tcPr>
            <w:tcW w:w="3455" w:type="dxa"/>
            <w:shd w:val="clear" w:color="auto" w:fill="999999"/>
          </w:tcPr>
          <w:p w14:paraId="3FC582F4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A258</w:t>
            </w:r>
          </w:p>
        </w:tc>
        <w:tc>
          <w:tcPr>
            <w:tcW w:w="1645" w:type="dxa"/>
            <w:shd w:val="clear" w:color="auto" w:fill="999999"/>
          </w:tcPr>
          <w:p w14:paraId="173DA4C8" w14:textId="77777777" w:rsidR="00F51848" w:rsidRDefault="00F51848"/>
        </w:tc>
        <w:tc>
          <w:tcPr>
            <w:tcW w:w="673" w:type="dxa"/>
            <w:shd w:val="clear" w:color="auto" w:fill="999999"/>
          </w:tcPr>
          <w:p w14:paraId="32E753D7" w14:textId="77777777" w:rsidR="00F51848" w:rsidRDefault="00F51848"/>
        </w:tc>
        <w:tc>
          <w:tcPr>
            <w:tcW w:w="1024" w:type="dxa"/>
            <w:shd w:val="clear" w:color="auto" w:fill="999999"/>
          </w:tcPr>
          <w:p w14:paraId="6F882802" w14:textId="77777777" w:rsidR="00F51848" w:rsidRDefault="00F51848"/>
        </w:tc>
        <w:tc>
          <w:tcPr>
            <w:tcW w:w="1289" w:type="dxa"/>
            <w:shd w:val="clear" w:color="auto" w:fill="999999"/>
          </w:tcPr>
          <w:p w14:paraId="5573CAD0" w14:textId="77777777" w:rsidR="00F51848" w:rsidRDefault="00F51848"/>
        </w:tc>
        <w:tc>
          <w:tcPr>
            <w:tcW w:w="1197" w:type="dxa"/>
            <w:shd w:val="clear" w:color="auto" w:fill="999999"/>
          </w:tcPr>
          <w:p w14:paraId="56387197" w14:textId="77777777" w:rsidR="00F51848" w:rsidRDefault="00F51848"/>
        </w:tc>
        <w:tc>
          <w:tcPr>
            <w:tcW w:w="1455" w:type="dxa"/>
            <w:shd w:val="clear" w:color="auto" w:fill="999999"/>
          </w:tcPr>
          <w:p w14:paraId="4E6A9A80" w14:textId="77777777" w:rsidR="00F51848" w:rsidRDefault="00F51848"/>
        </w:tc>
        <w:tc>
          <w:tcPr>
            <w:tcW w:w="1088" w:type="dxa"/>
            <w:shd w:val="clear" w:color="auto" w:fill="999999"/>
          </w:tcPr>
          <w:p w14:paraId="6AB608DF" w14:textId="77777777" w:rsidR="00F51848" w:rsidRDefault="00F51848"/>
        </w:tc>
        <w:tc>
          <w:tcPr>
            <w:tcW w:w="1012" w:type="dxa"/>
            <w:shd w:val="clear" w:color="auto" w:fill="999999"/>
          </w:tcPr>
          <w:p w14:paraId="647F5430" w14:textId="77777777" w:rsidR="00F51848" w:rsidRDefault="00F51848"/>
        </w:tc>
        <w:tc>
          <w:tcPr>
            <w:tcW w:w="1088" w:type="dxa"/>
            <w:shd w:val="clear" w:color="auto" w:fill="999999"/>
          </w:tcPr>
          <w:p w14:paraId="03CD94FA" w14:textId="77777777" w:rsidR="00F51848" w:rsidRDefault="00F51848"/>
        </w:tc>
        <w:tc>
          <w:tcPr>
            <w:tcW w:w="1037" w:type="dxa"/>
            <w:shd w:val="clear" w:color="auto" w:fill="999999"/>
          </w:tcPr>
          <w:p w14:paraId="00D8DEA4" w14:textId="77777777" w:rsidR="00F51848" w:rsidRDefault="009B162F">
            <w:pPr>
              <w:pStyle w:val="TableParagraph"/>
              <w:spacing w:before="72"/>
              <w:ind w:left="133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9 758 Kč</w:t>
            </w:r>
          </w:p>
        </w:tc>
      </w:tr>
      <w:tr w:rsidR="00F51848" w14:paraId="5BB33D34" w14:textId="77777777">
        <w:trPr>
          <w:trHeight w:hRule="exact" w:val="229"/>
        </w:trPr>
        <w:tc>
          <w:tcPr>
            <w:tcW w:w="602" w:type="dxa"/>
          </w:tcPr>
          <w:p w14:paraId="674D4F65" w14:textId="77777777" w:rsidR="00F51848" w:rsidRDefault="00F51848"/>
        </w:tc>
        <w:tc>
          <w:tcPr>
            <w:tcW w:w="3455" w:type="dxa"/>
          </w:tcPr>
          <w:p w14:paraId="1BEBD436" w14:textId="65AC2BBD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4138D6D0" w14:textId="77777777" w:rsidR="00F51848" w:rsidRDefault="00F51848"/>
        </w:tc>
        <w:tc>
          <w:tcPr>
            <w:tcW w:w="673" w:type="dxa"/>
          </w:tcPr>
          <w:p w14:paraId="3C95B012" w14:textId="77777777" w:rsidR="00F51848" w:rsidRDefault="00F51848"/>
        </w:tc>
        <w:tc>
          <w:tcPr>
            <w:tcW w:w="1024" w:type="dxa"/>
          </w:tcPr>
          <w:p w14:paraId="55907974" w14:textId="77777777" w:rsidR="00F51848" w:rsidRDefault="00F51848"/>
        </w:tc>
        <w:tc>
          <w:tcPr>
            <w:tcW w:w="1289" w:type="dxa"/>
          </w:tcPr>
          <w:p w14:paraId="22904BF5" w14:textId="77777777" w:rsidR="00F51848" w:rsidRDefault="00F51848"/>
        </w:tc>
        <w:tc>
          <w:tcPr>
            <w:tcW w:w="1197" w:type="dxa"/>
          </w:tcPr>
          <w:p w14:paraId="14BEB04D" w14:textId="77777777" w:rsidR="00F51848" w:rsidRDefault="00F51848"/>
        </w:tc>
        <w:tc>
          <w:tcPr>
            <w:tcW w:w="1455" w:type="dxa"/>
          </w:tcPr>
          <w:p w14:paraId="727E3996" w14:textId="77777777" w:rsidR="00F51848" w:rsidRDefault="00F51848"/>
        </w:tc>
        <w:tc>
          <w:tcPr>
            <w:tcW w:w="1088" w:type="dxa"/>
          </w:tcPr>
          <w:p w14:paraId="6F74117F" w14:textId="77777777" w:rsidR="00F51848" w:rsidRDefault="00F51848"/>
        </w:tc>
        <w:tc>
          <w:tcPr>
            <w:tcW w:w="1012" w:type="dxa"/>
          </w:tcPr>
          <w:p w14:paraId="52D02574" w14:textId="77777777" w:rsidR="00F51848" w:rsidRDefault="00F51848"/>
        </w:tc>
        <w:tc>
          <w:tcPr>
            <w:tcW w:w="1088" w:type="dxa"/>
          </w:tcPr>
          <w:p w14:paraId="1639B7C6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3F4BD83C" w14:textId="77777777" w:rsidR="00F51848" w:rsidRDefault="00F51848"/>
        </w:tc>
      </w:tr>
      <w:tr w:rsidR="00F51848" w14:paraId="7E2A5939" w14:textId="77777777">
        <w:trPr>
          <w:trHeight w:hRule="exact" w:val="845"/>
        </w:trPr>
        <w:tc>
          <w:tcPr>
            <w:tcW w:w="602" w:type="dxa"/>
          </w:tcPr>
          <w:p w14:paraId="063FD1B4" w14:textId="77777777" w:rsidR="00F51848" w:rsidRDefault="00F51848"/>
        </w:tc>
        <w:tc>
          <w:tcPr>
            <w:tcW w:w="3455" w:type="dxa"/>
          </w:tcPr>
          <w:p w14:paraId="595CA9C0" w14:textId="77777777" w:rsidR="00F51848" w:rsidRDefault="009B162F">
            <w:pPr>
              <w:pStyle w:val="TableParagraph"/>
              <w:spacing w:before="77"/>
              <w:ind w:left="24" w:right="1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Přívodní sestava CAB 315,MFL 315/EU3, IBW 285-2 Jednotka v sestavě: ventilátor přívod, filtrace, vodní ohřívač, klapky., regulátor otáček 0-10V</w:t>
            </w:r>
          </w:p>
        </w:tc>
        <w:tc>
          <w:tcPr>
            <w:tcW w:w="1645" w:type="dxa"/>
          </w:tcPr>
          <w:p w14:paraId="52E90FE7" w14:textId="77777777" w:rsidR="00F51848" w:rsidRDefault="00F51848"/>
        </w:tc>
        <w:tc>
          <w:tcPr>
            <w:tcW w:w="673" w:type="dxa"/>
          </w:tcPr>
          <w:p w14:paraId="5213F300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25E17EC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4EC8992B" w14:textId="77777777" w:rsidR="00F51848" w:rsidRDefault="009B162F">
            <w:pPr>
              <w:pStyle w:val="TableParagraph"/>
              <w:spacing w:before="0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00A8D7B3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8678FAB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67FF8250" w14:textId="77777777" w:rsidR="00F51848" w:rsidRDefault="009B162F">
            <w:pPr>
              <w:pStyle w:val="TableParagraph"/>
              <w:spacing w:before="0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A3</w:t>
            </w:r>
          </w:p>
        </w:tc>
        <w:tc>
          <w:tcPr>
            <w:tcW w:w="1289" w:type="dxa"/>
          </w:tcPr>
          <w:p w14:paraId="503731A5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0786712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56171F77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197" w:type="dxa"/>
          </w:tcPr>
          <w:p w14:paraId="501EF0DF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E0B7048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27DF48C2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455" w:type="dxa"/>
          </w:tcPr>
          <w:p w14:paraId="3BF702B5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E2FB77E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579F192A" w14:textId="77777777" w:rsidR="00F51848" w:rsidRDefault="009B162F">
            <w:pPr>
              <w:pStyle w:val="TableParagraph"/>
              <w:spacing w:before="0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389 Kč</w:t>
            </w:r>
          </w:p>
        </w:tc>
        <w:tc>
          <w:tcPr>
            <w:tcW w:w="1088" w:type="dxa"/>
          </w:tcPr>
          <w:p w14:paraId="0D954989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332C81D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3E33D4FB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2 149 Kč</w:t>
            </w:r>
          </w:p>
        </w:tc>
        <w:tc>
          <w:tcPr>
            <w:tcW w:w="1012" w:type="dxa"/>
          </w:tcPr>
          <w:p w14:paraId="657E6FDB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E961A1F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1F74F0E1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6449A481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838CE9D" w14:textId="77777777" w:rsidR="00F51848" w:rsidRDefault="00F51848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14:paraId="365B5080" w14:textId="77777777" w:rsidR="00F51848" w:rsidRDefault="009B162F">
            <w:pPr>
              <w:pStyle w:val="TableParagraph"/>
              <w:spacing w:before="0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4 298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682C14E4" w14:textId="77777777" w:rsidR="00F51848" w:rsidRDefault="00F51848"/>
        </w:tc>
      </w:tr>
      <w:tr w:rsidR="00F51848" w14:paraId="56E71042" w14:textId="77777777">
        <w:trPr>
          <w:trHeight w:hRule="exact" w:val="795"/>
        </w:trPr>
        <w:tc>
          <w:tcPr>
            <w:tcW w:w="602" w:type="dxa"/>
          </w:tcPr>
          <w:p w14:paraId="39ADDD36" w14:textId="77777777" w:rsidR="00F51848" w:rsidRDefault="00F51848"/>
        </w:tc>
        <w:tc>
          <w:tcPr>
            <w:tcW w:w="3455" w:type="dxa"/>
          </w:tcPr>
          <w:p w14:paraId="5E0C440C" w14:textId="77777777" w:rsidR="00F51848" w:rsidRDefault="009B162F">
            <w:pPr>
              <w:pStyle w:val="TableParagraph"/>
              <w:spacing w:before="138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Odvodní sestava SEAT 25 / 0,37 kW ,MFL 315/EU3, Jednotka v sestavě: ventilátor odvod, filtrace, klapky., regulátor otáček 0-10V</w:t>
            </w:r>
          </w:p>
        </w:tc>
        <w:tc>
          <w:tcPr>
            <w:tcW w:w="1645" w:type="dxa"/>
          </w:tcPr>
          <w:p w14:paraId="179B5BA0" w14:textId="77777777" w:rsidR="00F51848" w:rsidRDefault="00F51848"/>
        </w:tc>
        <w:tc>
          <w:tcPr>
            <w:tcW w:w="673" w:type="dxa"/>
          </w:tcPr>
          <w:p w14:paraId="3E16C5BE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AACE1D8" w14:textId="77777777" w:rsidR="00F51848" w:rsidRDefault="009B162F">
            <w:pPr>
              <w:pStyle w:val="TableParagraph"/>
              <w:spacing w:before="126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2560CA73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D437359" w14:textId="77777777" w:rsidR="00F51848" w:rsidRDefault="009B162F">
            <w:pPr>
              <w:pStyle w:val="TableParagraph"/>
              <w:spacing w:before="12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A3</w:t>
            </w:r>
          </w:p>
        </w:tc>
        <w:tc>
          <w:tcPr>
            <w:tcW w:w="1289" w:type="dxa"/>
          </w:tcPr>
          <w:p w14:paraId="6FACE170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6518A29" w14:textId="77777777" w:rsidR="00F51848" w:rsidRDefault="009B162F">
            <w:pPr>
              <w:pStyle w:val="TableParagraph"/>
              <w:spacing w:before="12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197" w:type="dxa"/>
          </w:tcPr>
          <w:p w14:paraId="112E2622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27994A9" w14:textId="77777777" w:rsidR="00F51848" w:rsidRDefault="009B162F">
            <w:pPr>
              <w:pStyle w:val="TableParagraph"/>
              <w:spacing w:before="12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455" w:type="dxa"/>
          </w:tcPr>
          <w:p w14:paraId="7D48D49C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E114DDE" w14:textId="77777777" w:rsidR="00F51848" w:rsidRDefault="009B162F">
            <w:pPr>
              <w:pStyle w:val="TableParagraph"/>
              <w:spacing w:before="126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520 Kč</w:t>
            </w:r>
          </w:p>
        </w:tc>
        <w:tc>
          <w:tcPr>
            <w:tcW w:w="1088" w:type="dxa"/>
          </w:tcPr>
          <w:p w14:paraId="28E53EC0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DA52463" w14:textId="77777777" w:rsidR="00F51848" w:rsidRDefault="009B162F">
            <w:pPr>
              <w:pStyle w:val="TableParagraph"/>
              <w:spacing w:before="12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2 280 Kč</w:t>
            </w:r>
          </w:p>
        </w:tc>
        <w:tc>
          <w:tcPr>
            <w:tcW w:w="1012" w:type="dxa"/>
          </w:tcPr>
          <w:p w14:paraId="4371E599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381ED56" w14:textId="77777777" w:rsidR="00F51848" w:rsidRDefault="009B162F">
            <w:pPr>
              <w:pStyle w:val="TableParagraph"/>
              <w:spacing w:before="126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2A7AAC0C" w14:textId="77777777" w:rsidR="00F51848" w:rsidRDefault="00F51848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F271DDA" w14:textId="77777777" w:rsidR="00F51848" w:rsidRDefault="009B162F">
            <w:pPr>
              <w:pStyle w:val="TableParagraph"/>
              <w:spacing w:before="12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4 560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5AB117B3" w14:textId="77777777" w:rsidR="00F51848" w:rsidRDefault="00F51848"/>
        </w:tc>
      </w:tr>
      <w:tr w:rsidR="00F51848" w14:paraId="5099ECE9" w14:textId="77777777">
        <w:trPr>
          <w:trHeight w:hRule="exact" w:val="474"/>
        </w:trPr>
        <w:tc>
          <w:tcPr>
            <w:tcW w:w="602" w:type="dxa"/>
          </w:tcPr>
          <w:p w14:paraId="796792D5" w14:textId="77777777" w:rsidR="00F51848" w:rsidRDefault="00F51848"/>
        </w:tc>
        <w:tc>
          <w:tcPr>
            <w:tcW w:w="3455" w:type="dxa"/>
          </w:tcPr>
          <w:p w14:paraId="1578F3F0" w14:textId="1916E667" w:rsidR="00F51848" w:rsidRDefault="009B162F">
            <w:pPr>
              <w:pStyle w:val="TableParagraph"/>
              <w:spacing w:before="63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5C32E9B8" w14:textId="77777777" w:rsidR="00F51848" w:rsidRDefault="00F51848"/>
        </w:tc>
        <w:tc>
          <w:tcPr>
            <w:tcW w:w="673" w:type="dxa"/>
          </w:tcPr>
          <w:p w14:paraId="283D2624" w14:textId="77777777" w:rsidR="00F51848" w:rsidRDefault="00F51848"/>
        </w:tc>
        <w:tc>
          <w:tcPr>
            <w:tcW w:w="1024" w:type="dxa"/>
          </w:tcPr>
          <w:p w14:paraId="4CECF4F1" w14:textId="77777777" w:rsidR="00F51848" w:rsidRDefault="00F51848"/>
        </w:tc>
        <w:tc>
          <w:tcPr>
            <w:tcW w:w="1289" w:type="dxa"/>
          </w:tcPr>
          <w:p w14:paraId="397D8E6E" w14:textId="77777777" w:rsidR="00F51848" w:rsidRDefault="00F51848"/>
        </w:tc>
        <w:tc>
          <w:tcPr>
            <w:tcW w:w="1197" w:type="dxa"/>
          </w:tcPr>
          <w:p w14:paraId="20CDD360" w14:textId="77777777" w:rsidR="00F51848" w:rsidRDefault="00F51848"/>
        </w:tc>
        <w:tc>
          <w:tcPr>
            <w:tcW w:w="1455" w:type="dxa"/>
          </w:tcPr>
          <w:p w14:paraId="1332D34F" w14:textId="77777777" w:rsidR="00F51848" w:rsidRDefault="00F51848"/>
        </w:tc>
        <w:tc>
          <w:tcPr>
            <w:tcW w:w="1088" w:type="dxa"/>
          </w:tcPr>
          <w:p w14:paraId="1FE1317A" w14:textId="77777777" w:rsidR="00F51848" w:rsidRDefault="00F51848"/>
        </w:tc>
        <w:tc>
          <w:tcPr>
            <w:tcW w:w="1012" w:type="dxa"/>
          </w:tcPr>
          <w:p w14:paraId="1D33DC81" w14:textId="77777777" w:rsidR="00F51848" w:rsidRDefault="00F51848"/>
        </w:tc>
        <w:tc>
          <w:tcPr>
            <w:tcW w:w="1088" w:type="dxa"/>
          </w:tcPr>
          <w:p w14:paraId="699F09C4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15469A4B" w14:textId="77777777" w:rsidR="00F51848" w:rsidRDefault="00F51848"/>
        </w:tc>
      </w:tr>
      <w:tr w:rsidR="00F51848" w14:paraId="0F826518" w14:textId="77777777">
        <w:trPr>
          <w:trHeight w:hRule="exact" w:val="229"/>
        </w:trPr>
        <w:tc>
          <w:tcPr>
            <w:tcW w:w="602" w:type="dxa"/>
          </w:tcPr>
          <w:p w14:paraId="3C22934B" w14:textId="77777777" w:rsidR="00F51848" w:rsidRDefault="00F51848"/>
        </w:tc>
        <w:tc>
          <w:tcPr>
            <w:tcW w:w="3455" w:type="dxa"/>
          </w:tcPr>
          <w:p w14:paraId="15796643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6D54CCCA" w14:textId="77777777" w:rsidR="00F51848" w:rsidRDefault="00F51848"/>
        </w:tc>
        <w:tc>
          <w:tcPr>
            <w:tcW w:w="673" w:type="dxa"/>
          </w:tcPr>
          <w:p w14:paraId="694140EA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ks</w:t>
            </w:r>
          </w:p>
        </w:tc>
        <w:tc>
          <w:tcPr>
            <w:tcW w:w="1024" w:type="dxa"/>
          </w:tcPr>
          <w:p w14:paraId="076441A1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2C367131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3FA12504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455" w:type="dxa"/>
          </w:tcPr>
          <w:p w14:paraId="2415D77B" w14:textId="77777777" w:rsidR="00F51848" w:rsidRDefault="00F51848"/>
        </w:tc>
        <w:tc>
          <w:tcPr>
            <w:tcW w:w="1088" w:type="dxa"/>
          </w:tcPr>
          <w:p w14:paraId="74F85908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012" w:type="dxa"/>
          </w:tcPr>
          <w:p w14:paraId="767C6F74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1ECCB68B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2E83C0A6" w14:textId="77777777" w:rsidR="00F51848" w:rsidRDefault="00F51848"/>
        </w:tc>
      </w:tr>
      <w:tr w:rsidR="00F51848" w14:paraId="43CCA0B2" w14:textId="77777777">
        <w:trPr>
          <w:trHeight w:hRule="exact" w:val="307"/>
        </w:trPr>
        <w:tc>
          <w:tcPr>
            <w:tcW w:w="602" w:type="dxa"/>
            <w:shd w:val="clear" w:color="auto" w:fill="999999"/>
          </w:tcPr>
          <w:p w14:paraId="186CF375" w14:textId="77777777" w:rsidR="00F51848" w:rsidRDefault="00F51848"/>
        </w:tc>
        <w:tc>
          <w:tcPr>
            <w:tcW w:w="3455" w:type="dxa"/>
            <w:shd w:val="clear" w:color="auto" w:fill="999999"/>
          </w:tcPr>
          <w:p w14:paraId="26C489A6" w14:textId="77777777" w:rsidR="00F51848" w:rsidRDefault="009B162F">
            <w:pPr>
              <w:pStyle w:val="TableParagraph"/>
              <w:spacing w:before="63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A260</w:t>
            </w:r>
          </w:p>
        </w:tc>
        <w:tc>
          <w:tcPr>
            <w:tcW w:w="1645" w:type="dxa"/>
            <w:shd w:val="clear" w:color="auto" w:fill="999999"/>
          </w:tcPr>
          <w:p w14:paraId="5CE17D58" w14:textId="77777777" w:rsidR="00F51848" w:rsidRDefault="00F51848"/>
        </w:tc>
        <w:tc>
          <w:tcPr>
            <w:tcW w:w="673" w:type="dxa"/>
            <w:shd w:val="clear" w:color="auto" w:fill="999999"/>
          </w:tcPr>
          <w:p w14:paraId="51928337" w14:textId="77777777" w:rsidR="00F51848" w:rsidRDefault="00F51848"/>
        </w:tc>
        <w:tc>
          <w:tcPr>
            <w:tcW w:w="1024" w:type="dxa"/>
            <w:shd w:val="clear" w:color="auto" w:fill="999999"/>
          </w:tcPr>
          <w:p w14:paraId="7CC0C48C" w14:textId="77777777" w:rsidR="00F51848" w:rsidRDefault="00F51848"/>
        </w:tc>
        <w:tc>
          <w:tcPr>
            <w:tcW w:w="1289" w:type="dxa"/>
            <w:shd w:val="clear" w:color="auto" w:fill="999999"/>
          </w:tcPr>
          <w:p w14:paraId="0A411A76" w14:textId="77777777" w:rsidR="00F51848" w:rsidRDefault="00F51848"/>
        </w:tc>
        <w:tc>
          <w:tcPr>
            <w:tcW w:w="1197" w:type="dxa"/>
            <w:shd w:val="clear" w:color="auto" w:fill="999999"/>
          </w:tcPr>
          <w:p w14:paraId="7EA0CE0C" w14:textId="77777777" w:rsidR="00F51848" w:rsidRDefault="00F51848"/>
        </w:tc>
        <w:tc>
          <w:tcPr>
            <w:tcW w:w="1455" w:type="dxa"/>
            <w:shd w:val="clear" w:color="auto" w:fill="999999"/>
          </w:tcPr>
          <w:p w14:paraId="7A0D9080" w14:textId="77777777" w:rsidR="00F51848" w:rsidRDefault="00F51848"/>
        </w:tc>
        <w:tc>
          <w:tcPr>
            <w:tcW w:w="1088" w:type="dxa"/>
            <w:shd w:val="clear" w:color="auto" w:fill="999999"/>
          </w:tcPr>
          <w:p w14:paraId="756D7F4C" w14:textId="77777777" w:rsidR="00F51848" w:rsidRDefault="00F51848"/>
        </w:tc>
        <w:tc>
          <w:tcPr>
            <w:tcW w:w="1012" w:type="dxa"/>
            <w:shd w:val="clear" w:color="auto" w:fill="999999"/>
          </w:tcPr>
          <w:p w14:paraId="04B9901B" w14:textId="77777777" w:rsidR="00F51848" w:rsidRDefault="00F51848"/>
        </w:tc>
        <w:tc>
          <w:tcPr>
            <w:tcW w:w="1088" w:type="dxa"/>
            <w:shd w:val="clear" w:color="auto" w:fill="999999"/>
          </w:tcPr>
          <w:p w14:paraId="5DDA1B45" w14:textId="77777777" w:rsidR="00F51848" w:rsidRDefault="00F51848"/>
        </w:tc>
        <w:tc>
          <w:tcPr>
            <w:tcW w:w="1037" w:type="dxa"/>
            <w:shd w:val="clear" w:color="auto" w:fill="999999"/>
          </w:tcPr>
          <w:p w14:paraId="13552081" w14:textId="77777777" w:rsidR="00F51848" w:rsidRDefault="009B162F">
            <w:pPr>
              <w:pStyle w:val="TableParagraph"/>
              <w:spacing w:before="66"/>
              <w:ind w:left="133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</w:tr>
      <w:tr w:rsidR="00F51848" w14:paraId="21028441" w14:textId="77777777">
        <w:trPr>
          <w:trHeight w:hRule="exact" w:val="288"/>
        </w:trPr>
        <w:tc>
          <w:tcPr>
            <w:tcW w:w="602" w:type="dxa"/>
          </w:tcPr>
          <w:p w14:paraId="1C3DB079" w14:textId="77777777" w:rsidR="00F51848" w:rsidRDefault="00F51848"/>
        </w:tc>
        <w:tc>
          <w:tcPr>
            <w:tcW w:w="3455" w:type="dxa"/>
          </w:tcPr>
          <w:p w14:paraId="05A7C357" w14:textId="77777777" w:rsidR="00F51848" w:rsidRDefault="009B162F">
            <w:pPr>
              <w:pStyle w:val="TableParagraph"/>
              <w:spacing w:before="56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Split jednotka Toshiba</w:t>
            </w:r>
          </w:p>
        </w:tc>
        <w:tc>
          <w:tcPr>
            <w:tcW w:w="1645" w:type="dxa"/>
          </w:tcPr>
          <w:p w14:paraId="0FFD889F" w14:textId="77777777" w:rsidR="00F51848" w:rsidRDefault="00F51848"/>
        </w:tc>
        <w:tc>
          <w:tcPr>
            <w:tcW w:w="673" w:type="dxa"/>
          </w:tcPr>
          <w:p w14:paraId="0C6EEF17" w14:textId="77777777" w:rsidR="00F51848" w:rsidRDefault="009B162F">
            <w:pPr>
              <w:pStyle w:val="TableParagraph"/>
              <w:spacing w:before="56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16D70918" w14:textId="77777777" w:rsidR="00F51848" w:rsidRDefault="009B162F">
            <w:pPr>
              <w:pStyle w:val="TableParagraph"/>
              <w:spacing w:before="5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C1</w:t>
            </w:r>
          </w:p>
        </w:tc>
        <w:tc>
          <w:tcPr>
            <w:tcW w:w="1289" w:type="dxa"/>
          </w:tcPr>
          <w:p w14:paraId="528498FC" w14:textId="77777777" w:rsidR="00F51848" w:rsidRDefault="009B162F">
            <w:pPr>
              <w:pStyle w:val="TableParagraph"/>
              <w:spacing w:before="5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197" w:type="dxa"/>
          </w:tcPr>
          <w:p w14:paraId="43EDEF63" w14:textId="77777777" w:rsidR="00F51848" w:rsidRDefault="009B162F">
            <w:pPr>
              <w:pStyle w:val="TableParagraph"/>
              <w:spacing w:before="5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455" w:type="dxa"/>
          </w:tcPr>
          <w:p w14:paraId="1A057BC3" w14:textId="77777777" w:rsidR="00F51848" w:rsidRDefault="00F51848"/>
        </w:tc>
        <w:tc>
          <w:tcPr>
            <w:tcW w:w="1088" w:type="dxa"/>
          </w:tcPr>
          <w:p w14:paraId="5F69B6AA" w14:textId="77777777" w:rsidR="00F51848" w:rsidRDefault="009B162F">
            <w:pPr>
              <w:pStyle w:val="TableParagraph"/>
              <w:spacing w:before="5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012" w:type="dxa"/>
          </w:tcPr>
          <w:p w14:paraId="759174E4" w14:textId="77777777" w:rsidR="00F51848" w:rsidRDefault="009B162F">
            <w:pPr>
              <w:pStyle w:val="TableParagraph"/>
              <w:spacing w:before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683E4690" w14:textId="77777777" w:rsidR="00F51848" w:rsidRDefault="009B162F">
            <w:pPr>
              <w:pStyle w:val="TableParagraph"/>
              <w:spacing w:before="5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  <w:tc>
          <w:tcPr>
            <w:tcW w:w="1037" w:type="dxa"/>
            <w:tcBorders>
              <w:right w:val="nil"/>
            </w:tcBorders>
          </w:tcPr>
          <w:p w14:paraId="3825E658" w14:textId="77777777" w:rsidR="00F51848" w:rsidRDefault="00F51848"/>
        </w:tc>
      </w:tr>
      <w:tr w:rsidR="00F51848" w14:paraId="08124AC6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7898739F" w14:textId="77777777" w:rsidR="00F51848" w:rsidRDefault="00F51848"/>
        </w:tc>
        <w:tc>
          <w:tcPr>
            <w:tcW w:w="3455" w:type="dxa"/>
            <w:shd w:val="clear" w:color="auto" w:fill="999999"/>
          </w:tcPr>
          <w:p w14:paraId="0B989BF1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A262</w:t>
            </w:r>
          </w:p>
        </w:tc>
        <w:tc>
          <w:tcPr>
            <w:tcW w:w="1645" w:type="dxa"/>
            <w:shd w:val="clear" w:color="auto" w:fill="999999"/>
          </w:tcPr>
          <w:p w14:paraId="78A325B8" w14:textId="77777777" w:rsidR="00F51848" w:rsidRDefault="00F51848"/>
        </w:tc>
        <w:tc>
          <w:tcPr>
            <w:tcW w:w="673" w:type="dxa"/>
            <w:shd w:val="clear" w:color="auto" w:fill="999999"/>
          </w:tcPr>
          <w:p w14:paraId="25EAF463" w14:textId="77777777" w:rsidR="00F51848" w:rsidRDefault="00F51848"/>
        </w:tc>
        <w:tc>
          <w:tcPr>
            <w:tcW w:w="1024" w:type="dxa"/>
            <w:shd w:val="clear" w:color="auto" w:fill="999999"/>
          </w:tcPr>
          <w:p w14:paraId="41AE4D36" w14:textId="77777777" w:rsidR="00F51848" w:rsidRDefault="00F51848"/>
        </w:tc>
        <w:tc>
          <w:tcPr>
            <w:tcW w:w="1289" w:type="dxa"/>
            <w:shd w:val="clear" w:color="auto" w:fill="999999"/>
          </w:tcPr>
          <w:p w14:paraId="56D4E2E3" w14:textId="77777777" w:rsidR="00F51848" w:rsidRDefault="00F51848"/>
        </w:tc>
        <w:tc>
          <w:tcPr>
            <w:tcW w:w="1197" w:type="dxa"/>
            <w:shd w:val="clear" w:color="auto" w:fill="999999"/>
          </w:tcPr>
          <w:p w14:paraId="4011093D" w14:textId="77777777" w:rsidR="00F51848" w:rsidRDefault="00F51848"/>
        </w:tc>
        <w:tc>
          <w:tcPr>
            <w:tcW w:w="1455" w:type="dxa"/>
            <w:shd w:val="clear" w:color="auto" w:fill="999999"/>
          </w:tcPr>
          <w:p w14:paraId="689C3CC7" w14:textId="77777777" w:rsidR="00F51848" w:rsidRDefault="00F51848"/>
        </w:tc>
        <w:tc>
          <w:tcPr>
            <w:tcW w:w="1088" w:type="dxa"/>
            <w:shd w:val="clear" w:color="auto" w:fill="999999"/>
          </w:tcPr>
          <w:p w14:paraId="4CD49368" w14:textId="77777777" w:rsidR="00F51848" w:rsidRDefault="00F51848"/>
        </w:tc>
        <w:tc>
          <w:tcPr>
            <w:tcW w:w="1012" w:type="dxa"/>
            <w:shd w:val="clear" w:color="auto" w:fill="999999"/>
          </w:tcPr>
          <w:p w14:paraId="1227D2F4" w14:textId="77777777" w:rsidR="00F51848" w:rsidRDefault="00F51848"/>
        </w:tc>
        <w:tc>
          <w:tcPr>
            <w:tcW w:w="1088" w:type="dxa"/>
            <w:shd w:val="clear" w:color="auto" w:fill="999999"/>
          </w:tcPr>
          <w:p w14:paraId="1CD489C6" w14:textId="77777777" w:rsidR="00F51848" w:rsidRDefault="00F51848"/>
        </w:tc>
        <w:tc>
          <w:tcPr>
            <w:tcW w:w="1037" w:type="dxa"/>
            <w:shd w:val="clear" w:color="auto" w:fill="999999"/>
          </w:tcPr>
          <w:p w14:paraId="20B62E13" w14:textId="77777777" w:rsidR="00F51848" w:rsidRDefault="009B162F">
            <w:pPr>
              <w:pStyle w:val="TableParagraph"/>
              <w:spacing w:before="72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18 451 Kč</w:t>
            </w:r>
          </w:p>
        </w:tc>
      </w:tr>
      <w:tr w:rsidR="00F51848" w14:paraId="4BDF9043" w14:textId="77777777">
        <w:trPr>
          <w:trHeight w:hRule="exact" w:val="229"/>
        </w:trPr>
        <w:tc>
          <w:tcPr>
            <w:tcW w:w="602" w:type="dxa"/>
          </w:tcPr>
          <w:p w14:paraId="40CB466D" w14:textId="77777777" w:rsidR="00F51848" w:rsidRDefault="00F51848"/>
        </w:tc>
        <w:tc>
          <w:tcPr>
            <w:tcW w:w="3455" w:type="dxa"/>
          </w:tcPr>
          <w:p w14:paraId="51599BCA" w14:textId="1E91B0BF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75BA6634" w14:textId="77777777" w:rsidR="00F51848" w:rsidRDefault="00F51848"/>
        </w:tc>
        <w:tc>
          <w:tcPr>
            <w:tcW w:w="673" w:type="dxa"/>
          </w:tcPr>
          <w:p w14:paraId="0AEFC038" w14:textId="77777777" w:rsidR="00F51848" w:rsidRDefault="00F51848"/>
        </w:tc>
        <w:tc>
          <w:tcPr>
            <w:tcW w:w="1024" w:type="dxa"/>
          </w:tcPr>
          <w:p w14:paraId="2AADEA67" w14:textId="77777777" w:rsidR="00F51848" w:rsidRDefault="00F51848"/>
        </w:tc>
        <w:tc>
          <w:tcPr>
            <w:tcW w:w="1289" w:type="dxa"/>
          </w:tcPr>
          <w:p w14:paraId="6D0644E3" w14:textId="77777777" w:rsidR="00F51848" w:rsidRDefault="00F51848"/>
        </w:tc>
        <w:tc>
          <w:tcPr>
            <w:tcW w:w="1197" w:type="dxa"/>
          </w:tcPr>
          <w:p w14:paraId="248D9FA5" w14:textId="77777777" w:rsidR="00F51848" w:rsidRDefault="00F51848"/>
        </w:tc>
        <w:tc>
          <w:tcPr>
            <w:tcW w:w="1455" w:type="dxa"/>
          </w:tcPr>
          <w:p w14:paraId="68323510" w14:textId="77777777" w:rsidR="00F51848" w:rsidRDefault="00F51848"/>
        </w:tc>
        <w:tc>
          <w:tcPr>
            <w:tcW w:w="1088" w:type="dxa"/>
          </w:tcPr>
          <w:p w14:paraId="692A8286" w14:textId="77777777" w:rsidR="00F51848" w:rsidRDefault="00F51848"/>
        </w:tc>
        <w:tc>
          <w:tcPr>
            <w:tcW w:w="1012" w:type="dxa"/>
          </w:tcPr>
          <w:p w14:paraId="1EDE351C" w14:textId="77777777" w:rsidR="00F51848" w:rsidRDefault="00F51848"/>
        </w:tc>
        <w:tc>
          <w:tcPr>
            <w:tcW w:w="1088" w:type="dxa"/>
          </w:tcPr>
          <w:p w14:paraId="4DA83243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489D0BEE" w14:textId="77777777" w:rsidR="00F51848" w:rsidRDefault="00F51848"/>
        </w:tc>
      </w:tr>
      <w:tr w:rsidR="00F51848" w14:paraId="37505CC6" w14:textId="77777777">
        <w:trPr>
          <w:trHeight w:hRule="exact" w:val="461"/>
        </w:trPr>
        <w:tc>
          <w:tcPr>
            <w:tcW w:w="602" w:type="dxa"/>
          </w:tcPr>
          <w:p w14:paraId="5AAE3C45" w14:textId="77777777" w:rsidR="00F51848" w:rsidRDefault="00F51848"/>
        </w:tc>
        <w:tc>
          <w:tcPr>
            <w:tcW w:w="3455" w:type="dxa"/>
          </w:tcPr>
          <w:p w14:paraId="694B0C6A" w14:textId="77777777" w:rsidR="00F51848" w:rsidRDefault="009B162F">
            <w:pPr>
              <w:pStyle w:val="TableParagraph"/>
              <w:spacing w:before="57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jednotka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Elektrodesign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CADB-DI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FH*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DP BP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ohřívač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MBW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355</w:t>
            </w:r>
          </w:p>
        </w:tc>
        <w:tc>
          <w:tcPr>
            <w:tcW w:w="1645" w:type="dxa"/>
          </w:tcPr>
          <w:p w14:paraId="7F28272E" w14:textId="77777777" w:rsidR="00F51848" w:rsidRDefault="00F51848"/>
        </w:tc>
        <w:tc>
          <w:tcPr>
            <w:tcW w:w="673" w:type="dxa"/>
          </w:tcPr>
          <w:p w14:paraId="42740666" w14:textId="77777777" w:rsidR="00F51848" w:rsidRDefault="009B162F">
            <w:pPr>
              <w:pStyle w:val="TableParagraph"/>
              <w:spacing w:before="143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7826461A" w14:textId="77777777" w:rsidR="00F51848" w:rsidRDefault="009B162F">
            <w:pPr>
              <w:pStyle w:val="TableParagraph"/>
              <w:spacing w:before="143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6F5C457C" w14:textId="77777777" w:rsidR="00F51848" w:rsidRDefault="009B162F">
            <w:pPr>
              <w:pStyle w:val="TableParagraph"/>
              <w:spacing w:before="142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41E29192" w14:textId="77777777" w:rsidR="00F51848" w:rsidRDefault="009B162F">
            <w:pPr>
              <w:pStyle w:val="TableParagraph"/>
              <w:spacing w:before="142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2BF75AB1" w14:textId="77777777" w:rsidR="00F51848" w:rsidRDefault="009B162F">
            <w:pPr>
              <w:pStyle w:val="TableParagraph"/>
              <w:spacing w:before="142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5 416 Kč</w:t>
            </w:r>
          </w:p>
        </w:tc>
        <w:tc>
          <w:tcPr>
            <w:tcW w:w="1088" w:type="dxa"/>
          </w:tcPr>
          <w:p w14:paraId="4B5F0B2C" w14:textId="77777777" w:rsidR="00F51848" w:rsidRDefault="009B162F">
            <w:pPr>
              <w:pStyle w:val="TableParagraph"/>
              <w:spacing w:before="142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7 496 Kč</w:t>
            </w:r>
          </w:p>
        </w:tc>
        <w:tc>
          <w:tcPr>
            <w:tcW w:w="1012" w:type="dxa"/>
          </w:tcPr>
          <w:p w14:paraId="183C6CC8" w14:textId="77777777" w:rsidR="00F51848" w:rsidRDefault="009B162F">
            <w:pPr>
              <w:pStyle w:val="TableParagraph"/>
              <w:spacing w:before="143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6125E74E" w14:textId="77777777" w:rsidR="00F51848" w:rsidRDefault="009B162F">
            <w:pPr>
              <w:pStyle w:val="TableParagraph"/>
              <w:spacing w:before="142"/>
              <w:ind w:left="46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14 991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06279373" w14:textId="77777777" w:rsidR="00F51848" w:rsidRDefault="00F51848"/>
        </w:tc>
      </w:tr>
      <w:tr w:rsidR="00F51848" w14:paraId="7B380AB6" w14:textId="77777777">
        <w:trPr>
          <w:trHeight w:hRule="exact" w:val="270"/>
        </w:trPr>
        <w:tc>
          <w:tcPr>
            <w:tcW w:w="602" w:type="dxa"/>
          </w:tcPr>
          <w:p w14:paraId="2103E209" w14:textId="77777777" w:rsidR="00F51848" w:rsidRDefault="00F51848"/>
        </w:tc>
        <w:tc>
          <w:tcPr>
            <w:tcW w:w="3455" w:type="dxa"/>
          </w:tcPr>
          <w:p w14:paraId="2D033F66" w14:textId="435EF7AB" w:rsidR="00F51848" w:rsidRDefault="009B162F">
            <w:pPr>
              <w:pStyle w:val="TableParagraph"/>
              <w:spacing w:before="47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</w:t>
            </w:r>
            <w:r w:rsidR="00626037">
              <w:rPr>
                <w:b/>
                <w:w w:val="105"/>
                <w:sz w:val="15"/>
                <w:u w:val="single"/>
              </w:rPr>
              <w:t>:</w:t>
            </w:r>
            <w:r>
              <w:rPr>
                <w:b/>
                <w:w w:val="105"/>
                <w:sz w:val="15"/>
                <w:u w:val="single"/>
              </w:rPr>
              <w:t xml:space="preserve"> Chlazení</w:t>
            </w:r>
          </w:p>
        </w:tc>
        <w:tc>
          <w:tcPr>
            <w:tcW w:w="1645" w:type="dxa"/>
          </w:tcPr>
          <w:p w14:paraId="70A3F482" w14:textId="77777777" w:rsidR="00F51848" w:rsidRDefault="00F51848"/>
        </w:tc>
        <w:tc>
          <w:tcPr>
            <w:tcW w:w="673" w:type="dxa"/>
          </w:tcPr>
          <w:p w14:paraId="5CE811DE" w14:textId="77777777" w:rsidR="00F51848" w:rsidRDefault="00F51848"/>
        </w:tc>
        <w:tc>
          <w:tcPr>
            <w:tcW w:w="1024" w:type="dxa"/>
          </w:tcPr>
          <w:p w14:paraId="4E024831" w14:textId="77777777" w:rsidR="00F51848" w:rsidRDefault="00F51848"/>
        </w:tc>
        <w:tc>
          <w:tcPr>
            <w:tcW w:w="1289" w:type="dxa"/>
          </w:tcPr>
          <w:p w14:paraId="489851C6" w14:textId="77777777" w:rsidR="00F51848" w:rsidRDefault="00F51848"/>
        </w:tc>
        <w:tc>
          <w:tcPr>
            <w:tcW w:w="1197" w:type="dxa"/>
          </w:tcPr>
          <w:p w14:paraId="1685E7D5" w14:textId="77777777" w:rsidR="00F51848" w:rsidRDefault="00F51848"/>
        </w:tc>
        <w:tc>
          <w:tcPr>
            <w:tcW w:w="1455" w:type="dxa"/>
          </w:tcPr>
          <w:p w14:paraId="2A1B941F" w14:textId="77777777" w:rsidR="00F51848" w:rsidRDefault="00F51848"/>
        </w:tc>
        <w:tc>
          <w:tcPr>
            <w:tcW w:w="1088" w:type="dxa"/>
          </w:tcPr>
          <w:p w14:paraId="7F0E3682" w14:textId="77777777" w:rsidR="00F51848" w:rsidRDefault="00F51848"/>
        </w:tc>
        <w:tc>
          <w:tcPr>
            <w:tcW w:w="1012" w:type="dxa"/>
          </w:tcPr>
          <w:p w14:paraId="5F4E23D8" w14:textId="77777777" w:rsidR="00F51848" w:rsidRDefault="00F51848"/>
        </w:tc>
        <w:tc>
          <w:tcPr>
            <w:tcW w:w="1088" w:type="dxa"/>
          </w:tcPr>
          <w:p w14:paraId="53C1F0CE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523FF8C9" w14:textId="77777777" w:rsidR="00F51848" w:rsidRDefault="00F51848"/>
        </w:tc>
      </w:tr>
      <w:tr w:rsidR="00F51848" w14:paraId="26389828" w14:textId="77777777">
        <w:trPr>
          <w:trHeight w:hRule="exact" w:val="288"/>
        </w:trPr>
        <w:tc>
          <w:tcPr>
            <w:tcW w:w="602" w:type="dxa"/>
          </w:tcPr>
          <w:p w14:paraId="2FFFE433" w14:textId="77777777" w:rsidR="00F51848" w:rsidRDefault="00F51848"/>
        </w:tc>
        <w:tc>
          <w:tcPr>
            <w:tcW w:w="3455" w:type="dxa"/>
          </w:tcPr>
          <w:p w14:paraId="06E24A94" w14:textId="77777777" w:rsidR="00F51848" w:rsidRDefault="009B162F">
            <w:pPr>
              <w:pStyle w:val="TableParagraph"/>
              <w:spacing w:before="56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Split jednotka Toshiba</w:t>
            </w:r>
          </w:p>
        </w:tc>
        <w:tc>
          <w:tcPr>
            <w:tcW w:w="1645" w:type="dxa"/>
          </w:tcPr>
          <w:p w14:paraId="3253BF45" w14:textId="77777777" w:rsidR="00F51848" w:rsidRDefault="00F51848"/>
        </w:tc>
        <w:tc>
          <w:tcPr>
            <w:tcW w:w="673" w:type="dxa"/>
          </w:tcPr>
          <w:p w14:paraId="51DD9A0C" w14:textId="77777777" w:rsidR="00F51848" w:rsidRDefault="009B162F">
            <w:pPr>
              <w:pStyle w:val="TableParagraph"/>
              <w:spacing w:before="56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3D6BB259" w14:textId="77777777" w:rsidR="00F51848" w:rsidRDefault="009B162F">
            <w:pPr>
              <w:pStyle w:val="TableParagraph"/>
              <w:spacing w:before="5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C1</w:t>
            </w:r>
          </w:p>
        </w:tc>
        <w:tc>
          <w:tcPr>
            <w:tcW w:w="1289" w:type="dxa"/>
          </w:tcPr>
          <w:p w14:paraId="67A5E110" w14:textId="77777777" w:rsidR="00F51848" w:rsidRDefault="009B162F">
            <w:pPr>
              <w:pStyle w:val="TableParagraph"/>
              <w:spacing w:before="5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197" w:type="dxa"/>
          </w:tcPr>
          <w:p w14:paraId="61B80FC2" w14:textId="77777777" w:rsidR="00F51848" w:rsidRDefault="009B162F">
            <w:pPr>
              <w:pStyle w:val="TableParagraph"/>
              <w:spacing w:before="5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455" w:type="dxa"/>
          </w:tcPr>
          <w:p w14:paraId="6D41635C" w14:textId="77777777" w:rsidR="00F51848" w:rsidRDefault="00F51848"/>
        </w:tc>
        <w:tc>
          <w:tcPr>
            <w:tcW w:w="1088" w:type="dxa"/>
          </w:tcPr>
          <w:p w14:paraId="008DB11E" w14:textId="77777777" w:rsidR="00F51848" w:rsidRDefault="009B162F">
            <w:pPr>
              <w:pStyle w:val="TableParagraph"/>
              <w:spacing w:before="5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012" w:type="dxa"/>
          </w:tcPr>
          <w:p w14:paraId="56D08691" w14:textId="77777777" w:rsidR="00F51848" w:rsidRDefault="009B162F">
            <w:pPr>
              <w:pStyle w:val="TableParagraph"/>
              <w:spacing w:before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18C74B23" w14:textId="77777777" w:rsidR="00F51848" w:rsidRDefault="009B162F">
            <w:pPr>
              <w:pStyle w:val="TableParagraph"/>
              <w:spacing w:before="5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309A3038" w14:textId="77777777" w:rsidR="00F51848" w:rsidRDefault="00F51848"/>
        </w:tc>
      </w:tr>
      <w:tr w:rsidR="00F51848" w14:paraId="5783AFAF" w14:textId="77777777">
        <w:trPr>
          <w:trHeight w:hRule="exact" w:val="435"/>
        </w:trPr>
        <w:tc>
          <w:tcPr>
            <w:tcW w:w="602" w:type="dxa"/>
          </w:tcPr>
          <w:p w14:paraId="6431F8C4" w14:textId="77777777" w:rsidR="00F51848" w:rsidRDefault="00F51848"/>
        </w:tc>
        <w:tc>
          <w:tcPr>
            <w:tcW w:w="3455" w:type="dxa"/>
          </w:tcPr>
          <w:p w14:paraId="6C2166EB" w14:textId="2D502E11" w:rsidR="00F51848" w:rsidRDefault="009B162F">
            <w:pPr>
              <w:pStyle w:val="TableParagraph"/>
              <w:spacing w:before="44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58763EE7" w14:textId="77777777" w:rsidR="00F51848" w:rsidRDefault="00F51848"/>
        </w:tc>
        <w:tc>
          <w:tcPr>
            <w:tcW w:w="673" w:type="dxa"/>
          </w:tcPr>
          <w:p w14:paraId="4B5815BC" w14:textId="77777777" w:rsidR="00F51848" w:rsidRDefault="00F51848"/>
        </w:tc>
        <w:tc>
          <w:tcPr>
            <w:tcW w:w="1024" w:type="dxa"/>
          </w:tcPr>
          <w:p w14:paraId="0D46A3C4" w14:textId="77777777" w:rsidR="00F51848" w:rsidRDefault="00F51848"/>
        </w:tc>
        <w:tc>
          <w:tcPr>
            <w:tcW w:w="1289" w:type="dxa"/>
          </w:tcPr>
          <w:p w14:paraId="6A056134" w14:textId="77777777" w:rsidR="00F51848" w:rsidRDefault="00F51848"/>
        </w:tc>
        <w:tc>
          <w:tcPr>
            <w:tcW w:w="1197" w:type="dxa"/>
          </w:tcPr>
          <w:p w14:paraId="6B6F0146" w14:textId="77777777" w:rsidR="00F51848" w:rsidRDefault="00F51848"/>
        </w:tc>
        <w:tc>
          <w:tcPr>
            <w:tcW w:w="1455" w:type="dxa"/>
          </w:tcPr>
          <w:p w14:paraId="1C90BE29" w14:textId="77777777" w:rsidR="00F51848" w:rsidRDefault="00F51848"/>
        </w:tc>
        <w:tc>
          <w:tcPr>
            <w:tcW w:w="1088" w:type="dxa"/>
          </w:tcPr>
          <w:p w14:paraId="77DBFBBD" w14:textId="77777777" w:rsidR="00F51848" w:rsidRDefault="00F51848"/>
        </w:tc>
        <w:tc>
          <w:tcPr>
            <w:tcW w:w="1012" w:type="dxa"/>
          </w:tcPr>
          <w:p w14:paraId="4D55817D" w14:textId="77777777" w:rsidR="00F51848" w:rsidRDefault="00F51848"/>
        </w:tc>
        <w:tc>
          <w:tcPr>
            <w:tcW w:w="1088" w:type="dxa"/>
          </w:tcPr>
          <w:p w14:paraId="64556DC0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3C605AAF" w14:textId="77777777" w:rsidR="00F51848" w:rsidRDefault="00F51848"/>
        </w:tc>
      </w:tr>
      <w:tr w:rsidR="00F51848" w14:paraId="2F32ED1E" w14:textId="77777777">
        <w:trPr>
          <w:trHeight w:hRule="exact" w:val="229"/>
        </w:trPr>
        <w:tc>
          <w:tcPr>
            <w:tcW w:w="602" w:type="dxa"/>
          </w:tcPr>
          <w:p w14:paraId="71F7AAAE" w14:textId="77777777" w:rsidR="00F51848" w:rsidRDefault="00F51848"/>
        </w:tc>
        <w:tc>
          <w:tcPr>
            <w:tcW w:w="3455" w:type="dxa"/>
          </w:tcPr>
          <w:p w14:paraId="455BDACF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6FE60BF1" w14:textId="77777777" w:rsidR="00F51848" w:rsidRDefault="00F51848"/>
        </w:tc>
        <w:tc>
          <w:tcPr>
            <w:tcW w:w="673" w:type="dxa"/>
          </w:tcPr>
          <w:p w14:paraId="67650719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ks</w:t>
            </w:r>
          </w:p>
        </w:tc>
        <w:tc>
          <w:tcPr>
            <w:tcW w:w="1024" w:type="dxa"/>
          </w:tcPr>
          <w:p w14:paraId="29CE2F50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65F9D2BF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3C16DC8D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455" w:type="dxa"/>
          </w:tcPr>
          <w:p w14:paraId="5417EE07" w14:textId="77777777" w:rsidR="00F51848" w:rsidRDefault="00F51848"/>
        </w:tc>
        <w:tc>
          <w:tcPr>
            <w:tcW w:w="1088" w:type="dxa"/>
          </w:tcPr>
          <w:p w14:paraId="35137675" w14:textId="77777777" w:rsidR="00F51848" w:rsidRDefault="009B162F">
            <w:pPr>
              <w:pStyle w:val="TableParagraph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012" w:type="dxa"/>
          </w:tcPr>
          <w:p w14:paraId="46B44045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0C1261C6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383DA014" w14:textId="77777777" w:rsidR="00F51848" w:rsidRDefault="00F51848"/>
        </w:tc>
      </w:tr>
      <w:tr w:rsidR="00F51848" w14:paraId="00E54D68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4FBF672C" w14:textId="77777777" w:rsidR="00F51848" w:rsidRDefault="00F51848"/>
        </w:tc>
        <w:tc>
          <w:tcPr>
            <w:tcW w:w="3455" w:type="dxa"/>
            <w:shd w:val="clear" w:color="auto" w:fill="999999"/>
          </w:tcPr>
          <w:p w14:paraId="7CE5E390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A265</w:t>
            </w:r>
          </w:p>
        </w:tc>
        <w:tc>
          <w:tcPr>
            <w:tcW w:w="1645" w:type="dxa"/>
            <w:shd w:val="clear" w:color="auto" w:fill="999999"/>
          </w:tcPr>
          <w:p w14:paraId="1A5810B0" w14:textId="77777777" w:rsidR="00F51848" w:rsidRDefault="00F51848"/>
        </w:tc>
        <w:tc>
          <w:tcPr>
            <w:tcW w:w="673" w:type="dxa"/>
            <w:shd w:val="clear" w:color="auto" w:fill="999999"/>
          </w:tcPr>
          <w:p w14:paraId="3F84EFB4" w14:textId="77777777" w:rsidR="00F51848" w:rsidRDefault="00F51848"/>
        </w:tc>
        <w:tc>
          <w:tcPr>
            <w:tcW w:w="1024" w:type="dxa"/>
            <w:shd w:val="clear" w:color="auto" w:fill="999999"/>
          </w:tcPr>
          <w:p w14:paraId="69EC95F8" w14:textId="77777777" w:rsidR="00F51848" w:rsidRDefault="00F51848"/>
        </w:tc>
        <w:tc>
          <w:tcPr>
            <w:tcW w:w="1289" w:type="dxa"/>
            <w:shd w:val="clear" w:color="auto" w:fill="999999"/>
          </w:tcPr>
          <w:p w14:paraId="3442332C" w14:textId="77777777" w:rsidR="00F51848" w:rsidRDefault="00F51848"/>
        </w:tc>
        <w:tc>
          <w:tcPr>
            <w:tcW w:w="1197" w:type="dxa"/>
            <w:shd w:val="clear" w:color="auto" w:fill="999999"/>
          </w:tcPr>
          <w:p w14:paraId="6AB1DDEC" w14:textId="77777777" w:rsidR="00F51848" w:rsidRDefault="00F51848"/>
        </w:tc>
        <w:tc>
          <w:tcPr>
            <w:tcW w:w="1455" w:type="dxa"/>
            <w:shd w:val="clear" w:color="auto" w:fill="999999"/>
          </w:tcPr>
          <w:p w14:paraId="449B96C1" w14:textId="77777777" w:rsidR="00F51848" w:rsidRDefault="00F51848"/>
        </w:tc>
        <w:tc>
          <w:tcPr>
            <w:tcW w:w="1088" w:type="dxa"/>
            <w:shd w:val="clear" w:color="auto" w:fill="999999"/>
          </w:tcPr>
          <w:p w14:paraId="1FF332CC" w14:textId="77777777" w:rsidR="00F51848" w:rsidRDefault="00F51848"/>
        </w:tc>
        <w:tc>
          <w:tcPr>
            <w:tcW w:w="1012" w:type="dxa"/>
            <w:shd w:val="clear" w:color="auto" w:fill="999999"/>
          </w:tcPr>
          <w:p w14:paraId="4FF076ED" w14:textId="77777777" w:rsidR="00F51848" w:rsidRDefault="00F51848"/>
        </w:tc>
        <w:tc>
          <w:tcPr>
            <w:tcW w:w="1088" w:type="dxa"/>
            <w:shd w:val="clear" w:color="auto" w:fill="999999"/>
          </w:tcPr>
          <w:p w14:paraId="570F527D" w14:textId="77777777" w:rsidR="00F51848" w:rsidRDefault="00F51848"/>
        </w:tc>
        <w:tc>
          <w:tcPr>
            <w:tcW w:w="1037" w:type="dxa"/>
            <w:shd w:val="clear" w:color="auto" w:fill="999999"/>
          </w:tcPr>
          <w:p w14:paraId="01DC70F0" w14:textId="77777777" w:rsidR="00F51848" w:rsidRDefault="009B162F">
            <w:pPr>
              <w:pStyle w:val="TableParagraph"/>
              <w:spacing w:before="72"/>
              <w:ind w:left="133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</w:tr>
      <w:tr w:rsidR="00F51848" w14:paraId="1A21166E" w14:textId="77777777">
        <w:trPr>
          <w:trHeight w:hRule="exact" w:val="288"/>
        </w:trPr>
        <w:tc>
          <w:tcPr>
            <w:tcW w:w="602" w:type="dxa"/>
          </w:tcPr>
          <w:p w14:paraId="77D73452" w14:textId="77777777" w:rsidR="00F51848" w:rsidRDefault="00F51848"/>
        </w:tc>
        <w:tc>
          <w:tcPr>
            <w:tcW w:w="3455" w:type="dxa"/>
          </w:tcPr>
          <w:p w14:paraId="15FF1EB4" w14:textId="77777777" w:rsidR="00F51848" w:rsidRDefault="009B162F">
            <w:pPr>
              <w:pStyle w:val="TableParagraph"/>
              <w:spacing w:before="56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Split jednotka Toshiba</w:t>
            </w:r>
          </w:p>
        </w:tc>
        <w:tc>
          <w:tcPr>
            <w:tcW w:w="1645" w:type="dxa"/>
          </w:tcPr>
          <w:p w14:paraId="77499BDB" w14:textId="77777777" w:rsidR="00F51848" w:rsidRDefault="00F51848"/>
        </w:tc>
        <w:tc>
          <w:tcPr>
            <w:tcW w:w="673" w:type="dxa"/>
          </w:tcPr>
          <w:p w14:paraId="5DED10CD" w14:textId="77777777" w:rsidR="00F51848" w:rsidRDefault="009B162F">
            <w:pPr>
              <w:pStyle w:val="TableParagraph"/>
              <w:spacing w:before="56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6AAA6635" w14:textId="77777777" w:rsidR="00F51848" w:rsidRDefault="009B162F">
            <w:pPr>
              <w:pStyle w:val="TableParagraph"/>
              <w:spacing w:before="56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C1</w:t>
            </w:r>
          </w:p>
        </w:tc>
        <w:tc>
          <w:tcPr>
            <w:tcW w:w="1289" w:type="dxa"/>
          </w:tcPr>
          <w:p w14:paraId="261FE203" w14:textId="77777777" w:rsidR="00F51848" w:rsidRDefault="009B162F">
            <w:pPr>
              <w:pStyle w:val="TableParagraph"/>
              <w:spacing w:before="56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197" w:type="dxa"/>
          </w:tcPr>
          <w:p w14:paraId="302E5001" w14:textId="77777777" w:rsidR="00F51848" w:rsidRDefault="009B162F">
            <w:pPr>
              <w:pStyle w:val="TableParagraph"/>
              <w:spacing w:before="56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455" w:type="dxa"/>
          </w:tcPr>
          <w:p w14:paraId="7BBFF1B4" w14:textId="77777777" w:rsidR="00F51848" w:rsidRDefault="00F51848"/>
        </w:tc>
        <w:tc>
          <w:tcPr>
            <w:tcW w:w="1088" w:type="dxa"/>
          </w:tcPr>
          <w:p w14:paraId="0DA88134" w14:textId="77777777" w:rsidR="00F51848" w:rsidRDefault="009B162F">
            <w:pPr>
              <w:pStyle w:val="TableParagraph"/>
              <w:spacing w:before="5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2 560 Kč</w:t>
            </w:r>
          </w:p>
        </w:tc>
        <w:tc>
          <w:tcPr>
            <w:tcW w:w="1012" w:type="dxa"/>
          </w:tcPr>
          <w:p w14:paraId="14715048" w14:textId="77777777" w:rsidR="00F51848" w:rsidRDefault="009B162F">
            <w:pPr>
              <w:pStyle w:val="TableParagraph"/>
              <w:spacing w:before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5A2189F6" w14:textId="77777777" w:rsidR="00F51848" w:rsidRDefault="009B162F">
            <w:pPr>
              <w:pStyle w:val="TableParagraph"/>
              <w:spacing w:before="5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2 560 Kč</w:t>
            </w:r>
          </w:p>
        </w:tc>
        <w:tc>
          <w:tcPr>
            <w:tcW w:w="1037" w:type="dxa"/>
            <w:tcBorders>
              <w:right w:val="nil"/>
            </w:tcBorders>
          </w:tcPr>
          <w:p w14:paraId="53B677DC" w14:textId="77777777" w:rsidR="00F51848" w:rsidRDefault="00F51848"/>
        </w:tc>
      </w:tr>
      <w:tr w:rsidR="00F51848" w14:paraId="294A1F5D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026635D5" w14:textId="77777777" w:rsidR="00F51848" w:rsidRDefault="00F51848"/>
        </w:tc>
        <w:tc>
          <w:tcPr>
            <w:tcW w:w="3455" w:type="dxa"/>
            <w:shd w:val="clear" w:color="auto" w:fill="999999"/>
          </w:tcPr>
          <w:p w14:paraId="262BE4E0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Laboratoř A268+270 objednáno na 20</w:t>
            </w:r>
          </w:p>
        </w:tc>
        <w:tc>
          <w:tcPr>
            <w:tcW w:w="1645" w:type="dxa"/>
            <w:shd w:val="clear" w:color="auto" w:fill="999999"/>
          </w:tcPr>
          <w:p w14:paraId="7CF83D91" w14:textId="77777777" w:rsidR="00F51848" w:rsidRDefault="009B162F">
            <w:pPr>
              <w:pStyle w:val="TableParagraph"/>
              <w:spacing w:before="75"/>
              <w:ind w:left="-26"/>
              <w:jc w:val="left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24</w:t>
            </w:r>
          </w:p>
        </w:tc>
        <w:tc>
          <w:tcPr>
            <w:tcW w:w="673" w:type="dxa"/>
            <w:shd w:val="clear" w:color="auto" w:fill="999999"/>
          </w:tcPr>
          <w:p w14:paraId="5A5ECC80" w14:textId="77777777" w:rsidR="00F51848" w:rsidRDefault="00F51848"/>
        </w:tc>
        <w:tc>
          <w:tcPr>
            <w:tcW w:w="1024" w:type="dxa"/>
            <w:shd w:val="clear" w:color="auto" w:fill="999999"/>
          </w:tcPr>
          <w:p w14:paraId="01D828D7" w14:textId="77777777" w:rsidR="00F51848" w:rsidRDefault="00F51848"/>
        </w:tc>
        <w:tc>
          <w:tcPr>
            <w:tcW w:w="1289" w:type="dxa"/>
            <w:shd w:val="clear" w:color="auto" w:fill="999999"/>
          </w:tcPr>
          <w:p w14:paraId="5CA36784" w14:textId="77777777" w:rsidR="00F51848" w:rsidRDefault="00F51848"/>
        </w:tc>
        <w:tc>
          <w:tcPr>
            <w:tcW w:w="1197" w:type="dxa"/>
            <w:shd w:val="clear" w:color="auto" w:fill="999999"/>
          </w:tcPr>
          <w:p w14:paraId="03C721A1" w14:textId="77777777" w:rsidR="00F51848" w:rsidRDefault="00F51848"/>
        </w:tc>
        <w:tc>
          <w:tcPr>
            <w:tcW w:w="1455" w:type="dxa"/>
            <w:shd w:val="clear" w:color="auto" w:fill="999999"/>
          </w:tcPr>
          <w:p w14:paraId="0961CC79" w14:textId="77777777" w:rsidR="00F51848" w:rsidRDefault="00F51848"/>
        </w:tc>
        <w:tc>
          <w:tcPr>
            <w:tcW w:w="1088" w:type="dxa"/>
            <w:shd w:val="clear" w:color="auto" w:fill="999999"/>
          </w:tcPr>
          <w:p w14:paraId="07EDED2A" w14:textId="77777777" w:rsidR="00F51848" w:rsidRDefault="00F51848"/>
        </w:tc>
        <w:tc>
          <w:tcPr>
            <w:tcW w:w="1012" w:type="dxa"/>
            <w:shd w:val="clear" w:color="auto" w:fill="999999"/>
          </w:tcPr>
          <w:p w14:paraId="4DB0285E" w14:textId="77777777" w:rsidR="00F51848" w:rsidRDefault="00F51848"/>
        </w:tc>
        <w:tc>
          <w:tcPr>
            <w:tcW w:w="1088" w:type="dxa"/>
            <w:shd w:val="clear" w:color="auto" w:fill="999999"/>
          </w:tcPr>
          <w:p w14:paraId="7A097C41" w14:textId="77777777" w:rsidR="00F51848" w:rsidRDefault="00F51848"/>
        </w:tc>
        <w:tc>
          <w:tcPr>
            <w:tcW w:w="1037" w:type="dxa"/>
            <w:shd w:val="clear" w:color="auto" w:fill="999999"/>
          </w:tcPr>
          <w:p w14:paraId="58F0CF36" w14:textId="77777777" w:rsidR="00F51848" w:rsidRDefault="009B162F">
            <w:pPr>
              <w:pStyle w:val="TableParagraph"/>
              <w:spacing w:before="72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22 646 Kč</w:t>
            </w:r>
          </w:p>
        </w:tc>
      </w:tr>
      <w:tr w:rsidR="00F51848" w14:paraId="3FEBED7C" w14:textId="77777777">
        <w:trPr>
          <w:trHeight w:hRule="exact" w:val="229"/>
        </w:trPr>
        <w:tc>
          <w:tcPr>
            <w:tcW w:w="602" w:type="dxa"/>
          </w:tcPr>
          <w:p w14:paraId="1BA1F6F9" w14:textId="77777777" w:rsidR="00F51848" w:rsidRDefault="00F51848"/>
        </w:tc>
        <w:tc>
          <w:tcPr>
            <w:tcW w:w="3455" w:type="dxa"/>
          </w:tcPr>
          <w:p w14:paraId="2F8C6D2C" w14:textId="4BB29C05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39450C19" w14:textId="77777777" w:rsidR="00F51848" w:rsidRDefault="00F51848"/>
        </w:tc>
        <w:tc>
          <w:tcPr>
            <w:tcW w:w="673" w:type="dxa"/>
          </w:tcPr>
          <w:p w14:paraId="28EDF021" w14:textId="77777777" w:rsidR="00F51848" w:rsidRDefault="00F51848"/>
        </w:tc>
        <w:tc>
          <w:tcPr>
            <w:tcW w:w="1024" w:type="dxa"/>
          </w:tcPr>
          <w:p w14:paraId="4B21DBAF" w14:textId="77777777" w:rsidR="00F51848" w:rsidRDefault="00F51848"/>
        </w:tc>
        <w:tc>
          <w:tcPr>
            <w:tcW w:w="1289" w:type="dxa"/>
          </w:tcPr>
          <w:p w14:paraId="6CF59D2A" w14:textId="77777777" w:rsidR="00F51848" w:rsidRDefault="00F51848"/>
        </w:tc>
        <w:tc>
          <w:tcPr>
            <w:tcW w:w="1197" w:type="dxa"/>
          </w:tcPr>
          <w:p w14:paraId="259B573C" w14:textId="77777777" w:rsidR="00F51848" w:rsidRDefault="00F51848"/>
        </w:tc>
        <w:tc>
          <w:tcPr>
            <w:tcW w:w="1455" w:type="dxa"/>
          </w:tcPr>
          <w:p w14:paraId="536E5FC1" w14:textId="77777777" w:rsidR="00F51848" w:rsidRDefault="00F51848"/>
        </w:tc>
        <w:tc>
          <w:tcPr>
            <w:tcW w:w="1088" w:type="dxa"/>
          </w:tcPr>
          <w:p w14:paraId="4C5C497A" w14:textId="77777777" w:rsidR="00F51848" w:rsidRDefault="00F51848"/>
        </w:tc>
        <w:tc>
          <w:tcPr>
            <w:tcW w:w="1012" w:type="dxa"/>
          </w:tcPr>
          <w:p w14:paraId="0B7BA969" w14:textId="77777777" w:rsidR="00F51848" w:rsidRDefault="00F51848"/>
        </w:tc>
        <w:tc>
          <w:tcPr>
            <w:tcW w:w="1088" w:type="dxa"/>
          </w:tcPr>
          <w:p w14:paraId="221EDDB0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152B79CA" w14:textId="77777777" w:rsidR="00F51848" w:rsidRDefault="00F51848"/>
        </w:tc>
      </w:tr>
      <w:tr w:rsidR="00F51848" w14:paraId="519968A8" w14:textId="77777777">
        <w:trPr>
          <w:trHeight w:hRule="exact" w:val="541"/>
        </w:trPr>
        <w:tc>
          <w:tcPr>
            <w:tcW w:w="602" w:type="dxa"/>
          </w:tcPr>
          <w:p w14:paraId="5902833D" w14:textId="77777777" w:rsidR="00F51848" w:rsidRDefault="00F51848"/>
        </w:tc>
        <w:tc>
          <w:tcPr>
            <w:tcW w:w="3455" w:type="dxa"/>
          </w:tcPr>
          <w:p w14:paraId="5071A927" w14:textId="77777777" w:rsidR="00F51848" w:rsidRDefault="009B162F">
            <w:pPr>
              <w:pStyle w:val="TableParagraph"/>
              <w:spacing w:before="97"/>
              <w:ind w:left="24" w:right="16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 jednotka Elektrodesign Duovent Compact DV6000 DI BP KL</w:t>
            </w:r>
          </w:p>
        </w:tc>
        <w:tc>
          <w:tcPr>
            <w:tcW w:w="1645" w:type="dxa"/>
          </w:tcPr>
          <w:p w14:paraId="33732FE2" w14:textId="77777777" w:rsidR="00F51848" w:rsidRDefault="00F51848"/>
        </w:tc>
        <w:tc>
          <w:tcPr>
            <w:tcW w:w="673" w:type="dxa"/>
          </w:tcPr>
          <w:p w14:paraId="6500CE76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AFD6B24" w14:textId="77777777" w:rsidR="00F51848" w:rsidRDefault="009B162F">
            <w:pPr>
              <w:pStyle w:val="TableParagraph"/>
              <w:spacing w:before="0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170441F6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96333D7" w14:textId="77777777" w:rsidR="00F51848" w:rsidRDefault="009B162F">
            <w:pPr>
              <w:pStyle w:val="TableParagraph"/>
              <w:spacing w:before="0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0DC87ECC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FB51AB8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41CEF10A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B01F190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549CEE7D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3760EB3" w14:textId="77777777" w:rsidR="00F51848" w:rsidRDefault="009B162F">
            <w:pPr>
              <w:pStyle w:val="TableParagraph"/>
              <w:spacing w:before="0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3 084 Kč</w:t>
            </w:r>
          </w:p>
        </w:tc>
        <w:tc>
          <w:tcPr>
            <w:tcW w:w="1088" w:type="dxa"/>
          </w:tcPr>
          <w:p w14:paraId="031EA1FA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938A918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5 164 Kč</w:t>
            </w:r>
          </w:p>
        </w:tc>
        <w:tc>
          <w:tcPr>
            <w:tcW w:w="1012" w:type="dxa"/>
          </w:tcPr>
          <w:p w14:paraId="1DBBDD2F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B2107ED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4D39DD3F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FE9A509" w14:textId="77777777" w:rsidR="00F51848" w:rsidRDefault="009B162F">
            <w:pPr>
              <w:pStyle w:val="TableParagraph"/>
              <w:spacing w:before="0"/>
              <w:ind w:left="46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10 328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016D1A5F" w14:textId="77777777" w:rsidR="00F51848" w:rsidRDefault="00F51848"/>
        </w:tc>
      </w:tr>
      <w:tr w:rsidR="00F51848" w14:paraId="6D735148" w14:textId="77777777">
        <w:trPr>
          <w:trHeight w:hRule="exact" w:val="318"/>
        </w:trPr>
        <w:tc>
          <w:tcPr>
            <w:tcW w:w="602" w:type="dxa"/>
          </w:tcPr>
          <w:p w14:paraId="0550CD14" w14:textId="77777777" w:rsidR="00F51848" w:rsidRDefault="00F51848"/>
        </w:tc>
        <w:tc>
          <w:tcPr>
            <w:tcW w:w="3455" w:type="dxa"/>
          </w:tcPr>
          <w:p w14:paraId="07D82141" w14:textId="77777777" w:rsidR="00F51848" w:rsidRDefault="009B162F">
            <w:pPr>
              <w:pStyle w:val="TableParagraph"/>
              <w:spacing w:before="71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Měření a regulace</w:t>
            </w:r>
          </w:p>
        </w:tc>
        <w:tc>
          <w:tcPr>
            <w:tcW w:w="1645" w:type="dxa"/>
          </w:tcPr>
          <w:p w14:paraId="09807BCE" w14:textId="77777777" w:rsidR="00F51848" w:rsidRDefault="00F51848"/>
        </w:tc>
        <w:tc>
          <w:tcPr>
            <w:tcW w:w="673" w:type="dxa"/>
          </w:tcPr>
          <w:p w14:paraId="211A425D" w14:textId="77777777" w:rsidR="00F51848" w:rsidRDefault="009B162F">
            <w:pPr>
              <w:pStyle w:val="TableParagraph"/>
              <w:spacing w:before="71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0770A9ED" w14:textId="77777777" w:rsidR="00F51848" w:rsidRDefault="009B162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2"/>
                <w:sz w:val="15"/>
              </w:rPr>
              <w:t>G</w:t>
            </w:r>
          </w:p>
        </w:tc>
        <w:tc>
          <w:tcPr>
            <w:tcW w:w="1289" w:type="dxa"/>
          </w:tcPr>
          <w:p w14:paraId="0833AF29" w14:textId="77777777" w:rsidR="00F51848" w:rsidRDefault="009B162F">
            <w:pPr>
              <w:pStyle w:val="TableParagraph"/>
              <w:spacing w:before="71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197" w:type="dxa"/>
          </w:tcPr>
          <w:p w14:paraId="41D36500" w14:textId="77777777" w:rsidR="00F51848" w:rsidRDefault="009B162F">
            <w:pPr>
              <w:pStyle w:val="TableParagraph"/>
              <w:spacing w:before="71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455" w:type="dxa"/>
          </w:tcPr>
          <w:p w14:paraId="65D6982D" w14:textId="77777777" w:rsidR="00F51848" w:rsidRDefault="00F51848"/>
        </w:tc>
        <w:tc>
          <w:tcPr>
            <w:tcW w:w="1088" w:type="dxa"/>
          </w:tcPr>
          <w:p w14:paraId="7498D4C1" w14:textId="77777777" w:rsidR="00F51848" w:rsidRDefault="009B162F">
            <w:pPr>
              <w:pStyle w:val="TableParagraph"/>
              <w:spacing w:before="71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6 383 Kč</w:t>
            </w:r>
          </w:p>
        </w:tc>
        <w:tc>
          <w:tcPr>
            <w:tcW w:w="1012" w:type="dxa"/>
          </w:tcPr>
          <w:p w14:paraId="2626EB39" w14:textId="77777777" w:rsidR="00F51848" w:rsidRDefault="009B162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3E1AADF8" w14:textId="77777777" w:rsidR="00F51848" w:rsidRDefault="009B162F">
            <w:pPr>
              <w:pStyle w:val="TableParagraph"/>
              <w:spacing w:before="71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6 383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2090C8C8" w14:textId="77777777" w:rsidR="00F51848" w:rsidRDefault="00F51848"/>
        </w:tc>
      </w:tr>
      <w:tr w:rsidR="00F51848" w14:paraId="3FADC544" w14:textId="77777777">
        <w:trPr>
          <w:trHeight w:hRule="exact" w:val="229"/>
        </w:trPr>
        <w:tc>
          <w:tcPr>
            <w:tcW w:w="602" w:type="dxa"/>
          </w:tcPr>
          <w:p w14:paraId="7C0232EF" w14:textId="77777777" w:rsidR="00F51848" w:rsidRDefault="00F51848"/>
        </w:tc>
        <w:tc>
          <w:tcPr>
            <w:tcW w:w="3455" w:type="dxa"/>
          </w:tcPr>
          <w:p w14:paraId="7B68FDB8" w14:textId="4BB10115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</w:t>
            </w:r>
            <w:r w:rsidR="002B6DDE">
              <w:rPr>
                <w:b/>
                <w:w w:val="105"/>
                <w:sz w:val="15"/>
                <w:u w:val="single"/>
              </w:rPr>
              <w:t>:</w:t>
            </w:r>
            <w:r>
              <w:rPr>
                <w:b/>
                <w:w w:val="105"/>
                <w:sz w:val="15"/>
                <w:u w:val="single"/>
              </w:rPr>
              <w:t xml:space="preserve"> Chlazení</w:t>
            </w:r>
          </w:p>
        </w:tc>
        <w:tc>
          <w:tcPr>
            <w:tcW w:w="1645" w:type="dxa"/>
          </w:tcPr>
          <w:p w14:paraId="05DA88A3" w14:textId="77777777" w:rsidR="00F51848" w:rsidRDefault="00F51848"/>
        </w:tc>
        <w:tc>
          <w:tcPr>
            <w:tcW w:w="673" w:type="dxa"/>
          </w:tcPr>
          <w:p w14:paraId="2BB89462" w14:textId="77777777" w:rsidR="00F51848" w:rsidRDefault="00F51848"/>
        </w:tc>
        <w:tc>
          <w:tcPr>
            <w:tcW w:w="1024" w:type="dxa"/>
          </w:tcPr>
          <w:p w14:paraId="63212BCC" w14:textId="77777777" w:rsidR="00F51848" w:rsidRDefault="00F51848"/>
        </w:tc>
        <w:tc>
          <w:tcPr>
            <w:tcW w:w="1289" w:type="dxa"/>
          </w:tcPr>
          <w:p w14:paraId="0A9A13CB" w14:textId="77777777" w:rsidR="00F51848" w:rsidRDefault="00F51848"/>
        </w:tc>
        <w:tc>
          <w:tcPr>
            <w:tcW w:w="1197" w:type="dxa"/>
          </w:tcPr>
          <w:p w14:paraId="53F60EB0" w14:textId="77777777" w:rsidR="00F51848" w:rsidRDefault="00F51848"/>
        </w:tc>
        <w:tc>
          <w:tcPr>
            <w:tcW w:w="1455" w:type="dxa"/>
          </w:tcPr>
          <w:p w14:paraId="219E5BC4" w14:textId="77777777" w:rsidR="00F51848" w:rsidRDefault="00F51848"/>
        </w:tc>
        <w:tc>
          <w:tcPr>
            <w:tcW w:w="1088" w:type="dxa"/>
          </w:tcPr>
          <w:p w14:paraId="53334246" w14:textId="77777777" w:rsidR="00F51848" w:rsidRDefault="00F51848"/>
        </w:tc>
        <w:tc>
          <w:tcPr>
            <w:tcW w:w="1012" w:type="dxa"/>
          </w:tcPr>
          <w:p w14:paraId="708249A0" w14:textId="77777777" w:rsidR="00F51848" w:rsidRDefault="00F51848"/>
        </w:tc>
        <w:tc>
          <w:tcPr>
            <w:tcW w:w="1088" w:type="dxa"/>
          </w:tcPr>
          <w:p w14:paraId="514F62EE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6D931C33" w14:textId="77777777" w:rsidR="00F51848" w:rsidRDefault="00F51848"/>
        </w:tc>
      </w:tr>
      <w:tr w:rsidR="00F51848" w14:paraId="0911C124" w14:textId="77777777">
        <w:trPr>
          <w:trHeight w:hRule="exact" w:val="541"/>
        </w:trPr>
        <w:tc>
          <w:tcPr>
            <w:tcW w:w="602" w:type="dxa"/>
          </w:tcPr>
          <w:p w14:paraId="08759B8C" w14:textId="77777777" w:rsidR="00F51848" w:rsidRDefault="00F51848"/>
        </w:tc>
        <w:tc>
          <w:tcPr>
            <w:tcW w:w="3455" w:type="dxa"/>
          </w:tcPr>
          <w:p w14:paraId="22DCF52C" w14:textId="77777777" w:rsidR="00F51848" w:rsidRDefault="009B162F">
            <w:pPr>
              <w:pStyle w:val="TableParagraph"/>
              <w:spacing w:before="97"/>
              <w:ind w:left="24" w:right="76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Kondenzační jednotky pro VZT Daikin </w:t>
            </w:r>
            <w:r>
              <w:rPr>
                <w:sz w:val="15"/>
              </w:rPr>
              <w:t>ERQ250AW1 včetně regulace</w:t>
            </w:r>
          </w:p>
        </w:tc>
        <w:tc>
          <w:tcPr>
            <w:tcW w:w="1645" w:type="dxa"/>
          </w:tcPr>
          <w:p w14:paraId="11B64C04" w14:textId="77777777" w:rsidR="00F51848" w:rsidRDefault="00F51848"/>
        </w:tc>
        <w:tc>
          <w:tcPr>
            <w:tcW w:w="673" w:type="dxa"/>
          </w:tcPr>
          <w:p w14:paraId="198EDD51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8CD382E" w14:textId="77777777" w:rsidR="00F51848" w:rsidRDefault="009B162F">
            <w:pPr>
              <w:pStyle w:val="TableParagraph"/>
              <w:spacing w:before="0"/>
              <w:ind w:right="1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kpl</w:t>
            </w:r>
          </w:p>
        </w:tc>
        <w:tc>
          <w:tcPr>
            <w:tcW w:w="1024" w:type="dxa"/>
          </w:tcPr>
          <w:p w14:paraId="13F108B1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0E728D2" w14:textId="77777777" w:rsidR="00F51848" w:rsidRDefault="009B162F">
            <w:pPr>
              <w:pStyle w:val="TableParagraph"/>
              <w:spacing w:before="0"/>
              <w:ind w:right="4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1289" w:type="dxa"/>
          </w:tcPr>
          <w:p w14:paraId="5F15D4CE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391DED7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197" w:type="dxa"/>
          </w:tcPr>
          <w:p w14:paraId="6E1ECF8B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F0D07DA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455" w:type="dxa"/>
          </w:tcPr>
          <w:p w14:paraId="21F2EF85" w14:textId="77777777" w:rsidR="00F51848" w:rsidRDefault="00F51848"/>
        </w:tc>
        <w:tc>
          <w:tcPr>
            <w:tcW w:w="1088" w:type="dxa"/>
          </w:tcPr>
          <w:p w14:paraId="7FDB7311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0DA4465" w14:textId="77777777" w:rsidR="00F51848" w:rsidRDefault="009B162F">
            <w:pPr>
              <w:pStyle w:val="TableParagraph"/>
              <w:spacing w:before="0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3 200 Kč</w:t>
            </w:r>
          </w:p>
        </w:tc>
        <w:tc>
          <w:tcPr>
            <w:tcW w:w="1012" w:type="dxa"/>
          </w:tcPr>
          <w:p w14:paraId="707E9BD9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42DC6C6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2B2F65FC" w14:textId="77777777" w:rsidR="00F51848" w:rsidRDefault="00F5184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4683609" w14:textId="77777777" w:rsidR="00F51848" w:rsidRDefault="009B162F">
            <w:pPr>
              <w:pStyle w:val="TableParagraph"/>
              <w:spacing w:before="0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3 200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3CEDC7AB" w14:textId="77777777" w:rsidR="00F51848" w:rsidRDefault="00F51848"/>
        </w:tc>
      </w:tr>
      <w:tr w:rsidR="00F51848" w14:paraId="62DCAFC6" w14:textId="77777777">
        <w:trPr>
          <w:trHeight w:hRule="exact" w:val="318"/>
        </w:trPr>
        <w:tc>
          <w:tcPr>
            <w:tcW w:w="602" w:type="dxa"/>
          </w:tcPr>
          <w:p w14:paraId="092B49A3" w14:textId="77777777" w:rsidR="00F51848" w:rsidRDefault="00F51848"/>
        </w:tc>
        <w:tc>
          <w:tcPr>
            <w:tcW w:w="3455" w:type="dxa"/>
          </w:tcPr>
          <w:p w14:paraId="5CB4B799" w14:textId="77777777" w:rsidR="00F51848" w:rsidRDefault="009B162F">
            <w:pPr>
              <w:pStyle w:val="TableParagraph"/>
              <w:spacing w:before="71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Revize úniků F-Plynů (chladiva)</w:t>
            </w:r>
          </w:p>
        </w:tc>
        <w:tc>
          <w:tcPr>
            <w:tcW w:w="1645" w:type="dxa"/>
          </w:tcPr>
          <w:p w14:paraId="1BF44A11" w14:textId="77777777" w:rsidR="00F51848" w:rsidRDefault="00F51848"/>
        </w:tc>
        <w:tc>
          <w:tcPr>
            <w:tcW w:w="673" w:type="dxa"/>
          </w:tcPr>
          <w:p w14:paraId="05CA2DB8" w14:textId="77777777" w:rsidR="00F51848" w:rsidRDefault="009B162F">
            <w:pPr>
              <w:pStyle w:val="TableParagraph"/>
              <w:spacing w:before="71"/>
              <w:ind w:right="1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kpl</w:t>
            </w:r>
          </w:p>
        </w:tc>
        <w:tc>
          <w:tcPr>
            <w:tcW w:w="1024" w:type="dxa"/>
          </w:tcPr>
          <w:p w14:paraId="3848A085" w14:textId="77777777" w:rsidR="00F51848" w:rsidRDefault="009B162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2"/>
                <w:sz w:val="15"/>
              </w:rPr>
              <w:t>B</w:t>
            </w:r>
          </w:p>
        </w:tc>
        <w:tc>
          <w:tcPr>
            <w:tcW w:w="1289" w:type="dxa"/>
          </w:tcPr>
          <w:p w14:paraId="5542DC64" w14:textId="77777777" w:rsidR="00F51848" w:rsidRDefault="009B162F">
            <w:pPr>
              <w:pStyle w:val="TableParagraph"/>
              <w:spacing w:before="71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197" w:type="dxa"/>
          </w:tcPr>
          <w:p w14:paraId="010DCC83" w14:textId="77777777" w:rsidR="00F51848" w:rsidRDefault="009B162F">
            <w:pPr>
              <w:pStyle w:val="TableParagraph"/>
              <w:spacing w:before="71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455" w:type="dxa"/>
          </w:tcPr>
          <w:p w14:paraId="096B6B73" w14:textId="77777777" w:rsidR="00F51848" w:rsidRDefault="00F51848"/>
        </w:tc>
        <w:tc>
          <w:tcPr>
            <w:tcW w:w="1088" w:type="dxa"/>
          </w:tcPr>
          <w:p w14:paraId="7905D48C" w14:textId="77777777" w:rsidR="00F51848" w:rsidRDefault="009B162F">
            <w:pPr>
              <w:pStyle w:val="TableParagraph"/>
              <w:spacing w:before="71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935 Kč</w:t>
            </w:r>
          </w:p>
        </w:tc>
        <w:tc>
          <w:tcPr>
            <w:tcW w:w="1012" w:type="dxa"/>
          </w:tcPr>
          <w:p w14:paraId="6FB7E5EC" w14:textId="77777777" w:rsidR="00F51848" w:rsidRDefault="009B162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7CFC75E8" w14:textId="77777777" w:rsidR="00F51848" w:rsidRDefault="009B162F">
            <w:pPr>
              <w:pStyle w:val="TableParagraph"/>
              <w:spacing w:before="71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935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7C444A20" w14:textId="77777777" w:rsidR="00F51848" w:rsidRDefault="00F51848"/>
        </w:tc>
      </w:tr>
      <w:tr w:rsidR="00F51848" w14:paraId="517487AE" w14:textId="77777777">
        <w:trPr>
          <w:trHeight w:hRule="exact" w:val="461"/>
        </w:trPr>
        <w:tc>
          <w:tcPr>
            <w:tcW w:w="602" w:type="dxa"/>
          </w:tcPr>
          <w:p w14:paraId="47502C66" w14:textId="77777777" w:rsidR="00F51848" w:rsidRDefault="00F51848"/>
        </w:tc>
        <w:tc>
          <w:tcPr>
            <w:tcW w:w="3455" w:type="dxa"/>
          </w:tcPr>
          <w:p w14:paraId="69C42D5A" w14:textId="40464A8C" w:rsidR="00F51848" w:rsidRDefault="009B162F">
            <w:pPr>
              <w:pStyle w:val="TableParagraph"/>
              <w:spacing w:before="57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260CCFE8" w14:textId="77777777" w:rsidR="00F51848" w:rsidRDefault="00F51848"/>
        </w:tc>
        <w:tc>
          <w:tcPr>
            <w:tcW w:w="673" w:type="dxa"/>
          </w:tcPr>
          <w:p w14:paraId="5490B492" w14:textId="77777777" w:rsidR="00F51848" w:rsidRDefault="00F51848"/>
        </w:tc>
        <w:tc>
          <w:tcPr>
            <w:tcW w:w="1024" w:type="dxa"/>
          </w:tcPr>
          <w:p w14:paraId="4E6C3535" w14:textId="77777777" w:rsidR="00F51848" w:rsidRDefault="00F51848"/>
        </w:tc>
        <w:tc>
          <w:tcPr>
            <w:tcW w:w="1289" w:type="dxa"/>
          </w:tcPr>
          <w:p w14:paraId="284208DF" w14:textId="77777777" w:rsidR="00F51848" w:rsidRDefault="00F51848"/>
        </w:tc>
        <w:tc>
          <w:tcPr>
            <w:tcW w:w="1197" w:type="dxa"/>
          </w:tcPr>
          <w:p w14:paraId="085B2BF5" w14:textId="77777777" w:rsidR="00F51848" w:rsidRDefault="00F51848"/>
        </w:tc>
        <w:tc>
          <w:tcPr>
            <w:tcW w:w="1455" w:type="dxa"/>
          </w:tcPr>
          <w:p w14:paraId="2CB1FA6C" w14:textId="77777777" w:rsidR="00F51848" w:rsidRDefault="00F51848"/>
        </w:tc>
        <w:tc>
          <w:tcPr>
            <w:tcW w:w="1088" w:type="dxa"/>
          </w:tcPr>
          <w:p w14:paraId="42E0BF5A" w14:textId="77777777" w:rsidR="00F51848" w:rsidRDefault="00F51848"/>
        </w:tc>
        <w:tc>
          <w:tcPr>
            <w:tcW w:w="1012" w:type="dxa"/>
          </w:tcPr>
          <w:p w14:paraId="4319A96D" w14:textId="77777777" w:rsidR="00F51848" w:rsidRDefault="00F51848"/>
        </w:tc>
        <w:tc>
          <w:tcPr>
            <w:tcW w:w="1088" w:type="dxa"/>
          </w:tcPr>
          <w:p w14:paraId="4A858A3F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00156FF4" w14:textId="77777777" w:rsidR="00F51848" w:rsidRDefault="00F51848"/>
        </w:tc>
      </w:tr>
      <w:tr w:rsidR="00F51848" w14:paraId="39C819E4" w14:textId="77777777">
        <w:trPr>
          <w:trHeight w:hRule="exact" w:val="229"/>
        </w:trPr>
        <w:tc>
          <w:tcPr>
            <w:tcW w:w="602" w:type="dxa"/>
          </w:tcPr>
          <w:p w14:paraId="7E860636" w14:textId="77777777" w:rsidR="00F51848" w:rsidRDefault="00F51848"/>
        </w:tc>
        <w:tc>
          <w:tcPr>
            <w:tcW w:w="3455" w:type="dxa"/>
          </w:tcPr>
          <w:p w14:paraId="76A93196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color w:val="FF3F00"/>
                <w:w w:val="105"/>
                <w:sz w:val="15"/>
              </w:rPr>
              <w:t>Požární klapky neobjednány</w:t>
            </w:r>
          </w:p>
        </w:tc>
        <w:tc>
          <w:tcPr>
            <w:tcW w:w="1645" w:type="dxa"/>
          </w:tcPr>
          <w:p w14:paraId="53E03DF4" w14:textId="77777777" w:rsidR="00F51848" w:rsidRDefault="00F51848"/>
        </w:tc>
        <w:tc>
          <w:tcPr>
            <w:tcW w:w="673" w:type="dxa"/>
          </w:tcPr>
          <w:p w14:paraId="5CB59A39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ks</w:t>
            </w:r>
          </w:p>
        </w:tc>
        <w:tc>
          <w:tcPr>
            <w:tcW w:w="1024" w:type="dxa"/>
          </w:tcPr>
          <w:p w14:paraId="3DEA5BB7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62CD619B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7C266740" w14:textId="77777777" w:rsidR="00F51848" w:rsidRDefault="009B162F">
            <w:pPr>
              <w:pStyle w:val="TableParagraph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1 800 Kč</w:t>
            </w:r>
          </w:p>
        </w:tc>
        <w:tc>
          <w:tcPr>
            <w:tcW w:w="1455" w:type="dxa"/>
          </w:tcPr>
          <w:p w14:paraId="6853EA53" w14:textId="77777777" w:rsidR="00F51848" w:rsidRDefault="00F51848"/>
        </w:tc>
        <w:tc>
          <w:tcPr>
            <w:tcW w:w="1088" w:type="dxa"/>
          </w:tcPr>
          <w:p w14:paraId="76515787" w14:textId="77777777" w:rsidR="00F51848" w:rsidRDefault="009B162F">
            <w:pPr>
              <w:pStyle w:val="TableParagraph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1 800 Kč</w:t>
            </w:r>
          </w:p>
        </w:tc>
        <w:tc>
          <w:tcPr>
            <w:tcW w:w="1012" w:type="dxa"/>
          </w:tcPr>
          <w:p w14:paraId="2997CD08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3FA17077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1 800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2F6466CA" w14:textId="77777777" w:rsidR="00F51848" w:rsidRDefault="00F51848"/>
        </w:tc>
      </w:tr>
      <w:tr w:rsidR="00F51848" w14:paraId="78363A2D" w14:textId="77777777">
        <w:trPr>
          <w:trHeight w:hRule="exact" w:val="229"/>
        </w:trPr>
        <w:tc>
          <w:tcPr>
            <w:tcW w:w="602" w:type="dxa"/>
          </w:tcPr>
          <w:p w14:paraId="4C9616BF" w14:textId="77777777" w:rsidR="00F51848" w:rsidRDefault="00F51848"/>
        </w:tc>
        <w:tc>
          <w:tcPr>
            <w:tcW w:w="3455" w:type="dxa"/>
          </w:tcPr>
          <w:p w14:paraId="34F36BD6" w14:textId="77777777" w:rsidR="00F51848" w:rsidRDefault="00F51848"/>
        </w:tc>
        <w:tc>
          <w:tcPr>
            <w:tcW w:w="1645" w:type="dxa"/>
          </w:tcPr>
          <w:p w14:paraId="797CD166" w14:textId="77777777" w:rsidR="00F51848" w:rsidRDefault="00F51848"/>
        </w:tc>
        <w:tc>
          <w:tcPr>
            <w:tcW w:w="673" w:type="dxa"/>
          </w:tcPr>
          <w:p w14:paraId="447A1C08" w14:textId="77777777" w:rsidR="00F51848" w:rsidRDefault="00F51848"/>
        </w:tc>
        <w:tc>
          <w:tcPr>
            <w:tcW w:w="1024" w:type="dxa"/>
          </w:tcPr>
          <w:p w14:paraId="1B9240FD" w14:textId="77777777" w:rsidR="00F51848" w:rsidRDefault="00F51848"/>
        </w:tc>
        <w:tc>
          <w:tcPr>
            <w:tcW w:w="1289" w:type="dxa"/>
          </w:tcPr>
          <w:p w14:paraId="54D3FAD5" w14:textId="77777777" w:rsidR="00F51848" w:rsidRDefault="00F51848"/>
        </w:tc>
        <w:tc>
          <w:tcPr>
            <w:tcW w:w="1197" w:type="dxa"/>
          </w:tcPr>
          <w:p w14:paraId="634A9DCF" w14:textId="77777777" w:rsidR="00F51848" w:rsidRDefault="00F51848"/>
        </w:tc>
        <w:tc>
          <w:tcPr>
            <w:tcW w:w="1455" w:type="dxa"/>
          </w:tcPr>
          <w:p w14:paraId="409505A3" w14:textId="77777777" w:rsidR="00F51848" w:rsidRDefault="00F51848"/>
        </w:tc>
        <w:tc>
          <w:tcPr>
            <w:tcW w:w="1088" w:type="dxa"/>
          </w:tcPr>
          <w:p w14:paraId="30060639" w14:textId="77777777" w:rsidR="00F51848" w:rsidRDefault="00F51848"/>
        </w:tc>
        <w:tc>
          <w:tcPr>
            <w:tcW w:w="1012" w:type="dxa"/>
          </w:tcPr>
          <w:p w14:paraId="72298189" w14:textId="77777777" w:rsidR="00F51848" w:rsidRDefault="00F51848"/>
        </w:tc>
        <w:tc>
          <w:tcPr>
            <w:tcW w:w="1088" w:type="dxa"/>
          </w:tcPr>
          <w:p w14:paraId="3D5B53E4" w14:textId="77777777" w:rsidR="00F51848" w:rsidRDefault="00F51848"/>
        </w:tc>
        <w:tc>
          <w:tcPr>
            <w:tcW w:w="1037" w:type="dxa"/>
            <w:vMerge/>
            <w:tcBorders>
              <w:bottom w:val="nil"/>
              <w:right w:val="nil"/>
            </w:tcBorders>
          </w:tcPr>
          <w:p w14:paraId="73AE13B0" w14:textId="77777777" w:rsidR="00F51848" w:rsidRDefault="00F51848"/>
        </w:tc>
      </w:tr>
    </w:tbl>
    <w:p w14:paraId="5362B846" w14:textId="77777777" w:rsidR="00F51848" w:rsidRDefault="00304328">
      <w:pPr>
        <w:rPr>
          <w:sz w:val="2"/>
          <w:szCs w:val="2"/>
        </w:rPr>
      </w:pPr>
      <w:r>
        <w:pict w14:anchorId="389FC9B0">
          <v:rect id="_x0000_s1034" style="position:absolute;margin-left:31.7pt;margin-top:72.2pt;width:778.15pt;height:16pt;z-index:-63208;mso-position-horizontal-relative:page;mso-position-vertical-relative:page" fillcolor="#999" stroked="f">
            <w10:wrap anchorx="page" anchory="page"/>
          </v:rect>
        </w:pict>
      </w:r>
      <w:r>
        <w:pict w14:anchorId="650945F8">
          <v:rect id="_x0000_s1033" style="position:absolute;margin-left:31.7pt;margin-top:216.8pt;width:778.15pt;height:15.35pt;z-index:-63184;mso-position-horizontal-relative:page;mso-position-vertical-relative:page" fillcolor="#999" stroked="f">
            <w10:wrap anchorx="page" anchory="page"/>
          </v:rect>
        </w:pict>
      </w:r>
      <w:r>
        <w:pict w14:anchorId="2FCE1D8D">
          <v:rect id="_x0000_s1032" style="position:absolute;margin-left:31.7pt;margin-top:246.5pt;width:778.15pt;height:16pt;z-index:-63160;mso-position-horizontal-relative:page;mso-position-vertical-relative:page" fillcolor="#999" stroked="f">
            <w10:wrap anchorx="page" anchory="page"/>
          </v:rect>
        </w:pict>
      </w:r>
      <w:r>
        <w:pict w14:anchorId="115077A0">
          <v:rect id="_x0000_s1031" style="position:absolute;margin-left:31.7pt;margin-top:358.05pt;width:778.15pt;height:16pt;z-index:-63136;mso-position-horizontal-relative:page;mso-position-vertical-relative:page" fillcolor="#999" stroked="f">
            <w10:wrap anchorx="page" anchory="page"/>
          </v:rect>
        </w:pict>
      </w:r>
      <w:r>
        <w:pict w14:anchorId="570A00F4">
          <v:rect id="_x0000_s1030" style="position:absolute;margin-left:31.7pt;margin-top:388.45pt;width:778.15pt;height:16pt;z-index:-63112;mso-position-horizontal-relative:page;mso-position-vertical-relative:page" fillcolor="#999" stroked="f">
            <w10:wrap anchorx="page" anchory="page"/>
          </v:rect>
        </w:pict>
      </w:r>
    </w:p>
    <w:p w14:paraId="0D442CE0" w14:textId="77777777" w:rsidR="00F51848" w:rsidRDefault="00F51848">
      <w:pPr>
        <w:rPr>
          <w:sz w:val="2"/>
          <w:szCs w:val="2"/>
        </w:rPr>
        <w:sectPr w:rsidR="00F51848">
          <w:pgSz w:w="16840" w:h="11910" w:orient="landscape"/>
          <w:pgMar w:top="560" w:right="460" w:bottom="480" w:left="460" w:header="0" w:footer="281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1645"/>
        <w:gridCol w:w="673"/>
        <w:gridCol w:w="1024"/>
        <w:gridCol w:w="1289"/>
        <w:gridCol w:w="1197"/>
        <w:gridCol w:w="1455"/>
        <w:gridCol w:w="1088"/>
        <w:gridCol w:w="1012"/>
        <w:gridCol w:w="1088"/>
        <w:gridCol w:w="1037"/>
      </w:tblGrid>
      <w:tr w:rsidR="00F51848" w14:paraId="51A3A1E6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0B7A3FE1" w14:textId="77777777" w:rsidR="00F51848" w:rsidRDefault="00F51848"/>
        </w:tc>
        <w:tc>
          <w:tcPr>
            <w:tcW w:w="3455" w:type="dxa"/>
            <w:shd w:val="clear" w:color="auto" w:fill="999999"/>
          </w:tcPr>
          <w:p w14:paraId="6BF15E8C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A271</w:t>
            </w:r>
          </w:p>
        </w:tc>
        <w:tc>
          <w:tcPr>
            <w:tcW w:w="1645" w:type="dxa"/>
            <w:shd w:val="clear" w:color="auto" w:fill="999999"/>
          </w:tcPr>
          <w:p w14:paraId="25C50976" w14:textId="77777777" w:rsidR="00F51848" w:rsidRDefault="00F51848"/>
        </w:tc>
        <w:tc>
          <w:tcPr>
            <w:tcW w:w="673" w:type="dxa"/>
            <w:shd w:val="clear" w:color="auto" w:fill="999999"/>
          </w:tcPr>
          <w:p w14:paraId="1308BD3A" w14:textId="77777777" w:rsidR="00F51848" w:rsidRDefault="00F51848"/>
        </w:tc>
        <w:tc>
          <w:tcPr>
            <w:tcW w:w="1024" w:type="dxa"/>
            <w:shd w:val="clear" w:color="auto" w:fill="999999"/>
          </w:tcPr>
          <w:p w14:paraId="515006E0" w14:textId="77777777" w:rsidR="00F51848" w:rsidRDefault="00F51848"/>
        </w:tc>
        <w:tc>
          <w:tcPr>
            <w:tcW w:w="1289" w:type="dxa"/>
            <w:shd w:val="clear" w:color="auto" w:fill="999999"/>
          </w:tcPr>
          <w:p w14:paraId="0624B10C" w14:textId="77777777" w:rsidR="00F51848" w:rsidRDefault="00F51848"/>
        </w:tc>
        <w:tc>
          <w:tcPr>
            <w:tcW w:w="1197" w:type="dxa"/>
            <w:shd w:val="clear" w:color="auto" w:fill="999999"/>
          </w:tcPr>
          <w:p w14:paraId="48A8BB87" w14:textId="77777777" w:rsidR="00F51848" w:rsidRDefault="00F51848"/>
        </w:tc>
        <w:tc>
          <w:tcPr>
            <w:tcW w:w="1455" w:type="dxa"/>
            <w:shd w:val="clear" w:color="auto" w:fill="999999"/>
          </w:tcPr>
          <w:p w14:paraId="0C2EFD4B" w14:textId="77777777" w:rsidR="00F51848" w:rsidRDefault="00F51848"/>
        </w:tc>
        <w:tc>
          <w:tcPr>
            <w:tcW w:w="1088" w:type="dxa"/>
            <w:shd w:val="clear" w:color="auto" w:fill="999999"/>
          </w:tcPr>
          <w:p w14:paraId="01B7D229" w14:textId="77777777" w:rsidR="00F51848" w:rsidRDefault="00F51848"/>
        </w:tc>
        <w:tc>
          <w:tcPr>
            <w:tcW w:w="1012" w:type="dxa"/>
            <w:shd w:val="clear" w:color="auto" w:fill="999999"/>
          </w:tcPr>
          <w:p w14:paraId="04060CF2" w14:textId="77777777" w:rsidR="00F51848" w:rsidRDefault="00F51848"/>
        </w:tc>
        <w:tc>
          <w:tcPr>
            <w:tcW w:w="1088" w:type="dxa"/>
            <w:shd w:val="clear" w:color="auto" w:fill="999999"/>
          </w:tcPr>
          <w:p w14:paraId="772B4D2C" w14:textId="77777777" w:rsidR="00F51848" w:rsidRDefault="00F51848"/>
        </w:tc>
        <w:tc>
          <w:tcPr>
            <w:tcW w:w="1037" w:type="dxa"/>
            <w:shd w:val="clear" w:color="auto" w:fill="999999"/>
          </w:tcPr>
          <w:p w14:paraId="533C76BA" w14:textId="77777777" w:rsidR="00F51848" w:rsidRDefault="009B162F">
            <w:pPr>
              <w:pStyle w:val="TableParagraph"/>
              <w:spacing w:before="72"/>
              <w:ind w:left="133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6 843 Kč</w:t>
            </w:r>
          </w:p>
        </w:tc>
      </w:tr>
      <w:tr w:rsidR="00F51848" w14:paraId="0B09A4EC" w14:textId="77777777">
        <w:trPr>
          <w:trHeight w:hRule="exact" w:val="229"/>
        </w:trPr>
        <w:tc>
          <w:tcPr>
            <w:tcW w:w="602" w:type="dxa"/>
          </w:tcPr>
          <w:p w14:paraId="0D86D6B7" w14:textId="77777777" w:rsidR="00F51848" w:rsidRDefault="00F51848"/>
        </w:tc>
        <w:tc>
          <w:tcPr>
            <w:tcW w:w="3455" w:type="dxa"/>
          </w:tcPr>
          <w:p w14:paraId="08E7DC03" w14:textId="3EC4E255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41F0150A" w14:textId="77777777" w:rsidR="00F51848" w:rsidRDefault="00F51848"/>
        </w:tc>
        <w:tc>
          <w:tcPr>
            <w:tcW w:w="673" w:type="dxa"/>
          </w:tcPr>
          <w:p w14:paraId="3263F215" w14:textId="77777777" w:rsidR="00F51848" w:rsidRDefault="00F51848"/>
        </w:tc>
        <w:tc>
          <w:tcPr>
            <w:tcW w:w="1024" w:type="dxa"/>
          </w:tcPr>
          <w:p w14:paraId="3F4AD41D" w14:textId="77777777" w:rsidR="00F51848" w:rsidRDefault="00F51848"/>
        </w:tc>
        <w:tc>
          <w:tcPr>
            <w:tcW w:w="1289" w:type="dxa"/>
          </w:tcPr>
          <w:p w14:paraId="34B83720" w14:textId="77777777" w:rsidR="00F51848" w:rsidRDefault="00F51848"/>
        </w:tc>
        <w:tc>
          <w:tcPr>
            <w:tcW w:w="1197" w:type="dxa"/>
          </w:tcPr>
          <w:p w14:paraId="1A279142" w14:textId="77777777" w:rsidR="00F51848" w:rsidRDefault="00F51848"/>
        </w:tc>
        <w:tc>
          <w:tcPr>
            <w:tcW w:w="1455" w:type="dxa"/>
          </w:tcPr>
          <w:p w14:paraId="7AFC4127" w14:textId="77777777" w:rsidR="00F51848" w:rsidRDefault="00F51848"/>
        </w:tc>
        <w:tc>
          <w:tcPr>
            <w:tcW w:w="1088" w:type="dxa"/>
          </w:tcPr>
          <w:p w14:paraId="3A5C6D81" w14:textId="77777777" w:rsidR="00F51848" w:rsidRDefault="00F51848"/>
        </w:tc>
        <w:tc>
          <w:tcPr>
            <w:tcW w:w="1012" w:type="dxa"/>
          </w:tcPr>
          <w:p w14:paraId="06E1BCEB" w14:textId="77777777" w:rsidR="00F51848" w:rsidRDefault="00F51848"/>
        </w:tc>
        <w:tc>
          <w:tcPr>
            <w:tcW w:w="1088" w:type="dxa"/>
          </w:tcPr>
          <w:p w14:paraId="1D1928B0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693AACF2" w14:textId="77777777" w:rsidR="00F51848" w:rsidRDefault="00F51848"/>
        </w:tc>
      </w:tr>
      <w:tr w:rsidR="00F51848" w14:paraId="56E58CB2" w14:textId="77777777">
        <w:trPr>
          <w:trHeight w:hRule="exact" w:val="525"/>
        </w:trPr>
        <w:tc>
          <w:tcPr>
            <w:tcW w:w="602" w:type="dxa"/>
          </w:tcPr>
          <w:p w14:paraId="0C089F85" w14:textId="77777777" w:rsidR="00F51848" w:rsidRDefault="00F51848"/>
        </w:tc>
        <w:tc>
          <w:tcPr>
            <w:tcW w:w="3455" w:type="dxa"/>
          </w:tcPr>
          <w:p w14:paraId="41DC641E" w14:textId="77777777" w:rsidR="00F51848" w:rsidRDefault="009B162F">
            <w:pPr>
              <w:pStyle w:val="TableParagraph"/>
              <w:spacing w:before="89"/>
              <w:ind w:left="24" w:right="56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Remak sestava Vento RP 80-50/40-6D s </w:t>
            </w:r>
            <w:r>
              <w:rPr>
                <w:sz w:val="15"/>
              </w:rPr>
              <w:t>teplovodním ohřívačem, filtrem</w:t>
            </w:r>
          </w:p>
        </w:tc>
        <w:tc>
          <w:tcPr>
            <w:tcW w:w="1645" w:type="dxa"/>
          </w:tcPr>
          <w:p w14:paraId="3EF9B295" w14:textId="77777777" w:rsidR="00F51848" w:rsidRDefault="00F51848"/>
        </w:tc>
        <w:tc>
          <w:tcPr>
            <w:tcW w:w="673" w:type="dxa"/>
          </w:tcPr>
          <w:p w14:paraId="0C44D640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47DBF9BD" w14:textId="77777777" w:rsidR="00F51848" w:rsidRDefault="009B162F">
            <w:pPr>
              <w:pStyle w:val="TableParagraph"/>
              <w:spacing w:before="0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5D08B31B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31CBFEC8" w14:textId="77777777" w:rsidR="00F51848" w:rsidRDefault="009B162F">
            <w:pPr>
              <w:pStyle w:val="TableParagraph"/>
              <w:spacing w:before="0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A3</w:t>
            </w:r>
          </w:p>
        </w:tc>
        <w:tc>
          <w:tcPr>
            <w:tcW w:w="1289" w:type="dxa"/>
          </w:tcPr>
          <w:p w14:paraId="79FA0EAD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091202C1" w14:textId="77777777" w:rsidR="00F51848" w:rsidRDefault="009B162F">
            <w:pPr>
              <w:pStyle w:val="TableParagraph"/>
              <w:spacing w:before="0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197" w:type="dxa"/>
          </w:tcPr>
          <w:p w14:paraId="13005BFD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0FD5C364" w14:textId="77777777" w:rsidR="00F51848" w:rsidRDefault="009B162F">
            <w:pPr>
              <w:pStyle w:val="TableParagraph"/>
              <w:spacing w:before="0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1 760 Kč</w:t>
            </w:r>
          </w:p>
        </w:tc>
        <w:tc>
          <w:tcPr>
            <w:tcW w:w="1455" w:type="dxa"/>
          </w:tcPr>
          <w:p w14:paraId="16B59BF0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502BFA0A" w14:textId="77777777" w:rsidR="00F51848" w:rsidRDefault="009B162F">
            <w:pPr>
              <w:pStyle w:val="TableParagraph"/>
              <w:spacing w:before="0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1 436 Kč</w:t>
            </w:r>
          </w:p>
        </w:tc>
        <w:tc>
          <w:tcPr>
            <w:tcW w:w="1088" w:type="dxa"/>
          </w:tcPr>
          <w:p w14:paraId="42241FC9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7EE426CD" w14:textId="77777777" w:rsidR="00F51848" w:rsidRDefault="009B162F">
            <w:pPr>
              <w:pStyle w:val="TableParagraph"/>
              <w:spacing w:before="0"/>
              <w:ind w:right="2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3 196 Kč</w:t>
            </w:r>
          </w:p>
        </w:tc>
        <w:tc>
          <w:tcPr>
            <w:tcW w:w="1012" w:type="dxa"/>
          </w:tcPr>
          <w:p w14:paraId="11B17CF0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6112BD68" w14:textId="77777777" w:rsidR="00F51848" w:rsidRDefault="009B162F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26F91DCB" w14:textId="77777777" w:rsidR="00F51848" w:rsidRDefault="00F51848"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 w14:paraId="3DF8B483" w14:textId="77777777" w:rsidR="00F51848" w:rsidRDefault="009B162F">
            <w:pPr>
              <w:pStyle w:val="TableParagraph"/>
              <w:spacing w:before="0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6 393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0931CF2C" w14:textId="77777777" w:rsidR="00F51848" w:rsidRDefault="00F51848"/>
        </w:tc>
      </w:tr>
      <w:tr w:rsidR="00F51848" w14:paraId="3401B585" w14:textId="77777777">
        <w:trPr>
          <w:trHeight w:hRule="exact" w:val="409"/>
        </w:trPr>
        <w:tc>
          <w:tcPr>
            <w:tcW w:w="602" w:type="dxa"/>
          </w:tcPr>
          <w:p w14:paraId="3F536DF8" w14:textId="77777777" w:rsidR="00F51848" w:rsidRDefault="00F51848"/>
        </w:tc>
        <w:tc>
          <w:tcPr>
            <w:tcW w:w="3455" w:type="dxa"/>
          </w:tcPr>
          <w:p w14:paraId="7EAE8CBF" w14:textId="222B9FA3" w:rsidR="00F51848" w:rsidRDefault="009B162F">
            <w:pPr>
              <w:pStyle w:val="TableParagraph"/>
              <w:spacing w:before="31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095A6A6F" w14:textId="77777777" w:rsidR="00F51848" w:rsidRDefault="00F51848"/>
        </w:tc>
        <w:tc>
          <w:tcPr>
            <w:tcW w:w="673" w:type="dxa"/>
          </w:tcPr>
          <w:p w14:paraId="6CB1DF4A" w14:textId="77777777" w:rsidR="00F51848" w:rsidRDefault="00F51848"/>
        </w:tc>
        <w:tc>
          <w:tcPr>
            <w:tcW w:w="1024" w:type="dxa"/>
          </w:tcPr>
          <w:p w14:paraId="7ED01835" w14:textId="77777777" w:rsidR="00F51848" w:rsidRDefault="00F51848"/>
        </w:tc>
        <w:tc>
          <w:tcPr>
            <w:tcW w:w="1289" w:type="dxa"/>
          </w:tcPr>
          <w:p w14:paraId="103DB30D" w14:textId="77777777" w:rsidR="00F51848" w:rsidRDefault="00F51848"/>
        </w:tc>
        <w:tc>
          <w:tcPr>
            <w:tcW w:w="1197" w:type="dxa"/>
          </w:tcPr>
          <w:p w14:paraId="2A0AAEB3" w14:textId="77777777" w:rsidR="00F51848" w:rsidRDefault="00F51848"/>
        </w:tc>
        <w:tc>
          <w:tcPr>
            <w:tcW w:w="1455" w:type="dxa"/>
          </w:tcPr>
          <w:p w14:paraId="76DCCC9C" w14:textId="77777777" w:rsidR="00F51848" w:rsidRDefault="00F51848"/>
        </w:tc>
        <w:tc>
          <w:tcPr>
            <w:tcW w:w="1088" w:type="dxa"/>
          </w:tcPr>
          <w:p w14:paraId="0FA276BC" w14:textId="77777777" w:rsidR="00F51848" w:rsidRDefault="00F51848"/>
        </w:tc>
        <w:tc>
          <w:tcPr>
            <w:tcW w:w="1012" w:type="dxa"/>
          </w:tcPr>
          <w:p w14:paraId="66B1B9B9" w14:textId="77777777" w:rsidR="00F51848" w:rsidRDefault="00F51848"/>
        </w:tc>
        <w:tc>
          <w:tcPr>
            <w:tcW w:w="1088" w:type="dxa"/>
          </w:tcPr>
          <w:p w14:paraId="4B2EED96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625D653D" w14:textId="77777777" w:rsidR="00F51848" w:rsidRDefault="00F51848"/>
        </w:tc>
      </w:tr>
      <w:tr w:rsidR="00F51848" w14:paraId="228BB084" w14:textId="77777777">
        <w:trPr>
          <w:trHeight w:hRule="exact" w:val="229"/>
        </w:trPr>
        <w:tc>
          <w:tcPr>
            <w:tcW w:w="602" w:type="dxa"/>
          </w:tcPr>
          <w:p w14:paraId="409D796C" w14:textId="77777777" w:rsidR="00F51848" w:rsidRDefault="00F51848"/>
        </w:tc>
        <w:tc>
          <w:tcPr>
            <w:tcW w:w="3455" w:type="dxa"/>
          </w:tcPr>
          <w:p w14:paraId="7447F05C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06DCE83F" w14:textId="77777777" w:rsidR="00F51848" w:rsidRDefault="00F51848"/>
        </w:tc>
        <w:tc>
          <w:tcPr>
            <w:tcW w:w="673" w:type="dxa"/>
          </w:tcPr>
          <w:p w14:paraId="63C65EE0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4C3294BC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4B80D693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28B49CEC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455" w:type="dxa"/>
          </w:tcPr>
          <w:p w14:paraId="33F4C335" w14:textId="77777777" w:rsidR="00F51848" w:rsidRDefault="00F51848"/>
        </w:tc>
        <w:tc>
          <w:tcPr>
            <w:tcW w:w="1088" w:type="dxa"/>
          </w:tcPr>
          <w:p w14:paraId="4FF187F1" w14:textId="77777777" w:rsidR="00F51848" w:rsidRDefault="009B162F">
            <w:pPr>
              <w:pStyle w:val="TableParagraph"/>
              <w:ind w:left="30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012" w:type="dxa"/>
          </w:tcPr>
          <w:p w14:paraId="7FF91186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11222DE1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450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6746CF4D" w14:textId="77777777" w:rsidR="00F51848" w:rsidRDefault="00F51848"/>
        </w:tc>
      </w:tr>
      <w:tr w:rsidR="00F51848" w14:paraId="15A0385F" w14:textId="77777777">
        <w:trPr>
          <w:trHeight w:hRule="exact" w:val="334"/>
        </w:trPr>
        <w:tc>
          <w:tcPr>
            <w:tcW w:w="602" w:type="dxa"/>
          </w:tcPr>
          <w:p w14:paraId="63FF6EE0" w14:textId="77777777" w:rsidR="00F51848" w:rsidRDefault="00F51848"/>
        </w:tc>
        <w:tc>
          <w:tcPr>
            <w:tcW w:w="3455" w:type="dxa"/>
          </w:tcPr>
          <w:p w14:paraId="594D66AF" w14:textId="77777777" w:rsidR="00F51848" w:rsidRDefault="00F51848"/>
        </w:tc>
        <w:tc>
          <w:tcPr>
            <w:tcW w:w="1645" w:type="dxa"/>
          </w:tcPr>
          <w:p w14:paraId="09692337" w14:textId="77777777" w:rsidR="00F51848" w:rsidRDefault="00F51848"/>
        </w:tc>
        <w:tc>
          <w:tcPr>
            <w:tcW w:w="673" w:type="dxa"/>
          </w:tcPr>
          <w:p w14:paraId="2178AE14" w14:textId="77777777" w:rsidR="00F51848" w:rsidRDefault="00F51848"/>
        </w:tc>
        <w:tc>
          <w:tcPr>
            <w:tcW w:w="1024" w:type="dxa"/>
          </w:tcPr>
          <w:p w14:paraId="2DBAF87A" w14:textId="77777777" w:rsidR="00F51848" w:rsidRDefault="00F51848"/>
        </w:tc>
        <w:tc>
          <w:tcPr>
            <w:tcW w:w="1289" w:type="dxa"/>
          </w:tcPr>
          <w:p w14:paraId="78DB3789" w14:textId="77777777" w:rsidR="00F51848" w:rsidRDefault="00F51848"/>
        </w:tc>
        <w:tc>
          <w:tcPr>
            <w:tcW w:w="1197" w:type="dxa"/>
          </w:tcPr>
          <w:p w14:paraId="0CEE6D19" w14:textId="77777777" w:rsidR="00F51848" w:rsidRDefault="00F51848"/>
        </w:tc>
        <w:tc>
          <w:tcPr>
            <w:tcW w:w="1455" w:type="dxa"/>
          </w:tcPr>
          <w:p w14:paraId="31DC01F8" w14:textId="77777777" w:rsidR="00F51848" w:rsidRDefault="00F51848"/>
        </w:tc>
        <w:tc>
          <w:tcPr>
            <w:tcW w:w="1088" w:type="dxa"/>
          </w:tcPr>
          <w:p w14:paraId="60444F2C" w14:textId="77777777" w:rsidR="00F51848" w:rsidRDefault="00F51848"/>
        </w:tc>
        <w:tc>
          <w:tcPr>
            <w:tcW w:w="1012" w:type="dxa"/>
          </w:tcPr>
          <w:p w14:paraId="379E4126" w14:textId="77777777" w:rsidR="00F51848" w:rsidRDefault="00F51848"/>
        </w:tc>
        <w:tc>
          <w:tcPr>
            <w:tcW w:w="1088" w:type="dxa"/>
          </w:tcPr>
          <w:p w14:paraId="4D361370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2E949837" w14:textId="77777777" w:rsidR="00F51848" w:rsidRDefault="00F51848"/>
        </w:tc>
      </w:tr>
      <w:tr w:rsidR="00F51848" w14:paraId="448C1D7B" w14:textId="77777777">
        <w:trPr>
          <w:trHeight w:hRule="exact" w:val="320"/>
        </w:trPr>
        <w:tc>
          <w:tcPr>
            <w:tcW w:w="602" w:type="dxa"/>
            <w:shd w:val="clear" w:color="auto" w:fill="999999"/>
          </w:tcPr>
          <w:p w14:paraId="3E9F4571" w14:textId="77777777" w:rsidR="00F51848" w:rsidRDefault="00F51848"/>
        </w:tc>
        <w:tc>
          <w:tcPr>
            <w:tcW w:w="3455" w:type="dxa"/>
            <w:shd w:val="clear" w:color="auto" w:fill="999999"/>
          </w:tcPr>
          <w:p w14:paraId="7F37CAFA" w14:textId="77777777" w:rsidR="00F51848" w:rsidRDefault="009B162F">
            <w:pPr>
              <w:pStyle w:val="TableParagraph"/>
              <w:spacing w:before="75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Laboratoř A308</w:t>
            </w:r>
          </w:p>
        </w:tc>
        <w:tc>
          <w:tcPr>
            <w:tcW w:w="1645" w:type="dxa"/>
            <w:shd w:val="clear" w:color="auto" w:fill="999999"/>
          </w:tcPr>
          <w:p w14:paraId="1A72CB3D" w14:textId="77777777" w:rsidR="00F51848" w:rsidRDefault="00F51848"/>
        </w:tc>
        <w:tc>
          <w:tcPr>
            <w:tcW w:w="673" w:type="dxa"/>
            <w:shd w:val="clear" w:color="auto" w:fill="999999"/>
          </w:tcPr>
          <w:p w14:paraId="40EBA4B9" w14:textId="77777777" w:rsidR="00F51848" w:rsidRDefault="00F51848"/>
        </w:tc>
        <w:tc>
          <w:tcPr>
            <w:tcW w:w="1024" w:type="dxa"/>
            <w:shd w:val="clear" w:color="auto" w:fill="999999"/>
          </w:tcPr>
          <w:p w14:paraId="2B1B2493" w14:textId="77777777" w:rsidR="00F51848" w:rsidRDefault="00F51848"/>
        </w:tc>
        <w:tc>
          <w:tcPr>
            <w:tcW w:w="1289" w:type="dxa"/>
            <w:shd w:val="clear" w:color="auto" w:fill="999999"/>
          </w:tcPr>
          <w:p w14:paraId="4B56ED4C" w14:textId="77777777" w:rsidR="00F51848" w:rsidRDefault="00F51848"/>
        </w:tc>
        <w:tc>
          <w:tcPr>
            <w:tcW w:w="1197" w:type="dxa"/>
            <w:shd w:val="clear" w:color="auto" w:fill="999999"/>
          </w:tcPr>
          <w:p w14:paraId="60DA6AE7" w14:textId="77777777" w:rsidR="00F51848" w:rsidRDefault="00F51848"/>
        </w:tc>
        <w:tc>
          <w:tcPr>
            <w:tcW w:w="1455" w:type="dxa"/>
            <w:shd w:val="clear" w:color="auto" w:fill="999999"/>
          </w:tcPr>
          <w:p w14:paraId="36440825" w14:textId="77777777" w:rsidR="00F51848" w:rsidRDefault="00F51848"/>
        </w:tc>
        <w:tc>
          <w:tcPr>
            <w:tcW w:w="1088" w:type="dxa"/>
            <w:shd w:val="clear" w:color="auto" w:fill="999999"/>
          </w:tcPr>
          <w:p w14:paraId="6AF94051" w14:textId="77777777" w:rsidR="00F51848" w:rsidRDefault="00F51848"/>
        </w:tc>
        <w:tc>
          <w:tcPr>
            <w:tcW w:w="1012" w:type="dxa"/>
            <w:shd w:val="clear" w:color="auto" w:fill="999999"/>
          </w:tcPr>
          <w:p w14:paraId="77254B33" w14:textId="77777777" w:rsidR="00F51848" w:rsidRDefault="00F51848"/>
        </w:tc>
        <w:tc>
          <w:tcPr>
            <w:tcW w:w="1088" w:type="dxa"/>
            <w:shd w:val="clear" w:color="auto" w:fill="999999"/>
          </w:tcPr>
          <w:p w14:paraId="6CC2D365" w14:textId="77777777" w:rsidR="00F51848" w:rsidRDefault="00F51848"/>
        </w:tc>
        <w:tc>
          <w:tcPr>
            <w:tcW w:w="1037" w:type="dxa"/>
            <w:shd w:val="clear" w:color="auto" w:fill="999999"/>
          </w:tcPr>
          <w:p w14:paraId="0934AAE1" w14:textId="77777777" w:rsidR="00F51848" w:rsidRDefault="009B162F">
            <w:pPr>
              <w:pStyle w:val="TableParagraph"/>
              <w:spacing w:before="72"/>
              <w:ind w:left="134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24 022 Kč</w:t>
            </w:r>
          </w:p>
        </w:tc>
      </w:tr>
      <w:tr w:rsidR="00F51848" w14:paraId="7CBCAA3D" w14:textId="77777777">
        <w:trPr>
          <w:trHeight w:hRule="exact" w:val="229"/>
        </w:trPr>
        <w:tc>
          <w:tcPr>
            <w:tcW w:w="602" w:type="dxa"/>
          </w:tcPr>
          <w:p w14:paraId="4E53C3CF" w14:textId="77777777" w:rsidR="00F51848" w:rsidRDefault="00F51848"/>
        </w:tc>
        <w:tc>
          <w:tcPr>
            <w:tcW w:w="3455" w:type="dxa"/>
          </w:tcPr>
          <w:p w14:paraId="7E8BCB04" w14:textId="7E97F200" w:rsidR="00F51848" w:rsidRDefault="009B162F">
            <w:pPr>
              <w:pStyle w:val="TableParagraph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VZT</w:t>
            </w:r>
          </w:p>
        </w:tc>
        <w:tc>
          <w:tcPr>
            <w:tcW w:w="1645" w:type="dxa"/>
          </w:tcPr>
          <w:p w14:paraId="53F84B18" w14:textId="77777777" w:rsidR="00F51848" w:rsidRDefault="00F51848"/>
        </w:tc>
        <w:tc>
          <w:tcPr>
            <w:tcW w:w="673" w:type="dxa"/>
          </w:tcPr>
          <w:p w14:paraId="7765AE42" w14:textId="77777777" w:rsidR="00F51848" w:rsidRDefault="00F51848"/>
        </w:tc>
        <w:tc>
          <w:tcPr>
            <w:tcW w:w="1024" w:type="dxa"/>
          </w:tcPr>
          <w:p w14:paraId="12DB1251" w14:textId="77777777" w:rsidR="00F51848" w:rsidRDefault="00F51848"/>
        </w:tc>
        <w:tc>
          <w:tcPr>
            <w:tcW w:w="1289" w:type="dxa"/>
          </w:tcPr>
          <w:p w14:paraId="795A561C" w14:textId="77777777" w:rsidR="00F51848" w:rsidRDefault="00F51848"/>
        </w:tc>
        <w:tc>
          <w:tcPr>
            <w:tcW w:w="1197" w:type="dxa"/>
          </w:tcPr>
          <w:p w14:paraId="19A66237" w14:textId="77777777" w:rsidR="00F51848" w:rsidRDefault="00F51848"/>
        </w:tc>
        <w:tc>
          <w:tcPr>
            <w:tcW w:w="1455" w:type="dxa"/>
          </w:tcPr>
          <w:p w14:paraId="1F129D24" w14:textId="77777777" w:rsidR="00F51848" w:rsidRDefault="00F51848"/>
        </w:tc>
        <w:tc>
          <w:tcPr>
            <w:tcW w:w="1088" w:type="dxa"/>
          </w:tcPr>
          <w:p w14:paraId="28233AA8" w14:textId="77777777" w:rsidR="00F51848" w:rsidRDefault="00F51848"/>
        </w:tc>
        <w:tc>
          <w:tcPr>
            <w:tcW w:w="1012" w:type="dxa"/>
          </w:tcPr>
          <w:p w14:paraId="6A8E0AEE" w14:textId="77777777" w:rsidR="00F51848" w:rsidRDefault="00F51848"/>
        </w:tc>
        <w:tc>
          <w:tcPr>
            <w:tcW w:w="1088" w:type="dxa"/>
          </w:tcPr>
          <w:p w14:paraId="66464CBC" w14:textId="77777777" w:rsidR="00F51848" w:rsidRDefault="00F51848"/>
        </w:tc>
        <w:tc>
          <w:tcPr>
            <w:tcW w:w="1037" w:type="dxa"/>
            <w:vMerge w:val="restart"/>
            <w:tcBorders>
              <w:right w:val="nil"/>
            </w:tcBorders>
          </w:tcPr>
          <w:p w14:paraId="31FAC74D" w14:textId="77777777" w:rsidR="00F51848" w:rsidRDefault="00F51848"/>
        </w:tc>
      </w:tr>
      <w:tr w:rsidR="00F51848" w14:paraId="029C3DA4" w14:textId="77777777">
        <w:trPr>
          <w:trHeight w:hRule="exact" w:val="653"/>
        </w:trPr>
        <w:tc>
          <w:tcPr>
            <w:tcW w:w="602" w:type="dxa"/>
          </w:tcPr>
          <w:p w14:paraId="6CDBDB1F" w14:textId="77777777" w:rsidR="00F51848" w:rsidRDefault="00F51848"/>
        </w:tc>
        <w:tc>
          <w:tcPr>
            <w:tcW w:w="3455" w:type="dxa"/>
          </w:tcPr>
          <w:p w14:paraId="497222EE" w14:textId="77777777" w:rsidR="00F51848" w:rsidRDefault="009B162F">
            <w:pPr>
              <w:pStyle w:val="TableParagraph"/>
              <w:spacing w:before="67"/>
              <w:ind w:left="24" w:right="20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VZT jednotka CiC H8 v.č 10842/2012 Jednotka v sestavě: ventilátor přívod,odvod, filtrace,ohřívač,, ZZT, klapky.</w:t>
            </w:r>
          </w:p>
        </w:tc>
        <w:tc>
          <w:tcPr>
            <w:tcW w:w="1645" w:type="dxa"/>
          </w:tcPr>
          <w:p w14:paraId="3AB2E93D" w14:textId="77777777" w:rsidR="00F51848" w:rsidRDefault="00F51848"/>
        </w:tc>
        <w:tc>
          <w:tcPr>
            <w:tcW w:w="673" w:type="dxa"/>
          </w:tcPr>
          <w:p w14:paraId="7CAAAEC2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3AFF545E" w14:textId="77777777" w:rsidR="00F51848" w:rsidRDefault="009B162F">
            <w:pPr>
              <w:pStyle w:val="TableParagraph"/>
              <w:spacing w:before="1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024" w:type="dxa"/>
          </w:tcPr>
          <w:p w14:paraId="705478C8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73AA7A4D" w14:textId="77777777" w:rsidR="00F51848" w:rsidRDefault="009B162F">
            <w:pPr>
              <w:pStyle w:val="TableParagraph"/>
              <w:spacing w:before="1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A1</w:t>
            </w:r>
          </w:p>
        </w:tc>
        <w:tc>
          <w:tcPr>
            <w:tcW w:w="1289" w:type="dxa"/>
          </w:tcPr>
          <w:p w14:paraId="6E22E0AB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4B11F456" w14:textId="77777777" w:rsidR="00F51848" w:rsidRDefault="009B162F">
            <w:pPr>
              <w:pStyle w:val="TableParagraph"/>
              <w:spacing w:before="1"/>
              <w:ind w:left="312" w:right="312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197" w:type="dxa"/>
          </w:tcPr>
          <w:p w14:paraId="0AD75698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0221C669" w14:textId="77777777" w:rsidR="00F51848" w:rsidRDefault="009B162F">
            <w:pPr>
              <w:pStyle w:val="TableParagraph"/>
              <w:spacing w:before="1"/>
              <w:ind w:left="66" w:right="66"/>
              <w:rPr>
                <w:sz w:val="15"/>
              </w:rPr>
            </w:pPr>
            <w:r>
              <w:rPr>
                <w:w w:val="105"/>
                <w:sz w:val="15"/>
              </w:rPr>
              <w:t>2 080 Kč</w:t>
            </w:r>
          </w:p>
        </w:tc>
        <w:tc>
          <w:tcPr>
            <w:tcW w:w="1455" w:type="dxa"/>
          </w:tcPr>
          <w:p w14:paraId="64C55EAB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02CDACA1" w14:textId="77777777" w:rsidR="00F51848" w:rsidRDefault="009B162F">
            <w:pPr>
              <w:pStyle w:val="TableParagraph"/>
              <w:spacing w:before="1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9 481 Kč</w:t>
            </w:r>
          </w:p>
        </w:tc>
        <w:tc>
          <w:tcPr>
            <w:tcW w:w="1088" w:type="dxa"/>
          </w:tcPr>
          <w:p w14:paraId="27645330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4ED822D8" w14:textId="77777777" w:rsidR="00F51848" w:rsidRDefault="009B162F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11 561 Kč</w:t>
            </w:r>
          </w:p>
        </w:tc>
        <w:tc>
          <w:tcPr>
            <w:tcW w:w="1012" w:type="dxa"/>
          </w:tcPr>
          <w:p w14:paraId="54BD911C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0774B472" w14:textId="77777777" w:rsidR="00F51848" w:rsidRDefault="009B162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233B21A7" w14:textId="77777777" w:rsidR="00F51848" w:rsidRDefault="00F51848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2E86CBE6" w14:textId="77777777" w:rsidR="00F51848" w:rsidRDefault="009B162F">
            <w:pPr>
              <w:pStyle w:val="TableParagraph"/>
              <w:spacing w:before="1"/>
              <w:ind w:left="46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23 122 Kč</w:t>
            </w:r>
          </w:p>
        </w:tc>
        <w:tc>
          <w:tcPr>
            <w:tcW w:w="1037" w:type="dxa"/>
            <w:vMerge/>
            <w:tcBorders>
              <w:right w:val="nil"/>
            </w:tcBorders>
          </w:tcPr>
          <w:p w14:paraId="0449144B" w14:textId="77777777" w:rsidR="00F51848" w:rsidRDefault="00F51848"/>
        </w:tc>
      </w:tr>
      <w:tr w:rsidR="00F51848" w14:paraId="0A51959A" w14:textId="77777777">
        <w:trPr>
          <w:trHeight w:hRule="exact" w:val="474"/>
        </w:trPr>
        <w:tc>
          <w:tcPr>
            <w:tcW w:w="602" w:type="dxa"/>
          </w:tcPr>
          <w:p w14:paraId="3EF57F7D" w14:textId="77777777" w:rsidR="00F51848" w:rsidRDefault="00F51848"/>
        </w:tc>
        <w:tc>
          <w:tcPr>
            <w:tcW w:w="3455" w:type="dxa"/>
          </w:tcPr>
          <w:p w14:paraId="6B28C01E" w14:textId="262BD646" w:rsidR="00F51848" w:rsidRDefault="009B162F">
            <w:pPr>
              <w:pStyle w:val="TableParagraph"/>
              <w:spacing w:before="63"/>
              <w:ind w:left="24" w:right="51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t>Část: Kontroly provozuschopnosti dle vyhlášky 246/2001 Sb.</w:t>
            </w:r>
          </w:p>
        </w:tc>
        <w:tc>
          <w:tcPr>
            <w:tcW w:w="1645" w:type="dxa"/>
          </w:tcPr>
          <w:p w14:paraId="155F2A59" w14:textId="77777777" w:rsidR="00F51848" w:rsidRDefault="00F51848"/>
        </w:tc>
        <w:tc>
          <w:tcPr>
            <w:tcW w:w="673" w:type="dxa"/>
          </w:tcPr>
          <w:p w14:paraId="7EE85E16" w14:textId="77777777" w:rsidR="00F51848" w:rsidRDefault="00F51848"/>
        </w:tc>
        <w:tc>
          <w:tcPr>
            <w:tcW w:w="1024" w:type="dxa"/>
          </w:tcPr>
          <w:p w14:paraId="336E7651" w14:textId="77777777" w:rsidR="00F51848" w:rsidRDefault="00F51848"/>
        </w:tc>
        <w:tc>
          <w:tcPr>
            <w:tcW w:w="1289" w:type="dxa"/>
          </w:tcPr>
          <w:p w14:paraId="2FBDD2E0" w14:textId="77777777" w:rsidR="00F51848" w:rsidRDefault="00F51848"/>
        </w:tc>
        <w:tc>
          <w:tcPr>
            <w:tcW w:w="1197" w:type="dxa"/>
          </w:tcPr>
          <w:p w14:paraId="204F9FDD" w14:textId="77777777" w:rsidR="00F51848" w:rsidRDefault="00F51848"/>
        </w:tc>
        <w:tc>
          <w:tcPr>
            <w:tcW w:w="1455" w:type="dxa"/>
          </w:tcPr>
          <w:p w14:paraId="29B49583" w14:textId="77777777" w:rsidR="00F51848" w:rsidRDefault="00F51848"/>
        </w:tc>
        <w:tc>
          <w:tcPr>
            <w:tcW w:w="1088" w:type="dxa"/>
          </w:tcPr>
          <w:p w14:paraId="0FD88D39" w14:textId="77777777" w:rsidR="00F51848" w:rsidRDefault="00F51848"/>
        </w:tc>
        <w:tc>
          <w:tcPr>
            <w:tcW w:w="1012" w:type="dxa"/>
          </w:tcPr>
          <w:p w14:paraId="01AE73E4" w14:textId="77777777" w:rsidR="00F51848" w:rsidRDefault="00F51848"/>
        </w:tc>
        <w:tc>
          <w:tcPr>
            <w:tcW w:w="1088" w:type="dxa"/>
          </w:tcPr>
          <w:p w14:paraId="1CA09D70" w14:textId="77777777" w:rsidR="00F51848" w:rsidRDefault="00F51848"/>
        </w:tc>
        <w:tc>
          <w:tcPr>
            <w:tcW w:w="1037" w:type="dxa"/>
            <w:vMerge/>
            <w:tcBorders>
              <w:right w:val="nil"/>
            </w:tcBorders>
          </w:tcPr>
          <w:p w14:paraId="58C4A097" w14:textId="77777777" w:rsidR="00F51848" w:rsidRDefault="00F51848"/>
        </w:tc>
      </w:tr>
      <w:tr w:rsidR="00F51848" w14:paraId="0CD94368" w14:textId="77777777">
        <w:trPr>
          <w:trHeight w:hRule="exact" w:val="229"/>
        </w:trPr>
        <w:tc>
          <w:tcPr>
            <w:tcW w:w="602" w:type="dxa"/>
          </w:tcPr>
          <w:p w14:paraId="76E4F921" w14:textId="77777777" w:rsidR="00F51848" w:rsidRDefault="00F51848"/>
        </w:tc>
        <w:tc>
          <w:tcPr>
            <w:tcW w:w="3455" w:type="dxa"/>
          </w:tcPr>
          <w:p w14:paraId="49364C11" w14:textId="77777777" w:rsidR="00F51848" w:rsidRDefault="009B162F">
            <w:pPr>
              <w:pStyle w:val="TableParagraph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klapky</w:t>
            </w:r>
          </w:p>
        </w:tc>
        <w:tc>
          <w:tcPr>
            <w:tcW w:w="1645" w:type="dxa"/>
          </w:tcPr>
          <w:p w14:paraId="4311035D" w14:textId="77777777" w:rsidR="00F51848" w:rsidRDefault="00F51848"/>
        </w:tc>
        <w:tc>
          <w:tcPr>
            <w:tcW w:w="673" w:type="dxa"/>
          </w:tcPr>
          <w:p w14:paraId="7EBAE2CB" w14:textId="77777777" w:rsidR="00F51848" w:rsidRDefault="009B162F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ks</w:t>
            </w:r>
          </w:p>
        </w:tc>
        <w:tc>
          <w:tcPr>
            <w:tcW w:w="1024" w:type="dxa"/>
          </w:tcPr>
          <w:p w14:paraId="629B880B" w14:textId="77777777" w:rsidR="00F51848" w:rsidRDefault="009B162F">
            <w:pPr>
              <w:pStyle w:val="TableParagraph"/>
              <w:ind w:left="69" w:right="69"/>
              <w:rPr>
                <w:sz w:val="15"/>
              </w:rPr>
            </w:pPr>
            <w:r>
              <w:rPr>
                <w:w w:val="105"/>
                <w:sz w:val="15"/>
              </w:rPr>
              <w:t>E1</w:t>
            </w:r>
          </w:p>
        </w:tc>
        <w:tc>
          <w:tcPr>
            <w:tcW w:w="1289" w:type="dxa"/>
          </w:tcPr>
          <w:p w14:paraId="03BF0968" w14:textId="77777777" w:rsidR="00F51848" w:rsidRDefault="009B162F">
            <w:pPr>
              <w:pStyle w:val="TableParagraph"/>
              <w:ind w:left="311" w:right="312"/>
              <w:rPr>
                <w:sz w:val="15"/>
              </w:rPr>
            </w:pPr>
            <w:r>
              <w:rPr>
                <w:w w:val="105"/>
                <w:sz w:val="15"/>
              </w:rPr>
              <w:t>450 Kč</w:t>
            </w:r>
          </w:p>
        </w:tc>
        <w:tc>
          <w:tcPr>
            <w:tcW w:w="1197" w:type="dxa"/>
          </w:tcPr>
          <w:p w14:paraId="52D8947A" w14:textId="77777777" w:rsidR="00F51848" w:rsidRDefault="009B162F">
            <w:pPr>
              <w:pStyle w:val="TableParagraph"/>
              <w:ind w:left="65" w:right="66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455" w:type="dxa"/>
          </w:tcPr>
          <w:p w14:paraId="59C4E0EA" w14:textId="77777777" w:rsidR="00F51848" w:rsidRDefault="00F51848"/>
        </w:tc>
        <w:tc>
          <w:tcPr>
            <w:tcW w:w="1088" w:type="dxa"/>
          </w:tcPr>
          <w:p w14:paraId="70F54D9E" w14:textId="77777777" w:rsidR="00F51848" w:rsidRDefault="009B162F">
            <w:pPr>
              <w:pStyle w:val="TableParagraph"/>
              <w:ind w:left="30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900 Kč</w:t>
            </w:r>
          </w:p>
        </w:tc>
        <w:tc>
          <w:tcPr>
            <w:tcW w:w="1012" w:type="dxa"/>
          </w:tcPr>
          <w:p w14:paraId="0DAF93B9" w14:textId="77777777" w:rsidR="00F51848" w:rsidRDefault="009B162F">
            <w:pPr>
              <w:pStyle w:val="TableParagraph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88" w:type="dxa"/>
          </w:tcPr>
          <w:p w14:paraId="23C2D449" w14:textId="77777777" w:rsidR="00F51848" w:rsidRDefault="009B162F">
            <w:pPr>
              <w:pStyle w:val="TableParagraph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900 Kč</w:t>
            </w:r>
          </w:p>
        </w:tc>
        <w:tc>
          <w:tcPr>
            <w:tcW w:w="1037" w:type="dxa"/>
            <w:vMerge/>
            <w:tcBorders>
              <w:bottom w:val="nil"/>
              <w:right w:val="nil"/>
            </w:tcBorders>
          </w:tcPr>
          <w:p w14:paraId="0456B137" w14:textId="77777777" w:rsidR="00F51848" w:rsidRDefault="00F51848"/>
        </w:tc>
      </w:tr>
    </w:tbl>
    <w:p w14:paraId="05FB97A5" w14:textId="77777777" w:rsidR="00F51848" w:rsidRDefault="00304328">
      <w:pPr>
        <w:pStyle w:val="Zkladntext"/>
        <w:spacing w:before="10"/>
        <w:ind w:left="0"/>
        <w:jc w:val="left"/>
        <w:rPr>
          <w:rFonts w:ascii="Arial"/>
          <w:b/>
          <w:sz w:val="13"/>
        </w:rPr>
      </w:pPr>
      <w:r>
        <w:pict w14:anchorId="35D36396">
          <v:rect id="_x0000_s1029" style="position:absolute;margin-left:31.7pt;margin-top:28.2pt;width:778.15pt;height:16pt;z-index:-63064;mso-position-horizontal-relative:page;mso-position-vertical-relative:page" fillcolor="#999" stroked="f">
            <w10:wrap anchorx="page" anchory="page"/>
          </v:rect>
        </w:pict>
      </w:r>
    </w:p>
    <w:p w14:paraId="1FF54486" w14:textId="77777777" w:rsidR="00F51848" w:rsidRDefault="00304328">
      <w:pPr>
        <w:spacing w:before="98" w:after="23"/>
        <w:ind w:left="801"/>
        <w:rPr>
          <w:rFonts w:ascii="Arial" w:hAnsi="Arial"/>
          <w:b/>
          <w:sz w:val="15"/>
        </w:rPr>
      </w:pPr>
      <w:r>
        <w:pict w14:anchorId="09A04E42">
          <v:rect id="_x0000_s1028" style="position:absolute;left:0;text-align:left;margin-left:31.7pt;margin-top:-103.4pt;width:778.15pt;height:16pt;z-index:-63040;mso-position-horizontal-relative:page" fillcolor="#999" stroked="f">
            <w10:wrap anchorx="page"/>
          </v:rect>
        </w:pict>
      </w:r>
      <w:r w:rsidR="009B162F">
        <w:rPr>
          <w:rFonts w:ascii="Arial" w:hAnsi="Arial"/>
          <w:b/>
          <w:w w:val="105"/>
          <w:sz w:val="15"/>
        </w:rPr>
        <w:t>Položky počítané dle skutečného množství (uvedeno pouze odhadované množství)</w:t>
      </w: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1645"/>
        <w:gridCol w:w="673"/>
        <w:gridCol w:w="1024"/>
        <w:gridCol w:w="1289"/>
        <w:gridCol w:w="1197"/>
        <w:gridCol w:w="1455"/>
        <w:gridCol w:w="1088"/>
        <w:gridCol w:w="1012"/>
        <w:gridCol w:w="1088"/>
      </w:tblGrid>
      <w:tr w:rsidR="00F51848" w14:paraId="3D2193A8" w14:textId="77777777">
        <w:trPr>
          <w:trHeight w:hRule="exact" w:val="268"/>
        </w:trPr>
        <w:tc>
          <w:tcPr>
            <w:tcW w:w="602" w:type="dxa"/>
          </w:tcPr>
          <w:p w14:paraId="1F528945" w14:textId="77777777" w:rsidR="00F51848" w:rsidRDefault="00F51848"/>
        </w:tc>
        <w:tc>
          <w:tcPr>
            <w:tcW w:w="3455" w:type="dxa"/>
          </w:tcPr>
          <w:p w14:paraId="3C68E592" w14:textId="77777777" w:rsidR="00F51848" w:rsidRDefault="009B162F">
            <w:pPr>
              <w:pStyle w:val="TableParagraph"/>
              <w:spacing w:before="47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Čistící a desinfekční prostředky</w:t>
            </w:r>
          </w:p>
        </w:tc>
        <w:tc>
          <w:tcPr>
            <w:tcW w:w="1645" w:type="dxa"/>
          </w:tcPr>
          <w:p w14:paraId="1F3BF326" w14:textId="77777777" w:rsidR="00F51848" w:rsidRDefault="00F51848"/>
        </w:tc>
        <w:tc>
          <w:tcPr>
            <w:tcW w:w="673" w:type="dxa"/>
          </w:tcPr>
          <w:p w14:paraId="59EBBBDD" w14:textId="77777777" w:rsidR="00F51848" w:rsidRDefault="009B162F">
            <w:pPr>
              <w:pStyle w:val="TableParagraph"/>
              <w:spacing w:before="47"/>
              <w:ind w:right="1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kpl</w:t>
            </w:r>
          </w:p>
        </w:tc>
        <w:tc>
          <w:tcPr>
            <w:tcW w:w="1024" w:type="dxa"/>
          </w:tcPr>
          <w:p w14:paraId="4392FCEE" w14:textId="77777777" w:rsidR="00F51848" w:rsidRDefault="00F51848"/>
        </w:tc>
        <w:tc>
          <w:tcPr>
            <w:tcW w:w="1289" w:type="dxa"/>
          </w:tcPr>
          <w:p w14:paraId="78FE02A9" w14:textId="77777777" w:rsidR="00F51848" w:rsidRDefault="00F51848"/>
        </w:tc>
        <w:tc>
          <w:tcPr>
            <w:tcW w:w="1197" w:type="dxa"/>
          </w:tcPr>
          <w:p w14:paraId="43B9032F" w14:textId="77777777" w:rsidR="00F51848" w:rsidRDefault="00F51848"/>
        </w:tc>
        <w:tc>
          <w:tcPr>
            <w:tcW w:w="1455" w:type="dxa"/>
          </w:tcPr>
          <w:p w14:paraId="2BBBEA3B" w14:textId="77777777" w:rsidR="00F51848" w:rsidRDefault="009B162F">
            <w:pPr>
              <w:pStyle w:val="TableParagraph"/>
              <w:spacing w:before="47"/>
              <w:ind w:left="395" w:right="395"/>
              <w:rPr>
                <w:sz w:val="15"/>
              </w:rPr>
            </w:pPr>
            <w:r>
              <w:rPr>
                <w:w w:val="105"/>
                <w:sz w:val="15"/>
              </w:rPr>
              <w:t>480 Kč</w:t>
            </w:r>
          </w:p>
        </w:tc>
        <w:tc>
          <w:tcPr>
            <w:tcW w:w="1088" w:type="dxa"/>
          </w:tcPr>
          <w:p w14:paraId="6315B033" w14:textId="77777777" w:rsidR="00F51848" w:rsidRDefault="009B162F">
            <w:pPr>
              <w:pStyle w:val="TableParagraph"/>
              <w:spacing w:before="46"/>
              <w:ind w:left="46" w:right="46"/>
              <w:rPr>
                <w:sz w:val="15"/>
              </w:rPr>
            </w:pPr>
            <w:r>
              <w:rPr>
                <w:w w:val="105"/>
                <w:sz w:val="15"/>
              </w:rPr>
              <w:t>3 360 Kč</w:t>
            </w:r>
          </w:p>
        </w:tc>
        <w:tc>
          <w:tcPr>
            <w:tcW w:w="1012" w:type="dxa"/>
          </w:tcPr>
          <w:p w14:paraId="52157B67" w14:textId="77777777" w:rsidR="00F51848" w:rsidRDefault="009B162F">
            <w:pPr>
              <w:pStyle w:val="TableParagraph"/>
              <w:spacing w:before="47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88" w:type="dxa"/>
          </w:tcPr>
          <w:p w14:paraId="1D2C0752" w14:textId="77777777" w:rsidR="00F51848" w:rsidRDefault="009B162F">
            <w:pPr>
              <w:pStyle w:val="TableParagraph"/>
              <w:spacing w:before="46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6 720 Kč</w:t>
            </w:r>
          </w:p>
        </w:tc>
      </w:tr>
      <w:tr w:rsidR="00F51848" w14:paraId="050F446B" w14:textId="77777777">
        <w:trPr>
          <w:trHeight w:hRule="exact" w:val="192"/>
        </w:trPr>
        <w:tc>
          <w:tcPr>
            <w:tcW w:w="602" w:type="dxa"/>
          </w:tcPr>
          <w:p w14:paraId="4C2A56B8" w14:textId="77777777" w:rsidR="00F51848" w:rsidRDefault="00F51848"/>
        </w:tc>
        <w:tc>
          <w:tcPr>
            <w:tcW w:w="3455" w:type="dxa"/>
          </w:tcPr>
          <w:p w14:paraId="0F4D9DA6" w14:textId="77777777" w:rsidR="00F51848" w:rsidRDefault="009B162F">
            <w:pPr>
              <w:pStyle w:val="TableParagraph"/>
              <w:spacing w:before="8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Náklady na dopravu při pravidelném servisu</w:t>
            </w:r>
          </w:p>
        </w:tc>
        <w:tc>
          <w:tcPr>
            <w:tcW w:w="1645" w:type="dxa"/>
          </w:tcPr>
          <w:p w14:paraId="2FA5A3C0" w14:textId="77777777" w:rsidR="00F51848" w:rsidRDefault="00F51848"/>
        </w:tc>
        <w:tc>
          <w:tcPr>
            <w:tcW w:w="673" w:type="dxa"/>
          </w:tcPr>
          <w:p w14:paraId="0087CA4E" w14:textId="77777777" w:rsidR="00F51848" w:rsidRDefault="009B162F">
            <w:pPr>
              <w:pStyle w:val="TableParagraph"/>
              <w:spacing w:before="8"/>
              <w:ind w:right="1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kpl</w:t>
            </w:r>
          </w:p>
        </w:tc>
        <w:tc>
          <w:tcPr>
            <w:tcW w:w="1024" w:type="dxa"/>
          </w:tcPr>
          <w:p w14:paraId="7468C5BC" w14:textId="77777777" w:rsidR="00F51848" w:rsidRDefault="00F51848"/>
        </w:tc>
        <w:tc>
          <w:tcPr>
            <w:tcW w:w="1289" w:type="dxa"/>
          </w:tcPr>
          <w:p w14:paraId="7276AE5D" w14:textId="77777777" w:rsidR="00F51848" w:rsidRDefault="009B162F">
            <w:pPr>
              <w:pStyle w:val="TableParagraph"/>
              <w:spacing w:before="8"/>
              <w:ind w:left="40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650 Kč</w:t>
            </w:r>
          </w:p>
        </w:tc>
        <w:tc>
          <w:tcPr>
            <w:tcW w:w="1197" w:type="dxa"/>
          </w:tcPr>
          <w:p w14:paraId="4E0C0EE9" w14:textId="77777777" w:rsidR="00F51848" w:rsidRDefault="009B162F">
            <w:pPr>
              <w:pStyle w:val="TableParagraph"/>
              <w:spacing w:before="8"/>
              <w:ind w:left="35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650 Kč</w:t>
            </w:r>
          </w:p>
        </w:tc>
        <w:tc>
          <w:tcPr>
            <w:tcW w:w="1455" w:type="dxa"/>
          </w:tcPr>
          <w:p w14:paraId="3FA4D47D" w14:textId="77777777" w:rsidR="00F51848" w:rsidRDefault="00F51848"/>
        </w:tc>
        <w:tc>
          <w:tcPr>
            <w:tcW w:w="1088" w:type="dxa"/>
          </w:tcPr>
          <w:p w14:paraId="3178A311" w14:textId="77777777" w:rsidR="00F51848" w:rsidRDefault="009B162F">
            <w:pPr>
              <w:pStyle w:val="TableParagraph"/>
              <w:spacing w:before="8"/>
              <w:ind w:left="45" w:right="46"/>
              <w:rPr>
                <w:sz w:val="15"/>
              </w:rPr>
            </w:pPr>
            <w:r>
              <w:rPr>
                <w:w w:val="105"/>
                <w:sz w:val="15"/>
              </w:rPr>
              <w:t>650 Kč</w:t>
            </w:r>
          </w:p>
        </w:tc>
        <w:tc>
          <w:tcPr>
            <w:tcW w:w="1012" w:type="dxa"/>
          </w:tcPr>
          <w:p w14:paraId="7C148CFA" w14:textId="77777777" w:rsidR="00F51848" w:rsidRDefault="009B162F"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088" w:type="dxa"/>
          </w:tcPr>
          <w:p w14:paraId="3B714FCD" w14:textId="77777777" w:rsidR="00F51848" w:rsidRDefault="009B162F">
            <w:pPr>
              <w:pStyle w:val="TableParagraph"/>
              <w:spacing w:before="8"/>
              <w:ind w:left="45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3 900 Kč</w:t>
            </w:r>
          </w:p>
        </w:tc>
      </w:tr>
      <w:tr w:rsidR="00F51848" w14:paraId="32D352B9" w14:textId="77777777">
        <w:trPr>
          <w:trHeight w:hRule="exact" w:val="192"/>
        </w:trPr>
        <w:tc>
          <w:tcPr>
            <w:tcW w:w="602" w:type="dxa"/>
          </w:tcPr>
          <w:p w14:paraId="35C0614A" w14:textId="77777777" w:rsidR="00F51848" w:rsidRDefault="00F51848"/>
        </w:tc>
        <w:tc>
          <w:tcPr>
            <w:tcW w:w="3455" w:type="dxa"/>
          </w:tcPr>
          <w:p w14:paraId="30611200" w14:textId="77777777" w:rsidR="00F51848" w:rsidRDefault="00F51848"/>
        </w:tc>
        <w:tc>
          <w:tcPr>
            <w:tcW w:w="1645" w:type="dxa"/>
          </w:tcPr>
          <w:p w14:paraId="16FC53BB" w14:textId="77777777" w:rsidR="00F51848" w:rsidRDefault="00F51848"/>
        </w:tc>
        <w:tc>
          <w:tcPr>
            <w:tcW w:w="673" w:type="dxa"/>
          </w:tcPr>
          <w:p w14:paraId="6924FC95" w14:textId="77777777" w:rsidR="00F51848" w:rsidRDefault="00F51848"/>
        </w:tc>
        <w:tc>
          <w:tcPr>
            <w:tcW w:w="1024" w:type="dxa"/>
          </w:tcPr>
          <w:p w14:paraId="4AFABD31" w14:textId="77777777" w:rsidR="00F51848" w:rsidRDefault="00F51848"/>
        </w:tc>
        <w:tc>
          <w:tcPr>
            <w:tcW w:w="1289" w:type="dxa"/>
          </w:tcPr>
          <w:p w14:paraId="1038CB35" w14:textId="77777777" w:rsidR="00F51848" w:rsidRDefault="00F51848"/>
        </w:tc>
        <w:tc>
          <w:tcPr>
            <w:tcW w:w="1197" w:type="dxa"/>
          </w:tcPr>
          <w:p w14:paraId="6DD871E3" w14:textId="77777777" w:rsidR="00F51848" w:rsidRDefault="00F51848"/>
        </w:tc>
        <w:tc>
          <w:tcPr>
            <w:tcW w:w="1455" w:type="dxa"/>
          </w:tcPr>
          <w:p w14:paraId="2396162A" w14:textId="77777777" w:rsidR="00F51848" w:rsidRDefault="00F51848"/>
        </w:tc>
        <w:tc>
          <w:tcPr>
            <w:tcW w:w="1088" w:type="dxa"/>
          </w:tcPr>
          <w:p w14:paraId="4FDD171C" w14:textId="77777777" w:rsidR="00F51848" w:rsidRDefault="00F51848"/>
        </w:tc>
        <w:tc>
          <w:tcPr>
            <w:tcW w:w="1012" w:type="dxa"/>
          </w:tcPr>
          <w:p w14:paraId="6FCC5C72" w14:textId="77777777" w:rsidR="00F51848" w:rsidRDefault="00F51848"/>
        </w:tc>
        <w:tc>
          <w:tcPr>
            <w:tcW w:w="1088" w:type="dxa"/>
          </w:tcPr>
          <w:p w14:paraId="0E036200" w14:textId="77777777" w:rsidR="00F51848" w:rsidRDefault="00F51848"/>
        </w:tc>
      </w:tr>
      <w:tr w:rsidR="00F51848" w14:paraId="235D4E07" w14:textId="77777777">
        <w:trPr>
          <w:trHeight w:hRule="exact" w:val="192"/>
        </w:trPr>
        <w:tc>
          <w:tcPr>
            <w:tcW w:w="602" w:type="dxa"/>
          </w:tcPr>
          <w:p w14:paraId="701949F0" w14:textId="77777777" w:rsidR="00F51848" w:rsidRDefault="00F51848"/>
        </w:tc>
        <w:tc>
          <w:tcPr>
            <w:tcW w:w="3455" w:type="dxa"/>
          </w:tcPr>
          <w:p w14:paraId="15366803" w14:textId="77777777" w:rsidR="00F51848" w:rsidRDefault="00F51848"/>
        </w:tc>
        <w:tc>
          <w:tcPr>
            <w:tcW w:w="1645" w:type="dxa"/>
          </w:tcPr>
          <w:p w14:paraId="6340FD40" w14:textId="77777777" w:rsidR="00F51848" w:rsidRDefault="00F51848"/>
        </w:tc>
        <w:tc>
          <w:tcPr>
            <w:tcW w:w="673" w:type="dxa"/>
          </w:tcPr>
          <w:p w14:paraId="4F406900" w14:textId="77777777" w:rsidR="00F51848" w:rsidRDefault="00F51848"/>
        </w:tc>
        <w:tc>
          <w:tcPr>
            <w:tcW w:w="1024" w:type="dxa"/>
          </w:tcPr>
          <w:p w14:paraId="7508FC4A" w14:textId="77777777" w:rsidR="00F51848" w:rsidRDefault="00F51848"/>
        </w:tc>
        <w:tc>
          <w:tcPr>
            <w:tcW w:w="1289" w:type="dxa"/>
          </w:tcPr>
          <w:p w14:paraId="74C3942C" w14:textId="77777777" w:rsidR="00F51848" w:rsidRDefault="00F51848"/>
        </w:tc>
        <w:tc>
          <w:tcPr>
            <w:tcW w:w="1197" w:type="dxa"/>
          </w:tcPr>
          <w:p w14:paraId="0E184E67" w14:textId="77777777" w:rsidR="00F51848" w:rsidRDefault="00F51848"/>
        </w:tc>
        <w:tc>
          <w:tcPr>
            <w:tcW w:w="1455" w:type="dxa"/>
          </w:tcPr>
          <w:p w14:paraId="558486FB" w14:textId="77777777" w:rsidR="00F51848" w:rsidRDefault="00F51848"/>
        </w:tc>
        <w:tc>
          <w:tcPr>
            <w:tcW w:w="1088" w:type="dxa"/>
          </w:tcPr>
          <w:p w14:paraId="583B228D" w14:textId="77777777" w:rsidR="00F51848" w:rsidRDefault="00F51848"/>
        </w:tc>
        <w:tc>
          <w:tcPr>
            <w:tcW w:w="1012" w:type="dxa"/>
          </w:tcPr>
          <w:p w14:paraId="6FA94D1E" w14:textId="77777777" w:rsidR="00F51848" w:rsidRDefault="00F51848"/>
        </w:tc>
        <w:tc>
          <w:tcPr>
            <w:tcW w:w="1088" w:type="dxa"/>
          </w:tcPr>
          <w:p w14:paraId="4D006631" w14:textId="77777777" w:rsidR="00F51848" w:rsidRDefault="00F51848"/>
        </w:tc>
      </w:tr>
    </w:tbl>
    <w:p w14:paraId="4D872F6B" w14:textId="77777777" w:rsidR="00F51848" w:rsidRDefault="00304328">
      <w:pPr>
        <w:pStyle w:val="Zkladntext"/>
        <w:spacing w:line="192" w:lineRule="exact"/>
        <w:ind w:left="174"/>
        <w:jc w:val="left"/>
        <w:rPr>
          <w:rFonts w:ascii="Arial"/>
          <w:sz w:val="19"/>
        </w:rPr>
      </w:pPr>
      <w:r>
        <w:rPr>
          <w:rFonts w:ascii="Arial"/>
          <w:position w:val="-3"/>
          <w:sz w:val="19"/>
        </w:rPr>
      </w:r>
      <w:r>
        <w:rPr>
          <w:rFonts w:ascii="Arial"/>
          <w:position w:val="-3"/>
          <w:sz w:val="19"/>
        </w:rPr>
        <w:pict w14:anchorId="66729559">
          <v:shape id="_x0000_s1046" type="#_x0000_t202" style="width:778.2pt;height:9.65pt;mso-left-percent:-10001;mso-top-percent:-10001;mso-position-horizontal:absolute;mso-position-horizontal-relative:char;mso-position-vertical:absolute;mso-position-vertical-relative:line;mso-left-percent:-10001;mso-top-percent:-10001" fillcolor="#bfbfbf" stroked="f">
            <v:textbox inset="0,0,0,0">
              <w:txbxContent>
                <w:p w14:paraId="2F83704C" w14:textId="77777777" w:rsidR="00F51848" w:rsidRDefault="009B162F">
                  <w:pPr>
                    <w:tabs>
                      <w:tab w:val="left" w:pos="13585"/>
                    </w:tabs>
                    <w:spacing w:before="11"/>
                    <w:ind w:left="25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Celkem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pravidelný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servis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za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rok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ab/>
                    <w:t>163 369</w:t>
                  </w:r>
                  <w:r>
                    <w:rPr>
                      <w:rFonts w:ascii="Arial" w:hAnsi="Arial"/>
                      <w:b/>
                      <w:spacing w:val="-2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5"/>
                    </w:rPr>
                    <w:t>Kč</w:t>
                  </w:r>
                </w:p>
              </w:txbxContent>
            </v:textbox>
            <w10:anchorlock/>
          </v:shape>
        </w:pict>
      </w:r>
    </w:p>
    <w:p w14:paraId="563303A5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7E1FC0BB" w14:textId="77777777" w:rsidR="00F51848" w:rsidRDefault="009B162F">
      <w:pPr>
        <w:spacing w:before="121"/>
        <w:ind w:left="801" w:right="11747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Cena neobsahuje servis MaR (provádíme pouze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pokud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je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u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zařízení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specifikované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v</w:t>
      </w:r>
      <w:r>
        <w:rPr>
          <w:rFonts w:ascii="Arial" w:hAnsi="Arial"/>
          <w:b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CN</w:t>
      </w:r>
    </w:p>
    <w:p w14:paraId="2331C670" w14:textId="77777777" w:rsidR="00F51848" w:rsidRDefault="00F51848">
      <w:pPr>
        <w:pStyle w:val="Zkladntext"/>
        <w:spacing w:before="9"/>
        <w:ind w:left="0"/>
        <w:jc w:val="left"/>
        <w:rPr>
          <w:rFonts w:ascii="Arial"/>
          <w:b/>
          <w:sz w:val="9"/>
        </w:rPr>
      </w:pPr>
    </w:p>
    <w:p w14:paraId="47967DF2" w14:textId="77777777" w:rsidR="00F51848" w:rsidRDefault="00304328">
      <w:pPr>
        <w:spacing w:before="98" w:line="633" w:lineRule="auto"/>
        <w:ind w:left="199" w:right="11747" w:firstLine="601"/>
        <w:rPr>
          <w:rFonts w:ascii="Arial" w:hAnsi="Arial"/>
          <w:b/>
          <w:sz w:val="15"/>
        </w:rPr>
      </w:pPr>
      <w:r>
        <w:pict w14:anchorId="54D8542B">
          <v:shape id="_x0000_s1026" type="#_x0000_t202" style="position:absolute;left:0;text-align:left;margin-left:31.65pt;margin-top:37.5pt;width:434.55pt;height:59.2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1"/>
                    <w:gridCol w:w="673"/>
                    <w:gridCol w:w="1024"/>
                    <w:gridCol w:w="1289"/>
                  </w:tblGrid>
                  <w:tr w:rsidR="00F51848" w14:paraId="51E443E4" w14:textId="77777777" w:rsidTr="00E75921">
                    <w:trPr>
                      <w:trHeight w:hRule="exact" w:val="218"/>
                    </w:trPr>
                    <w:tc>
                      <w:tcPr>
                        <w:tcW w:w="5701" w:type="dxa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BFBFBF"/>
                      </w:tcPr>
                      <w:p w14:paraId="71FFFBEA" w14:textId="77777777" w:rsidR="00F51848" w:rsidRDefault="009B162F">
                        <w:pPr>
                          <w:pStyle w:val="TableParagraph"/>
                          <w:spacing w:before="21"/>
                          <w:ind w:left="1970" w:right="197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Název položky / zařízení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  <w:shd w:val="clear" w:color="auto" w:fill="BFBFBF"/>
                      </w:tcPr>
                      <w:p w14:paraId="04703952" w14:textId="77777777" w:rsidR="00F51848" w:rsidRDefault="009B162F">
                        <w:pPr>
                          <w:pStyle w:val="TableParagraph"/>
                          <w:spacing w:before="21"/>
                          <w:ind w:right="13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024" w:type="dxa"/>
                        <w:shd w:val="clear" w:color="auto" w:fill="BFBFBF"/>
                      </w:tcPr>
                      <w:p w14:paraId="6053B543" w14:textId="77777777" w:rsidR="00F51848" w:rsidRDefault="009B162F">
                        <w:pPr>
                          <w:pStyle w:val="TableParagraph"/>
                          <w:spacing w:before="21"/>
                          <w:ind w:left="68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Cena</w:t>
                        </w:r>
                      </w:p>
                    </w:tc>
                    <w:tc>
                      <w:tcPr>
                        <w:tcW w:w="1289" w:type="dxa"/>
                        <w:shd w:val="clear" w:color="auto" w:fill="BFBFBF"/>
                      </w:tcPr>
                      <w:p w14:paraId="065DA735" w14:textId="77777777" w:rsidR="00F51848" w:rsidRDefault="00F51848"/>
                    </w:tc>
                  </w:tr>
                  <w:tr w:rsidR="00F51848" w14:paraId="5543CDE8" w14:textId="77777777" w:rsidTr="00E75921">
                    <w:trPr>
                      <w:trHeight w:hRule="exact" w:val="192"/>
                    </w:trPr>
                    <w:tc>
                      <w:tcPr>
                        <w:tcW w:w="5701" w:type="dxa"/>
                        <w:tcBorders>
                          <w:left w:val="single" w:sz="4" w:space="0" w:color="auto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D0D5F0A" w14:textId="77777777" w:rsidR="00F51848" w:rsidRDefault="009B162F">
                        <w:pPr>
                          <w:pStyle w:val="TableParagraph"/>
                          <w:spacing w:before="8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Servisní zásah s nástupem do 48h a později v pracovní dobu 7-18h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</w:tcPr>
                      <w:p w14:paraId="4503DAF9" w14:textId="77777777" w:rsidR="00F51848" w:rsidRDefault="009B162F">
                        <w:pPr>
                          <w:pStyle w:val="TableParagraph"/>
                          <w:spacing w:before="8"/>
                          <w:ind w:left="22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h</w:t>
                        </w:r>
                      </w:p>
                    </w:tc>
                    <w:tc>
                      <w:tcPr>
                        <w:tcW w:w="1024" w:type="dxa"/>
                      </w:tcPr>
                      <w:p w14:paraId="3FF46237" w14:textId="77777777" w:rsidR="00F51848" w:rsidRDefault="009B162F">
                        <w:pPr>
                          <w:pStyle w:val="TableParagraph"/>
                          <w:spacing w:before="8"/>
                          <w:ind w:left="69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650 Kč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1D68B711" w14:textId="77777777" w:rsidR="00F51848" w:rsidRDefault="00F51848"/>
                    </w:tc>
                  </w:tr>
                  <w:tr w:rsidR="00F51848" w14:paraId="7D4DA791" w14:textId="77777777" w:rsidTr="00E75921">
                    <w:trPr>
                      <w:trHeight w:hRule="exact" w:val="192"/>
                    </w:trPr>
                    <w:tc>
                      <w:tcPr>
                        <w:tcW w:w="5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53F291B" w14:textId="77777777" w:rsidR="00F51848" w:rsidRDefault="009B162F">
                        <w:pPr>
                          <w:pStyle w:val="TableParagraph"/>
                          <w:spacing w:before="4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Servisní zásah s nástupem do 48h a později v mimo prac. dobu a dny prac. klidu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</w:tcPr>
                      <w:p w14:paraId="0318B2E6" w14:textId="77777777" w:rsidR="00F51848" w:rsidRDefault="009B162F">
                        <w:pPr>
                          <w:pStyle w:val="TableParagraph"/>
                          <w:spacing w:before="8"/>
                          <w:ind w:left="22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h</w:t>
                        </w:r>
                      </w:p>
                    </w:tc>
                    <w:tc>
                      <w:tcPr>
                        <w:tcW w:w="1024" w:type="dxa"/>
                      </w:tcPr>
                      <w:p w14:paraId="6593DCF9" w14:textId="77777777" w:rsidR="00F51848" w:rsidRDefault="009B162F">
                        <w:pPr>
                          <w:pStyle w:val="TableParagraph"/>
                          <w:spacing w:before="8"/>
                          <w:ind w:left="69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1 100 Kč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749117DE" w14:textId="77777777" w:rsidR="00F51848" w:rsidRDefault="00F51848"/>
                    </w:tc>
                  </w:tr>
                  <w:tr w:rsidR="00F51848" w14:paraId="1181B3E0" w14:textId="77777777" w:rsidTr="00E75921">
                    <w:trPr>
                      <w:trHeight w:hRule="exact" w:val="192"/>
                    </w:trPr>
                    <w:tc>
                      <w:tcPr>
                        <w:tcW w:w="5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72252B3" w14:textId="77777777" w:rsidR="00F51848" w:rsidRDefault="009B162F">
                        <w:pPr>
                          <w:pStyle w:val="TableParagraph"/>
                          <w:spacing w:before="4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Doprava při servisním zásahu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</w:tcPr>
                      <w:p w14:paraId="6ACB5B97" w14:textId="77777777" w:rsidR="00F51848" w:rsidRDefault="009B162F">
                        <w:pPr>
                          <w:pStyle w:val="TableParagraph"/>
                          <w:spacing w:before="8"/>
                          <w:ind w:right="1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kpl</w:t>
                        </w:r>
                      </w:p>
                    </w:tc>
                    <w:tc>
                      <w:tcPr>
                        <w:tcW w:w="1024" w:type="dxa"/>
                      </w:tcPr>
                      <w:p w14:paraId="1685A366" w14:textId="77777777" w:rsidR="00F51848" w:rsidRDefault="009B162F">
                        <w:pPr>
                          <w:pStyle w:val="TableParagraph"/>
                          <w:spacing w:before="8"/>
                          <w:ind w:left="69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1 000 Kč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1FDA3721" w14:textId="77777777" w:rsidR="00F51848" w:rsidRDefault="00F51848"/>
                    </w:tc>
                  </w:tr>
                  <w:tr w:rsidR="00F51848" w14:paraId="4B8C97F1" w14:textId="77777777" w:rsidTr="00E75921">
                    <w:trPr>
                      <w:trHeight w:hRule="exact" w:val="192"/>
                    </w:trPr>
                    <w:tc>
                      <w:tcPr>
                        <w:tcW w:w="5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DE4568" w14:textId="77777777" w:rsidR="00F51848" w:rsidRDefault="009B162F">
                        <w:pPr>
                          <w:pStyle w:val="TableParagraph"/>
                          <w:spacing w:before="4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chladící médium: R407, R410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</w:tcPr>
                      <w:p w14:paraId="651986FD" w14:textId="77777777" w:rsidR="00F51848" w:rsidRDefault="009B162F">
                        <w:pPr>
                          <w:pStyle w:val="TableParagraph"/>
                          <w:spacing w:before="8"/>
                          <w:ind w:right="1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kg</w:t>
                        </w:r>
                      </w:p>
                    </w:tc>
                    <w:tc>
                      <w:tcPr>
                        <w:tcW w:w="1024" w:type="dxa"/>
                      </w:tcPr>
                      <w:p w14:paraId="1F5C7A71" w14:textId="77777777" w:rsidR="00F51848" w:rsidRDefault="009B162F">
                        <w:pPr>
                          <w:pStyle w:val="TableParagraph"/>
                          <w:spacing w:before="8"/>
                          <w:ind w:left="69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1 300 Kč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39D2156C" w14:textId="77777777" w:rsidR="00F51848" w:rsidRDefault="009B162F">
                        <w:pPr>
                          <w:pStyle w:val="TableParagraph"/>
                          <w:spacing w:before="8"/>
                          <w:ind w:left="16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cenový odhad</w:t>
                        </w:r>
                      </w:p>
                    </w:tc>
                  </w:tr>
                  <w:tr w:rsidR="00F51848" w14:paraId="05008721" w14:textId="77777777" w:rsidTr="00E75921">
                    <w:trPr>
                      <w:trHeight w:hRule="exact" w:val="192"/>
                    </w:trPr>
                    <w:tc>
                      <w:tcPr>
                        <w:tcW w:w="5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BADCBDE" w14:textId="77777777" w:rsidR="00F51848" w:rsidRDefault="009B162F">
                        <w:pPr>
                          <w:pStyle w:val="TableParagraph"/>
                          <w:spacing w:before="4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Čistící a desinfekční prostředky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single" w:sz="2" w:space="0" w:color="000000"/>
                        </w:tcBorders>
                      </w:tcPr>
                      <w:p w14:paraId="05730341" w14:textId="77777777" w:rsidR="00F51848" w:rsidRDefault="009B162F">
                        <w:pPr>
                          <w:pStyle w:val="TableParagraph"/>
                          <w:spacing w:before="8"/>
                          <w:ind w:left="22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 ltr</w:t>
                        </w:r>
                      </w:p>
                    </w:tc>
                    <w:tc>
                      <w:tcPr>
                        <w:tcW w:w="1024" w:type="dxa"/>
                      </w:tcPr>
                      <w:p w14:paraId="285094FA" w14:textId="77777777" w:rsidR="00F51848" w:rsidRDefault="009B162F">
                        <w:pPr>
                          <w:pStyle w:val="TableParagraph"/>
                          <w:spacing w:before="8"/>
                          <w:ind w:left="69" w:right="6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480 Kč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367015C9" w14:textId="77777777" w:rsidR="00F51848" w:rsidRDefault="009B162F">
                        <w:pPr>
                          <w:pStyle w:val="TableParagraph"/>
                          <w:spacing w:before="8"/>
                          <w:ind w:left="16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cenový odhad</w:t>
                        </w:r>
                      </w:p>
                    </w:tc>
                  </w:tr>
                </w:tbl>
                <w:p w14:paraId="004CBEEE" w14:textId="77777777" w:rsidR="00F51848" w:rsidRDefault="00F51848">
                  <w:pPr>
                    <w:pStyle w:val="Zkladn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9B162F">
        <w:rPr>
          <w:rFonts w:ascii="Arial" w:hAnsi="Arial"/>
          <w:b/>
          <w:w w:val="105"/>
          <w:sz w:val="15"/>
        </w:rPr>
        <w:t xml:space="preserve">Cena neobsahuje čištění distribučních prvků </w:t>
      </w:r>
      <w:r w:rsidR="009B162F">
        <w:rPr>
          <w:rFonts w:ascii="Arial" w:hAnsi="Arial"/>
          <w:b/>
          <w:sz w:val="15"/>
        </w:rPr>
        <w:t>Ceník jednorázových položek</w:t>
      </w:r>
    </w:p>
    <w:p w14:paraId="736A7CC9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57421CFC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1E5ED407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36F8DA46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03DA7F15" w14:textId="77777777" w:rsidR="00F51848" w:rsidRDefault="00F51848">
      <w:pPr>
        <w:pStyle w:val="Zkladntext"/>
        <w:ind w:left="0"/>
        <w:jc w:val="left"/>
        <w:rPr>
          <w:rFonts w:ascii="Arial"/>
          <w:b/>
          <w:sz w:val="16"/>
        </w:rPr>
      </w:pPr>
    </w:p>
    <w:p w14:paraId="7049FF53" w14:textId="77777777" w:rsidR="00F51848" w:rsidRDefault="00F51848">
      <w:pPr>
        <w:pStyle w:val="Zkladntext"/>
        <w:spacing w:before="1"/>
        <w:ind w:left="0"/>
        <w:jc w:val="left"/>
        <w:rPr>
          <w:rFonts w:ascii="Arial"/>
          <w:b/>
          <w:sz w:val="19"/>
        </w:rPr>
      </w:pPr>
    </w:p>
    <w:p w14:paraId="61D503EB" w14:textId="5F69279C" w:rsidR="00F51848" w:rsidRDefault="009B162F">
      <w:pPr>
        <w:pStyle w:val="Nadpis2"/>
        <w:spacing w:after="25"/>
      </w:pPr>
      <w:r>
        <w:t>Legenda k tabulce: Rozsah prováděné péče (sloupec Rozsah pravidelného servisu dle legendy)</w:t>
      </w: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4631"/>
      </w:tblGrid>
      <w:tr w:rsidR="00F51848" w14:paraId="08D1BB42" w14:textId="77777777">
        <w:trPr>
          <w:trHeight w:hRule="exact" w:val="192"/>
        </w:trPr>
        <w:tc>
          <w:tcPr>
            <w:tcW w:w="602" w:type="dxa"/>
          </w:tcPr>
          <w:p w14:paraId="44043672" w14:textId="77777777" w:rsidR="00F51848" w:rsidRDefault="009B162F">
            <w:pPr>
              <w:pStyle w:val="TableParagraph"/>
              <w:spacing w:before="24"/>
              <w:ind w:left="42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Odkaz</w:t>
            </w:r>
          </w:p>
        </w:tc>
        <w:tc>
          <w:tcPr>
            <w:tcW w:w="3455" w:type="dxa"/>
          </w:tcPr>
          <w:p w14:paraId="70A998B7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Druh zařízení</w:t>
            </w:r>
          </w:p>
        </w:tc>
        <w:tc>
          <w:tcPr>
            <w:tcW w:w="4631" w:type="dxa"/>
          </w:tcPr>
          <w:p w14:paraId="35549480" w14:textId="77777777" w:rsidR="00F51848" w:rsidRDefault="009B162F">
            <w:pPr>
              <w:pStyle w:val="TableParagraph"/>
              <w:spacing w:before="8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Prováděné činnosti</w:t>
            </w:r>
          </w:p>
        </w:tc>
      </w:tr>
      <w:tr w:rsidR="00F51848" w14:paraId="605AD9BA" w14:textId="77777777">
        <w:trPr>
          <w:trHeight w:hRule="exact" w:val="1369"/>
        </w:trPr>
        <w:tc>
          <w:tcPr>
            <w:tcW w:w="602" w:type="dxa"/>
          </w:tcPr>
          <w:p w14:paraId="710994C3" w14:textId="77777777" w:rsidR="00F51848" w:rsidRDefault="009B162F">
            <w:pPr>
              <w:pStyle w:val="TableParagraph"/>
              <w:spacing w:before="24"/>
              <w:ind w:left="42"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A1</w:t>
            </w:r>
          </w:p>
        </w:tc>
        <w:tc>
          <w:tcPr>
            <w:tcW w:w="3455" w:type="dxa"/>
          </w:tcPr>
          <w:p w14:paraId="179CE91D" w14:textId="77777777" w:rsidR="00F51848" w:rsidRDefault="009B162F">
            <w:pPr>
              <w:pStyle w:val="TableParagraph"/>
              <w:spacing w:before="23"/>
              <w:ind w:left="24" w:right="47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Centrální vzduchotechnické a klimatizační jednotky</w:t>
            </w:r>
          </w:p>
        </w:tc>
        <w:tc>
          <w:tcPr>
            <w:tcW w:w="4631" w:type="dxa"/>
          </w:tcPr>
          <w:p w14:paraId="79A7C324" w14:textId="77777777" w:rsidR="00F51848" w:rsidRDefault="009B162F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dodávka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výměna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filtračních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vložek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včetně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jejich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ekologické likvidace</w:t>
            </w:r>
          </w:p>
          <w:p w14:paraId="33F63277" w14:textId="77777777" w:rsidR="00F51848" w:rsidRDefault="009B162F">
            <w:pPr>
              <w:pStyle w:val="TableParagraph"/>
              <w:spacing w:before="0"/>
              <w:ind w:left="24" w:right="184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dodávka, výměna a napínání řemenů kontrola a čištění výměníku ZZT kontrola a čištění lamelových výměníků čištění ostatních částí</w:t>
            </w:r>
          </w:p>
          <w:p w14:paraId="06FAD8C6" w14:textId="77777777" w:rsidR="00F51848" w:rsidRDefault="009B162F">
            <w:pPr>
              <w:pStyle w:val="TableParagraph"/>
              <w:spacing w:before="1" w:line="172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celková kontrola jednotky, zejména pohyblivých částí</w:t>
            </w:r>
          </w:p>
        </w:tc>
      </w:tr>
    </w:tbl>
    <w:p w14:paraId="185F9E72" w14:textId="77777777" w:rsidR="00F51848" w:rsidRDefault="00F51848">
      <w:pPr>
        <w:spacing w:line="172" w:lineRule="exact"/>
        <w:rPr>
          <w:sz w:val="15"/>
        </w:rPr>
        <w:sectPr w:rsidR="00F51848">
          <w:pgSz w:w="16840" w:h="11910" w:orient="landscape"/>
          <w:pgMar w:top="560" w:right="460" w:bottom="480" w:left="460" w:header="0" w:footer="281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55"/>
        <w:gridCol w:w="4631"/>
      </w:tblGrid>
      <w:tr w:rsidR="00F51848" w14:paraId="3E7BEFBC" w14:textId="77777777">
        <w:trPr>
          <w:trHeight w:hRule="exact" w:val="1024"/>
        </w:trPr>
        <w:tc>
          <w:tcPr>
            <w:tcW w:w="602" w:type="dxa"/>
          </w:tcPr>
          <w:p w14:paraId="274E4824" w14:textId="77777777" w:rsidR="00F51848" w:rsidRDefault="009B162F">
            <w:pPr>
              <w:pStyle w:val="TableParagraph"/>
              <w:spacing w:before="24"/>
              <w:ind w:left="20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A3</w:t>
            </w:r>
          </w:p>
        </w:tc>
        <w:tc>
          <w:tcPr>
            <w:tcW w:w="3455" w:type="dxa"/>
          </w:tcPr>
          <w:p w14:paraId="013266EC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Přívodní a odvodní vzduchotechnické sestavy</w:t>
            </w:r>
          </w:p>
        </w:tc>
        <w:tc>
          <w:tcPr>
            <w:tcW w:w="4631" w:type="dxa"/>
          </w:tcPr>
          <w:p w14:paraId="05A3170C" w14:textId="77777777" w:rsidR="00F51848" w:rsidRDefault="009B162F">
            <w:pPr>
              <w:pStyle w:val="TableParagraph"/>
              <w:spacing w:before="81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dodávka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výměna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filtračních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vložek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včetně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jejich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ekologické likvidace</w:t>
            </w:r>
          </w:p>
          <w:p w14:paraId="5CB7DA63" w14:textId="77777777" w:rsidR="00F51848" w:rsidRDefault="009B162F">
            <w:pPr>
              <w:pStyle w:val="TableParagraph"/>
              <w:spacing w:before="0"/>
              <w:ind w:left="24" w:right="184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 a čištění lamelových výměníků čištění ostatních částí</w:t>
            </w:r>
          </w:p>
          <w:p w14:paraId="1441E1B1" w14:textId="77777777" w:rsidR="00F51848" w:rsidRDefault="009B162F">
            <w:pPr>
              <w:pStyle w:val="TableParagraph"/>
              <w:spacing w:before="1" w:line="172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celková kontrola jednotky, zejména pohyblivých částí</w:t>
            </w:r>
          </w:p>
        </w:tc>
      </w:tr>
      <w:tr w:rsidR="00F51848" w14:paraId="7923C3A0" w14:textId="77777777">
        <w:trPr>
          <w:trHeight w:hRule="exact" w:val="363"/>
        </w:trPr>
        <w:tc>
          <w:tcPr>
            <w:tcW w:w="602" w:type="dxa"/>
          </w:tcPr>
          <w:p w14:paraId="33A8CE1F" w14:textId="77777777" w:rsidR="00F51848" w:rsidRDefault="009B162F">
            <w:pPr>
              <w:pStyle w:val="TableParagraph"/>
              <w:spacing w:before="24"/>
              <w:ind w:left="243"/>
              <w:jc w:val="lef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B</w:t>
            </w:r>
          </w:p>
        </w:tc>
        <w:tc>
          <w:tcPr>
            <w:tcW w:w="3455" w:type="dxa"/>
          </w:tcPr>
          <w:p w14:paraId="6DF85865" w14:textId="77777777" w:rsidR="00F51848" w:rsidRDefault="009B162F">
            <w:pPr>
              <w:pStyle w:val="TableParagraph"/>
              <w:spacing w:before="9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Chladící stroje revize úniků</w:t>
            </w:r>
          </w:p>
        </w:tc>
        <w:tc>
          <w:tcPr>
            <w:tcW w:w="4631" w:type="dxa"/>
          </w:tcPr>
          <w:p w14:paraId="6B64126D" w14:textId="77777777" w:rsidR="00F51848" w:rsidRDefault="009B162F">
            <w:pPr>
              <w:pStyle w:val="TableParagraph"/>
              <w:spacing w:before="7"/>
              <w:ind w:left="24" w:right="523" w:firstLine="4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revize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úniků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regulovaných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látek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F-plynů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517/2014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Fplynech</w:t>
            </w:r>
          </w:p>
        </w:tc>
      </w:tr>
      <w:tr w:rsidR="00F51848" w14:paraId="25D3FBC5" w14:textId="77777777">
        <w:trPr>
          <w:trHeight w:hRule="exact" w:val="1651"/>
        </w:trPr>
        <w:tc>
          <w:tcPr>
            <w:tcW w:w="602" w:type="dxa"/>
          </w:tcPr>
          <w:p w14:paraId="6C14BDD8" w14:textId="77777777" w:rsidR="00F51848" w:rsidRDefault="009B162F">
            <w:pPr>
              <w:pStyle w:val="TableParagraph"/>
              <w:spacing w:before="24"/>
              <w:ind w:left="243"/>
              <w:jc w:val="lef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C</w:t>
            </w:r>
          </w:p>
        </w:tc>
        <w:tc>
          <w:tcPr>
            <w:tcW w:w="3455" w:type="dxa"/>
          </w:tcPr>
          <w:p w14:paraId="72C3F6E2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Chladící stroje</w:t>
            </w:r>
          </w:p>
        </w:tc>
        <w:tc>
          <w:tcPr>
            <w:tcW w:w="4631" w:type="dxa"/>
          </w:tcPr>
          <w:p w14:paraId="62E34033" w14:textId="77777777" w:rsidR="00F51848" w:rsidRDefault="009B162F">
            <w:pPr>
              <w:pStyle w:val="TableParagraph"/>
              <w:spacing w:before="137"/>
              <w:ind w:left="24" w:right="13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 ventilátorů chlad. stroje včetně ložisek kontrola stykačů a dotažení el. spojů</w:t>
            </w:r>
          </w:p>
          <w:p w14:paraId="4322C75C" w14:textId="77777777" w:rsidR="00F51848" w:rsidRDefault="009B162F">
            <w:pPr>
              <w:pStyle w:val="TableParagraph"/>
              <w:spacing w:before="0" w:line="171" w:lineRule="exact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 a vyčištění výměníku kondenzátoru</w:t>
            </w:r>
          </w:p>
          <w:p w14:paraId="2846DE4E" w14:textId="77777777" w:rsidR="00F51848" w:rsidRDefault="009B162F">
            <w:pPr>
              <w:pStyle w:val="TableParagraph"/>
              <w:spacing w:before="0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kompresorů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netěsnosti,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kompenzátory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chvění,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stav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oleje kontrola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stavu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chladiva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měření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teplot/tlaků</w:t>
            </w:r>
          </w:p>
          <w:p w14:paraId="41CB0D8F" w14:textId="77777777" w:rsidR="00F51848" w:rsidRDefault="009B162F">
            <w:pPr>
              <w:pStyle w:val="TableParagraph"/>
              <w:spacing w:before="0"/>
              <w:ind w:left="24" w:right="152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kontrola expanzního ventilu, filtrdehydrátoru kontrola el. topení kompresoru, výparníku </w:t>
            </w:r>
            <w:r>
              <w:rPr>
                <w:sz w:val="15"/>
              </w:rPr>
              <w:t>kontrola regulačních okruhů</w:t>
            </w:r>
          </w:p>
        </w:tc>
      </w:tr>
      <w:tr w:rsidR="00F51848" w14:paraId="7A785DAA" w14:textId="77777777">
        <w:trPr>
          <w:trHeight w:hRule="exact" w:val="1756"/>
        </w:trPr>
        <w:tc>
          <w:tcPr>
            <w:tcW w:w="602" w:type="dxa"/>
          </w:tcPr>
          <w:p w14:paraId="506E7FB8" w14:textId="77777777" w:rsidR="00F51848" w:rsidRDefault="009B162F">
            <w:pPr>
              <w:pStyle w:val="TableParagraph"/>
              <w:spacing w:before="24"/>
              <w:ind w:left="20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C1</w:t>
            </w:r>
          </w:p>
        </w:tc>
        <w:tc>
          <w:tcPr>
            <w:tcW w:w="3455" w:type="dxa"/>
          </w:tcPr>
          <w:p w14:paraId="3A2696CD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Klimatizační jednotky split</w:t>
            </w:r>
          </w:p>
        </w:tc>
        <w:tc>
          <w:tcPr>
            <w:tcW w:w="4631" w:type="dxa"/>
          </w:tcPr>
          <w:p w14:paraId="757411F5" w14:textId="77777777" w:rsidR="00F51848" w:rsidRDefault="009B162F">
            <w:pPr>
              <w:pStyle w:val="TableParagraph"/>
              <w:spacing w:before="18"/>
              <w:ind w:left="24" w:right="13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 ventilátorů chlad. stroje včetně ložisek kontrola stykačů a dotažení el. spojů</w:t>
            </w:r>
          </w:p>
          <w:p w14:paraId="00E1DBE5" w14:textId="77777777" w:rsidR="00F51848" w:rsidRDefault="009B162F">
            <w:pPr>
              <w:pStyle w:val="TableParagraph"/>
              <w:spacing w:before="0"/>
              <w:ind w:left="24" w:right="152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 a vyčištění výměníku kondenzátoru kontrola a vyčištění výměníku výparníku čištění filtrů vnitřních jednotek</w:t>
            </w:r>
          </w:p>
          <w:p w14:paraId="73BD8547" w14:textId="77777777" w:rsidR="00F51848" w:rsidRDefault="009B162F">
            <w:pPr>
              <w:pStyle w:val="TableParagraph"/>
              <w:spacing w:before="0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kontrola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kompresorů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netěsnosti,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kompenzátory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chvění,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stav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oleje kontrola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stavu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chladiva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měření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teplot/tlaků</w:t>
            </w:r>
          </w:p>
          <w:p w14:paraId="48AEF1A0" w14:textId="77777777" w:rsidR="00F51848" w:rsidRDefault="009B162F">
            <w:pPr>
              <w:pStyle w:val="TableParagraph"/>
              <w:spacing w:before="0"/>
              <w:ind w:left="24" w:right="245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kontrola expanzního ventilu kontrola el. topení kompresoru </w:t>
            </w:r>
            <w:r>
              <w:rPr>
                <w:sz w:val="15"/>
              </w:rPr>
              <w:t>kontrola regulačních okruhů</w:t>
            </w:r>
          </w:p>
        </w:tc>
      </w:tr>
      <w:tr w:rsidR="00F51848" w14:paraId="06E988C5" w14:textId="77777777">
        <w:trPr>
          <w:trHeight w:hRule="exact" w:val="448"/>
        </w:trPr>
        <w:tc>
          <w:tcPr>
            <w:tcW w:w="602" w:type="dxa"/>
          </w:tcPr>
          <w:p w14:paraId="76AE3B17" w14:textId="77777777" w:rsidR="00F51848" w:rsidRDefault="009B162F">
            <w:pPr>
              <w:pStyle w:val="TableParagraph"/>
              <w:spacing w:before="24"/>
              <w:ind w:left="205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E1</w:t>
            </w:r>
          </w:p>
        </w:tc>
        <w:tc>
          <w:tcPr>
            <w:tcW w:w="3455" w:type="dxa"/>
          </w:tcPr>
          <w:p w14:paraId="151DD6C5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Požární stěnové uzávěry</w:t>
            </w:r>
          </w:p>
        </w:tc>
        <w:tc>
          <w:tcPr>
            <w:tcW w:w="4631" w:type="dxa"/>
          </w:tcPr>
          <w:p w14:paraId="34C50F52" w14:textId="77777777" w:rsidR="00F51848" w:rsidRDefault="009B162F">
            <w:pPr>
              <w:pStyle w:val="TableParagraph"/>
              <w:spacing w:before="50"/>
              <w:ind w:left="24" w:right="286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kontrola funkce </w:t>
            </w:r>
            <w:r>
              <w:rPr>
                <w:sz w:val="15"/>
              </w:rPr>
              <w:t>pravidelná revize</w:t>
            </w:r>
          </w:p>
        </w:tc>
      </w:tr>
      <w:tr w:rsidR="00F51848" w14:paraId="3EC24A5D" w14:textId="77777777">
        <w:trPr>
          <w:trHeight w:hRule="exact" w:val="857"/>
        </w:trPr>
        <w:tc>
          <w:tcPr>
            <w:tcW w:w="602" w:type="dxa"/>
          </w:tcPr>
          <w:p w14:paraId="4830A816" w14:textId="77777777" w:rsidR="00F51848" w:rsidRDefault="009B162F">
            <w:pPr>
              <w:pStyle w:val="TableParagraph"/>
              <w:spacing w:before="24"/>
              <w:ind w:left="239"/>
              <w:jc w:val="lef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G</w:t>
            </w:r>
          </w:p>
        </w:tc>
        <w:tc>
          <w:tcPr>
            <w:tcW w:w="3455" w:type="dxa"/>
          </w:tcPr>
          <w:p w14:paraId="0DAD2884" w14:textId="77777777" w:rsidR="00F51848" w:rsidRDefault="009B162F">
            <w:pPr>
              <w:pStyle w:val="TableParagraph"/>
              <w:spacing w:before="24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Systém měření a regulace</w:t>
            </w:r>
          </w:p>
        </w:tc>
        <w:tc>
          <w:tcPr>
            <w:tcW w:w="4631" w:type="dxa"/>
          </w:tcPr>
          <w:p w14:paraId="46F7FF3C" w14:textId="77777777" w:rsidR="00F51848" w:rsidRDefault="009B162F">
            <w:pPr>
              <w:pStyle w:val="TableParagraph"/>
              <w:spacing w:before="83"/>
              <w:ind w:left="24" w:right="5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celková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kontrola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funkce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systému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měření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regulace případné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dotažení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spojů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apod.</w:t>
            </w:r>
          </w:p>
          <w:p w14:paraId="33076BE0" w14:textId="77777777" w:rsidR="00F51848" w:rsidRDefault="009B162F">
            <w:pPr>
              <w:pStyle w:val="TableParagraph"/>
              <w:spacing w:before="0"/>
              <w:ind w:left="24" w:right="71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případná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úprava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nastavení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dle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požadavku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objednatele (na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základě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provozních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zkušeností)</w:t>
            </w:r>
          </w:p>
        </w:tc>
      </w:tr>
    </w:tbl>
    <w:p w14:paraId="3EABB165" w14:textId="77777777" w:rsidR="009B162F" w:rsidRDefault="009B162F"/>
    <w:sectPr w:rsidR="009B162F">
      <w:pgSz w:w="16840" w:h="11910" w:orient="landscape"/>
      <w:pgMar w:top="560" w:right="460" w:bottom="480" w:left="460" w:header="0" w:footer="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0B3F" w14:textId="77777777" w:rsidR="00304328" w:rsidRDefault="00304328">
      <w:r>
        <w:separator/>
      </w:r>
    </w:p>
  </w:endnote>
  <w:endnote w:type="continuationSeparator" w:id="0">
    <w:p w14:paraId="04D3522E" w14:textId="77777777" w:rsidR="00304328" w:rsidRDefault="0030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B554" w14:textId="77777777" w:rsidR="00F51848" w:rsidRDefault="00304328">
    <w:pPr>
      <w:pStyle w:val="Zkladntext"/>
      <w:spacing w:line="14" w:lineRule="auto"/>
      <w:ind w:left="0"/>
      <w:jc w:val="left"/>
    </w:pPr>
    <w:r>
      <w:pict w14:anchorId="1040735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9pt;margin-top:801.55pt;width:40.7pt;height:13.05pt;z-index:-63448;mso-position-horizontal-relative:page;mso-position-vertical-relative:page" filled="f" stroked="f">
          <v:textbox inset="0,0,0,0">
            <w:txbxContent>
              <w:p w14:paraId="44272B72" w14:textId="77777777" w:rsidR="00F51848" w:rsidRDefault="009B162F">
                <w:pPr>
                  <w:pStyle w:val="Zkladntext"/>
                  <w:spacing w:before="10"/>
                  <w:ind w:left="20"/>
                  <w:jc w:val="left"/>
                </w:pPr>
                <w:r>
                  <w:rPr>
                    <w:w w:val="11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364B" w14:textId="77777777" w:rsidR="00F51848" w:rsidRDefault="00304328">
    <w:pPr>
      <w:pStyle w:val="Zkladntext"/>
      <w:spacing w:line="14" w:lineRule="auto"/>
      <w:ind w:left="0"/>
      <w:jc w:val="left"/>
    </w:pPr>
    <w:r>
      <w:pict w14:anchorId="1394EC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567.25pt;width:492pt;height:16.3pt;z-index:-63424;mso-position-horizontal-relative:page;mso-position-vertical-relative:page" filled="f" stroked="f">
          <v:textbox inset="0,0,0,0">
            <w:txbxContent>
              <w:p w14:paraId="67BC931F" w14:textId="77777777" w:rsidR="00F51848" w:rsidRDefault="009B162F">
                <w:pPr>
                  <w:spacing w:before="14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Ceny jsou uvedeny bez DPH.</w:t>
                </w:r>
              </w:p>
              <w:p w14:paraId="4864F89C" w14:textId="266C4AEC" w:rsidR="00F51848" w:rsidRDefault="009B162F">
                <w:pPr>
                  <w:spacing w:before="2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w w:val="105"/>
                    <w:sz w:val="12"/>
                  </w:rPr>
                  <w:t>Navrhovatel této nabídky ve smyslu ust. §1740 odst. 3 zákona č. 89/2012 Sb. v aktuálním znění předem vylučuje přijetí této nabídky adresátem s dodatkem nebo odchylkou.</w:t>
                </w:r>
              </w:p>
            </w:txbxContent>
          </v:textbox>
          <w10:wrap anchorx="page" anchory="page"/>
        </v:shape>
      </w:pict>
    </w:r>
    <w:r>
      <w:pict w14:anchorId="53337193">
        <v:shape id="_x0000_s2049" type="#_x0000_t202" style="position:absolute;margin-left:788.35pt;margin-top:570.8pt;width:27.2pt;height:9.15pt;z-index:-63400;mso-position-horizontal-relative:page;mso-position-vertical-relative:page" filled="f" stroked="f">
          <v:textbox inset="0,0,0,0">
            <w:txbxContent>
              <w:p w14:paraId="40449448" w14:textId="77777777" w:rsidR="00F51848" w:rsidRDefault="009B162F">
                <w:pPr>
                  <w:spacing w:before="14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Arial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AC11" w14:textId="77777777" w:rsidR="00304328" w:rsidRDefault="00304328">
      <w:r>
        <w:separator/>
      </w:r>
    </w:p>
  </w:footnote>
  <w:footnote w:type="continuationSeparator" w:id="0">
    <w:p w14:paraId="321F7ECE" w14:textId="77777777" w:rsidR="00304328" w:rsidRDefault="0030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536"/>
    <w:multiLevelType w:val="hybridMultilevel"/>
    <w:tmpl w:val="F392DAC2"/>
    <w:lvl w:ilvl="0" w:tplc="BD587954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2A78BFC8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DA1AAEBE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3856C84C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949CAAF2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8A7E8B14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E73C9980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51C6724E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AF44589A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1" w15:restartNumberingAfterBreak="0">
    <w:nsid w:val="31A5455D"/>
    <w:multiLevelType w:val="multilevel"/>
    <w:tmpl w:val="6ACCAB1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2">
      <w:numFmt w:val="bullet"/>
      <w:lvlText w:val="•"/>
      <w:lvlJc w:val="left"/>
      <w:pPr>
        <w:ind w:left="540" w:hanging="425"/>
      </w:pPr>
      <w:rPr>
        <w:rFonts w:hint="default"/>
      </w:rPr>
    </w:lvl>
    <w:lvl w:ilvl="3">
      <w:numFmt w:val="bullet"/>
      <w:lvlText w:val="•"/>
      <w:lvlJc w:val="left"/>
      <w:pPr>
        <w:ind w:left="1740" w:hanging="425"/>
      </w:pPr>
      <w:rPr>
        <w:rFonts w:hint="default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</w:rPr>
    </w:lvl>
    <w:lvl w:ilvl="5">
      <w:numFmt w:val="bullet"/>
      <w:lvlText w:val="•"/>
      <w:lvlJc w:val="left"/>
      <w:pPr>
        <w:ind w:left="4142" w:hanging="425"/>
      </w:pPr>
      <w:rPr>
        <w:rFonts w:hint="default"/>
      </w:rPr>
    </w:lvl>
    <w:lvl w:ilvl="6">
      <w:numFmt w:val="bullet"/>
      <w:lvlText w:val="•"/>
      <w:lvlJc w:val="left"/>
      <w:pPr>
        <w:ind w:left="5343" w:hanging="425"/>
      </w:pPr>
      <w:rPr>
        <w:rFonts w:hint="default"/>
      </w:rPr>
    </w:lvl>
    <w:lvl w:ilvl="7">
      <w:numFmt w:val="bullet"/>
      <w:lvlText w:val="•"/>
      <w:lvlJc w:val="left"/>
      <w:pPr>
        <w:ind w:left="6544" w:hanging="425"/>
      </w:pPr>
      <w:rPr>
        <w:rFonts w:hint="default"/>
      </w:rPr>
    </w:lvl>
    <w:lvl w:ilvl="8">
      <w:numFmt w:val="bullet"/>
      <w:lvlText w:val="•"/>
      <w:lvlJc w:val="left"/>
      <w:pPr>
        <w:ind w:left="7744" w:hanging="425"/>
      </w:pPr>
      <w:rPr>
        <w:rFonts w:hint="default"/>
      </w:rPr>
    </w:lvl>
  </w:abstractNum>
  <w:abstractNum w:abstractNumId="2" w15:restartNumberingAfterBreak="0">
    <w:nsid w:val="38F97399"/>
    <w:multiLevelType w:val="hybridMultilevel"/>
    <w:tmpl w:val="EAA41D4C"/>
    <w:lvl w:ilvl="0" w:tplc="3F6C949A">
      <w:start w:val="1"/>
      <w:numFmt w:val="lowerLetter"/>
      <w:lvlText w:val="%1)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505C3C00">
      <w:numFmt w:val="bullet"/>
      <w:lvlText w:val="•"/>
      <w:lvlJc w:val="left"/>
      <w:pPr>
        <w:ind w:left="1752" w:hanging="709"/>
      </w:pPr>
      <w:rPr>
        <w:rFonts w:hint="default"/>
      </w:rPr>
    </w:lvl>
    <w:lvl w:ilvl="2" w:tplc="5790B022">
      <w:numFmt w:val="bullet"/>
      <w:lvlText w:val="•"/>
      <w:lvlJc w:val="left"/>
      <w:pPr>
        <w:ind w:left="2685" w:hanging="709"/>
      </w:pPr>
      <w:rPr>
        <w:rFonts w:hint="default"/>
      </w:rPr>
    </w:lvl>
    <w:lvl w:ilvl="3" w:tplc="79762602">
      <w:numFmt w:val="bullet"/>
      <w:lvlText w:val="•"/>
      <w:lvlJc w:val="left"/>
      <w:pPr>
        <w:ind w:left="3617" w:hanging="709"/>
      </w:pPr>
      <w:rPr>
        <w:rFonts w:hint="default"/>
      </w:rPr>
    </w:lvl>
    <w:lvl w:ilvl="4" w:tplc="8744CA16">
      <w:numFmt w:val="bullet"/>
      <w:lvlText w:val="•"/>
      <w:lvlJc w:val="left"/>
      <w:pPr>
        <w:ind w:left="4550" w:hanging="709"/>
      </w:pPr>
      <w:rPr>
        <w:rFonts w:hint="default"/>
      </w:rPr>
    </w:lvl>
    <w:lvl w:ilvl="5" w:tplc="287C9C32">
      <w:numFmt w:val="bullet"/>
      <w:lvlText w:val="•"/>
      <w:lvlJc w:val="left"/>
      <w:pPr>
        <w:ind w:left="5483" w:hanging="709"/>
      </w:pPr>
      <w:rPr>
        <w:rFonts w:hint="default"/>
      </w:rPr>
    </w:lvl>
    <w:lvl w:ilvl="6" w:tplc="C854EEA4">
      <w:numFmt w:val="bullet"/>
      <w:lvlText w:val="•"/>
      <w:lvlJc w:val="left"/>
      <w:pPr>
        <w:ind w:left="6415" w:hanging="709"/>
      </w:pPr>
      <w:rPr>
        <w:rFonts w:hint="default"/>
      </w:rPr>
    </w:lvl>
    <w:lvl w:ilvl="7" w:tplc="94D8CBBA">
      <w:numFmt w:val="bullet"/>
      <w:lvlText w:val="•"/>
      <w:lvlJc w:val="left"/>
      <w:pPr>
        <w:ind w:left="7348" w:hanging="709"/>
      </w:pPr>
      <w:rPr>
        <w:rFonts w:hint="default"/>
      </w:rPr>
    </w:lvl>
    <w:lvl w:ilvl="8" w:tplc="308CF744">
      <w:numFmt w:val="bullet"/>
      <w:lvlText w:val="•"/>
      <w:lvlJc w:val="left"/>
      <w:pPr>
        <w:ind w:left="8281" w:hanging="709"/>
      </w:pPr>
      <w:rPr>
        <w:rFonts w:hint="default"/>
      </w:rPr>
    </w:lvl>
  </w:abstractNum>
  <w:abstractNum w:abstractNumId="3" w15:restartNumberingAfterBreak="0">
    <w:nsid w:val="445B0E05"/>
    <w:multiLevelType w:val="hybridMultilevel"/>
    <w:tmpl w:val="15523172"/>
    <w:lvl w:ilvl="0" w:tplc="6E4E2CE6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F8266544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81E010F0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03C63A28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98D818A2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6270D618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08A4C06C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67082EAC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C9E04C12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4" w15:restartNumberingAfterBreak="0">
    <w:nsid w:val="4B2F0642"/>
    <w:multiLevelType w:val="hybridMultilevel"/>
    <w:tmpl w:val="A34ADFE4"/>
    <w:lvl w:ilvl="0" w:tplc="C8D2D1D8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E7C8973A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F94C6608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B2806AA6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C58045E4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A0DA6B0A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DA40652E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2540596C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1ECAA6DA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5" w15:restartNumberingAfterBreak="0">
    <w:nsid w:val="4EB9552B"/>
    <w:multiLevelType w:val="hybridMultilevel"/>
    <w:tmpl w:val="3C1444BC"/>
    <w:lvl w:ilvl="0" w:tplc="5F26B536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761EFA34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3BF4640A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65BC5062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45E02094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39B68C92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22F2E536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DD824C04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8A36B606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6" w15:restartNumberingAfterBreak="0">
    <w:nsid w:val="4F715E49"/>
    <w:multiLevelType w:val="hybridMultilevel"/>
    <w:tmpl w:val="E7C27A7C"/>
    <w:lvl w:ilvl="0" w:tplc="69A6925A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19AEAE98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68E80B9C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B1AC8B42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011E5968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41A238F0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C59A2C12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07DE4F6C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30B4E6BE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7" w15:restartNumberingAfterBreak="0">
    <w:nsid w:val="65D159D3"/>
    <w:multiLevelType w:val="hybridMultilevel"/>
    <w:tmpl w:val="646C1C60"/>
    <w:lvl w:ilvl="0" w:tplc="0ED09EBA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C6A43A14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665080C0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ACF239B8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BC1AA040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35BCC6BA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449C8090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9B5246F4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51DA906C">
      <w:numFmt w:val="bullet"/>
      <w:lvlText w:val="•"/>
      <w:lvlJc w:val="left"/>
      <w:pPr>
        <w:ind w:left="8141" w:hanging="709"/>
      </w:pPr>
      <w:rPr>
        <w:rFonts w:hint="default"/>
      </w:rPr>
    </w:lvl>
  </w:abstractNum>
  <w:abstractNum w:abstractNumId="8" w15:restartNumberingAfterBreak="0">
    <w:nsid w:val="75337428"/>
    <w:multiLevelType w:val="hybridMultilevel"/>
    <w:tmpl w:val="FE1E5150"/>
    <w:lvl w:ilvl="0" w:tplc="C96E2196">
      <w:start w:val="1"/>
      <w:numFmt w:val="lowerLetter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D4A8D386">
      <w:numFmt w:val="bullet"/>
      <w:lvlText w:val="•"/>
      <w:lvlJc w:val="left"/>
      <w:pPr>
        <w:ind w:left="1122" w:hanging="709"/>
      </w:pPr>
      <w:rPr>
        <w:rFonts w:hint="default"/>
      </w:rPr>
    </w:lvl>
    <w:lvl w:ilvl="2" w:tplc="3A80BB1A">
      <w:numFmt w:val="bullet"/>
      <w:lvlText w:val="•"/>
      <w:lvlJc w:val="left"/>
      <w:pPr>
        <w:ind w:left="2125" w:hanging="709"/>
      </w:pPr>
      <w:rPr>
        <w:rFonts w:hint="default"/>
      </w:rPr>
    </w:lvl>
    <w:lvl w:ilvl="3" w:tplc="57D60712">
      <w:numFmt w:val="bullet"/>
      <w:lvlText w:val="•"/>
      <w:lvlJc w:val="left"/>
      <w:pPr>
        <w:ind w:left="3127" w:hanging="709"/>
      </w:pPr>
      <w:rPr>
        <w:rFonts w:hint="default"/>
      </w:rPr>
    </w:lvl>
    <w:lvl w:ilvl="4" w:tplc="AF3030DA">
      <w:numFmt w:val="bullet"/>
      <w:lvlText w:val="•"/>
      <w:lvlJc w:val="left"/>
      <w:pPr>
        <w:ind w:left="4130" w:hanging="709"/>
      </w:pPr>
      <w:rPr>
        <w:rFonts w:hint="default"/>
      </w:rPr>
    </w:lvl>
    <w:lvl w:ilvl="5" w:tplc="92DEB61A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844269BA">
      <w:numFmt w:val="bullet"/>
      <w:lvlText w:val="•"/>
      <w:lvlJc w:val="left"/>
      <w:pPr>
        <w:ind w:left="6135" w:hanging="709"/>
      </w:pPr>
      <w:rPr>
        <w:rFonts w:hint="default"/>
      </w:rPr>
    </w:lvl>
    <w:lvl w:ilvl="7" w:tplc="A2D8A798">
      <w:numFmt w:val="bullet"/>
      <w:lvlText w:val="•"/>
      <w:lvlJc w:val="left"/>
      <w:pPr>
        <w:ind w:left="7138" w:hanging="709"/>
      </w:pPr>
      <w:rPr>
        <w:rFonts w:hint="default"/>
      </w:rPr>
    </w:lvl>
    <w:lvl w:ilvl="8" w:tplc="013233B0">
      <w:numFmt w:val="bullet"/>
      <w:lvlText w:val="•"/>
      <w:lvlJc w:val="left"/>
      <w:pPr>
        <w:ind w:left="8141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848"/>
    <w:rsid w:val="00021C5C"/>
    <w:rsid w:val="000568EE"/>
    <w:rsid w:val="000F157C"/>
    <w:rsid w:val="00121087"/>
    <w:rsid w:val="0014397E"/>
    <w:rsid w:val="00247FCD"/>
    <w:rsid w:val="002673AB"/>
    <w:rsid w:val="002B5619"/>
    <w:rsid w:val="002B6DDE"/>
    <w:rsid w:val="002E1B7B"/>
    <w:rsid w:val="00304328"/>
    <w:rsid w:val="0033799E"/>
    <w:rsid w:val="00351EDE"/>
    <w:rsid w:val="003B4984"/>
    <w:rsid w:val="004F13BB"/>
    <w:rsid w:val="00535DA6"/>
    <w:rsid w:val="006053EC"/>
    <w:rsid w:val="00626037"/>
    <w:rsid w:val="00743E6C"/>
    <w:rsid w:val="007670BB"/>
    <w:rsid w:val="007A62AB"/>
    <w:rsid w:val="008A757B"/>
    <w:rsid w:val="008D3F8E"/>
    <w:rsid w:val="008E33A9"/>
    <w:rsid w:val="009B140D"/>
    <w:rsid w:val="009B162F"/>
    <w:rsid w:val="009D4EEE"/>
    <w:rsid w:val="00A03C68"/>
    <w:rsid w:val="00A81525"/>
    <w:rsid w:val="00AE69BA"/>
    <w:rsid w:val="00B40D07"/>
    <w:rsid w:val="00C62BB3"/>
    <w:rsid w:val="00C85627"/>
    <w:rsid w:val="00CA2CD2"/>
    <w:rsid w:val="00CB237D"/>
    <w:rsid w:val="00D06778"/>
    <w:rsid w:val="00D958EC"/>
    <w:rsid w:val="00DE06B3"/>
    <w:rsid w:val="00E108F8"/>
    <w:rsid w:val="00E75921"/>
    <w:rsid w:val="00EC0370"/>
    <w:rsid w:val="00F51848"/>
    <w:rsid w:val="00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2A0703"/>
  <w15:docId w15:val="{0E412326-030C-4E7B-A0B8-F85A3225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95"/>
      <w:ind w:left="396" w:hanging="284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9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7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CB23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3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05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3E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05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3EC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3505</Words>
  <Characters>20680</Characters>
  <Application>Microsoft Office Word</Application>
  <DocSecurity>0</DocSecurity>
  <Lines>172</Lines>
  <Paragraphs>48</Paragraphs>
  <ScaleCrop>false</ScaleCrop>
  <Company>VSCHT Praha</Company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sohajp</dc:creator>
  <cp:lastModifiedBy>Maurerova Marketa</cp:lastModifiedBy>
  <cp:revision>42</cp:revision>
  <dcterms:created xsi:type="dcterms:W3CDTF">2024-07-03T11:51:00Z</dcterms:created>
  <dcterms:modified xsi:type="dcterms:W3CDTF">2024-07-03T10:21:00Z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Calc</vt:lpwstr>
  </property>
  <property fmtid="{D5CDD505-2E9C-101B-9397-08002B2CF9AE}" pid="4" name="LastSaved">
    <vt:filetime>2024-07-03T00:00:00Z</vt:filetime>
  </property>
</Properties>
</file>