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9C0F9" w14:textId="77777777" w:rsidR="009C527A" w:rsidRDefault="009C52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D8F8D38" w14:textId="77777777" w:rsidR="008860B4" w:rsidRPr="008860B4" w:rsidRDefault="00886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Jost" w:hAnsi="Jost"/>
          <w:b/>
          <w:bCs/>
          <w:color w:val="272727"/>
          <w:sz w:val="21"/>
          <w:szCs w:val="21"/>
          <w:shd w:val="clear" w:color="auto" w:fill="FFFFFF"/>
        </w:rPr>
      </w:pPr>
      <w:r w:rsidRPr="008860B4">
        <w:rPr>
          <w:rFonts w:ascii="Jost" w:hAnsi="Jost"/>
          <w:b/>
          <w:bCs/>
          <w:color w:val="272727"/>
          <w:sz w:val="21"/>
          <w:szCs w:val="21"/>
          <w:shd w:val="clear" w:color="auto" w:fill="FFFFFF"/>
        </w:rPr>
        <w:t>Enjoy English Education s. r. o.</w:t>
      </w:r>
      <w:r w:rsidRPr="008860B4">
        <w:rPr>
          <w:rFonts w:ascii="Jost" w:hAnsi="Jost"/>
          <w:b/>
          <w:bCs/>
          <w:color w:val="272727"/>
          <w:sz w:val="21"/>
          <w:szCs w:val="21"/>
        </w:rPr>
        <w:br/>
      </w:r>
      <w:proofErr w:type="spellStart"/>
      <w:r w:rsidRPr="008860B4">
        <w:rPr>
          <w:rFonts w:ascii="Jost" w:hAnsi="Jost"/>
          <w:b/>
          <w:bCs/>
          <w:color w:val="272727"/>
          <w:sz w:val="21"/>
          <w:szCs w:val="21"/>
          <w:shd w:val="clear" w:color="auto" w:fill="FFFFFF"/>
        </w:rPr>
        <w:t>Čechova</w:t>
      </w:r>
      <w:proofErr w:type="spellEnd"/>
      <w:r w:rsidRPr="008860B4">
        <w:rPr>
          <w:rFonts w:ascii="Jost" w:hAnsi="Jost"/>
          <w:b/>
          <w:bCs/>
          <w:color w:val="272727"/>
          <w:sz w:val="21"/>
          <w:szCs w:val="21"/>
          <w:shd w:val="clear" w:color="auto" w:fill="FFFFFF"/>
        </w:rPr>
        <w:t xml:space="preserve"> 1604, 765 02 </w:t>
      </w:r>
      <w:proofErr w:type="spellStart"/>
      <w:r w:rsidRPr="008860B4">
        <w:rPr>
          <w:rFonts w:ascii="Jost" w:hAnsi="Jost"/>
          <w:b/>
          <w:bCs/>
          <w:color w:val="272727"/>
          <w:sz w:val="21"/>
          <w:szCs w:val="21"/>
          <w:shd w:val="clear" w:color="auto" w:fill="FFFFFF"/>
        </w:rPr>
        <w:t>Otrokovice</w:t>
      </w:r>
      <w:proofErr w:type="spellEnd"/>
      <w:r w:rsidRPr="008860B4">
        <w:rPr>
          <w:rFonts w:ascii="Jost" w:hAnsi="Jost"/>
          <w:b/>
          <w:bCs/>
          <w:color w:val="272727"/>
          <w:sz w:val="21"/>
          <w:szCs w:val="21"/>
        </w:rPr>
        <w:br/>
      </w:r>
      <w:r w:rsidRPr="008860B4">
        <w:rPr>
          <w:rFonts w:ascii="Jost" w:hAnsi="Jost"/>
          <w:b/>
          <w:bCs/>
          <w:color w:val="272727"/>
          <w:sz w:val="21"/>
          <w:szCs w:val="21"/>
          <w:shd w:val="clear" w:color="auto" w:fill="FFFFFF"/>
        </w:rPr>
        <w:t>IČ: 07992602</w:t>
      </w:r>
      <w:r w:rsidRPr="008860B4">
        <w:rPr>
          <w:rFonts w:ascii="Jost" w:hAnsi="Jost"/>
          <w:b/>
          <w:bCs/>
          <w:color w:val="272727"/>
          <w:sz w:val="21"/>
          <w:szCs w:val="21"/>
        </w:rPr>
        <w:br/>
      </w:r>
      <w:r w:rsidRPr="008860B4">
        <w:rPr>
          <w:rFonts w:ascii="Jost" w:hAnsi="Jost"/>
          <w:b/>
          <w:bCs/>
          <w:color w:val="272727"/>
          <w:sz w:val="21"/>
          <w:szCs w:val="21"/>
          <w:shd w:val="clear" w:color="auto" w:fill="FFFFFF"/>
        </w:rPr>
        <w:t>DIČ: CZ07992602</w:t>
      </w:r>
    </w:p>
    <w:p w14:paraId="2FFA5635" w14:textId="1BBD0409" w:rsidR="009C527A" w:rsidRDefault="000318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Vyřizuje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D6D0B">
        <w:rPr>
          <w:rFonts w:ascii="Calibri" w:eastAsia="Calibri" w:hAnsi="Calibri" w:cs="Calibri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Adámková</w:t>
      </w:r>
      <w:r w:rsidR="00CD6D0B">
        <w:rPr>
          <w:rFonts w:ascii="Calibri" w:eastAsia="Calibri" w:hAnsi="Calibri" w:cs="Calibri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 w:rsidR="007D5CA7">
        <w:rPr>
          <w:rFonts w:ascii="Calibri" w:eastAsia="Calibri" w:hAnsi="Calibri" w:cs="Calibri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28. </w:t>
      </w:r>
      <w:r w:rsidR="008860B4">
        <w:rPr>
          <w:rFonts w:ascii="Calibri" w:eastAsia="Calibri" w:hAnsi="Calibri" w:cs="Calibri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6</w:t>
      </w:r>
      <w:r w:rsidR="007D5CA7">
        <w:rPr>
          <w:rFonts w:ascii="Calibri" w:eastAsia="Calibri" w:hAnsi="Calibri" w:cs="Calibri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 2024</w:t>
      </w:r>
    </w:p>
    <w:p w14:paraId="31C9FF94" w14:textId="77777777" w:rsidR="009C527A" w:rsidRDefault="009C52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</w:p>
    <w:p w14:paraId="2D5E9FD1" w14:textId="77777777" w:rsidR="009C527A" w:rsidRDefault="009C52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</w:p>
    <w:p w14:paraId="2225E09B" w14:textId="77777777" w:rsidR="009C527A" w:rsidRDefault="00CD6D0B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Helvetica" w:eastAsia="Helvetica" w:hAnsi="Helvetica" w:cs="Helvetica"/>
          <w:b/>
          <w:bCs/>
          <w:sz w:val="24"/>
          <w:szCs w:val="24"/>
          <w:u w:val="single" w:color="000000"/>
        </w:rPr>
      </w:pPr>
      <w:r>
        <w:rPr>
          <w:rFonts w:ascii="Helvetica" w:hAnsi="Helvetica"/>
          <w:b/>
          <w:bCs/>
          <w:sz w:val="24"/>
          <w:szCs w:val="24"/>
          <w:u w:color="000000"/>
        </w:rPr>
        <w:t>OBJEDNÁVKA</w:t>
      </w:r>
    </w:p>
    <w:p w14:paraId="22265F52" w14:textId="77777777" w:rsidR="009C527A" w:rsidRDefault="009C52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eastAsia="Calibri" w:hAnsi="Calibri" w:cs="Calibri"/>
          <w:u w:val="single" w:color="000000"/>
        </w:rPr>
      </w:pPr>
    </w:p>
    <w:p w14:paraId="35238B6E" w14:textId="77777777" w:rsidR="000318B5" w:rsidRDefault="00CD6D0B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hAnsi="Calibri"/>
          <w:u w:color="000000"/>
          <w:lang w:val="es-ES_tradnl"/>
        </w:rPr>
      </w:pPr>
      <w:r>
        <w:rPr>
          <w:rFonts w:ascii="Calibri" w:hAnsi="Calibri"/>
          <w:u w:color="000000"/>
        </w:rPr>
        <w:t xml:space="preserve">Objednáváme u </w:t>
      </w:r>
      <w:proofErr w:type="spellStart"/>
      <w:r>
        <w:rPr>
          <w:rFonts w:ascii="Calibri" w:hAnsi="Calibri"/>
          <w:u w:color="000000"/>
        </w:rPr>
        <w:t>Vá</w:t>
      </w:r>
      <w:proofErr w:type="spellEnd"/>
      <w:r w:rsidR="00F223D8">
        <w:rPr>
          <w:rFonts w:ascii="Calibri" w:hAnsi="Calibri"/>
          <w:u w:color="000000"/>
          <w:lang w:val="es-ES_tradnl"/>
        </w:rPr>
        <w:t>s:</w:t>
      </w:r>
    </w:p>
    <w:p w14:paraId="2FA8CF1B" w14:textId="488679F1" w:rsidR="00CC219C" w:rsidRDefault="008860B4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hAnsi="Calibri"/>
          <w:u w:color="000000"/>
          <w:lang w:val="es-ES_tradnl"/>
        </w:rPr>
      </w:pPr>
      <w:r w:rsidRPr="008860B4">
        <w:rPr>
          <w:rFonts w:ascii="Calibri" w:hAnsi="Calibri"/>
          <w:b/>
          <w:bCs/>
          <w:u w:color="000000"/>
          <w:lang w:val="es-ES_tradnl"/>
        </w:rPr>
        <w:t>vzdělávací jazykový kurz – zahraniční výjezd</w:t>
      </w:r>
      <w:r>
        <w:rPr>
          <w:rFonts w:ascii="Calibri" w:hAnsi="Calibri"/>
          <w:u w:color="000000"/>
          <w:lang w:val="es-ES_tradnl"/>
        </w:rPr>
        <w:t xml:space="preserve"> </w:t>
      </w:r>
      <w:r w:rsidRPr="008860B4">
        <w:rPr>
          <w:rFonts w:ascii="Calibri" w:hAnsi="Calibri"/>
          <w:b/>
          <w:bCs/>
          <w:u w:color="000000"/>
          <w:lang w:val="es-ES_tradnl"/>
        </w:rPr>
        <w:t xml:space="preserve">Porto </w:t>
      </w:r>
      <w:r>
        <w:rPr>
          <w:rFonts w:ascii="Calibri" w:hAnsi="Calibri"/>
          <w:u w:color="000000"/>
          <w:lang w:val="es-ES_tradnl"/>
        </w:rPr>
        <w:t>v termínu 14.9.-17.9. pro tyto zaměstnace:</w:t>
      </w:r>
    </w:p>
    <w:p w14:paraId="20F2A3BA" w14:textId="055D5969" w:rsidR="008860B4" w:rsidRDefault="008860B4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hAnsi="Calibri"/>
          <w:u w:color="000000"/>
          <w:lang w:val="es-ES_tradnl"/>
        </w:rPr>
      </w:pPr>
      <w:r>
        <w:rPr>
          <w:rFonts w:ascii="Calibri" w:hAnsi="Calibri"/>
          <w:u w:color="000000"/>
          <w:lang w:val="es-ES_tradnl"/>
        </w:rPr>
        <w:t>Danuše Pospíšilová</w:t>
      </w:r>
    </w:p>
    <w:p w14:paraId="34C4DB81" w14:textId="369B6CA4" w:rsidR="008860B4" w:rsidRDefault="008860B4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hAnsi="Calibri"/>
          <w:u w:color="000000"/>
          <w:lang w:val="es-ES_tradnl"/>
        </w:rPr>
      </w:pPr>
      <w:r>
        <w:rPr>
          <w:rFonts w:ascii="Calibri" w:hAnsi="Calibri"/>
          <w:u w:color="000000"/>
          <w:lang w:val="es-ES_tradnl"/>
        </w:rPr>
        <w:t>Ingrid Bínová</w:t>
      </w:r>
    </w:p>
    <w:p w14:paraId="387661BE" w14:textId="506CDCE7" w:rsidR="008860B4" w:rsidRDefault="008860B4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hAnsi="Calibri"/>
          <w:u w:color="000000"/>
          <w:lang w:val="es-ES_tradnl"/>
        </w:rPr>
      </w:pPr>
      <w:r>
        <w:rPr>
          <w:rFonts w:ascii="Calibri" w:hAnsi="Calibri"/>
          <w:u w:color="000000"/>
          <w:lang w:val="es-ES_tradnl"/>
        </w:rPr>
        <w:t>Kateřina Jurášková</w:t>
      </w:r>
    </w:p>
    <w:p w14:paraId="30D6E58D" w14:textId="5F892FCD" w:rsidR="008860B4" w:rsidRDefault="008860B4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hAnsi="Calibri"/>
          <w:u w:color="000000"/>
          <w:lang w:val="es-ES_tradnl"/>
        </w:rPr>
      </w:pPr>
      <w:r>
        <w:rPr>
          <w:rFonts w:ascii="Calibri" w:hAnsi="Calibri"/>
          <w:u w:color="000000"/>
          <w:lang w:val="es-ES_tradnl"/>
        </w:rPr>
        <w:t>Lubomír Kopřiva</w:t>
      </w:r>
    </w:p>
    <w:p w14:paraId="4F3AE621" w14:textId="2BD3717A" w:rsidR="008860B4" w:rsidRDefault="008860B4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hAnsi="Calibri"/>
          <w:u w:color="000000"/>
          <w:lang w:val="es-ES_tradnl"/>
        </w:rPr>
      </w:pPr>
      <w:r>
        <w:rPr>
          <w:rFonts w:ascii="Calibri" w:hAnsi="Calibri"/>
          <w:u w:color="000000"/>
          <w:lang w:val="es-ES_tradnl"/>
        </w:rPr>
        <w:t>Karel Jakóbek</w:t>
      </w:r>
    </w:p>
    <w:p w14:paraId="6743A50A" w14:textId="4191BC2A" w:rsidR="008860B4" w:rsidRDefault="008860B4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hAnsi="Calibri"/>
          <w:u w:color="000000"/>
          <w:lang w:val="es-ES_tradnl"/>
        </w:rPr>
      </w:pPr>
      <w:r>
        <w:rPr>
          <w:rFonts w:ascii="Calibri" w:hAnsi="Calibri"/>
          <w:u w:color="000000"/>
          <w:lang w:val="es-ES_tradnl"/>
        </w:rPr>
        <w:t>Petr Jurášek</w:t>
      </w:r>
    </w:p>
    <w:p w14:paraId="22A8B37A" w14:textId="77777777" w:rsidR="008860B4" w:rsidRDefault="008860B4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hAnsi="Calibri"/>
          <w:u w:color="000000"/>
          <w:lang w:val="es-ES_tradnl"/>
        </w:rPr>
      </w:pPr>
    </w:p>
    <w:p w14:paraId="61E4D444" w14:textId="7DCD5017" w:rsidR="008860B4" w:rsidRPr="008860B4" w:rsidRDefault="008860B4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hAnsi="Calibri"/>
          <w:i/>
          <w:iCs/>
          <w:u w:color="000000"/>
          <w:lang w:val="es-ES_tradnl"/>
        </w:rPr>
      </w:pPr>
      <w:r w:rsidRPr="008860B4">
        <w:rPr>
          <w:rFonts w:ascii="Calibri" w:hAnsi="Calibri"/>
          <w:i/>
          <w:iCs/>
          <w:u w:color="000000"/>
          <w:lang w:val="es-ES_tradnl"/>
        </w:rPr>
        <w:t>Bude hrazeno z OP JAK Šablony I – ZUŠ F.X. Richtera Holešov</w:t>
      </w:r>
    </w:p>
    <w:p w14:paraId="105C3724" w14:textId="77777777" w:rsidR="008860B4" w:rsidRDefault="008860B4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hAnsi="Calibri"/>
          <w:u w:color="000000"/>
          <w:lang w:val="es-ES_tradnl"/>
        </w:rPr>
      </w:pPr>
    </w:p>
    <w:p w14:paraId="1780522A" w14:textId="77777777" w:rsidR="008860B4" w:rsidRDefault="008860B4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hAnsi="Calibri"/>
          <w:u w:color="000000"/>
          <w:lang w:val="es-ES_tradnl"/>
        </w:rPr>
      </w:pPr>
    </w:p>
    <w:p w14:paraId="7A1E17F8" w14:textId="77777777" w:rsidR="005464FD" w:rsidRDefault="005464FD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hAnsi="Calibri"/>
          <w:u w:color="000000"/>
          <w:lang w:val="es-ES_tradnl"/>
        </w:rPr>
      </w:pPr>
    </w:p>
    <w:p w14:paraId="6F8A8B23" w14:textId="77777777" w:rsidR="005464FD" w:rsidRPr="00CC219C" w:rsidRDefault="005464FD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hAnsi="Calibri"/>
          <w:u w:color="000000"/>
          <w:lang w:val="es-ES_tradnl"/>
        </w:rPr>
      </w:pPr>
    </w:p>
    <w:p w14:paraId="3108BC45" w14:textId="77777777" w:rsidR="00F223D8" w:rsidRDefault="00F223D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/>
          <w:u w:color="000000"/>
          <w:lang w:val="pt-PT"/>
        </w:rPr>
      </w:pPr>
    </w:p>
    <w:p w14:paraId="372B74F7" w14:textId="77777777" w:rsidR="00F223D8" w:rsidRDefault="00F223D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/>
          <w:u w:color="000000"/>
          <w:lang w:val="pt-PT"/>
        </w:rPr>
      </w:pPr>
    </w:p>
    <w:p w14:paraId="1932EFAA" w14:textId="77777777" w:rsidR="009C527A" w:rsidRDefault="00CD6D0B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  <w:lang w:val="pt-PT"/>
        </w:rPr>
        <w:t>Mgr.art. Petr Jur</w:t>
      </w:r>
      <w:proofErr w:type="spellStart"/>
      <w:r>
        <w:rPr>
          <w:rFonts w:ascii="Calibri" w:hAnsi="Calibri"/>
          <w:u w:color="000000"/>
        </w:rPr>
        <w:t>áš</w:t>
      </w:r>
      <w:proofErr w:type="spellEnd"/>
      <w:r>
        <w:rPr>
          <w:rFonts w:ascii="Calibri" w:hAnsi="Calibri"/>
          <w:u w:color="000000"/>
          <w:lang w:val="nl-NL"/>
        </w:rPr>
        <w:t>ek, ArtD.</w:t>
      </w:r>
    </w:p>
    <w:p w14:paraId="52210E9E" w14:textId="77777777" w:rsidR="009C527A" w:rsidRDefault="00CD6D0B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rPr>
          <w:rFonts w:ascii="Calibri" w:hAnsi="Calibri"/>
          <w:u w:color="000000"/>
        </w:rPr>
        <w:t>Ředitel školy</w:t>
      </w:r>
    </w:p>
    <w:sectPr w:rsidR="009C527A">
      <w:headerReference w:type="default" r:id="rId6"/>
      <w:footerReference w:type="default" r:id="rId7"/>
      <w:pgSz w:w="11906" w:h="16838"/>
      <w:pgMar w:top="850" w:right="850" w:bottom="850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0522D" w14:textId="77777777" w:rsidR="00701E10" w:rsidRDefault="00701E10">
      <w:r>
        <w:separator/>
      </w:r>
    </w:p>
  </w:endnote>
  <w:endnote w:type="continuationSeparator" w:id="0">
    <w:p w14:paraId="72248A6D" w14:textId="77777777" w:rsidR="00701E10" w:rsidRDefault="0070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Jos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CB2B9" w14:textId="77777777" w:rsidR="009C527A" w:rsidRDefault="00CD6D0B">
    <w:pPr>
      <w:pStyle w:val="Zhlavazpat"/>
      <w:tabs>
        <w:tab w:val="clear" w:pos="9020"/>
        <w:tab w:val="center" w:pos="5102"/>
        <w:tab w:val="right" w:pos="10205"/>
      </w:tabs>
      <w:rPr>
        <w:rFonts w:ascii="Calibri" w:eastAsia="Calibri" w:hAnsi="Calibri" w:cs="Calibri"/>
        <w:color w:val="97989A"/>
        <w:sz w:val="16"/>
        <w:szCs w:val="16"/>
      </w:rPr>
    </w:pPr>
    <w:r>
      <w:rPr>
        <w:rFonts w:ascii="Calibri" w:eastAsia="Calibri" w:hAnsi="Calibri" w:cs="Calibri"/>
        <w:color w:val="97989A"/>
        <w:sz w:val="16"/>
        <w:szCs w:val="16"/>
      </w:rPr>
      <w:t>Základní umělecká š</w:t>
    </w:r>
    <w:proofErr w:type="spellStart"/>
    <w:r>
      <w:rPr>
        <w:rFonts w:ascii="Calibri" w:eastAsia="Calibri" w:hAnsi="Calibri" w:cs="Calibri"/>
        <w:color w:val="97989A"/>
        <w:sz w:val="16"/>
        <w:szCs w:val="16"/>
        <w:lang w:val="de-DE"/>
      </w:rPr>
      <w:t>kola</w:t>
    </w:r>
    <w:proofErr w:type="spellEnd"/>
    <w:r>
      <w:rPr>
        <w:rFonts w:ascii="Calibri" w:eastAsia="Calibri" w:hAnsi="Calibri" w:cs="Calibri"/>
        <w:color w:val="97989A"/>
        <w:sz w:val="16"/>
        <w:szCs w:val="16"/>
        <w:lang w:val="de-DE"/>
      </w:rPr>
      <w:t xml:space="preserve"> F. X. Richtera Hole</w:t>
    </w:r>
    <w:proofErr w:type="spellStart"/>
    <w:r>
      <w:rPr>
        <w:rFonts w:ascii="Calibri" w:eastAsia="Calibri" w:hAnsi="Calibri" w:cs="Calibri"/>
        <w:color w:val="97989A"/>
        <w:sz w:val="16"/>
        <w:szCs w:val="16"/>
      </w:rPr>
      <w:t>šov</w:t>
    </w:r>
    <w:proofErr w:type="spellEnd"/>
    <w:r>
      <w:rPr>
        <w:rFonts w:ascii="Calibri" w:eastAsia="Calibri" w:hAnsi="Calibri" w:cs="Calibri"/>
        <w:color w:val="97989A"/>
        <w:sz w:val="16"/>
        <w:szCs w:val="16"/>
      </w:rPr>
      <w:t xml:space="preserve"> </w:t>
    </w:r>
    <w:r>
      <w:rPr>
        <w:rFonts w:ascii="Calibri" w:eastAsia="Calibri" w:hAnsi="Calibri" w:cs="Calibri"/>
        <w:color w:val="97989A"/>
        <w:sz w:val="16"/>
        <w:szCs w:val="16"/>
      </w:rPr>
      <w:tab/>
    </w:r>
    <w:r>
      <w:rPr>
        <w:rFonts w:ascii="Calibri" w:eastAsia="Calibri" w:hAnsi="Calibri" w:cs="Calibri"/>
        <w:color w:val="97989A"/>
        <w:sz w:val="16"/>
        <w:szCs w:val="16"/>
      </w:rPr>
      <w:tab/>
      <w:t xml:space="preserve">podatelna: </w:t>
    </w:r>
    <w:hyperlink r:id="rId1" w:history="1">
      <w:r>
        <w:rPr>
          <w:rFonts w:ascii="Calibri" w:eastAsia="Calibri" w:hAnsi="Calibri" w:cs="Calibri"/>
          <w:color w:val="97989A"/>
          <w:sz w:val="16"/>
          <w:szCs w:val="16"/>
        </w:rPr>
        <w:t>kancelar@zusholesov.cz</w:t>
      </w:r>
    </w:hyperlink>
  </w:p>
  <w:p w14:paraId="06812D77" w14:textId="77777777" w:rsidR="009C527A" w:rsidRDefault="00CD6D0B">
    <w:pPr>
      <w:pStyle w:val="Zhlavazpat"/>
      <w:tabs>
        <w:tab w:val="clear" w:pos="9020"/>
        <w:tab w:val="center" w:pos="5102"/>
        <w:tab w:val="right" w:pos="10205"/>
      </w:tabs>
      <w:rPr>
        <w:rFonts w:ascii="Calibri" w:eastAsia="Calibri" w:hAnsi="Calibri" w:cs="Calibri"/>
        <w:color w:val="97989A"/>
        <w:sz w:val="16"/>
        <w:szCs w:val="16"/>
      </w:rPr>
    </w:pPr>
    <w:r>
      <w:rPr>
        <w:rFonts w:ascii="Calibri" w:eastAsia="Calibri" w:hAnsi="Calibri" w:cs="Calibri"/>
        <w:color w:val="97989A"/>
        <w:sz w:val="16"/>
        <w:szCs w:val="16"/>
      </w:rPr>
      <w:t>Bezručova 675/7, Holešov 769 01</w:t>
    </w:r>
    <w:r>
      <w:rPr>
        <w:rFonts w:ascii="Calibri" w:eastAsia="Calibri" w:hAnsi="Calibri" w:cs="Calibri"/>
        <w:color w:val="97989A"/>
        <w:sz w:val="16"/>
        <w:szCs w:val="16"/>
      </w:rPr>
      <w:tab/>
    </w:r>
    <w:r>
      <w:rPr>
        <w:rFonts w:ascii="Calibri" w:eastAsia="Calibri" w:hAnsi="Calibri" w:cs="Calibri"/>
        <w:color w:val="97989A"/>
        <w:sz w:val="16"/>
        <w:szCs w:val="16"/>
      </w:rPr>
      <w:tab/>
      <w:t>T</w:t>
    </w:r>
    <w:r>
      <w:rPr>
        <w:rFonts w:ascii="Calibri" w:eastAsia="Calibri" w:hAnsi="Calibri" w:cs="Calibri"/>
        <w:color w:val="97989A"/>
        <w:sz w:val="16"/>
        <w:szCs w:val="16"/>
        <w:lang w:val="pt-PT"/>
      </w:rPr>
      <w:t>el. 573</w:t>
    </w:r>
    <w:r>
      <w:rPr>
        <w:rFonts w:ascii="Calibri" w:eastAsia="Calibri" w:hAnsi="Calibri" w:cs="Calibri"/>
        <w:color w:val="97989A"/>
        <w:sz w:val="16"/>
        <w:szCs w:val="16"/>
      </w:rPr>
      <w:t xml:space="preserve"> 395 283, 571 895 129, 731 651 368 </w:t>
    </w:r>
  </w:p>
  <w:p w14:paraId="24B9E1EF" w14:textId="77777777" w:rsidR="009C527A" w:rsidRDefault="00CD6D0B">
    <w:pPr>
      <w:pStyle w:val="Zhlavazpat"/>
      <w:tabs>
        <w:tab w:val="clear" w:pos="9020"/>
        <w:tab w:val="center" w:pos="5102"/>
        <w:tab w:val="right" w:pos="10205"/>
      </w:tabs>
    </w:pPr>
    <w:r>
      <w:rPr>
        <w:rFonts w:ascii="Calibri" w:eastAsia="Calibri" w:hAnsi="Calibri" w:cs="Calibri"/>
        <w:color w:val="97989A"/>
        <w:sz w:val="16"/>
        <w:szCs w:val="16"/>
      </w:rPr>
      <w:t>IČ 63414937</w:t>
    </w:r>
    <w:r>
      <w:rPr>
        <w:rFonts w:ascii="Calibri" w:eastAsia="Calibri" w:hAnsi="Calibri" w:cs="Calibri"/>
        <w:color w:val="97989A"/>
        <w:sz w:val="16"/>
        <w:szCs w:val="16"/>
      </w:rPr>
      <w:tab/>
    </w:r>
    <w:r>
      <w:rPr>
        <w:rFonts w:ascii="Calibri" w:eastAsia="Calibri" w:hAnsi="Calibri" w:cs="Calibri"/>
        <w:color w:val="97989A"/>
        <w:sz w:val="16"/>
        <w:szCs w:val="16"/>
      </w:rPr>
      <w:tab/>
    </w:r>
    <w:proofErr w:type="spellStart"/>
    <w:r>
      <w:rPr>
        <w:rFonts w:ascii="Calibri" w:eastAsia="Calibri" w:hAnsi="Calibri" w:cs="Calibri"/>
        <w:color w:val="97989A"/>
        <w:sz w:val="16"/>
        <w:szCs w:val="16"/>
      </w:rPr>
      <w:t>dat.schránka</w:t>
    </w:r>
    <w:proofErr w:type="spellEnd"/>
    <w:r>
      <w:rPr>
        <w:rFonts w:ascii="Calibri" w:eastAsia="Calibri" w:hAnsi="Calibri" w:cs="Calibri"/>
        <w:color w:val="97989A"/>
        <w:sz w:val="16"/>
        <w:szCs w:val="16"/>
      </w:rPr>
      <w:t xml:space="preserve"> 579vaf4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DCC5A" w14:textId="77777777" w:rsidR="00701E10" w:rsidRDefault="00701E10">
      <w:r>
        <w:separator/>
      </w:r>
    </w:p>
  </w:footnote>
  <w:footnote w:type="continuationSeparator" w:id="0">
    <w:p w14:paraId="545DF969" w14:textId="77777777" w:rsidR="00701E10" w:rsidRDefault="00701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818A0" w14:textId="77777777" w:rsidR="009C527A" w:rsidRDefault="00CD6D0B">
    <w:pPr>
      <w:pStyle w:val="Zhlavazpat"/>
      <w:tabs>
        <w:tab w:val="clear" w:pos="9020"/>
        <w:tab w:val="center" w:pos="5102"/>
        <w:tab w:val="right" w:pos="10205"/>
      </w:tabs>
    </w:pPr>
    <w:r>
      <w:rPr>
        <w:noProof/>
      </w:rPr>
      <w:drawing>
        <wp:inline distT="0" distB="0" distL="0" distR="0" wp14:anchorId="5437FCBE" wp14:editId="02E7EC94">
          <wp:extent cx="1724627" cy="59626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zusholesov_basiclogo_color_posi_maly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627" cy="5962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7A"/>
    <w:rsid w:val="000318B5"/>
    <w:rsid w:val="0044724E"/>
    <w:rsid w:val="00524E4D"/>
    <w:rsid w:val="005464FD"/>
    <w:rsid w:val="005F46EE"/>
    <w:rsid w:val="006416C8"/>
    <w:rsid w:val="00701E10"/>
    <w:rsid w:val="007248B6"/>
    <w:rsid w:val="007D5CA7"/>
    <w:rsid w:val="008860B4"/>
    <w:rsid w:val="0097158B"/>
    <w:rsid w:val="009C527A"/>
    <w:rsid w:val="00C47A35"/>
    <w:rsid w:val="00CC219C"/>
    <w:rsid w:val="00CD6D0B"/>
    <w:rsid w:val="00D66911"/>
    <w:rsid w:val="00DB35E7"/>
    <w:rsid w:val="00E12960"/>
    <w:rsid w:val="00EA6D2E"/>
    <w:rsid w:val="00F223D8"/>
    <w:rsid w:val="00F2578D"/>
    <w:rsid w:val="00F4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6363"/>
  <w15:docId w15:val="{4778AC41-7590-4E3C-B0BF-2AEA162D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semiHidden/>
    <w:unhideWhenUsed/>
    <w:rsid w:val="00F44A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  <w:style w:type="character" w:styleId="Siln">
    <w:name w:val="Strong"/>
    <w:basedOn w:val="Standardnpsmoodstavce"/>
    <w:uiPriority w:val="22"/>
    <w:qFormat/>
    <w:rsid w:val="00F44A8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4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4F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@zusholes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Petr Jurášek - ZUŠ F. X. Richtera Holešov</cp:lastModifiedBy>
  <cp:revision>2</cp:revision>
  <cp:lastPrinted>2024-06-28T06:58:00Z</cp:lastPrinted>
  <dcterms:created xsi:type="dcterms:W3CDTF">2024-06-28T07:19:00Z</dcterms:created>
  <dcterms:modified xsi:type="dcterms:W3CDTF">2024-06-28T07:19:00Z</dcterms:modified>
</cp:coreProperties>
</file>