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EC093A" w14:textId="77777777" w:rsidR="009C527A" w:rsidRDefault="009C527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color w:val="000000"/>
          <w:sz w:val="22"/>
          <w:szCs w:val="22"/>
          <w:u w:color="000000"/>
          <w14:textOutline w14:w="0" w14:cap="flat" w14:cmpd="sng" w14:algn="ctr">
            <w14:noFill/>
            <w14:prstDash w14:val="solid"/>
            <w14:bevel/>
          </w14:textOutline>
        </w:rPr>
      </w:pPr>
    </w:p>
    <w:p w14:paraId="3E022247" w14:textId="0B395B4B" w:rsidR="003D04C8" w:rsidRDefault="003D04C8" w:rsidP="003D04C8">
      <w:pPr>
        <w:pStyle w:val="Default"/>
        <w:rPr>
          <w:b/>
          <w:bCs/>
          <w:color w:val="272727"/>
          <w:sz w:val="21"/>
          <w:szCs w:val="21"/>
        </w:rPr>
      </w:pPr>
      <w:proofErr w:type="spellStart"/>
      <w:r>
        <w:rPr>
          <w:b/>
          <w:bCs/>
          <w:color w:val="272727"/>
          <w:sz w:val="21"/>
          <w:szCs w:val="21"/>
        </w:rPr>
        <w:t>Enjoy</w:t>
      </w:r>
      <w:proofErr w:type="spellEnd"/>
      <w:r>
        <w:rPr>
          <w:b/>
          <w:bCs/>
          <w:color w:val="272727"/>
          <w:sz w:val="21"/>
          <w:szCs w:val="21"/>
        </w:rPr>
        <w:t xml:space="preserve"> </w:t>
      </w:r>
      <w:proofErr w:type="spellStart"/>
      <w:r>
        <w:rPr>
          <w:b/>
          <w:bCs/>
          <w:color w:val="272727"/>
          <w:sz w:val="21"/>
          <w:szCs w:val="21"/>
        </w:rPr>
        <w:t>English</w:t>
      </w:r>
      <w:proofErr w:type="spellEnd"/>
      <w:r>
        <w:rPr>
          <w:b/>
          <w:bCs/>
          <w:color w:val="272727"/>
          <w:sz w:val="21"/>
          <w:szCs w:val="21"/>
        </w:rPr>
        <w:t xml:space="preserve"> </w:t>
      </w:r>
      <w:proofErr w:type="spellStart"/>
      <w:r>
        <w:rPr>
          <w:b/>
          <w:bCs/>
          <w:color w:val="272727"/>
          <w:sz w:val="21"/>
          <w:szCs w:val="21"/>
        </w:rPr>
        <w:t>Education</w:t>
      </w:r>
      <w:proofErr w:type="spellEnd"/>
      <w:r>
        <w:rPr>
          <w:b/>
          <w:bCs/>
          <w:color w:val="272727"/>
          <w:sz w:val="21"/>
          <w:szCs w:val="21"/>
        </w:rPr>
        <w:t xml:space="preserve"> s. r. o. </w:t>
      </w:r>
    </w:p>
    <w:p w14:paraId="0F69DA62" w14:textId="77777777" w:rsidR="003D04C8" w:rsidRDefault="003D04C8" w:rsidP="003D04C8">
      <w:pPr>
        <w:pStyle w:val="Default"/>
        <w:rPr>
          <w:b/>
          <w:bCs/>
          <w:color w:val="272727"/>
          <w:sz w:val="21"/>
          <w:szCs w:val="21"/>
        </w:rPr>
      </w:pPr>
      <w:r>
        <w:rPr>
          <w:b/>
          <w:bCs/>
          <w:color w:val="272727"/>
          <w:sz w:val="21"/>
          <w:szCs w:val="21"/>
        </w:rPr>
        <w:t xml:space="preserve">Čechova 1604, 765 02 Otrokovice </w:t>
      </w:r>
    </w:p>
    <w:p w14:paraId="68F146E3" w14:textId="77777777" w:rsidR="003D04C8" w:rsidRDefault="003D04C8" w:rsidP="003D04C8">
      <w:pPr>
        <w:pStyle w:val="Default"/>
        <w:rPr>
          <w:b/>
          <w:bCs/>
          <w:color w:val="272727"/>
          <w:sz w:val="21"/>
          <w:szCs w:val="21"/>
        </w:rPr>
      </w:pPr>
      <w:r>
        <w:rPr>
          <w:b/>
          <w:bCs/>
          <w:color w:val="272727"/>
          <w:sz w:val="21"/>
          <w:szCs w:val="21"/>
        </w:rPr>
        <w:t xml:space="preserve">IČ: 07992602 </w:t>
      </w:r>
    </w:p>
    <w:p w14:paraId="5A73693F" w14:textId="77777777" w:rsidR="003D04C8" w:rsidRDefault="003D04C8" w:rsidP="003D04C8">
      <w:pPr>
        <w:pStyle w:val="Default"/>
        <w:rPr>
          <w:b/>
          <w:bCs/>
          <w:color w:val="272727"/>
          <w:sz w:val="21"/>
          <w:szCs w:val="21"/>
        </w:rPr>
      </w:pPr>
      <w:r>
        <w:rPr>
          <w:b/>
          <w:bCs/>
          <w:color w:val="272727"/>
          <w:sz w:val="21"/>
          <w:szCs w:val="21"/>
        </w:rPr>
        <w:t xml:space="preserve">DIČ: CZ07992602 </w:t>
      </w:r>
    </w:p>
    <w:p w14:paraId="53656CF6" w14:textId="77777777" w:rsidR="003D04C8" w:rsidRDefault="003D04C8" w:rsidP="003D04C8">
      <w:pPr>
        <w:pStyle w:val="Default"/>
        <w:rPr>
          <w:b/>
          <w:bCs/>
          <w:color w:val="272727"/>
          <w:sz w:val="21"/>
          <w:szCs w:val="21"/>
        </w:rPr>
      </w:pPr>
    </w:p>
    <w:p w14:paraId="7D7D4CB4" w14:textId="090B6201" w:rsidR="009C527A" w:rsidRPr="003D04C8" w:rsidRDefault="003D04C8" w:rsidP="003D04C8">
      <w:pPr>
        <w:pStyle w:val="Default"/>
        <w:rPr>
          <w:color w:val="272727"/>
          <w:sz w:val="21"/>
          <w:szCs w:val="21"/>
        </w:rPr>
      </w:pPr>
      <w:r>
        <w:rPr>
          <w:rFonts w:ascii="Calibri" w:hAnsi="Calibri" w:cs="Calibri"/>
          <w:sz w:val="22"/>
          <w:szCs w:val="22"/>
        </w:rPr>
        <w:t xml:space="preserve">Vyřizuje Adámková </w:t>
      </w:r>
      <w:r w:rsidR="00B6786F">
        <w:rPr>
          <w:rFonts w:ascii="Calibri" w:hAnsi="Calibri" w:cs="Calibri"/>
          <w:sz w:val="22"/>
          <w:szCs w:val="22"/>
        </w:rPr>
        <w:t>1</w:t>
      </w:r>
      <w:r>
        <w:rPr>
          <w:rFonts w:ascii="Calibri" w:hAnsi="Calibri" w:cs="Calibri"/>
          <w:sz w:val="22"/>
          <w:szCs w:val="22"/>
        </w:rPr>
        <w:t xml:space="preserve">. </w:t>
      </w:r>
      <w:r w:rsidR="00B6786F">
        <w:rPr>
          <w:rFonts w:ascii="Calibri" w:hAnsi="Calibri" w:cs="Calibri"/>
          <w:sz w:val="22"/>
          <w:szCs w:val="22"/>
        </w:rPr>
        <w:t>8</w:t>
      </w:r>
      <w:r>
        <w:rPr>
          <w:rFonts w:ascii="Calibri" w:hAnsi="Calibri" w:cs="Calibri"/>
          <w:sz w:val="22"/>
          <w:szCs w:val="22"/>
        </w:rPr>
        <w:t>. 202</w:t>
      </w:r>
      <w:r w:rsidR="00B6786F">
        <w:rPr>
          <w:rFonts w:ascii="Calibri" w:hAnsi="Calibri" w:cs="Calibri"/>
          <w:sz w:val="22"/>
          <w:szCs w:val="22"/>
        </w:rPr>
        <w:t>2</w:t>
      </w:r>
    </w:p>
    <w:p w14:paraId="4AF497B1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color="000000"/>
        </w:rPr>
      </w:pPr>
    </w:p>
    <w:p w14:paraId="246C3659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Helvetica" w:eastAsia="Helvetica" w:hAnsi="Helvetica" w:cs="Helvetica"/>
          <w:b/>
          <w:bCs/>
          <w:sz w:val="24"/>
          <w:szCs w:val="24"/>
          <w:u w:val="single" w:color="000000"/>
        </w:rPr>
      </w:pPr>
      <w:r>
        <w:rPr>
          <w:rFonts w:ascii="Helvetica" w:hAnsi="Helvetica"/>
          <w:b/>
          <w:bCs/>
          <w:sz w:val="24"/>
          <w:szCs w:val="24"/>
          <w:u w:color="000000"/>
        </w:rPr>
        <w:t>OBJEDNÁVKA</w:t>
      </w:r>
    </w:p>
    <w:p w14:paraId="666DAE06" w14:textId="77777777" w:rsidR="009C527A" w:rsidRDefault="009C527A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eastAsia="Calibri" w:hAnsi="Calibri" w:cs="Calibri"/>
          <w:u w:val="single" w:color="000000"/>
        </w:rPr>
      </w:pPr>
    </w:p>
    <w:p w14:paraId="02DA310F" w14:textId="26958DA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  <w:r w:rsidRPr="003D04C8">
        <w:rPr>
          <w:rFonts w:ascii="Calibri" w:hAnsi="Calibri" w:cs="Calibri"/>
          <w:color w:val="000000"/>
          <w:sz w:val="22"/>
          <w:szCs w:val="22"/>
          <w:lang w:val="cs-CZ" w:eastAsia="cs-CZ"/>
        </w:rPr>
        <w:t xml:space="preserve">Objednáváme u Vás: </w:t>
      </w:r>
    </w:p>
    <w:p w14:paraId="7ABF0EE7" w14:textId="77777777" w:rsidR="003D04C8" w:rsidRP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7DDCAE98" w14:textId="421DFD7C" w:rsidR="00B6786F" w:rsidRDefault="00B6786F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  <w:r>
        <w:rPr>
          <w:rFonts w:ascii="Calibri" w:hAnsi="Calibri" w:cs="Calibri"/>
          <w:color w:val="000000"/>
          <w:sz w:val="22"/>
          <w:szCs w:val="22"/>
          <w:lang w:val="cs-CZ" w:eastAsia="cs-CZ"/>
        </w:rPr>
        <w:t>v</w:t>
      </w:r>
      <w:r w:rsidRPr="00B6786F">
        <w:rPr>
          <w:rFonts w:ascii="Calibri" w:hAnsi="Calibri" w:cs="Calibri"/>
          <w:color w:val="000000"/>
          <w:sz w:val="22"/>
          <w:szCs w:val="22"/>
          <w:lang w:val="cs-CZ" w:eastAsia="cs-CZ"/>
        </w:rPr>
        <w:t xml:space="preserve">zdělávací jazykové kurzy pro zaměstnance školy pro období září </w:t>
      </w:r>
      <w:proofErr w:type="gramStart"/>
      <w:r w:rsidRPr="00B6786F">
        <w:rPr>
          <w:rFonts w:ascii="Calibri" w:hAnsi="Calibri" w:cs="Calibri"/>
          <w:color w:val="000000"/>
          <w:sz w:val="22"/>
          <w:szCs w:val="22"/>
          <w:lang w:val="cs-CZ" w:eastAsia="cs-CZ"/>
        </w:rPr>
        <w:t>2022 – červen</w:t>
      </w:r>
      <w:proofErr w:type="gramEnd"/>
      <w:r w:rsidRPr="00B6786F">
        <w:rPr>
          <w:rFonts w:ascii="Calibri" w:hAnsi="Calibri" w:cs="Calibri"/>
          <w:color w:val="000000"/>
          <w:sz w:val="22"/>
          <w:szCs w:val="22"/>
          <w:lang w:val="cs-CZ" w:eastAsia="cs-CZ"/>
        </w:rPr>
        <w:t xml:space="preserve"> 2025</w:t>
      </w:r>
      <w:r>
        <w:rPr>
          <w:rFonts w:ascii="Calibri" w:hAnsi="Calibri" w:cs="Calibri"/>
          <w:color w:val="000000"/>
          <w:sz w:val="22"/>
          <w:szCs w:val="22"/>
          <w:lang w:val="cs-CZ" w:eastAsia="cs-CZ"/>
        </w:rPr>
        <w:t xml:space="preserve"> v intencích </w:t>
      </w:r>
    </w:p>
    <w:p w14:paraId="0798B344" w14:textId="1392568B" w:rsidR="003D04C8" w:rsidRPr="00B6786F" w:rsidRDefault="00B6786F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  <w:r>
        <w:rPr>
          <w:rFonts w:ascii="Calibri" w:hAnsi="Calibri" w:cs="Calibri"/>
          <w:color w:val="000000"/>
          <w:sz w:val="22"/>
          <w:szCs w:val="22"/>
          <w:lang w:val="cs-CZ" w:eastAsia="cs-CZ"/>
        </w:rPr>
        <w:t>1 školní rok / 1zaměstnanec / 80 vyučovacích hodin.</w:t>
      </w:r>
    </w:p>
    <w:p w14:paraId="68328B4A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58584064" w14:textId="77777777" w:rsidR="003D04C8" w:rsidRP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5D5E202F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1497765A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5E83F6DC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77FD303F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35B72974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6D3543AD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498A87DB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00E2BD71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775A9660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03101AE2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15EB709F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7F457EE9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5329E622" w14:textId="77777777" w:rsid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71693040" w14:textId="77777777" w:rsidR="003D04C8" w:rsidRPr="003D04C8" w:rsidRDefault="003D04C8" w:rsidP="003D04C8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cs-CZ" w:eastAsia="cs-CZ"/>
        </w:rPr>
      </w:pPr>
    </w:p>
    <w:p w14:paraId="16C63B7A" w14:textId="74D7E4C7" w:rsidR="005464FD" w:rsidRDefault="003D04C8" w:rsidP="003D04C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  <w:r w:rsidRPr="003D04C8">
        <w:rPr>
          <w:rFonts w:ascii="Calibri" w:eastAsia="Arial Unicode MS" w:hAnsi="Calibri" w:cs="Calibri"/>
          <w:i/>
          <w:iCs/>
          <w14:textOutline w14:w="0" w14:cap="rnd" w14:cmpd="sng" w14:algn="ctr">
            <w14:noFill/>
            <w14:prstDash w14:val="solid"/>
            <w14:bevel/>
          </w14:textOutline>
        </w:rPr>
        <w:t>Bude hrazeno z OP JAK Šablony I – ZUŠ F.X. Richtera Holešov</w:t>
      </w:r>
    </w:p>
    <w:p w14:paraId="4DE46B52" w14:textId="77777777" w:rsidR="005464FD" w:rsidRPr="00CC219C" w:rsidRDefault="005464FD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 w:line="276" w:lineRule="auto"/>
        <w:rPr>
          <w:rFonts w:ascii="Calibri" w:hAnsi="Calibri"/>
          <w:u w:color="000000"/>
          <w:lang w:val="es-ES_tradnl"/>
        </w:rPr>
      </w:pPr>
    </w:p>
    <w:p w14:paraId="4EF604E0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4F25E848" w14:textId="77777777" w:rsidR="00F223D8" w:rsidRDefault="00F223D8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hAnsi="Calibri"/>
          <w:u w:color="000000"/>
          <w:lang w:val="pt-PT"/>
        </w:rPr>
      </w:pPr>
    </w:p>
    <w:p w14:paraId="7C4CE300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rFonts w:ascii="Calibri" w:eastAsia="Calibri" w:hAnsi="Calibri" w:cs="Calibri"/>
          <w:u w:color="000000"/>
        </w:rPr>
      </w:pPr>
      <w:r>
        <w:rPr>
          <w:rFonts w:ascii="Calibri" w:hAnsi="Calibri"/>
          <w:u w:color="000000"/>
          <w:lang w:val="pt-PT"/>
        </w:rPr>
        <w:t>Mgr.art. Petr Jur</w:t>
      </w:r>
      <w:proofErr w:type="spellStart"/>
      <w:r>
        <w:rPr>
          <w:rFonts w:ascii="Calibri" w:hAnsi="Calibri"/>
          <w:u w:color="000000"/>
        </w:rPr>
        <w:t>áš</w:t>
      </w:r>
      <w:proofErr w:type="spellEnd"/>
      <w:r>
        <w:rPr>
          <w:rFonts w:ascii="Calibri" w:hAnsi="Calibri"/>
          <w:u w:color="000000"/>
          <w:lang w:val="nl-NL"/>
        </w:rPr>
        <w:t>ek, ArtD.</w:t>
      </w:r>
    </w:p>
    <w:p w14:paraId="2CAD76D4" w14:textId="77777777" w:rsidR="009C527A" w:rsidRDefault="00CD6D0B">
      <w:pPr>
        <w:pStyle w:val="Vchoz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</w:pPr>
      <w:r>
        <w:rPr>
          <w:rFonts w:ascii="Calibri" w:hAnsi="Calibri"/>
          <w:u w:color="000000"/>
        </w:rPr>
        <w:t>Ředitel školy</w:t>
      </w:r>
    </w:p>
    <w:sectPr w:rsidR="009C527A">
      <w:headerReference w:type="default" r:id="rId6"/>
      <w:footerReference w:type="default" r:id="rId7"/>
      <w:pgSz w:w="11906" w:h="16838"/>
      <w:pgMar w:top="850" w:right="850" w:bottom="850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85EB7" w14:textId="77777777" w:rsidR="00851BB5" w:rsidRDefault="00851BB5">
      <w:r>
        <w:separator/>
      </w:r>
    </w:p>
  </w:endnote>
  <w:endnote w:type="continuationSeparator" w:id="0">
    <w:p w14:paraId="474DB1B3" w14:textId="77777777" w:rsidR="00851BB5" w:rsidRDefault="00851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19E5C0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Základní umělecká š</w:t>
    </w:r>
    <w:proofErr w:type="spellStart"/>
    <w:r>
      <w:rPr>
        <w:rFonts w:ascii="Calibri" w:eastAsia="Calibri" w:hAnsi="Calibri" w:cs="Calibri"/>
        <w:color w:val="97989A"/>
        <w:sz w:val="16"/>
        <w:szCs w:val="16"/>
        <w:lang w:val="de-DE"/>
      </w:rPr>
      <w:t>kola</w:t>
    </w:r>
    <w:proofErr w:type="spellEnd"/>
    <w:r>
      <w:rPr>
        <w:rFonts w:ascii="Calibri" w:eastAsia="Calibri" w:hAnsi="Calibri" w:cs="Calibri"/>
        <w:color w:val="97989A"/>
        <w:sz w:val="16"/>
        <w:szCs w:val="16"/>
        <w:lang w:val="de-DE"/>
      </w:rPr>
      <w:t xml:space="preserve"> F. X. Richtera Hole</w:t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šov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 xml:space="preserve">podatelna: </w:t>
    </w:r>
    <w:hyperlink r:id="rId1" w:history="1">
      <w:r>
        <w:rPr>
          <w:rFonts w:ascii="Calibri" w:eastAsia="Calibri" w:hAnsi="Calibri" w:cs="Calibri"/>
          <w:color w:val="97989A"/>
          <w:sz w:val="16"/>
          <w:szCs w:val="16"/>
        </w:rPr>
        <w:t>kancelar@zusholesov.cz</w:t>
      </w:r>
    </w:hyperlink>
  </w:p>
  <w:p w14:paraId="4B8FB504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  <w:rPr>
        <w:rFonts w:ascii="Calibri" w:eastAsia="Calibri" w:hAnsi="Calibri" w:cs="Calibri"/>
        <w:color w:val="97989A"/>
        <w:sz w:val="16"/>
        <w:szCs w:val="16"/>
      </w:rPr>
    </w:pPr>
    <w:r>
      <w:rPr>
        <w:rFonts w:ascii="Calibri" w:eastAsia="Calibri" w:hAnsi="Calibri" w:cs="Calibri"/>
        <w:color w:val="97989A"/>
        <w:sz w:val="16"/>
        <w:szCs w:val="16"/>
      </w:rPr>
      <w:t>Bezručova 675/7, Holešov 769 01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  <w:t>T</w:t>
    </w:r>
    <w:r>
      <w:rPr>
        <w:rFonts w:ascii="Calibri" w:eastAsia="Calibri" w:hAnsi="Calibri" w:cs="Calibri"/>
        <w:color w:val="97989A"/>
        <w:sz w:val="16"/>
        <w:szCs w:val="16"/>
        <w:lang w:val="pt-PT"/>
      </w:rPr>
      <w:t>el. 573</w:t>
    </w:r>
    <w:r>
      <w:rPr>
        <w:rFonts w:ascii="Calibri" w:eastAsia="Calibri" w:hAnsi="Calibri" w:cs="Calibri"/>
        <w:color w:val="97989A"/>
        <w:sz w:val="16"/>
        <w:szCs w:val="16"/>
      </w:rPr>
      <w:t xml:space="preserve"> 395 283, 571 895 129, 731 651 368 </w:t>
    </w:r>
  </w:p>
  <w:p w14:paraId="6320321E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rFonts w:ascii="Calibri" w:eastAsia="Calibri" w:hAnsi="Calibri" w:cs="Calibri"/>
        <w:color w:val="97989A"/>
        <w:sz w:val="16"/>
        <w:szCs w:val="16"/>
      </w:rPr>
      <w:t>IČ 63414937</w:t>
    </w:r>
    <w:r>
      <w:rPr>
        <w:rFonts w:ascii="Calibri" w:eastAsia="Calibri" w:hAnsi="Calibri" w:cs="Calibri"/>
        <w:color w:val="97989A"/>
        <w:sz w:val="16"/>
        <w:szCs w:val="16"/>
      </w:rPr>
      <w:tab/>
    </w:r>
    <w:r>
      <w:rPr>
        <w:rFonts w:ascii="Calibri" w:eastAsia="Calibri" w:hAnsi="Calibri" w:cs="Calibri"/>
        <w:color w:val="97989A"/>
        <w:sz w:val="16"/>
        <w:szCs w:val="16"/>
      </w:rPr>
      <w:tab/>
    </w:r>
    <w:proofErr w:type="spellStart"/>
    <w:r>
      <w:rPr>
        <w:rFonts w:ascii="Calibri" w:eastAsia="Calibri" w:hAnsi="Calibri" w:cs="Calibri"/>
        <w:color w:val="97989A"/>
        <w:sz w:val="16"/>
        <w:szCs w:val="16"/>
      </w:rPr>
      <w:t>dat.schránka</w:t>
    </w:r>
    <w:proofErr w:type="spellEnd"/>
    <w:r>
      <w:rPr>
        <w:rFonts w:ascii="Calibri" w:eastAsia="Calibri" w:hAnsi="Calibri" w:cs="Calibri"/>
        <w:color w:val="97989A"/>
        <w:sz w:val="16"/>
        <w:szCs w:val="16"/>
      </w:rPr>
      <w:t xml:space="preserve"> 579vaf4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75EBE9" w14:textId="77777777" w:rsidR="00851BB5" w:rsidRDefault="00851BB5">
      <w:r>
        <w:separator/>
      </w:r>
    </w:p>
  </w:footnote>
  <w:footnote w:type="continuationSeparator" w:id="0">
    <w:p w14:paraId="368A6413" w14:textId="77777777" w:rsidR="00851BB5" w:rsidRDefault="00851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D9B393" w14:textId="77777777" w:rsidR="009C527A" w:rsidRDefault="00CD6D0B">
    <w:pPr>
      <w:pStyle w:val="Zhlavazpat"/>
      <w:tabs>
        <w:tab w:val="clear" w:pos="9020"/>
        <w:tab w:val="center" w:pos="5102"/>
        <w:tab w:val="right" w:pos="10205"/>
      </w:tabs>
    </w:pPr>
    <w:r>
      <w:rPr>
        <w:noProof/>
      </w:rPr>
      <w:drawing>
        <wp:inline distT="0" distB="0" distL="0" distR="0" wp14:anchorId="2CD4C330" wp14:editId="7950C74D">
          <wp:extent cx="1724627" cy="596261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zusholesov_basiclogo_color_posi_maly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4627" cy="596261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27A"/>
    <w:rsid w:val="000318B5"/>
    <w:rsid w:val="003D04C8"/>
    <w:rsid w:val="0044724E"/>
    <w:rsid w:val="00524E4D"/>
    <w:rsid w:val="005464FD"/>
    <w:rsid w:val="005F46EE"/>
    <w:rsid w:val="007248B6"/>
    <w:rsid w:val="007D5CA7"/>
    <w:rsid w:val="00851BB5"/>
    <w:rsid w:val="0097158B"/>
    <w:rsid w:val="009C527A"/>
    <w:rsid w:val="00B6786F"/>
    <w:rsid w:val="00BC11A5"/>
    <w:rsid w:val="00CC219C"/>
    <w:rsid w:val="00CD6D0B"/>
    <w:rsid w:val="00D66911"/>
    <w:rsid w:val="00DB35E7"/>
    <w:rsid w:val="00E12960"/>
    <w:rsid w:val="00EA6D2E"/>
    <w:rsid w:val="00F223D8"/>
    <w:rsid w:val="00F2578D"/>
    <w:rsid w:val="00F44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8B921"/>
  <w15:docId w15:val="{4778AC41-7590-4E3C-B0BF-2AEA162DD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sz w:val="24"/>
      <w:szCs w:val="24"/>
      <w:lang w:val="en-US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Vchoz">
    <w:name w:val="Výchozí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paragraph" w:styleId="Normlnweb">
    <w:name w:val="Normal (Web)"/>
    <w:basedOn w:val="Normln"/>
    <w:uiPriority w:val="99"/>
    <w:semiHidden/>
    <w:unhideWhenUsed/>
    <w:rsid w:val="00F44A8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cs-CZ" w:eastAsia="cs-CZ"/>
    </w:rPr>
  </w:style>
  <w:style w:type="character" w:styleId="Siln">
    <w:name w:val="Strong"/>
    <w:basedOn w:val="Standardnpsmoodstavce"/>
    <w:uiPriority w:val="22"/>
    <w:qFormat/>
    <w:rsid w:val="00F44A8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464F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464FD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3D04C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03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celar@zusholes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62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Petr Jurášek - ZUŠ F. X. Richtera Holešov</cp:lastModifiedBy>
  <cp:revision>2</cp:revision>
  <cp:lastPrinted>2024-07-03T08:46:00Z</cp:lastPrinted>
  <dcterms:created xsi:type="dcterms:W3CDTF">2024-07-03T09:25:00Z</dcterms:created>
  <dcterms:modified xsi:type="dcterms:W3CDTF">2024-07-03T09:25:00Z</dcterms:modified>
</cp:coreProperties>
</file>