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709F" w14:textId="77777777" w:rsidR="002711AE" w:rsidRDefault="00000000">
      <w:pPr>
        <w:spacing w:before="89" w:line="425" w:lineRule="exact"/>
        <w:ind w:left="1325" w:right="105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5230200018</w:t>
      </w:r>
    </w:p>
    <w:p w14:paraId="00D14BC6" w14:textId="77777777" w:rsidR="002711AE" w:rsidRDefault="00000000">
      <w:pPr>
        <w:spacing w:line="425" w:lineRule="exact"/>
        <w:ind w:left="1325" w:right="105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78548D65" w14:textId="77777777" w:rsidR="002711AE" w:rsidRDefault="00000000">
      <w:pPr>
        <w:spacing w:line="425" w:lineRule="exact"/>
        <w:ind w:left="1325" w:right="106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5EC14ACF" w14:textId="77777777" w:rsidR="002711AE" w:rsidRDefault="00000000">
      <w:pPr>
        <w:spacing w:before="2"/>
        <w:ind w:left="1325" w:right="105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obnovy</w:t>
      </w:r>
    </w:p>
    <w:p w14:paraId="385FDAF7" w14:textId="77777777" w:rsidR="002711AE" w:rsidRDefault="002711AE">
      <w:pPr>
        <w:pStyle w:val="Zkladntext"/>
        <w:spacing w:before="9"/>
        <w:ind w:left="0"/>
        <w:jc w:val="left"/>
        <w:rPr>
          <w:sz w:val="51"/>
        </w:rPr>
      </w:pPr>
    </w:p>
    <w:p w14:paraId="5060018F" w14:textId="77777777" w:rsidR="002711AE" w:rsidRDefault="00000000">
      <w:pPr>
        <w:pStyle w:val="Zkladntext"/>
        <w:ind w:left="382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0E289DE6" w14:textId="77777777" w:rsidR="002711AE" w:rsidRDefault="00000000">
      <w:pPr>
        <w:pStyle w:val="Nadpis2"/>
        <w:spacing w:before="231"/>
        <w:ind w:left="38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473E36F4" w14:textId="77777777" w:rsidR="002711AE" w:rsidRDefault="00000000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38CF0389" w14:textId="77777777" w:rsidR="002711AE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78C770E3" w14:textId="77777777" w:rsidR="002711AE" w:rsidRDefault="00000000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1642B7AB" w14:textId="77777777" w:rsidR="002711AE" w:rsidRDefault="000000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188CD0B3" w14:textId="77777777" w:rsidR="002711AE" w:rsidRDefault="0000000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6D2F11A1" w14:textId="77777777" w:rsidR="002711AE" w:rsidRDefault="0000000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 w14:paraId="41C44CF1" w14:textId="77777777" w:rsidR="002711AE" w:rsidRDefault="00000000">
      <w:pPr>
        <w:pStyle w:val="Zkladntext"/>
        <w:spacing w:before="1"/>
        <w:ind w:left="382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22C89258" w14:textId="77777777" w:rsidR="002711AE" w:rsidRDefault="00000000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14:paraId="03A2F6D1" w14:textId="77777777" w:rsidR="002711AE" w:rsidRDefault="00000000">
      <w:pPr>
        <w:pStyle w:val="Nadpis2"/>
        <w:spacing w:before="228"/>
        <w:ind w:left="382"/>
        <w:jc w:val="left"/>
      </w:pPr>
      <w:r>
        <w:t>České</w:t>
      </w:r>
      <w:r>
        <w:rPr>
          <w:spacing w:val="-7"/>
        </w:rPr>
        <w:t xml:space="preserve"> </w:t>
      </w:r>
      <w:r>
        <w:t>vysoké</w:t>
      </w:r>
      <w:r>
        <w:rPr>
          <w:spacing w:val="-6"/>
        </w:rPr>
        <w:t xml:space="preserve"> </w:t>
      </w:r>
      <w:r>
        <w:t>učení</w:t>
      </w:r>
      <w:r>
        <w:rPr>
          <w:spacing w:val="-5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Praze</w:t>
      </w:r>
    </w:p>
    <w:p w14:paraId="1DE34FEC" w14:textId="77777777" w:rsidR="002711AE" w:rsidRDefault="00000000">
      <w:pPr>
        <w:pStyle w:val="Zkladntext"/>
        <w:ind w:left="382"/>
        <w:jc w:val="left"/>
      </w:pPr>
      <w:r>
        <w:t>vysoká</w:t>
      </w:r>
      <w:r>
        <w:rPr>
          <w:spacing w:val="-9"/>
        </w:rPr>
        <w:t xml:space="preserve"> </w:t>
      </w:r>
      <w:r>
        <w:rPr>
          <w:spacing w:val="-2"/>
        </w:rPr>
        <w:t>škola</w:t>
      </w:r>
    </w:p>
    <w:p w14:paraId="347DD9B7" w14:textId="77777777" w:rsidR="002711AE" w:rsidRDefault="00000000">
      <w:pPr>
        <w:pStyle w:val="Zkladntext"/>
        <w:tabs>
          <w:tab w:val="left" w:pos="3216"/>
        </w:tabs>
        <w:spacing w:before="1"/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Jugoslávských</w:t>
      </w:r>
      <w:r>
        <w:rPr>
          <w:spacing w:val="-6"/>
        </w:rPr>
        <w:t xml:space="preserve"> </w:t>
      </w:r>
      <w:r>
        <w:t>partyzánů</w:t>
      </w:r>
      <w:r>
        <w:rPr>
          <w:spacing w:val="-5"/>
        </w:rPr>
        <w:t xml:space="preserve"> </w:t>
      </w:r>
      <w:r>
        <w:t>1580/3,</w:t>
      </w:r>
      <w:r>
        <w:rPr>
          <w:spacing w:val="-2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Dejvice</w:t>
      </w:r>
    </w:p>
    <w:p w14:paraId="5B16182C" w14:textId="77777777" w:rsidR="002711AE" w:rsidRDefault="00000000">
      <w:pPr>
        <w:pStyle w:val="Zkladntext"/>
        <w:tabs>
          <w:tab w:val="left" w:pos="3216"/>
        </w:tabs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68407700</w:t>
      </w:r>
    </w:p>
    <w:p w14:paraId="10FC2ADA" w14:textId="67FFC677" w:rsidR="002711AE" w:rsidRDefault="00000000" w:rsidP="00BA1C5B">
      <w:pPr>
        <w:pStyle w:val="Zkladntext"/>
        <w:tabs>
          <w:tab w:val="left" w:pos="3216"/>
        </w:tabs>
        <w:ind w:left="382"/>
        <w:jc w:val="left"/>
      </w:pPr>
      <w:r>
        <w:rPr>
          <w:spacing w:val="-2"/>
        </w:rPr>
        <w:t>zastoupená:</w:t>
      </w:r>
      <w:r>
        <w:tab/>
      </w:r>
      <w:proofErr w:type="spellStart"/>
      <w:r w:rsidR="00BA1C5B" w:rsidRPr="00BA1C5B">
        <w:rPr>
          <w:highlight w:val="yellow"/>
        </w:rPr>
        <w:t>xxxx</w:t>
      </w:r>
      <w:proofErr w:type="spellEnd"/>
    </w:p>
    <w:p w14:paraId="3504ABC3" w14:textId="77777777" w:rsidR="002711AE" w:rsidRDefault="00000000">
      <w:pPr>
        <w:pStyle w:val="Zkladntext"/>
        <w:tabs>
          <w:tab w:val="left" w:pos="3216"/>
        </w:tabs>
        <w:spacing w:line="265" w:lineRule="exact"/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0F3E2505" w14:textId="77777777" w:rsidR="002711AE" w:rsidRDefault="00000000">
      <w:pPr>
        <w:pStyle w:val="Zkladntext"/>
        <w:tabs>
          <w:tab w:val="left" w:pos="3216"/>
        </w:tabs>
        <w:spacing w:before="1"/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94-</w:t>
      </w:r>
      <w:r>
        <w:rPr>
          <w:spacing w:val="-2"/>
        </w:rPr>
        <w:t>10038061/0710</w:t>
      </w:r>
    </w:p>
    <w:p w14:paraId="5E1EE7BD" w14:textId="77777777" w:rsidR="002711AE" w:rsidRDefault="00000000">
      <w:pPr>
        <w:pStyle w:val="Zkladntext"/>
        <w:ind w:left="382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62AD1CF8" w14:textId="77777777" w:rsidR="002711AE" w:rsidRDefault="002711AE">
      <w:pPr>
        <w:pStyle w:val="Zkladntext"/>
        <w:spacing w:before="1"/>
        <w:ind w:left="0"/>
        <w:jc w:val="left"/>
      </w:pPr>
    </w:p>
    <w:p w14:paraId="263D31BC" w14:textId="77777777" w:rsidR="002711AE" w:rsidRDefault="00000000">
      <w:pPr>
        <w:pStyle w:val="Zkladntext"/>
        <w:ind w:left="382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14A9B265" w14:textId="77777777" w:rsidR="002711AE" w:rsidRDefault="002711AE">
      <w:pPr>
        <w:pStyle w:val="Zkladntext"/>
        <w:spacing w:before="1"/>
        <w:ind w:left="0"/>
        <w:jc w:val="left"/>
        <w:rPr>
          <w:sz w:val="36"/>
        </w:rPr>
      </w:pPr>
    </w:p>
    <w:p w14:paraId="4D2D8FE7" w14:textId="77777777" w:rsidR="002711AE" w:rsidRDefault="00000000">
      <w:pPr>
        <w:pStyle w:val="Nadpis1"/>
        <w:ind w:right="1057"/>
      </w:pPr>
      <w:r>
        <w:rPr>
          <w:spacing w:val="-5"/>
        </w:rPr>
        <w:t>I.</w:t>
      </w:r>
    </w:p>
    <w:p w14:paraId="67F66822" w14:textId="77777777" w:rsidR="002711AE" w:rsidRDefault="00000000">
      <w:pPr>
        <w:pStyle w:val="Nadpis2"/>
        <w:spacing w:before="1"/>
        <w:ind w:right="1061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7305CAAC" w14:textId="77777777" w:rsidR="002711AE" w:rsidRDefault="002711AE">
      <w:pPr>
        <w:pStyle w:val="Zkladntext"/>
        <w:spacing w:before="11"/>
        <w:ind w:left="0"/>
        <w:jc w:val="left"/>
        <w:rPr>
          <w:b/>
          <w:sz w:val="17"/>
        </w:rPr>
      </w:pPr>
    </w:p>
    <w:p w14:paraId="403D1F05" w14:textId="77777777" w:rsidR="002711AE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03DBEA72" w14:textId="77777777" w:rsidR="002711AE" w:rsidRDefault="00000000">
      <w:pPr>
        <w:pStyle w:val="Zkladntext"/>
        <w:ind w:right="107"/>
      </w:pPr>
      <w:r>
        <w:t>„Smlouva“) se uzavírá na základě Rozhodnutí ministra životního prostředí č. 5230200018 o poskytnutí finančních prostředků ze Státního fondu životního prostředí ČR ze dne 19.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2023, Směrnice Ministerstva životního prostředí č. 4/2015 o poskytování finančních prostředků ze Státního fondu 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14:paraId="26BDD2E9" w14:textId="77777777" w:rsidR="002711AE" w:rsidRDefault="00000000">
      <w:pPr>
        <w:pStyle w:val="Zkladntext"/>
        <w:ind w:right="113"/>
      </w:pPr>
      <w:r>
        <w:t>„Směrnice MŽP“), platné ke dni podání žádosti a Směrnice MŽP č. 9/2023 o realizaci Národního plánu obnovy (dále jen „Směrnice MŽP NPO“), platné ke dni podání žádosti.</w:t>
      </w:r>
    </w:p>
    <w:p w14:paraId="5B50F0A9" w14:textId="77777777" w:rsidR="002711AE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 w14:paraId="4B2D7031" w14:textId="77777777" w:rsidR="002711AE" w:rsidRDefault="002711AE">
      <w:pPr>
        <w:jc w:val="both"/>
        <w:rPr>
          <w:sz w:val="20"/>
        </w:rPr>
        <w:sectPr w:rsidR="002711AE">
          <w:headerReference w:type="default" r:id="rId7"/>
          <w:footerReference w:type="default" r:id="rId8"/>
          <w:type w:val="continuous"/>
          <w:pgSz w:w="12240" w:h="15840"/>
          <w:pgMar w:top="1600" w:right="1020" w:bottom="1580" w:left="1320" w:header="569" w:footer="1386" w:gutter="0"/>
          <w:pgNumType w:start="1"/>
          <w:cols w:space="708"/>
        </w:sectPr>
      </w:pPr>
    </w:p>
    <w:p w14:paraId="2935D7C0" w14:textId="77777777" w:rsidR="002711AE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89"/>
        <w:ind w:right="110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</w:t>
      </w:r>
      <w:r>
        <w:rPr>
          <w:spacing w:val="12"/>
          <w:sz w:val="20"/>
        </w:rPr>
        <w:t xml:space="preserve"> </w:t>
      </w:r>
      <w:r>
        <w:rPr>
          <w:sz w:val="20"/>
        </w:rPr>
        <w:t>NPO</w:t>
      </w:r>
      <w:r>
        <w:rPr>
          <w:spacing w:val="14"/>
          <w:sz w:val="20"/>
        </w:rPr>
        <w:t xml:space="preserve"> </w:t>
      </w:r>
      <w:r>
        <w:rPr>
          <w:sz w:val="20"/>
        </w:rPr>
        <w:t>(včetně jejích příloh)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Výzvou č. 2/2023 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 žádostí o poskytnutí podpory v rámci Národního programu Životní prostředí, vydanou podle článku 3 Směrnice MŽP (dále jen „Výzva“), a že náležitosti akce odpovídají podmínkám stanoveným Směrnicí MŽP, Směrnicí MŽP NPO a Výzvou.</w:t>
      </w:r>
    </w:p>
    <w:p w14:paraId="11A2B353" w14:textId="77777777" w:rsidR="002711AE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29C63113" w14:textId="77777777" w:rsidR="002711AE" w:rsidRDefault="00000000">
      <w:pPr>
        <w:pStyle w:val="Nadpis2"/>
        <w:spacing w:before="120"/>
        <w:ind w:left="3133"/>
        <w:jc w:val="both"/>
      </w:pPr>
      <w:r>
        <w:t>„Adaptace</w:t>
      </w:r>
      <w:r>
        <w:rPr>
          <w:spacing w:val="-7"/>
        </w:rPr>
        <w:t xml:space="preserve"> </w:t>
      </w:r>
      <w:r>
        <w:t>krajiny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klimatickou</w:t>
      </w:r>
      <w:r>
        <w:rPr>
          <w:spacing w:val="-9"/>
        </w:rPr>
        <w:t xml:space="preserve"> </w:t>
      </w:r>
      <w:r>
        <w:rPr>
          <w:spacing w:val="-2"/>
        </w:rPr>
        <w:t>změnu“</w:t>
      </w:r>
    </w:p>
    <w:p w14:paraId="3355690A" w14:textId="77777777" w:rsidR="002711AE" w:rsidRDefault="00000000">
      <w:pPr>
        <w:pStyle w:val="Zkladntext"/>
        <w:spacing w:before="121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6EAB74E1" w14:textId="77777777" w:rsidR="002711AE" w:rsidRDefault="002711AE">
      <w:pPr>
        <w:pStyle w:val="Zkladntext"/>
        <w:spacing w:before="12"/>
        <w:ind w:left="0"/>
        <w:jc w:val="left"/>
        <w:rPr>
          <w:sz w:val="35"/>
        </w:rPr>
      </w:pPr>
    </w:p>
    <w:p w14:paraId="42AFCA2F" w14:textId="77777777" w:rsidR="002711AE" w:rsidRDefault="00000000">
      <w:pPr>
        <w:pStyle w:val="Nadpis1"/>
        <w:ind w:right="1057"/>
      </w:pPr>
      <w:r>
        <w:rPr>
          <w:spacing w:val="-5"/>
        </w:rPr>
        <w:t>II.</w:t>
      </w:r>
    </w:p>
    <w:p w14:paraId="6CEC3D05" w14:textId="77777777" w:rsidR="002711AE" w:rsidRDefault="00000000">
      <w:pPr>
        <w:pStyle w:val="Nadpis2"/>
        <w:spacing w:before="1"/>
        <w:ind w:right="1060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3DEDE1C0" w14:textId="77777777" w:rsidR="002711AE" w:rsidRDefault="002711AE">
      <w:pPr>
        <w:pStyle w:val="Zkladntext"/>
        <w:spacing w:before="1"/>
        <w:ind w:left="0"/>
        <w:jc w:val="left"/>
        <w:rPr>
          <w:b/>
          <w:sz w:val="18"/>
        </w:rPr>
      </w:pPr>
    </w:p>
    <w:p w14:paraId="69FA632E" w14:textId="77777777" w:rsidR="002711AE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poskytnout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 podporu</w:t>
      </w:r>
      <w:r>
        <w:rPr>
          <w:spacing w:val="-1"/>
          <w:sz w:val="20"/>
        </w:rPr>
        <w:t xml:space="preserve"> </w:t>
      </w:r>
      <w:r>
        <w:rPr>
          <w:sz w:val="20"/>
        </w:rPr>
        <w:t>formou dotace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485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924,90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(slovy:</w:t>
      </w:r>
    </w:p>
    <w:p w14:paraId="45BBD326" w14:textId="77777777" w:rsidR="002711AE" w:rsidRDefault="00000000">
      <w:pPr>
        <w:pStyle w:val="Zkladntext"/>
        <w:spacing w:before="1"/>
      </w:pPr>
      <w:r>
        <w:t>čtyři</w:t>
      </w:r>
      <w:r>
        <w:rPr>
          <w:spacing w:val="-5"/>
        </w:rPr>
        <w:t xml:space="preserve"> </w:t>
      </w:r>
      <w:r>
        <w:t>milióny</w:t>
      </w:r>
      <w:r>
        <w:rPr>
          <w:spacing w:val="-6"/>
        </w:rPr>
        <w:t xml:space="preserve"> </w:t>
      </w:r>
      <w:r>
        <w:t>čtyři</w:t>
      </w:r>
      <w:r>
        <w:rPr>
          <w:spacing w:val="-5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osmdesát</w:t>
      </w:r>
      <w:r>
        <w:rPr>
          <w:spacing w:val="-5"/>
        </w:rPr>
        <w:t xml:space="preserve"> </w:t>
      </w:r>
      <w:r>
        <w:t>pět</w:t>
      </w:r>
      <w:r>
        <w:rPr>
          <w:spacing w:val="-6"/>
        </w:rPr>
        <w:t xml:space="preserve"> </w:t>
      </w:r>
      <w:r>
        <w:t>tisíc</w:t>
      </w:r>
      <w:r>
        <w:rPr>
          <w:spacing w:val="-5"/>
        </w:rPr>
        <w:t xml:space="preserve"> </w:t>
      </w:r>
      <w:r>
        <w:t>devět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dvacet</w:t>
      </w:r>
      <w:r>
        <w:rPr>
          <w:spacing w:val="-6"/>
        </w:rPr>
        <w:t xml:space="preserve"> </w:t>
      </w:r>
      <w:r>
        <w:t>čtyři</w:t>
      </w:r>
      <w:r>
        <w:rPr>
          <w:spacing w:val="-5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devadesát</w:t>
      </w:r>
      <w:r>
        <w:rPr>
          <w:spacing w:val="-6"/>
        </w:rPr>
        <w:t xml:space="preserve"> </w:t>
      </w:r>
      <w:r>
        <w:rPr>
          <w:spacing w:val="-2"/>
        </w:rPr>
        <w:t>haléřů).</w:t>
      </w:r>
    </w:p>
    <w:p w14:paraId="51A020CF" w14:textId="77777777" w:rsidR="002711AE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4 984 361,00 Kč.</w:t>
      </w:r>
    </w:p>
    <w:p w14:paraId="07179466" w14:textId="77777777" w:rsidR="002711AE" w:rsidRDefault="00000000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7"/>
          <w:sz w:val="20"/>
        </w:rPr>
        <w:t xml:space="preserve"> </w:t>
      </w:r>
      <w:r>
        <w:rPr>
          <w:sz w:val="20"/>
        </w:rPr>
        <w:t>90,00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základu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2EA4AF73" w14:textId="77777777" w:rsidR="002711AE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 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průběhu realizace akce) </w:t>
      </w:r>
      <w:proofErr w:type="gramStart"/>
      <w:r>
        <w:rPr>
          <w:sz w:val="20"/>
        </w:rPr>
        <w:t>překročí</w:t>
      </w:r>
      <w:proofErr w:type="gramEnd"/>
      <w:r>
        <w:rPr>
          <w:sz w:val="20"/>
        </w:rPr>
        <w:t xml:space="preserve">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 w14:paraId="7EEB9090" w14:textId="77777777" w:rsidR="002711AE" w:rsidRDefault="00000000">
      <w:pPr>
        <w:pStyle w:val="Odstavecseseznamem"/>
        <w:numPr>
          <w:ilvl w:val="0"/>
          <w:numId w:val="8"/>
        </w:numPr>
        <w:tabs>
          <w:tab w:val="left" w:pos="666"/>
        </w:tabs>
        <w:ind w:right="11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4"/>
          <w:sz w:val="20"/>
        </w:rPr>
        <w:t xml:space="preserve"> </w:t>
      </w:r>
      <w:r>
        <w:rPr>
          <w:sz w:val="20"/>
        </w:rPr>
        <w:t>vzniklé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uhrazené nejdříve v den vyhlášení výzvy.</w:t>
      </w:r>
    </w:p>
    <w:p w14:paraId="2E15D096" w14:textId="77777777" w:rsidR="002711AE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3"/>
          <w:sz w:val="20"/>
        </w:rPr>
        <w:t xml:space="preserve"> </w:t>
      </w:r>
      <w:r>
        <w:rPr>
          <w:sz w:val="20"/>
        </w:rPr>
        <w:t>lze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2"/>
          <w:sz w:val="20"/>
        </w:rPr>
        <w:t xml:space="preserve"> </w:t>
      </w:r>
      <w:r>
        <w:rPr>
          <w:sz w:val="20"/>
        </w:rPr>
        <w:t>Fondem</w:t>
      </w:r>
      <w:r>
        <w:rPr>
          <w:spacing w:val="4"/>
          <w:sz w:val="20"/>
        </w:rPr>
        <w:t xml:space="preserve"> </w:t>
      </w:r>
      <w:r>
        <w:rPr>
          <w:sz w:val="20"/>
        </w:rPr>
        <w:t>hradit</w:t>
      </w:r>
      <w:r>
        <w:rPr>
          <w:spacing w:val="3"/>
          <w:sz w:val="20"/>
        </w:rPr>
        <w:t xml:space="preserve"> </w:t>
      </w:r>
      <w:r>
        <w:rPr>
          <w:sz w:val="20"/>
        </w:rPr>
        <w:t>pouze</w:t>
      </w:r>
      <w:r>
        <w:rPr>
          <w:spacing w:val="2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mzdy,</w:t>
      </w:r>
      <w:r>
        <w:rPr>
          <w:spacing w:val="3"/>
          <w:sz w:val="20"/>
        </w:rPr>
        <w:t xml:space="preserve"> </w:t>
      </w:r>
      <w:r>
        <w:rPr>
          <w:sz w:val="20"/>
        </w:rPr>
        <w:t>cestovní</w:t>
      </w:r>
      <w:r>
        <w:rPr>
          <w:spacing w:val="3"/>
          <w:sz w:val="20"/>
        </w:rPr>
        <w:t xml:space="preserve"> </w:t>
      </w:r>
      <w:r>
        <w:rPr>
          <w:sz w:val="20"/>
        </w:rPr>
        <w:t>výlohy,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služby</w:t>
      </w:r>
    </w:p>
    <w:p w14:paraId="15EFD01A" w14:textId="77777777" w:rsidR="002711AE" w:rsidRDefault="00000000">
      <w:pPr>
        <w:pStyle w:val="Zkladntext"/>
        <w:spacing w:before="1"/>
      </w:pPr>
      <w:r>
        <w:t>a</w:t>
      </w:r>
      <w:r>
        <w:rPr>
          <w:spacing w:val="-6"/>
        </w:rPr>
        <w:t xml:space="preserve"> </w:t>
      </w:r>
      <w:r>
        <w:t>dodávky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rPr>
          <w:spacing w:val="-2"/>
        </w:rPr>
        <w:t>akce.</w:t>
      </w:r>
    </w:p>
    <w:p w14:paraId="2C0F4578" w14:textId="77777777" w:rsidR="002711AE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0"/>
          <w:sz w:val="20"/>
        </w:rPr>
        <w:t xml:space="preserve"> </w:t>
      </w:r>
      <w:r>
        <w:rPr>
          <w:sz w:val="20"/>
        </w:rPr>
        <w:t>výdajů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nich</w:t>
      </w:r>
      <w:r>
        <w:rPr>
          <w:spacing w:val="40"/>
          <w:sz w:val="20"/>
        </w:rPr>
        <w:t xml:space="preserve"> </w:t>
      </w:r>
      <w:r>
        <w:rPr>
          <w:sz w:val="20"/>
        </w:rPr>
        <w:t>odvozené</w:t>
      </w:r>
      <w:r>
        <w:rPr>
          <w:spacing w:val="40"/>
          <w:sz w:val="20"/>
        </w:rPr>
        <w:t xml:space="preserve"> </w:t>
      </w:r>
      <w:r>
        <w:rPr>
          <w:sz w:val="20"/>
        </w:rPr>
        <w:t>výše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se bude</w:t>
      </w:r>
      <w:r>
        <w:rPr>
          <w:spacing w:val="40"/>
          <w:sz w:val="20"/>
        </w:rPr>
        <w:t xml:space="preserve"> </w:t>
      </w:r>
      <w:r>
        <w:rPr>
          <w:sz w:val="20"/>
        </w:rPr>
        <w:t>vycházet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znění článku 9 Výzvy.</w:t>
      </w:r>
    </w:p>
    <w:p w14:paraId="60E8E622" w14:textId="77777777" w:rsidR="002711AE" w:rsidRDefault="002711AE">
      <w:pPr>
        <w:pStyle w:val="Zkladntext"/>
        <w:spacing w:before="2"/>
        <w:ind w:left="0"/>
        <w:jc w:val="left"/>
        <w:rPr>
          <w:sz w:val="36"/>
        </w:rPr>
      </w:pPr>
    </w:p>
    <w:p w14:paraId="61D18283" w14:textId="77777777" w:rsidR="002711AE" w:rsidRDefault="00000000">
      <w:pPr>
        <w:pStyle w:val="Nadpis1"/>
        <w:ind w:right="1061"/>
      </w:pPr>
      <w:r>
        <w:rPr>
          <w:spacing w:val="-4"/>
        </w:rPr>
        <w:t>III.</w:t>
      </w:r>
    </w:p>
    <w:p w14:paraId="3D88C577" w14:textId="77777777" w:rsidR="002711AE" w:rsidRDefault="00000000">
      <w:pPr>
        <w:pStyle w:val="Nadpis2"/>
        <w:ind w:right="1061"/>
      </w:pPr>
      <w:r>
        <w:t>Režim</w:t>
      </w:r>
      <w:r>
        <w:rPr>
          <w:spacing w:val="-7"/>
        </w:rPr>
        <w:t xml:space="preserve"> </w:t>
      </w:r>
      <w:r>
        <w:t>financování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430C32F5" w14:textId="77777777" w:rsidR="002711AE" w:rsidRDefault="002711AE">
      <w:pPr>
        <w:pStyle w:val="Zkladntext"/>
        <w:spacing w:before="12"/>
        <w:ind w:left="0"/>
        <w:jc w:val="left"/>
        <w:rPr>
          <w:b/>
          <w:sz w:val="17"/>
        </w:rPr>
      </w:pPr>
    </w:p>
    <w:p w14:paraId="460BBAD8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jc w:val="both"/>
        <w:rPr>
          <w:sz w:val="20"/>
        </w:rPr>
      </w:pPr>
      <w:proofErr w:type="gramStart"/>
      <w:r>
        <w:rPr>
          <w:sz w:val="20"/>
        </w:rPr>
        <w:t>Podpora</w:t>
      </w:r>
      <w:r>
        <w:rPr>
          <w:spacing w:val="26"/>
          <w:sz w:val="20"/>
        </w:rPr>
        <w:t xml:space="preserve">  </w:t>
      </w:r>
      <w:r>
        <w:rPr>
          <w:sz w:val="20"/>
        </w:rPr>
        <w:t>bude</w:t>
      </w:r>
      <w:proofErr w:type="gramEnd"/>
      <w:r>
        <w:rPr>
          <w:spacing w:val="28"/>
          <w:sz w:val="20"/>
        </w:rPr>
        <w:t xml:space="preserve">  </w:t>
      </w:r>
      <w:r>
        <w:rPr>
          <w:sz w:val="20"/>
        </w:rPr>
        <w:t>poskytována</w:t>
      </w:r>
      <w:r>
        <w:rPr>
          <w:spacing w:val="29"/>
          <w:sz w:val="20"/>
        </w:rPr>
        <w:t xml:space="preserve">  </w:t>
      </w:r>
      <w:r>
        <w:rPr>
          <w:sz w:val="20"/>
        </w:rPr>
        <w:t>bankovním</w:t>
      </w:r>
      <w:r>
        <w:rPr>
          <w:spacing w:val="29"/>
          <w:sz w:val="20"/>
        </w:rPr>
        <w:t xml:space="preserve">  </w:t>
      </w:r>
      <w:r>
        <w:rPr>
          <w:sz w:val="20"/>
        </w:rPr>
        <w:t>převodem</w:t>
      </w:r>
      <w:r>
        <w:rPr>
          <w:spacing w:val="29"/>
          <w:sz w:val="20"/>
        </w:rPr>
        <w:t xml:space="preserve">  </w:t>
      </w:r>
      <w:r>
        <w:rPr>
          <w:sz w:val="20"/>
        </w:rPr>
        <w:t>peněžních</w:t>
      </w:r>
      <w:r>
        <w:rPr>
          <w:spacing w:val="29"/>
          <w:sz w:val="20"/>
        </w:rPr>
        <w:t xml:space="preserve">  </w:t>
      </w:r>
      <w:r>
        <w:rPr>
          <w:sz w:val="20"/>
        </w:rPr>
        <w:t>prostředků</w:t>
      </w:r>
      <w:r>
        <w:rPr>
          <w:spacing w:val="33"/>
          <w:sz w:val="20"/>
        </w:rPr>
        <w:t xml:space="preserve"> 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korunách</w:t>
      </w:r>
      <w:r>
        <w:rPr>
          <w:spacing w:val="29"/>
          <w:sz w:val="20"/>
        </w:rPr>
        <w:t xml:space="preserve">  </w:t>
      </w:r>
      <w:r>
        <w:rPr>
          <w:spacing w:val="-2"/>
          <w:sz w:val="20"/>
        </w:rPr>
        <w:t>českých</w:t>
      </w:r>
    </w:p>
    <w:p w14:paraId="4B0BC224" w14:textId="77777777" w:rsidR="002711AE" w:rsidRDefault="00000000">
      <w:pPr>
        <w:pStyle w:val="Zkladntext"/>
        <w:spacing w:before="1"/>
      </w:pPr>
      <w:r>
        <w:t>z</w:t>
      </w:r>
      <w:r>
        <w:rPr>
          <w:spacing w:val="-5"/>
        </w:rPr>
        <w:t xml:space="preserve"> </w:t>
      </w:r>
      <w:r>
        <w:t>bankovního</w:t>
      </w:r>
      <w:r>
        <w:rPr>
          <w:spacing w:val="-5"/>
        </w:rPr>
        <w:t xml:space="preserve"> </w:t>
      </w:r>
      <w:r>
        <w:t>účtu</w:t>
      </w:r>
      <w:r>
        <w:rPr>
          <w:spacing w:val="-6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účet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podpory.</w:t>
      </w:r>
    </w:p>
    <w:p w14:paraId="1D23B878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4"/>
          <w:sz w:val="20"/>
        </w:rPr>
        <w:t xml:space="preserve"> </w:t>
      </w:r>
      <w:r>
        <w:rPr>
          <w:sz w:val="20"/>
        </w:rPr>
        <w:t>ex-ante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4"/>
          <w:sz w:val="20"/>
        </w:rPr>
        <w:t xml:space="preserve"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 xml:space="preserve"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 xml:space="preserve"> </w:t>
      </w:r>
      <w:r>
        <w:rPr>
          <w:sz w:val="20"/>
        </w:rPr>
        <w:t>systému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14"/>
          <w:sz w:val="20"/>
        </w:rPr>
        <w:t xml:space="preserve"> </w:t>
      </w:r>
      <w:r>
        <w:rPr>
          <w:sz w:val="20"/>
        </w:rPr>
        <w:t>republiky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1"/>
          <w:sz w:val="20"/>
        </w:rPr>
        <w:t xml:space="preserve"> </w:t>
      </w:r>
      <w:r>
        <w:rPr>
          <w:sz w:val="20"/>
        </w:rPr>
        <w:t>„AIS</w:t>
      </w:r>
      <w:r>
        <w:rPr>
          <w:spacing w:val="-14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 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1"/>
          <w:sz w:val="20"/>
        </w:rPr>
        <w:t xml:space="preserve"> </w:t>
      </w:r>
      <w:r>
        <w:rPr>
          <w:sz w:val="20"/>
        </w:rPr>
        <w:t>žádost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formě</w:t>
      </w:r>
      <w:r>
        <w:rPr>
          <w:spacing w:val="-9"/>
          <w:sz w:val="20"/>
        </w:rPr>
        <w:t xml:space="preserve"> </w:t>
      </w:r>
      <w:r>
        <w:rPr>
          <w:sz w:val="20"/>
        </w:rPr>
        <w:t>ex-post</w:t>
      </w:r>
      <w:r>
        <w:rPr>
          <w:spacing w:val="-11"/>
          <w:sz w:val="20"/>
        </w:rPr>
        <w:t xml:space="preserve"> </w:t>
      </w:r>
      <w:r>
        <w:rPr>
          <w:sz w:val="20"/>
        </w:rPr>
        <w:t>plateb</w:t>
      </w:r>
      <w:r>
        <w:rPr>
          <w:spacing w:val="-10"/>
          <w:sz w:val="20"/>
        </w:rPr>
        <w:t xml:space="preserve"> </w:t>
      </w:r>
      <w:r>
        <w:rPr>
          <w:sz w:val="20"/>
        </w:rPr>
        <w:t>(tj.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doložené</w:t>
      </w:r>
      <w:r>
        <w:rPr>
          <w:spacing w:val="-9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 bankovními výpisy, popř. dalšími doklady ve smyslu Výzvy).</w:t>
      </w:r>
    </w:p>
    <w:p w14:paraId="7E68A1D1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1"/>
          <w:sz w:val="20"/>
        </w:rPr>
        <w:t xml:space="preserve"> </w:t>
      </w:r>
      <w:r>
        <w:rPr>
          <w:sz w:val="20"/>
        </w:rPr>
        <w:t>(ex-ante)</w:t>
      </w:r>
      <w:r>
        <w:rPr>
          <w:spacing w:val="32"/>
          <w:sz w:val="20"/>
        </w:rPr>
        <w:t xml:space="preserve"> </w:t>
      </w:r>
      <w:r>
        <w:rPr>
          <w:sz w:val="20"/>
        </w:rPr>
        <w:t>platbu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příjemci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poskytne</w:t>
      </w:r>
      <w:r>
        <w:rPr>
          <w:spacing w:val="30"/>
          <w:sz w:val="20"/>
        </w:rPr>
        <w:t xml:space="preserve"> </w:t>
      </w:r>
      <w:r>
        <w:rPr>
          <w:sz w:val="20"/>
        </w:rPr>
        <w:t>formou</w:t>
      </w:r>
      <w:r>
        <w:rPr>
          <w:spacing w:val="31"/>
          <w:sz w:val="20"/>
        </w:rPr>
        <w:t xml:space="preserve"> </w:t>
      </w:r>
      <w:r>
        <w:rPr>
          <w:sz w:val="20"/>
        </w:rPr>
        <w:t>převodu</w:t>
      </w:r>
      <w:r>
        <w:rPr>
          <w:spacing w:val="33"/>
          <w:sz w:val="20"/>
        </w:rPr>
        <w:t xml:space="preserve"> </w:t>
      </w:r>
      <w:r>
        <w:rPr>
          <w:sz w:val="20"/>
        </w:rPr>
        <w:t>bez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platbu</w:t>
      </w:r>
    </w:p>
    <w:p w14:paraId="0F14C10B" w14:textId="77777777" w:rsidR="002711AE" w:rsidRDefault="002711AE">
      <w:pPr>
        <w:jc w:val="both"/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2A3E8F0D" w14:textId="77777777" w:rsidR="002711AE" w:rsidRDefault="00000000">
      <w:pPr>
        <w:pStyle w:val="Zkladntext"/>
        <w:spacing w:before="89"/>
        <w:ind w:right="111"/>
      </w:pPr>
      <w:r>
        <w:lastRenderedPageBreak/>
        <w:t>v</w:t>
      </w:r>
      <w:r>
        <w:rPr>
          <w:spacing w:val="-2"/>
        </w:rPr>
        <w:t xml:space="preserve"> </w:t>
      </w:r>
      <w:r>
        <w:t>poměru</w:t>
      </w:r>
      <w:r>
        <w:rPr>
          <w:spacing w:val="3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</w:t>
      </w:r>
      <w:r>
        <w:rPr>
          <w:spacing w:val="31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celkové</w:t>
      </w:r>
      <w:r>
        <w:rPr>
          <w:spacing w:val="30"/>
        </w:rPr>
        <w:t xml:space="preserve"> </w:t>
      </w:r>
      <w:r>
        <w:t>dotace,</w:t>
      </w:r>
      <w:r>
        <w:rPr>
          <w:spacing w:val="31"/>
        </w:rPr>
        <w:t xml:space="preserve"> </w:t>
      </w:r>
      <w:r>
        <w:t>uvedené</w:t>
      </w:r>
      <w:r>
        <w:rPr>
          <w:spacing w:val="30"/>
        </w:rPr>
        <w:t xml:space="preserve"> </w:t>
      </w:r>
      <w:r>
        <w:t>v článku</w:t>
      </w:r>
      <w:r>
        <w:rPr>
          <w:spacing w:val="31"/>
        </w:rPr>
        <w:t xml:space="preserve"> </w:t>
      </w:r>
      <w:r>
        <w:t>II,</w:t>
      </w:r>
      <w:r>
        <w:rPr>
          <w:spacing w:val="30"/>
        </w:rPr>
        <w:t xml:space="preserve"> </w:t>
      </w:r>
      <w:r>
        <w:t>bodu</w:t>
      </w:r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výši</w:t>
      </w:r>
      <w:r>
        <w:rPr>
          <w:spacing w:val="30"/>
        </w:rPr>
        <w:t xml:space="preserve"> </w:t>
      </w:r>
      <w:r>
        <w:t>1 345</w:t>
      </w:r>
      <w:r>
        <w:rPr>
          <w:spacing w:val="-1"/>
        </w:rPr>
        <w:t xml:space="preserve"> </w:t>
      </w:r>
      <w:r>
        <w:t>777,47Kč</w:t>
      </w:r>
      <w:r>
        <w:rPr>
          <w:spacing w:val="30"/>
        </w:rPr>
        <w:t xml:space="preserve"> </w:t>
      </w:r>
      <w:r>
        <w:t>(tj.</w:t>
      </w:r>
      <w:r>
        <w:rPr>
          <w:spacing w:val="30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 z celkové dotace).</w:t>
      </w:r>
    </w:p>
    <w:p w14:paraId="3D02A736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 xml:space="preserve"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 znění, proplacena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4"/>
          <w:sz w:val="20"/>
        </w:rPr>
        <w:t xml:space="preserve"> </w:t>
      </w:r>
      <w:r>
        <w:rPr>
          <w:sz w:val="20"/>
        </w:rPr>
        <w:t>typu</w:t>
      </w:r>
      <w:r>
        <w:rPr>
          <w:spacing w:val="34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3"/>
          <w:sz w:val="20"/>
        </w:rPr>
        <w:t xml:space="preserve"> </w:t>
      </w:r>
      <w:r>
        <w:rPr>
          <w:sz w:val="20"/>
        </w:rPr>
        <w:t>nebo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3"/>
          <w:sz w:val="20"/>
        </w:rPr>
        <w:t xml:space="preserve"> </w:t>
      </w:r>
      <w:r>
        <w:rPr>
          <w:sz w:val="20"/>
        </w:rPr>
        <w:t>výdajů</w:t>
      </w:r>
      <w:r>
        <w:rPr>
          <w:spacing w:val="33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ČR.</w:t>
      </w:r>
      <w:r>
        <w:rPr>
          <w:spacing w:val="-1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zálohy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 skutečné realizace. Nedodržení vyplaceného typu prostředků prostřednictvím zálohové platby při vyúčtování není porušením této Smlouvy.</w:t>
      </w:r>
    </w:p>
    <w:p w14:paraId="29D59304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2" w:line="237" w:lineRule="auto"/>
        <w:ind w:right="117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</w:t>
      </w:r>
      <w:r>
        <w:rPr>
          <w:rFonts w:ascii="Calibri" w:hAnsi="Calibri"/>
          <w:sz w:val="20"/>
        </w:rPr>
        <w:t>.</w:t>
      </w:r>
    </w:p>
    <w:p w14:paraId="0175D67A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 xml:space="preserve"> </w:t>
      </w:r>
      <w:r>
        <w:rPr>
          <w:sz w:val="20"/>
        </w:rPr>
        <w:t>byl</w:t>
      </w:r>
      <w:r>
        <w:rPr>
          <w:spacing w:val="-1"/>
          <w:sz w:val="20"/>
        </w:rPr>
        <w:t xml:space="preserve"> </w:t>
      </w:r>
      <w:r>
        <w:rPr>
          <w:sz w:val="20"/>
        </w:rPr>
        <w:t>dodržen poměr podpory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vlastních</w:t>
      </w:r>
      <w:r>
        <w:rPr>
          <w:spacing w:val="38"/>
          <w:sz w:val="20"/>
        </w:rPr>
        <w:t xml:space="preserve"> </w:t>
      </w:r>
      <w:r>
        <w:rPr>
          <w:sz w:val="20"/>
        </w:rPr>
        <w:t>zdrojů.</w:t>
      </w:r>
      <w:r>
        <w:rPr>
          <w:spacing w:val="40"/>
          <w:sz w:val="20"/>
        </w:rPr>
        <w:t xml:space="preserve"> </w:t>
      </w:r>
      <w:r>
        <w:rPr>
          <w:sz w:val="20"/>
        </w:rPr>
        <w:t>Příjemce</w:t>
      </w:r>
      <w:r>
        <w:rPr>
          <w:spacing w:val="37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37"/>
          <w:sz w:val="20"/>
        </w:rPr>
        <w:t xml:space="preserve"> </w:t>
      </w:r>
      <w:r>
        <w:rPr>
          <w:sz w:val="20"/>
        </w:rPr>
        <w:t>povinen</w:t>
      </w:r>
      <w:r>
        <w:rPr>
          <w:spacing w:val="37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7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7"/>
          <w:sz w:val="20"/>
        </w:rPr>
        <w:t xml:space="preserve"> </w:t>
      </w:r>
      <w:r>
        <w:rPr>
          <w:sz w:val="20"/>
        </w:rPr>
        <w:t>výdaje</w:t>
      </w:r>
      <w:r>
        <w:rPr>
          <w:spacing w:val="37"/>
          <w:sz w:val="20"/>
        </w:rPr>
        <w:t xml:space="preserve"> </w:t>
      </w:r>
      <w:r>
        <w:rPr>
          <w:sz w:val="20"/>
        </w:rPr>
        <w:t>projektu z vlastních zdrojů s využitím zálohy poskytnuté Fondem.</w:t>
      </w:r>
    </w:p>
    <w:p w14:paraId="20B1A784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742"/>
        </w:tabs>
        <w:spacing w:before="122"/>
        <w:ind w:left="741" w:right="109" w:hanging="360"/>
        <w:jc w:val="both"/>
        <w:rPr>
          <w:sz w:val="20"/>
        </w:rPr>
      </w:pPr>
      <w:r>
        <w:rPr>
          <w:sz w:val="20"/>
        </w:rPr>
        <w:t xml:space="preserve">Rozložení investičních a neinvestičních prostředků je uvedeno v rozpočtu v AIS SFŽP. Změnu rozložení investic a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 a v případě zálohy na nevyúčtovaných prostředcích akce.</w:t>
      </w:r>
    </w:p>
    <w:p w14:paraId="5A743856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dříve,</w:t>
      </w:r>
      <w:r>
        <w:rPr>
          <w:spacing w:val="-11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předloží</w:t>
      </w:r>
      <w:proofErr w:type="gram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prostřednictvím</w:t>
      </w:r>
    </w:p>
    <w:p w14:paraId="37A2283A" w14:textId="77777777" w:rsidR="002711AE" w:rsidRDefault="00000000">
      <w:pPr>
        <w:pStyle w:val="Zkladntext"/>
        <w:ind w:right="114"/>
      </w:pPr>
      <w:r>
        <w:t>„AIS SFŽP ČR s</w:t>
      </w:r>
      <w:r>
        <w:rPr>
          <w:spacing w:val="-3"/>
        </w:rPr>
        <w:t xml:space="preserve"> </w:t>
      </w:r>
      <w:r>
        <w:t>každou žádostí o platbu (bod 14), příslušné doklady prokazující oprávněnost vynaložených finančních prostředků.</w:t>
      </w:r>
    </w:p>
    <w:p w14:paraId="62EE074B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21"/>
        <w:jc w:val="both"/>
        <w:rPr>
          <w:sz w:val="20"/>
        </w:rPr>
      </w:pPr>
      <w:r>
        <w:rPr>
          <w:sz w:val="20"/>
        </w:rPr>
        <w:t xml:space="preserve">O prostředky nevyčerpané v daném roce či vrácené se </w:t>
      </w:r>
      <w:proofErr w:type="gramStart"/>
      <w:r>
        <w:rPr>
          <w:sz w:val="20"/>
        </w:rPr>
        <w:t>zvýší</w:t>
      </w:r>
      <w:proofErr w:type="gramEnd"/>
      <w:r>
        <w:rPr>
          <w:sz w:val="20"/>
        </w:rPr>
        <w:t xml:space="preserve"> finanční objem následujícího roku, pokud Fond tento převod akceptuje.</w:t>
      </w:r>
    </w:p>
    <w:p w14:paraId="609ABA5C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pozastavit</w:t>
      </w:r>
      <w:r>
        <w:rPr>
          <w:spacing w:val="-9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 xml:space="preserve"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 w14:paraId="2AEC4DC4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 w14:paraId="467012B9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 w14:paraId="548B17BA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 xml:space="preserve"> </w:t>
      </w:r>
      <w:r>
        <w:rPr>
          <w:spacing w:val="-2"/>
          <w:w w:val="95"/>
          <w:sz w:val="20"/>
        </w:rPr>
        <w:t>realizace</w:t>
      </w:r>
    </w:p>
    <w:p w14:paraId="771A1036" w14:textId="77777777" w:rsidR="002711AE" w:rsidRDefault="00000000">
      <w:pPr>
        <w:pStyle w:val="Zkladntext"/>
      </w:pPr>
      <w:r>
        <w:t>akce.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takovém</w:t>
      </w:r>
      <w:r>
        <w:rPr>
          <w:spacing w:val="-5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t>příjemci</w:t>
      </w:r>
      <w:r>
        <w:rPr>
          <w:spacing w:val="-7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umožní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odpovídající</w:t>
      </w:r>
      <w:r>
        <w:rPr>
          <w:spacing w:val="-7"/>
        </w:rPr>
        <w:t xml:space="preserve"> </w:t>
      </w:r>
      <w:r>
        <w:t>změnu</w:t>
      </w:r>
      <w:r>
        <w:rPr>
          <w:spacing w:val="-7"/>
        </w:rPr>
        <w:t xml:space="preserve"> </w:t>
      </w:r>
      <w:r>
        <w:t>termínů</w:t>
      </w:r>
      <w:r>
        <w:rPr>
          <w:spacing w:val="-7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rPr>
          <w:spacing w:val="-2"/>
        </w:rPr>
        <w:t>akce.</w:t>
      </w:r>
    </w:p>
    <w:p w14:paraId="3DECD90F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 xml:space="preserve"> </w:t>
      </w:r>
      <w:r>
        <w:rPr>
          <w:sz w:val="20"/>
        </w:rPr>
        <w:t>žádost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zprávou,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7"/>
          <w:sz w:val="20"/>
        </w:rPr>
        <w:t xml:space="preserve"> </w:t>
      </w:r>
      <w:r>
        <w:rPr>
          <w:sz w:val="20"/>
        </w:rPr>
        <w:t>jednou</w:t>
      </w:r>
      <w:r>
        <w:rPr>
          <w:spacing w:val="-6"/>
          <w:sz w:val="20"/>
        </w:rPr>
        <w:t xml:space="preserve"> </w:t>
      </w:r>
      <w:r>
        <w:rPr>
          <w:sz w:val="20"/>
        </w:rPr>
        <w:t>ročně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 projektu počínaje dnem účinnosti této Smlouvy (čl. 10 písm. d) Výzvy).</w:t>
      </w:r>
    </w:p>
    <w:p w14:paraId="424FEE97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 w14:paraId="0F80DE0A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1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4"/>
          <w:sz w:val="20"/>
        </w:rPr>
        <w:t xml:space="preserve"> </w:t>
      </w:r>
      <w:r>
        <w:rPr>
          <w:sz w:val="20"/>
        </w:rPr>
        <w:t>pouze uhrazené 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1"/>
          <w:sz w:val="20"/>
        </w:rPr>
        <w:t xml:space="preserve"> </w:t>
      </w:r>
      <w:r>
        <w:rPr>
          <w:sz w:val="20"/>
        </w:rPr>
        <w:t>jiné 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 definované výzvou,</w:t>
      </w:r>
      <w:r>
        <w:rPr>
          <w:spacing w:val="11"/>
          <w:sz w:val="20"/>
        </w:rPr>
        <w:t xml:space="preserve"> </w:t>
      </w:r>
      <w:r>
        <w:rPr>
          <w:sz w:val="20"/>
        </w:rPr>
        <w:t>spolu s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o úhradě, je-li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Fond akceptuje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faktur či</w:t>
      </w:r>
      <w:r>
        <w:rPr>
          <w:spacing w:val="-1"/>
          <w:sz w:val="20"/>
        </w:rPr>
        <w:t xml:space="preserve"> </w:t>
      </w:r>
      <w:r>
        <w:rPr>
          <w:sz w:val="20"/>
        </w:rPr>
        <w:t>jiných</w:t>
      </w:r>
      <w:r>
        <w:rPr>
          <w:spacing w:val="-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 i</w:t>
      </w:r>
      <w:r>
        <w:rPr>
          <w:spacing w:val="-1"/>
          <w:sz w:val="20"/>
        </w:rPr>
        <w:t xml:space="preserve"> </w:t>
      </w:r>
      <w:r>
        <w:rPr>
          <w:sz w:val="20"/>
        </w:rPr>
        <w:t>z roku předcházejícího</w:t>
      </w:r>
      <w:r>
        <w:rPr>
          <w:spacing w:val="-1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2"/>
          <w:sz w:val="20"/>
        </w:rPr>
        <w:t xml:space="preserve"> </w:t>
      </w:r>
      <w:r>
        <w:rPr>
          <w:sz w:val="20"/>
        </w:rPr>
        <w:t>či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14:paraId="5DD2EE89" w14:textId="77777777" w:rsidR="002711AE" w:rsidRDefault="002711AE">
      <w:pPr>
        <w:jc w:val="both"/>
        <w:rPr>
          <w:sz w:val="20"/>
        </w:rPr>
        <w:sectPr w:rsidR="002711AE">
          <w:pgSz w:w="12240" w:h="15840"/>
          <w:pgMar w:top="1600" w:right="1020" w:bottom="1580" w:left="1320" w:header="569" w:footer="1386" w:gutter="0"/>
          <w:cols w:space="708"/>
        </w:sectPr>
      </w:pPr>
    </w:p>
    <w:p w14:paraId="0015F3DC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89"/>
        <w:ind w:right="121" w:hanging="425"/>
        <w:jc w:val="both"/>
        <w:rPr>
          <w:sz w:val="20"/>
        </w:rPr>
      </w:pPr>
      <w:r>
        <w:rPr>
          <w:sz w:val="20"/>
        </w:rPr>
        <w:lastRenderedPageBreak/>
        <w:t>Fond je oprávněn vydat pokyny, které mohou uvedený výčet náležitostí změnit, popřípadě rozšířit. Příjemce podpory je povinen takové pokyny vydané Fondem splnit.</w:t>
      </w:r>
    </w:p>
    <w:p w14:paraId="6538FC96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případě, že příjemce podpory </w:t>
      </w:r>
      <w:proofErr w:type="gramStart"/>
      <w:r>
        <w:rPr>
          <w:sz w:val="20"/>
        </w:rPr>
        <w:t>obdrží</w:t>
      </w:r>
      <w:proofErr w:type="gramEnd"/>
      <w:r>
        <w:rPr>
          <w:sz w:val="20"/>
        </w:rPr>
        <w:t xml:space="preserve"> od zhotovitele storno nebo dobropis faktury, je povinen tyto doklady včetně zdůvodnění a kopie bankovního výpisu neprodleně po obdržení a provedení kontroly zaslat Fondu.</w:t>
      </w:r>
    </w:p>
    <w:p w14:paraId="563EF323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10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 w14:paraId="48027BBA" w14:textId="77777777" w:rsidR="002711AE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 w14:paraId="22516BA2" w14:textId="77777777" w:rsidR="002711AE" w:rsidRDefault="002711AE">
      <w:pPr>
        <w:pStyle w:val="Zkladntext"/>
        <w:spacing w:before="11"/>
        <w:ind w:left="0"/>
        <w:jc w:val="left"/>
        <w:rPr>
          <w:sz w:val="28"/>
        </w:rPr>
      </w:pPr>
    </w:p>
    <w:p w14:paraId="289AF042" w14:textId="77777777" w:rsidR="002711AE" w:rsidRDefault="00000000">
      <w:pPr>
        <w:pStyle w:val="Nadpis1"/>
        <w:spacing w:before="99"/>
      </w:pPr>
      <w:r>
        <w:rPr>
          <w:spacing w:val="-5"/>
        </w:rPr>
        <w:t>IV.</w:t>
      </w:r>
    </w:p>
    <w:p w14:paraId="5AFFD59D" w14:textId="77777777" w:rsidR="002711AE" w:rsidRDefault="00000000">
      <w:pPr>
        <w:pStyle w:val="Nadpis2"/>
        <w:ind w:left="1324" w:right="106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23B2C65F" w14:textId="77777777" w:rsidR="002711AE" w:rsidRDefault="002711AE">
      <w:pPr>
        <w:pStyle w:val="Zkladntext"/>
        <w:spacing w:before="1"/>
        <w:ind w:left="0"/>
        <w:jc w:val="left"/>
        <w:rPr>
          <w:b/>
          <w:sz w:val="18"/>
        </w:rPr>
      </w:pPr>
    </w:p>
    <w:p w14:paraId="1C70F84A" w14:textId="77777777" w:rsidR="002711AE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34F1F731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splnit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41A4D124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ind w:right="108"/>
        <w:rPr>
          <w:sz w:val="20"/>
        </w:rPr>
      </w:pPr>
      <w:r>
        <w:rPr>
          <w:sz w:val="20"/>
        </w:rPr>
        <w:t>akce bude provedena podle Fondem odsouhlaseného popisu realizace projektu ze dne 30.</w:t>
      </w:r>
      <w:r>
        <w:rPr>
          <w:spacing w:val="40"/>
          <w:sz w:val="20"/>
        </w:rPr>
        <w:t xml:space="preserve"> </w:t>
      </w:r>
      <w:r>
        <w:rPr>
          <w:sz w:val="20"/>
        </w:rPr>
        <w:t>5. 2023, který je součástí žádosti o podporu, aktualizovaného podrobného rozpočtu projektu a harmonogramu projektu ze dne 25. 3. 2024, které jsou součástí podkladů ke smlouvě, včetně případných změn a doplňků těchto dokumentů, pokud je Fond odsouhlasil,</w:t>
      </w:r>
    </w:p>
    <w:p w14:paraId="6AF830B6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19"/>
        <w:ind w:right="116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 w14:paraId="4E719FC4" w14:textId="77777777" w:rsidR="002711AE" w:rsidRDefault="00000000">
      <w:pPr>
        <w:pStyle w:val="Zkladntext"/>
        <w:spacing w:before="121"/>
        <w:ind w:left="1375"/>
      </w:pPr>
      <w:r>
        <w:t>-</w:t>
      </w:r>
      <w:r>
        <w:rPr>
          <w:spacing w:val="46"/>
        </w:rPr>
        <w:t xml:space="preserve"> </w:t>
      </w:r>
      <w:proofErr w:type="gramStart"/>
      <w:r>
        <w:t>vytvoří</w:t>
      </w:r>
      <w:proofErr w:type="gramEnd"/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akreditační</w:t>
      </w:r>
      <w:r>
        <w:rPr>
          <w:spacing w:val="-5"/>
        </w:rPr>
        <w:t xml:space="preserve"> </w:t>
      </w:r>
      <w:r>
        <w:rPr>
          <w:spacing w:val="-4"/>
        </w:rPr>
        <w:t>spis,</w:t>
      </w:r>
    </w:p>
    <w:p w14:paraId="780B0089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59207BE8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20"/>
        <w:ind w:hanging="361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MŽP,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4E3E621A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18"/>
        <w:ind w:right="112" w:hanging="360"/>
        <w:rPr>
          <w:sz w:val="20"/>
        </w:rPr>
      </w:pPr>
      <w:r>
        <w:rPr>
          <w:sz w:val="20"/>
        </w:rPr>
        <w:t>předem informuje Fond o termínech a místech konání akcí podle písmene a) odrážky druhé, pořádaných pro cílovou skupinu v rámci realizace projektu, a to nejpozději 10 pracovních dní před jejich zahájením; informace je možné předávat souhrnně či jednotlivě,</w:t>
      </w:r>
    </w:p>
    <w:p w14:paraId="4A464BB9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ind w:right="108" w:hanging="360"/>
        <w:rPr>
          <w:sz w:val="20"/>
        </w:rPr>
      </w:pPr>
      <w:r>
        <w:rPr>
          <w:sz w:val="20"/>
        </w:rPr>
        <w:t>použije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1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1"/>
          <w:sz w:val="20"/>
        </w:rPr>
        <w:t xml:space="preserve"> </w:t>
      </w:r>
      <w:r>
        <w:rPr>
          <w:sz w:val="20"/>
        </w:rPr>
        <w:t>příjmy,</w:t>
      </w:r>
      <w:r>
        <w:rPr>
          <w:spacing w:val="-11"/>
          <w:sz w:val="20"/>
        </w:rPr>
        <w:t xml:space="preserve"> </w:t>
      </w:r>
      <w:r>
        <w:rPr>
          <w:sz w:val="20"/>
        </w:rPr>
        <w:t>účelově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způsobilými</w:t>
      </w:r>
      <w:r>
        <w:rPr>
          <w:spacing w:val="-11"/>
          <w:sz w:val="20"/>
        </w:rPr>
        <w:t xml:space="preserve"> </w:t>
      </w:r>
      <w:r>
        <w:rPr>
          <w:sz w:val="20"/>
        </w:rPr>
        <w:t>výdaji,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vyskytly</w:t>
      </w:r>
      <w:r>
        <w:rPr>
          <w:spacing w:val="-11"/>
          <w:sz w:val="20"/>
        </w:rPr>
        <w:t xml:space="preserve"> </w:t>
      </w:r>
      <w:r>
        <w:rPr>
          <w:sz w:val="20"/>
        </w:rPr>
        <w:t>nebo vyskytnou během realizace projektu, a které s ním bezprostředně souvisejí, pouze v rámci zajištění</w:t>
      </w:r>
      <w:r>
        <w:rPr>
          <w:spacing w:val="30"/>
          <w:sz w:val="20"/>
        </w:rPr>
        <w:t xml:space="preserve"> </w:t>
      </w:r>
      <w:r>
        <w:rPr>
          <w:sz w:val="20"/>
        </w:rPr>
        <w:t>vlastních</w:t>
      </w:r>
      <w:r>
        <w:rPr>
          <w:spacing w:val="31"/>
          <w:sz w:val="20"/>
        </w:rPr>
        <w:t xml:space="preserve"> </w:t>
      </w:r>
      <w:r>
        <w:rPr>
          <w:sz w:val="20"/>
        </w:rPr>
        <w:t>zdrojů,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takové</w:t>
      </w:r>
      <w:r>
        <w:rPr>
          <w:spacing w:val="32"/>
          <w:sz w:val="20"/>
        </w:rPr>
        <w:t xml:space="preserve"> </w:t>
      </w:r>
      <w:r>
        <w:rPr>
          <w:sz w:val="20"/>
        </w:rPr>
        <w:t>příjmy</w:t>
      </w:r>
      <w:r>
        <w:rPr>
          <w:spacing w:val="30"/>
          <w:sz w:val="20"/>
        </w:rPr>
        <w:t xml:space="preserve"> </w:t>
      </w:r>
      <w:r>
        <w:rPr>
          <w:sz w:val="20"/>
        </w:rPr>
        <w:t>uvede</w:t>
      </w:r>
      <w:r>
        <w:rPr>
          <w:spacing w:val="3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30"/>
          <w:sz w:val="20"/>
        </w:rPr>
        <w:t xml:space="preserve"> </w:t>
      </w:r>
      <w:r>
        <w:rPr>
          <w:sz w:val="20"/>
        </w:rPr>
        <w:t>žádosti o platbu,</w:t>
      </w:r>
    </w:p>
    <w:p w14:paraId="05D3CE9A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20"/>
        <w:ind w:hanging="361"/>
        <w:rPr>
          <w:sz w:val="20"/>
        </w:rPr>
      </w:pPr>
      <w:proofErr w:type="gramStart"/>
      <w:r>
        <w:rPr>
          <w:sz w:val="20"/>
        </w:rPr>
        <w:t>zabezpečí</w:t>
      </w:r>
      <w:proofErr w:type="gramEnd"/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účel,</w:t>
      </w:r>
      <w:r>
        <w:rPr>
          <w:spacing w:val="14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který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14"/>
          <w:sz w:val="20"/>
        </w:rPr>
        <w:t xml:space="preserve"> </w:t>
      </w: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relevantních</w:t>
      </w:r>
    </w:p>
    <w:p w14:paraId="29A9ADFB" w14:textId="77777777" w:rsidR="002711AE" w:rsidRDefault="00000000">
      <w:pPr>
        <w:pStyle w:val="Zkladntext"/>
        <w:ind w:left="1375"/>
      </w:pPr>
      <w:r>
        <w:t>aktivit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výstupů</w:t>
      </w:r>
      <w:r>
        <w:rPr>
          <w:spacing w:val="-4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plněn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rPr>
          <w:spacing w:val="-2"/>
        </w:rPr>
        <w:t>akce,</w:t>
      </w:r>
    </w:p>
    <w:p w14:paraId="6D844D53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ind w:right="112" w:hanging="360"/>
        <w:rPr>
          <w:sz w:val="20"/>
        </w:rPr>
      </w:pPr>
      <w:r>
        <w:rPr>
          <w:sz w:val="20"/>
        </w:rPr>
        <w:t>je-li</w:t>
      </w:r>
      <w:r>
        <w:rPr>
          <w:spacing w:val="-6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(pokud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6"/>
          <w:sz w:val="20"/>
        </w:rPr>
        <w:t xml:space="preserve"> </w:t>
      </w:r>
      <w:r>
        <w:rPr>
          <w:sz w:val="20"/>
        </w:rPr>
        <w:t>jiný</w:t>
      </w:r>
      <w:r>
        <w:rPr>
          <w:spacing w:val="-6"/>
          <w:sz w:val="20"/>
        </w:rPr>
        <w:t xml:space="preserve"> </w:t>
      </w:r>
      <w:r>
        <w:rPr>
          <w:sz w:val="20"/>
        </w:rPr>
        <w:t>termín)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stane, pokud jím již není, vlastníkem věcí pořizovaných, rekonstruovaných, upravených nebo jinak výrazně zhodnocených s podporou podle této Smlouvy,</w:t>
      </w:r>
    </w:p>
    <w:p w14:paraId="07974C83" w14:textId="77777777" w:rsidR="002711AE" w:rsidRDefault="002711AE">
      <w:pPr>
        <w:jc w:val="both"/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525EEBAC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89"/>
        <w:ind w:right="111" w:hanging="360"/>
        <w:rPr>
          <w:sz w:val="20"/>
        </w:rPr>
      </w:pPr>
      <w:proofErr w:type="gramStart"/>
      <w:r>
        <w:rPr>
          <w:sz w:val="20"/>
        </w:rPr>
        <w:lastRenderedPageBreak/>
        <w:t>zabezpečí</w:t>
      </w:r>
      <w:proofErr w:type="gram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souhlasu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převeden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jinou</w:t>
      </w:r>
      <w:r>
        <w:rPr>
          <w:spacing w:val="-13"/>
          <w:sz w:val="20"/>
        </w:rPr>
        <w:t xml:space="preserve"> </w:t>
      </w:r>
      <w:r>
        <w:rPr>
          <w:sz w:val="20"/>
        </w:rPr>
        <w:t>osobu</w:t>
      </w:r>
      <w:r>
        <w:rPr>
          <w:spacing w:val="-13"/>
          <w:sz w:val="20"/>
        </w:rPr>
        <w:t xml:space="preserve"> </w:t>
      </w:r>
      <w:r>
        <w:rPr>
          <w:sz w:val="20"/>
        </w:rPr>
        <w:t>ani</w:t>
      </w:r>
      <w:r>
        <w:rPr>
          <w:spacing w:val="-14"/>
          <w:sz w:val="20"/>
        </w:rPr>
        <w:t xml:space="preserve"> </w:t>
      </w:r>
      <w:r>
        <w:rPr>
          <w:sz w:val="20"/>
        </w:rPr>
        <w:t>právně zatížen,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4"/>
          <w:sz w:val="20"/>
        </w:rPr>
        <w:t xml:space="preserve"> </w:t>
      </w:r>
      <w:r>
        <w:rPr>
          <w:sz w:val="20"/>
        </w:rPr>
        <w:t>zastaven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</w:t>
      </w:r>
      <w:r>
        <w:rPr>
          <w:spacing w:val="-7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účelem,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stanoví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a to v</w:t>
      </w:r>
      <w:r>
        <w:rPr>
          <w:spacing w:val="-1"/>
          <w:sz w:val="20"/>
        </w:rPr>
        <w:t xml:space="preserve"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lhůtě.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věci</w:t>
      </w:r>
      <w:r>
        <w:rPr>
          <w:spacing w:val="-13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3"/>
          <w:sz w:val="20"/>
        </w:rPr>
        <w:t xml:space="preserve"> </w:t>
      </w:r>
      <w:r>
        <w:rPr>
          <w:sz w:val="20"/>
        </w:rPr>
        <w:t>upravené, nebo</w:t>
      </w:r>
      <w:r>
        <w:rPr>
          <w:spacing w:val="-1"/>
          <w:sz w:val="20"/>
        </w:rPr>
        <w:t xml:space="preserve"> </w:t>
      </w:r>
      <w:r>
        <w:rPr>
          <w:sz w:val="20"/>
        </w:rPr>
        <w:t>jinak</w:t>
      </w:r>
      <w:r>
        <w:rPr>
          <w:spacing w:val="-3"/>
          <w:sz w:val="20"/>
        </w:rPr>
        <w:t xml:space="preserve"> </w:t>
      </w:r>
      <w:r>
        <w:rPr>
          <w:sz w:val="20"/>
        </w:rPr>
        <w:t>výrazně</w:t>
      </w:r>
      <w:r>
        <w:rPr>
          <w:spacing w:val="-3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podporou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14:paraId="1E83F429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20"/>
        <w:ind w:right="111" w:hanging="360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3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563/1991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4"/>
          <w:sz w:val="20"/>
        </w:rPr>
        <w:t xml:space="preserve"> </w:t>
      </w:r>
      <w:r>
        <w:rPr>
          <w:sz w:val="20"/>
        </w:rPr>
        <w:t>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 nebo daňové evidenci (zákon č. 586/1992 Sb., o daních z příjmů,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 podle čl. 10 písm. i) Výzvy,</w:t>
      </w:r>
    </w:p>
    <w:p w14:paraId="473A9818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18"/>
        <w:ind w:right="110" w:hanging="360"/>
        <w:rPr>
          <w:sz w:val="20"/>
        </w:rPr>
      </w:pP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čerpat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části</w:t>
      </w:r>
      <w:r>
        <w:rPr>
          <w:spacing w:val="-6"/>
          <w:sz w:val="20"/>
        </w:rPr>
        <w:t xml:space="preserve"> </w:t>
      </w:r>
      <w:r>
        <w:rPr>
          <w:sz w:val="20"/>
        </w:rPr>
        <w:t>jinou</w:t>
      </w:r>
      <w:r>
        <w:rPr>
          <w:spacing w:val="-5"/>
          <w:sz w:val="20"/>
        </w:rPr>
        <w:t xml:space="preserve"> </w:t>
      </w:r>
      <w:r>
        <w:rPr>
          <w:sz w:val="20"/>
        </w:rPr>
        <w:t>veřejnou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 107</w:t>
      </w:r>
      <w:r>
        <w:rPr>
          <w:spacing w:val="-1"/>
          <w:sz w:val="20"/>
        </w:rPr>
        <w:t xml:space="preserve"> </w:t>
      </w:r>
      <w:r>
        <w:rPr>
          <w:sz w:val="20"/>
        </w:rPr>
        <w:t>odst. 1 Smlouvy o fungování Evropské unie, podporu z prostředků Unie, které centrálně spravují orgány, agentury, společné podniky a jiné subjekty EU a která není přímo ani nepřímo pod kontrolou členských států, podporu ze státního rozpočtu a dalších veřejných zdrojů a ani podporu v režimu de minimis,</w:t>
      </w:r>
    </w:p>
    <w:p w14:paraId="2DE9AA56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ind w:right="120" w:hanging="360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 zapojení dalších veřejných spolufinancujících subjektů do financování projektu, popř. programu, jehož je</w:t>
      </w:r>
      <w:r>
        <w:rPr>
          <w:spacing w:val="-2"/>
          <w:sz w:val="20"/>
        </w:rPr>
        <w:t xml:space="preserve"> </w:t>
      </w:r>
      <w:r>
        <w:rPr>
          <w:sz w:val="20"/>
        </w:rPr>
        <w:t>projekt součástí,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"/>
          <w:sz w:val="20"/>
        </w:rPr>
        <w:t xml:space="preserve"> </w:t>
      </w:r>
      <w:r>
        <w:rPr>
          <w:sz w:val="20"/>
        </w:rPr>
        <w:t>v souladu se</w:t>
      </w:r>
      <w:r>
        <w:rPr>
          <w:spacing w:val="-1"/>
          <w:sz w:val="20"/>
        </w:rPr>
        <w:t xml:space="preserve"> </w:t>
      </w:r>
      <w:r>
        <w:rPr>
          <w:sz w:val="20"/>
        </w:rPr>
        <w:t>zněním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j) Výzvy,</w:t>
      </w:r>
    </w:p>
    <w:p w14:paraId="78386202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20"/>
        <w:ind w:right="116" w:hanging="360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18.</w:t>
      </w:r>
      <w:r>
        <w:rPr>
          <w:spacing w:val="-5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zřízení</w:t>
      </w:r>
      <w:r>
        <w:rPr>
          <w:spacing w:val="-5"/>
          <w:sz w:val="20"/>
        </w:rPr>
        <w:t xml:space="preserve"> </w:t>
      </w:r>
      <w:r>
        <w:rPr>
          <w:sz w:val="20"/>
        </w:rPr>
        <w:t>rámce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udržitelných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změně nařízení (EU) 2019/2088,</w:t>
      </w:r>
    </w:p>
    <w:p w14:paraId="2614CC7B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20"/>
        <w:ind w:right="113" w:hanging="360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10"/>
          <w:sz w:val="20"/>
        </w:rPr>
        <w:t xml:space="preserve"> </w:t>
      </w:r>
      <w:r>
        <w:rPr>
          <w:sz w:val="20"/>
        </w:rPr>
        <w:t>osobám</w:t>
      </w:r>
      <w:r>
        <w:rPr>
          <w:spacing w:val="-9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jiným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9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8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 do uplynutí lhůty 5 let od ukončení realizace akce,</w:t>
      </w:r>
    </w:p>
    <w:p w14:paraId="06F557F0" w14:textId="77777777" w:rsidR="002711AE" w:rsidRDefault="00000000">
      <w:pPr>
        <w:pStyle w:val="Zkladntext"/>
        <w:spacing w:before="121"/>
        <w:ind w:left="1375" w:right="115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 xml:space="preserve"> </w:t>
      </w:r>
      <w:proofErr w:type="gramStart"/>
      <w:r>
        <w:t>zabezpečí</w:t>
      </w:r>
      <w:proofErr w:type="gramEnd"/>
      <w:r>
        <w:t xml:space="preserve"> uchování informací o projektu v rozsahu požadovaném právními předpisy České republiky a</w:t>
      </w:r>
      <w:r>
        <w:rPr>
          <w:spacing w:val="-2"/>
        </w:rPr>
        <w:t xml:space="preserve"> </w:t>
      </w:r>
      <w:r>
        <w:t>EU, a to po dobu deseti let od konce roku, ve kterém došlo k ukončení projektu konečného příjemce podpory,</w:t>
      </w:r>
    </w:p>
    <w:p w14:paraId="0D3B5015" w14:textId="77777777" w:rsidR="002711AE" w:rsidRDefault="00000000">
      <w:pPr>
        <w:pStyle w:val="Zkladntext"/>
        <w:spacing w:before="121"/>
        <w:ind w:left="1015"/>
      </w:pPr>
      <w:r>
        <w:rPr>
          <w:sz w:val="22"/>
        </w:rPr>
        <w:t>-</w:t>
      </w:r>
      <w:r>
        <w:rPr>
          <w:spacing w:val="68"/>
          <w:sz w:val="22"/>
        </w:rPr>
        <w:t xml:space="preserve">  </w:t>
      </w:r>
      <w:r>
        <w:t>bude</w:t>
      </w:r>
      <w:r>
        <w:rPr>
          <w:spacing w:val="-3"/>
        </w:rPr>
        <w:t xml:space="preserve"> </w:t>
      </w:r>
      <w:r>
        <w:t>dodržovat</w:t>
      </w:r>
      <w:r>
        <w:rPr>
          <w:spacing w:val="-3"/>
        </w:rPr>
        <w:t xml:space="preserve"> </w:t>
      </w:r>
      <w:r>
        <w:t>pravidla</w:t>
      </w:r>
      <w:r>
        <w:rPr>
          <w:spacing w:val="-4"/>
        </w:rPr>
        <w:t xml:space="preserve"> </w:t>
      </w:r>
      <w:r>
        <w:t>publicity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pokynů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2"/>
        </w:rPr>
        <w:t>Výzvy,</w:t>
      </w:r>
    </w:p>
    <w:p w14:paraId="377BEA74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3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dodržet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takto:</w:t>
      </w:r>
    </w:p>
    <w:p w14:paraId="27DE4028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ind w:right="115"/>
        <w:rPr>
          <w:sz w:val="20"/>
        </w:rPr>
      </w:pPr>
      <w:r>
        <w:rPr>
          <w:sz w:val="20"/>
        </w:rPr>
        <w:t>termín dokončení akce do konce 11/2025 (za termín ukončení projektu se považuje datum protokolu o předání a převzetí díla 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 aktivit). Přitom se konstatuje, že akce byla zahájena v 5/2024,</w:t>
      </w:r>
    </w:p>
    <w:p w14:paraId="144FF41C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right="111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konce 2/2026 předložit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"/>
          <w:sz w:val="20"/>
        </w:rPr>
        <w:t xml:space="preserve"> </w:t>
      </w:r>
      <w:r>
        <w:rPr>
          <w:sz w:val="20"/>
        </w:rPr>
        <w:t>AIS SFŽP ČR</w:t>
      </w:r>
      <w:r>
        <w:rPr>
          <w:spacing w:val="-1"/>
          <w:sz w:val="20"/>
        </w:rPr>
        <w:t xml:space="preserve"> </w:t>
      </w:r>
      <w:r>
        <w:rPr>
          <w:sz w:val="20"/>
        </w:rPr>
        <w:t>Fondu tyto podklady k ZVA:</w:t>
      </w:r>
    </w:p>
    <w:p w14:paraId="5A5484C7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spacing w:before="118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5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generoval</w:t>
      </w:r>
      <w:r>
        <w:rPr>
          <w:spacing w:val="-6"/>
          <w:sz w:val="20"/>
        </w:rPr>
        <w:t xml:space="preserve"> </w:t>
      </w:r>
      <w:r>
        <w:rPr>
          <w:sz w:val="20"/>
        </w:rPr>
        <w:t>příjmy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ano,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5"/>
          <w:sz w:val="20"/>
        </w:rPr>
        <w:t xml:space="preserve"> </w:t>
      </w:r>
      <w:r>
        <w:rPr>
          <w:sz w:val="20"/>
        </w:rPr>
        <w:t>v jaké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výši,</w:t>
      </w:r>
    </w:p>
    <w:p w14:paraId="77769F61" w14:textId="77777777" w:rsidR="002711AE" w:rsidRDefault="00000000">
      <w:pPr>
        <w:pStyle w:val="Odstavecseseznamem"/>
        <w:numPr>
          <w:ilvl w:val="2"/>
          <w:numId w:val="6"/>
        </w:numPr>
        <w:tabs>
          <w:tab w:val="left" w:pos="1376"/>
        </w:tabs>
        <w:rPr>
          <w:sz w:val="20"/>
        </w:rPr>
      </w:pPr>
      <w:r>
        <w:rPr>
          <w:sz w:val="20"/>
        </w:rPr>
        <w:t>doklady</w:t>
      </w:r>
      <w:r>
        <w:rPr>
          <w:spacing w:val="19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20"/>
          <w:sz w:val="20"/>
        </w:rPr>
        <w:t xml:space="preserve"> </w:t>
      </w:r>
      <w:r>
        <w:rPr>
          <w:sz w:val="20"/>
        </w:rPr>
        <w:t>realizaci</w:t>
      </w:r>
      <w:r>
        <w:rPr>
          <w:spacing w:val="21"/>
          <w:sz w:val="20"/>
        </w:rPr>
        <w:t xml:space="preserve"> </w:t>
      </w:r>
      <w:r>
        <w:rPr>
          <w:sz w:val="20"/>
        </w:rPr>
        <w:t>aktivit</w:t>
      </w:r>
      <w:r>
        <w:rPr>
          <w:spacing w:val="20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a),</w:t>
      </w:r>
      <w:r>
        <w:rPr>
          <w:spacing w:val="20"/>
          <w:sz w:val="20"/>
        </w:rPr>
        <w:t xml:space="preserve"> </w:t>
      </w:r>
      <w:r>
        <w:rPr>
          <w:sz w:val="20"/>
        </w:rPr>
        <w:t>odrážky</w:t>
      </w:r>
      <w:r>
        <w:rPr>
          <w:spacing w:val="20"/>
          <w:sz w:val="20"/>
        </w:rPr>
        <w:t xml:space="preserve"> </w:t>
      </w:r>
      <w:r>
        <w:rPr>
          <w:sz w:val="20"/>
        </w:rPr>
        <w:t>druhé,</w:t>
      </w:r>
      <w:r>
        <w:rPr>
          <w:spacing w:val="20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již</w:t>
      </w:r>
      <w:r>
        <w:rPr>
          <w:spacing w:val="20"/>
          <w:sz w:val="20"/>
        </w:rPr>
        <w:t xml:space="preserve"> </w:t>
      </w:r>
      <w:r>
        <w:rPr>
          <w:sz w:val="20"/>
        </w:rPr>
        <w:t>nebyly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doloženy</w:t>
      </w:r>
    </w:p>
    <w:p w14:paraId="1CCD4B52" w14:textId="77777777" w:rsidR="002711AE" w:rsidRDefault="00000000">
      <w:pPr>
        <w:pStyle w:val="Zkladntext"/>
        <w:ind w:left="1375"/>
      </w:pP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platbu.</w:t>
      </w:r>
    </w:p>
    <w:p w14:paraId="0ACF3EAB" w14:textId="77777777" w:rsidR="002711AE" w:rsidRDefault="00000000">
      <w:pPr>
        <w:pStyle w:val="Zkladntext"/>
        <w:spacing w:before="121"/>
        <w:ind w:left="741" w:right="106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</w:t>
      </w:r>
      <w:r>
        <w:rPr>
          <w:spacing w:val="28"/>
        </w:rPr>
        <w:t xml:space="preserve"> </w:t>
      </w:r>
      <w:proofErr w:type="gramStart"/>
      <w:r>
        <w:t>obdrží</w:t>
      </w:r>
      <w:proofErr w:type="gramEnd"/>
      <w:r>
        <w:rPr>
          <w:spacing w:val="26"/>
        </w:rPr>
        <w:t xml:space="preserve"> </w:t>
      </w:r>
      <w:r>
        <w:t>veškeré</w:t>
      </w:r>
      <w:r>
        <w:rPr>
          <w:spacing w:val="26"/>
        </w:rPr>
        <w:t xml:space="preserve"> </w:t>
      </w:r>
      <w:r>
        <w:t>požadované</w:t>
      </w:r>
      <w:r>
        <w:rPr>
          <w:spacing w:val="27"/>
        </w:rPr>
        <w:t xml:space="preserve"> </w:t>
      </w:r>
      <w:r>
        <w:t>podklady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informace,</w:t>
      </w:r>
      <w:r>
        <w:rPr>
          <w:spacing w:val="28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základě</w:t>
      </w:r>
      <w:r>
        <w:rPr>
          <w:spacing w:val="26"/>
        </w:rPr>
        <w:t xml:space="preserve"> </w:t>
      </w:r>
      <w:r>
        <w:t>kterých,</w:t>
      </w:r>
      <w:r>
        <w:rPr>
          <w:spacing w:val="28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moci</w:t>
      </w:r>
      <w:r>
        <w:rPr>
          <w:spacing w:val="26"/>
        </w:rPr>
        <w:t xml:space="preserve"> </w:t>
      </w:r>
      <w:r>
        <w:rPr>
          <w:spacing w:val="-2"/>
        </w:rPr>
        <w:t>jednoznačně</w:t>
      </w:r>
    </w:p>
    <w:p w14:paraId="4BA3CA3C" w14:textId="77777777" w:rsidR="002711AE" w:rsidRDefault="002711AE">
      <w:p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65924EC4" w14:textId="77777777" w:rsidR="002711AE" w:rsidRDefault="00000000">
      <w:pPr>
        <w:pStyle w:val="Zkladntext"/>
        <w:spacing w:before="89"/>
        <w:ind w:left="741" w:right="111"/>
      </w:pPr>
      <w:r>
        <w:lastRenderedPageBreak/>
        <w:t>rozhodnout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plnění</w:t>
      </w:r>
      <w:r>
        <w:rPr>
          <w:spacing w:val="20"/>
        </w:rPr>
        <w:t xml:space="preserve"> </w:t>
      </w:r>
      <w:r>
        <w:t>podmínek</w:t>
      </w:r>
      <w:r>
        <w:rPr>
          <w:spacing w:val="19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 rovněž</w:t>
      </w:r>
      <w:r>
        <w:rPr>
          <w:spacing w:val="21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případě,</w:t>
      </w:r>
      <w:r>
        <w:rPr>
          <w:spacing w:val="20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příjemce</w:t>
      </w:r>
      <w:r>
        <w:rPr>
          <w:spacing w:val="19"/>
        </w:rPr>
        <w:t xml:space="preserve"> </w:t>
      </w:r>
      <w:r>
        <w:t>podpory</w:t>
      </w:r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plněním finančních závazků vůči Fondu. Protokol o ZVA bude obsahovat vypořádání čerpaných prostředků a vyhodnocení plnění smluvních podmínek.</w:t>
      </w:r>
    </w:p>
    <w:p w14:paraId="38E48F6B" w14:textId="77777777" w:rsidR="002711AE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335ECA06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29"/>
          <w:sz w:val="20"/>
        </w:rPr>
        <w:t xml:space="preserve"> </w:t>
      </w:r>
      <w:r>
        <w:rPr>
          <w:sz w:val="20"/>
        </w:rPr>
        <w:t>kdy</w:t>
      </w:r>
      <w:r>
        <w:rPr>
          <w:spacing w:val="27"/>
          <w:sz w:val="20"/>
        </w:rPr>
        <w:t xml:space="preserve"> </w:t>
      </w:r>
      <w:r>
        <w:rPr>
          <w:sz w:val="20"/>
        </w:rPr>
        <w:t>odpadl</w:t>
      </w:r>
      <w:r>
        <w:rPr>
          <w:spacing w:val="31"/>
          <w:sz w:val="20"/>
        </w:rPr>
        <w:t xml:space="preserve"> </w:t>
      </w:r>
      <w:r>
        <w:rPr>
          <w:sz w:val="20"/>
        </w:rPr>
        <w:t>účel</w:t>
      </w:r>
      <w:r>
        <w:rPr>
          <w:spacing w:val="29"/>
          <w:sz w:val="20"/>
        </w:rPr>
        <w:t xml:space="preserve"> </w:t>
      </w:r>
      <w:r>
        <w:rPr>
          <w:sz w:val="20"/>
        </w:rPr>
        <w:t>akce,</w:t>
      </w:r>
      <w:r>
        <w:rPr>
          <w:spacing w:val="27"/>
          <w:sz w:val="20"/>
        </w:rPr>
        <w:t xml:space="preserve"> </w:t>
      </w:r>
      <w:r>
        <w:rPr>
          <w:sz w:val="20"/>
        </w:rPr>
        <w:t>pro</w:t>
      </w:r>
      <w:r>
        <w:rPr>
          <w:spacing w:val="28"/>
          <w:sz w:val="20"/>
        </w:rPr>
        <w:t xml:space="preserve"> </w:t>
      </w:r>
      <w:r>
        <w:rPr>
          <w:sz w:val="20"/>
        </w:rPr>
        <w:t>který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podpora</w:t>
      </w:r>
      <w:r>
        <w:rPr>
          <w:spacing w:val="27"/>
          <w:sz w:val="20"/>
        </w:rPr>
        <w:t xml:space="preserve"> </w:t>
      </w:r>
      <w:r>
        <w:rPr>
          <w:sz w:val="20"/>
        </w:rPr>
        <w:t>poskytována a</w:t>
      </w:r>
      <w:r>
        <w:rPr>
          <w:spacing w:val="-4"/>
          <w:sz w:val="20"/>
        </w:rPr>
        <w:t xml:space="preserve"> </w:t>
      </w: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část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30 dnů</w:t>
      </w:r>
      <w:r>
        <w:rPr>
          <w:spacing w:val="-5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vrácení prostředků vyzván,</w:t>
      </w:r>
    </w:p>
    <w:p w14:paraId="56790CF6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 stanovení podpory, tak podílu z celkových výdajů akce) do 30 dnů vrátit tu část poskytnutých finančních prostředků, která odpovídá případnému překročení podílu dle článku II bodů 2, 3 a 4,</w:t>
      </w:r>
    </w:p>
    <w:p w14:paraId="7CF32FD3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účetní</w:t>
      </w:r>
      <w:r>
        <w:rPr>
          <w:spacing w:val="-14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jejím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9"/>
          <w:sz w:val="20"/>
        </w:rPr>
        <w:t xml:space="preserve"> </w:t>
      </w:r>
      <w:r>
        <w:rPr>
          <w:sz w:val="20"/>
        </w:rPr>
        <w:t>(i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jde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9"/>
          <w:sz w:val="20"/>
        </w:rPr>
        <w:t xml:space="preserve"> </w:t>
      </w:r>
      <w:r>
        <w:rPr>
          <w:sz w:val="20"/>
        </w:rPr>
        <w:t>dokladů),</w:t>
      </w:r>
      <w:r>
        <w:rPr>
          <w:spacing w:val="-9"/>
          <w:sz w:val="20"/>
        </w:rPr>
        <w:t xml:space="preserve"> </w:t>
      </w:r>
      <w:r>
        <w:rPr>
          <w:sz w:val="20"/>
        </w:rPr>
        <w:t>aby mohly být objasněny všechny okolnosti, týkající se této Smlouvy,</w:t>
      </w:r>
    </w:p>
    <w:p w14:paraId="187EB887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takových</w:t>
      </w:r>
      <w:r>
        <w:rPr>
          <w:spacing w:val="-11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 w14:paraId="5079C4B8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 Smlouvy,</w:t>
      </w:r>
    </w:p>
    <w:p w14:paraId="6A7CB117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14:paraId="4CA2AEEC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h)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181D7F56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20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 účelem prezentace projektů podpořených z programu.</w:t>
      </w:r>
    </w:p>
    <w:p w14:paraId="3EAAB36D" w14:textId="77777777" w:rsidR="002711AE" w:rsidRDefault="00000000">
      <w:pPr>
        <w:pStyle w:val="Odstavecseseznamem"/>
        <w:numPr>
          <w:ilvl w:val="1"/>
          <w:numId w:val="6"/>
        </w:numPr>
        <w:tabs>
          <w:tab w:val="left" w:pos="949"/>
        </w:tabs>
        <w:ind w:right="118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předmětných údajů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 w14:paraId="35B22461" w14:textId="77777777" w:rsidR="002711AE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1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nesmí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střetu</w:t>
      </w:r>
      <w:r>
        <w:rPr>
          <w:spacing w:val="40"/>
          <w:sz w:val="20"/>
        </w:rPr>
        <w:t xml:space="preserve"> </w:t>
      </w:r>
      <w:r>
        <w:rPr>
          <w:sz w:val="20"/>
        </w:rPr>
        <w:t>zájmů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čl.</w:t>
      </w:r>
      <w:r>
        <w:rPr>
          <w:spacing w:val="40"/>
          <w:sz w:val="20"/>
        </w:rPr>
        <w:t xml:space="preserve"> </w:t>
      </w:r>
      <w:r>
        <w:rPr>
          <w:sz w:val="20"/>
        </w:rPr>
        <w:t>61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Sdělení</w:t>
      </w:r>
      <w:r>
        <w:rPr>
          <w:spacing w:val="40"/>
          <w:sz w:val="20"/>
        </w:rPr>
        <w:t xml:space="preserve"> </w:t>
      </w:r>
      <w:r>
        <w:rPr>
          <w:sz w:val="20"/>
        </w:rPr>
        <w:t>Komise č.</w:t>
      </w:r>
      <w:r>
        <w:rPr>
          <w:spacing w:val="-2"/>
          <w:sz w:val="20"/>
        </w:rPr>
        <w:t xml:space="preserve"> </w:t>
      </w:r>
      <w:r>
        <w:rPr>
          <w:sz w:val="20"/>
        </w:rPr>
        <w:t>2021/C</w:t>
      </w:r>
      <w:r>
        <w:rPr>
          <w:spacing w:val="-2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</w:t>
      </w:r>
      <w:r>
        <w:rPr>
          <w:spacing w:val="31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2021/C</w:t>
      </w:r>
      <w:r>
        <w:rPr>
          <w:spacing w:val="31"/>
          <w:sz w:val="20"/>
        </w:rPr>
        <w:t xml:space="preserve"> </w:t>
      </w:r>
      <w:r>
        <w:rPr>
          <w:sz w:val="20"/>
        </w:rPr>
        <w:t>121/01</w:t>
      </w:r>
      <w:r>
        <w:rPr>
          <w:spacing w:val="32"/>
          <w:sz w:val="20"/>
        </w:rPr>
        <w:t xml:space="preserve"> </w:t>
      </w:r>
      <w:r>
        <w:rPr>
          <w:sz w:val="20"/>
        </w:rPr>
        <w:t>Pokyny</w:t>
      </w:r>
      <w:r>
        <w:rPr>
          <w:spacing w:val="31"/>
          <w:sz w:val="20"/>
        </w:rPr>
        <w:t xml:space="preserve"> </w:t>
      </w:r>
      <w:r>
        <w:rPr>
          <w:sz w:val="20"/>
        </w:rPr>
        <w:t>k</w:t>
      </w:r>
      <w:r>
        <w:rPr>
          <w:spacing w:val="31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32"/>
          <w:sz w:val="20"/>
        </w:rPr>
        <w:t xml:space="preserve"> </w:t>
      </w:r>
      <w:r>
        <w:rPr>
          <w:sz w:val="20"/>
        </w:rPr>
        <w:t>střetu</w:t>
      </w:r>
      <w:r>
        <w:rPr>
          <w:spacing w:val="33"/>
          <w:sz w:val="20"/>
        </w:rPr>
        <w:t xml:space="preserve"> </w:t>
      </w:r>
      <w:r>
        <w:rPr>
          <w:sz w:val="20"/>
        </w:rPr>
        <w:t>zájmů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řešení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33"/>
          <w:sz w:val="20"/>
        </w:rPr>
        <w:t xml:space="preserve"> </w:t>
      </w:r>
      <w:r>
        <w:rPr>
          <w:sz w:val="20"/>
        </w:rPr>
        <w:t>nařízení a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bodu 6 Směrnice Evropského Parlamentu a Rady (EU) 2015/849 o předcházení využívání finančního systému k praní peněz nebo financování terorismu.</w:t>
      </w:r>
    </w:p>
    <w:p w14:paraId="0E2A7788" w14:textId="77777777" w:rsidR="002711AE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povinen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zdržet</w:t>
      </w:r>
      <w:r>
        <w:rPr>
          <w:spacing w:val="7"/>
          <w:sz w:val="20"/>
        </w:rPr>
        <w:t xml:space="preserve"> </w:t>
      </w:r>
      <w:r>
        <w:rPr>
          <w:sz w:val="20"/>
        </w:rPr>
        <w:t>podvodného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5"/>
          <w:sz w:val="20"/>
        </w:rPr>
        <w:t xml:space="preserve"> </w:t>
      </w:r>
      <w:r>
        <w:rPr>
          <w:sz w:val="20"/>
        </w:rPr>
        <w:t>jednání</w:t>
      </w:r>
      <w:r>
        <w:rPr>
          <w:spacing w:val="6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písm.</w:t>
      </w:r>
    </w:p>
    <w:p w14:paraId="0E384B2A" w14:textId="77777777" w:rsidR="002711AE" w:rsidRDefault="00000000">
      <w:pPr>
        <w:pStyle w:val="Zkladntext"/>
        <w:spacing w:before="1"/>
        <w:ind w:left="741"/>
      </w:pPr>
      <w:r>
        <w:t>o)</w:t>
      </w:r>
      <w:r>
        <w:rPr>
          <w:spacing w:val="-3"/>
        </w:rPr>
        <w:t xml:space="preserve"> </w:t>
      </w:r>
      <w:r>
        <w:rPr>
          <w:spacing w:val="-2"/>
        </w:rPr>
        <w:t>Výzvy.</w:t>
      </w:r>
    </w:p>
    <w:p w14:paraId="20A84AEC" w14:textId="77777777" w:rsidR="002711AE" w:rsidRDefault="002711AE">
      <w:p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734F1034" w14:textId="77777777" w:rsidR="002711AE" w:rsidRDefault="00000000">
      <w:pPr>
        <w:pStyle w:val="Nadpis1"/>
        <w:spacing w:before="89"/>
      </w:pPr>
      <w:r>
        <w:rPr>
          <w:spacing w:val="-5"/>
        </w:rPr>
        <w:lastRenderedPageBreak/>
        <w:t>V.</w:t>
      </w:r>
    </w:p>
    <w:p w14:paraId="3B2D9E3E" w14:textId="77777777" w:rsidR="002711AE" w:rsidRDefault="00000000">
      <w:pPr>
        <w:pStyle w:val="Nadpis2"/>
        <w:ind w:right="1060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601C7408" w14:textId="77777777" w:rsidR="002711AE" w:rsidRDefault="002711AE">
      <w:pPr>
        <w:pStyle w:val="Zkladntext"/>
        <w:spacing w:before="12"/>
        <w:ind w:left="0"/>
        <w:jc w:val="left"/>
        <w:rPr>
          <w:b/>
          <w:sz w:val="17"/>
        </w:rPr>
      </w:pPr>
    </w:p>
    <w:p w14:paraId="3E9C49FF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0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smyslu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0"/>
          <w:sz w:val="20"/>
        </w:rPr>
        <w:t xml:space="preserve"> </w:t>
      </w:r>
      <w:r>
        <w:rPr>
          <w:sz w:val="20"/>
        </w:rPr>
        <w:t>a o změně některých souvisejících zákonů (rozpočtová pravidla), v platném znění.</w:t>
      </w:r>
    </w:p>
    <w:p w14:paraId="0CCF957B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ind w:left="741"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bodů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 w14:paraId="12A63AFF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06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porušení povinností uvedených v článku IV bodu 1 písm. a) za první odrážkou, bude toto porušení postiženo odvodem ve výši 100 % z poskytnuté podpory. Byl – </w:t>
      </w:r>
      <w:proofErr w:type="spellStart"/>
      <w:r>
        <w:rPr>
          <w:sz w:val="20"/>
        </w:rPr>
        <w:t>li</w:t>
      </w:r>
      <w:proofErr w:type="spellEnd"/>
      <w:r>
        <w:rPr>
          <w:sz w:val="20"/>
        </w:rPr>
        <w:t xml:space="preserve"> naplněn účel akce podle článku IV bodu 1 písm. a) za druhou odrážkou na méně než 50 % stanovených indikátorů, bude toto porušení</w:t>
      </w:r>
      <w:r>
        <w:rPr>
          <w:spacing w:val="56"/>
          <w:sz w:val="20"/>
        </w:rPr>
        <w:t xml:space="preserve"> </w:t>
      </w:r>
      <w:r>
        <w:rPr>
          <w:sz w:val="20"/>
        </w:rPr>
        <w:t>postiženo</w:t>
      </w:r>
      <w:r>
        <w:rPr>
          <w:spacing w:val="57"/>
          <w:sz w:val="20"/>
        </w:rPr>
        <w:t xml:space="preserve"> </w:t>
      </w:r>
      <w:r>
        <w:rPr>
          <w:sz w:val="20"/>
        </w:rPr>
        <w:t>odvodem</w:t>
      </w:r>
      <w:r>
        <w:rPr>
          <w:spacing w:val="57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6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6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plnění</w:t>
      </w:r>
      <w:r>
        <w:rPr>
          <w:spacing w:val="56"/>
          <w:sz w:val="20"/>
        </w:rPr>
        <w:t xml:space="preserve"> </w:t>
      </w:r>
      <w:r>
        <w:rPr>
          <w:sz w:val="20"/>
        </w:rPr>
        <w:t>účelu</w:t>
      </w:r>
      <w:r>
        <w:rPr>
          <w:spacing w:val="56"/>
          <w:sz w:val="20"/>
        </w:rPr>
        <w:t xml:space="preserve"> </w:t>
      </w:r>
      <w:r>
        <w:rPr>
          <w:sz w:val="20"/>
        </w:rPr>
        <w:t>akce 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3"/>
          <w:sz w:val="20"/>
        </w:rPr>
        <w:t xml:space="preserve"> </w:t>
      </w:r>
      <w:r>
        <w:rPr>
          <w:sz w:val="20"/>
        </w:rPr>
        <w:t>50-99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3"/>
          <w:sz w:val="20"/>
        </w:rPr>
        <w:t xml:space="preserve"> </w:t>
      </w:r>
      <w:r>
        <w:rPr>
          <w:sz w:val="20"/>
        </w:rPr>
        <w:t>0,1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49</w:t>
      </w:r>
      <w:r>
        <w:rPr>
          <w:spacing w:val="-2"/>
          <w:sz w:val="20"/>
        </w:rPr>
        <w:t xml:space="preserve"> </w:t>
      </w:r>
      <w:r>
        <w:rPr>
          <w:sz w:val="20"/>
        </w:rPr>
        <w:t>% z poskytnuté podpory v závislosti na míře porušení stanovených indikátorů účelu akce.</w:t>
      </w:r>
    </w:p>
    <w:p w14:paraId="0E31FBAB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ind w:left="741"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článku</w:t>
      </w:r>
      <w:r>
        <w:rPr>
          <w:spacing w:val="11"/>
          <w:sz w:val="20"/>
        </w:rPr>
        <w:t xml:space="preserve"> </w:t>
      </w:r>
      <w:r>
        <w:rPr>
          <w:sz w:val="20"/>
        </w:rPr>
        <w:t>IV</w:t>
      </w:r>
      <w:r>
        <w:rPr>
          <w:spacing w:val="12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  <w:r>
        <w:rPr>
          <w:spacing w:val="12"/>
          <w:sz w:val="20"/>
        </w:rPr>
        <w:t xml:space="preserve"> </w:t>
      </w:r>
      <w:r>
        <w:rPr>
          <w:sz w:val="20"/>
        </w:rPr>
        <w:t>d)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2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0,5</w:t>
      </w:r>
      <w:r>
        <w:rPr>
          <w:spacing w:val="11"/>
          <w:sz w:val="20"/>
        </w:rPr>
        <w:t xml:space="preserve"> </w:t>
      </w:r>
      <w:r>
        <w:rPr>
          <w:sz w:val="20"/>
        </w:rPr>
        <w:t>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 w14:paraId="2E9076FC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ind w:left="741"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 bodu 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 za druhou</w:t>
      </w:r>
      <w:r>
        <w:rPr>
          <w:spacing w:val="-1"/>
          <w:sz w:val="20"/>
        </w:rPr>
        <w:t xml:space="preserve"> </w:t>
      </w:r>
      <w:r>
        <w:rPr>
          <w:sz w:val="20"/>
        </w:rPr>
        <w:t>odrážkou bude postiženo odvodem ve výši 0,5 % z poskytnuté podpory.</w:t>
      </w:r>
    </w:p>
    <w:p w14:paraId="77316D4C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19"/>
        <w:jc w:val="both"/>
        <w:rPr>
          <w:sz w:val="20"/>
        </w:rPr>
      </w:pPr>
      <w:r>
        <w:rPr>
          <w:sz w:val="20"/>
        </w:rPr>
        <w:t xml:space="preserve"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 w14:paraId="3E3AEEF3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IV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100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8"/>
          <w:sz w:val="20"/>
        </w:rPr>
        <w:t xml:space="preserve"> </w:t>
      </w:r>
      <w:r>
        <w:rPr>
          <w:spacing w:val="-2"/>
          <w:w w:val="95"/>
          <w:sz w:val="20"/>
        </w:rPr>
        <w:t>poskytnuté</w:t>
      </w:r>
    </w:p>
    <w:p w14:paraId="75EDC14E" w14:textId="77777777" w:rsidR="002711AE" w:rsidRDefault="00000000">
      <w:pPr>
        <w:pStyle w:val="Zkladntext"/>
        <w:spacing w:before="1"/>
        <w:ind w:left="741"/>
        <w:jc w:val="left"/>
      </w:pPr>
      <w:r>
        <w:rPr>
          <w:spacing w:val="-2"/>
        </w:rPr>
        <w:t>podpory.</w:t>
      </w:r>
    </w:p>
    <w:p w14:paraId="3D1DD628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g),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stanoven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odvod</w:t>
      </w:r>
    </w:p>
    <w:p w14:paraId="3CAD8A15" w14:textId="77777777" w:rsidR="002711AE" w:rsidRDefault="00000000">
      <w:pPr>
        <w:pStyle w:val="Zkladntext"/>
        <w:ind w:left="741"/>
        <w:jc w:val="left"/>
      </w:pPr>
      <w:r>
        <w:t>podle</w:t>
      </w:r>
      <w:r>
        <w:rPr>
          <w:spacing w:val="-6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14:paraId="68972164" w14:textId="77777777" w:rsidR="002711AE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 xml:space="preserve"> </w:t>
      </w:r>
      <w:r>
        <w:rPr>
          <w:sz w:val="20"/>
        </w:rPr>
        <w:t>ostatních</w:t>
      </w:r>
      <w:r>
        <w:rPr>
          <w:spacing w:val="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této</w:t>
      </w:r>
      <w:r>
        <w:rPr>
          <w:spacing w:val="7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08E8EA66" w14:textId="77777777" w:rsidR="002711AE" w:rsidRDefault="00000000">
      <w:pPr>
        <w:pStyle w:val="Zkladntext"/>
        <w:spacing w:before="1"/>
        <w:ind w:left="741"/>
        <w:jc w:val="left"/>
      </w:pPr>
      <w:r>
        <w:rPr>
          <w:spacing w:val="-2"/>
        </w:rPr>
        <w:t>podpory.</w:t>
      </w:r>
    </w:p>
    <w:p w14:paraId="6A750233" w14:textId="77777777" w:rsidR="002711AE" w:rsidRDefault="002711AE">
      <w:pPr>
        <w:pStyle w:val="Zkladntext"/>
        <w:spacing w:before="1"/>
        <w:ind w:left="0"/>
        <w:jc w:val="left"/>
        <w:rPr>
          <w:sz w:val="36"/>
        </w:rPr>
      </w:pPr>
    </w:p>
    <w:p w14:paraId="25E252BE" w14:textId="77777777" w:rsidR="002711AE" w:rsidRDefault="00000000">
      <w:pPr>
        <w:pStyle w:val="Nadpis1"/>
      </w:pPr>
      <w:r>
        <w:rPr>
          <w:spacing w:val="-5"/>
        </w:rPr>
        <w:t>VI.</w:t>
      </w:r>
    </w:p>
    <w:p w14:paraId="768D124B" w14:textId="77777777" w:rsidR="002711AE" w:rsidRDefault="00000000">
      <w:pPr>
        <w:pStyle w:val="Nadpis2"/>
        <w:spacing w:before="1"/>
        <w:ind w:right="1059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1D03CE32" w14:textId="77777777" w:rsidR="002711AE" w:rsidRDefault="002711AE">
      <w:pPr>
        <w:pStyle w:val="Zkladntext"/>
        <w:spacing w:before="11"/>
        <w:ind w:left="0"/>
        <w:jc w:val="left"/>
        <w:rPr>
          <w:b/>
          <w:sz w:val="17"/>
        </w:rPr>
      </w:pPr>
    </w:p>
    <w:p w14:paraId="360A0CE3" w14:textId="77777777" w:rsidR="002711AE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"/>
        <w:ind w:left="741"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 w14:paraId="3A9D2733" w14:textId="77777777" w:rsidR="002711AE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2"/>
          <w:sz w:val="20"/>
        </w:rPr>
        <w:t xml:space="preserve"> </w:t>
      </w:r>
      <w:r>
        <w:rPr>
          <w:sz w:val="20"/>
        </w:rPr>
        <w:t>uvádět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týkat.</w:t>
      </w:r>
    </w:p>
    <w:p w14:paraId="39F594FD" w14:textId="77777777" w:rsidR="002711AE" w:rsidRDefault="002711AE">
      <w:pPr>
        <w:jc w:val="both"/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1D617000" w14:textId="77777777" w:rsidR="002711AE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89"/>
        <w:ind w:left="741"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4"/>
          <w:sz w:val="20"/>
        </w:rPr>
        <w:t xml:space="preserve"> </w:t>
      </w:r>
      <w:r>
        <w:rPr>
          <w:sz w:val="20"/>
        </w:rPr>
        <w:t>formě. Změnu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může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4"/>
          <w:sz w:val="20"/>
        </w:rPr>
        <w:t xml:space="preserve"> </w:t>
      </w:r>
      <w:r>
        <w:rPr>
          <w:sz w:val="20"/>
        </w:rPr>
        <w:t>podmínit</w:t>
      </w:r>
      <w:r>
        <w:rPr>
          <w:spacing w:val="-1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3"/>
          <w:sz w:val="20"/>
        </w:rPr>
        <w:t xml:space="preserve"> </w:t>
      </w:r>
      <w:r>
        <w:rPr>
          <w:sz w:val="20"/>
        </w:rPr>
        <w:t>nároku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4"/>
          <w:sz w:val="20"/>
        </w:rPr>
        <w:t xml:space="preserve"> </w:t>
      </w:r>
      <w:r>
        <w:rPr>
          <w:sz w:val="20"/>
        </w:rPr>
        <w:t>část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podpory </w:t>
      </w:r>
      <w:proofErr w:type="gramStart"/>
      <w:r>
        <w:rPr>
          <w:sz w:val="20"/>
        </w:rPr>
        <w:t>podle</w:t>
      </w:r>
      <w:r>
        <w:rPr>
          <w:spacing w:val="35"/>
          <w:sz w:val="20"/>
        </w:rPr>
        <w:t xml:space="preserve">  </w:t>
      </w:r>
      <w:r>
        <w:rPr>
          <w:sz w:val="20"/>
        </w:rPr>
        <w:t>článku</w:t>
      </w:r>
      <w:proofErr w:type="gramEnd"/>
      <w:r>
        <w:rPr>
          <w:spacing w:val="36"/>
          <w:sz w:val="20"/>
        </w:rPr>
        <w:t xml:space="preserve">  </w:t>
      </w:r>
      <w:r>
        <w:rPr>
          <w:sz w:val="20"/>
        </w:rPr>
        <w:t>III,</w:t>
      </w:r>
      <w:r>
        <w:rPr>
          <w:spacing w:val="36"/>
          <w:sz w:val="20"/>
        </w:rPr>
        <w:t xml:space="preserve">  </w:t>
      </w:r>
      <w:r>
        <w:rPr>
          <w:sz w:val="20"/>
        </w:rPr>
        <w:t>a</w:t>
      </w:r>
      <w:r>
        <w:rPr>
          <w:spacing w:val="35"/>
          <w:sz w:val="20"/>
        </w:rPr>
        <w:t xml:space="preserve">  </w:t>
      </w:r>
      <w:r>
        <w:rPr>
          <w:sz w:val="20"/>
        </w:rPr>
        <w:t>to</w:t>
      </w:r>
      <w:r>
        <w:rPr>
          <w:spacing w:val="37"/>
          <w:sz w:val="20"/>
        </w:rPr>
        <w:t xml:space="preserve">  </w:t>
      </w:r>
      <w:r>
        <w:rPr>
          <w:sz w:val="20"/>
        </w:rPr>
        <w:t>zejména</w:t>
      </w:r>
      <w:r>
        <w:rPr>
          <w:spacing w:val="36"/>
          <w:sz w:val="20"/>
        </w:rPr>
        <w:t xml:space="preserve">  </w:t>
      </w:r>
      <w:r>
        <w:rPr>
          <w:sz w:val="20"/>
        </w:rPr>
        <w:t>tehdy,</w:t>
      </w:r>
      <w:r>
        <w:rPr>
          <w:spacing w:val="35"/>
          <w:sz w:val="20"/>
        </w:rPr>
        <w:t xml:space="preserve">  </w:t>
      </w:r>
      <w:r>
        <w:rPr>
          <w:sz w:val="20"/>
        </w:rPr>
        <w:t>kdy</w:t>
      </w:r>
      <w:r>
        <w:rPr>
          <w:spacing w:val="35"/>
          <w:sz w:val="20"/>
        </w:rPr>
        <w:t xml:space="preserve">  </w:t>
      </w:r>
      <w:r>
        <w:rPr>
          <w:sz w:val="20"/>
        </w:rPr>
        <w:t>bude</w:t>
      </w:r>
      <w:r>
        <w:rPr>
          <w:spacing w:val="35"/>
          <w:sz w:val="20"/>
        </w:rPr>
        <w:t xml:space="preserve">  </w:t>
      </w:r>
      <w:r>
        <w:rPr>
          <w:sz w:val="20"/>
        </w:rPr>
        <w:t>docíleno</w:t>
      </w:r>
      <w:r>
        <w:rPr>
          <w:spacing w:val="36"/>
          <w:sz w:val="20"/>
        </w:rPr>
        <w:t xml:space="preserve">  </w:t>
      </w:r>
      <w:r>
        <w:rPr>
          <w:sz w:val="20"/>
        </w:rPr>
        <w:t>nižších</w:t>
      </w:r>
      <w:r>
        <w:rPr>
          <w:spacing w:val="35"/>
          <w:sz w:val="20"/>
        </w:rPr>
        <w:t xml:space="preserve">  </w:t>
      </w:r>
      <w:r>
        <w:rPr>
          <w:sz w:val="20"/>
        </w:rPr>
        <w:t>přínosů</w:t>
      </w:r>
      <w:r>
        <w:rPr>
          <w:spacing w:val="35"/>
          <w:sz w:val="20"/>
        </w:rPr>
        <w:t xml:space="preserve">  </w:t>
      </w:r>
      <w:r>
        <w:rPr>
          <w:sz w:val="20"/>
        </w:rPr>
        <w:t>(nebo</w:t>
      </w:r>
      <w:r>
        <w:rPr>
          <w:spacing w:val="36"/>
          <w:sz w:val="20"/>
        </w:rPr>
        <w:t xml:space="preserve">  </w:t>
      </w:r>
      <w:r>
        <w:rPr>
          <w:sz w:val="20"/>
        </w:rPr>
        <w:t>dojde k jejich opoždění), než jak tato Smlouva původně předpokládala.</w:t>
      </w:r>
    </w:p>
    <w:p w14:paraId="3E126B6B" w14:textId="77777777" w:rsidR="002711AE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1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63AFC348" w14:textId="77777777" w:rsidR="002711AE" w:rsidRDefault="00000000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68E39212" w14:textId="77777777" w:rsidR="002711AE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12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účely této</w:t>
      </w:r>
      <w:r>
        <w:rPr>
          <w:spacing w:val="11"/>
          <w:sz w:val="20"/>
        </w:rPr>
        <w:t xml:space="preserve"> </w:t>
      </w:r>
      <w:r>
        <w:rPr>
          <w:sz w:val="20"/>
        </w:rPr>
        <w:t>Smlouvy se informací (povinností informovat) rozumí podání informace v AIS 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 w14:paraId="7D67B279" w14:textId="77777777" w:rsidR="002711AE" w:rsidRDefault="00000000">
      <w:pPr>
        <w:pStyle w:val="Odstavecseseznamem"/>
        <w:numPr>
          <w:ilvl w:val="0"/>
          <w:numId w:val="4"/>
        </w:numPr>
        <w:tabs>
          <w:tab w:val="left" w:pos="742"/>
        </w:tabs>
        <w:ind w:left="74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2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 registru</w:t>
      </w:r>
      <w:r>
        <w:rPr>
          <w:spacing w:val="24"/>
          <w:sz w:val="20"/>
        </w:rPr>
        <w:t xml:space="preserve"> </w:t>
      </w:r>
      <w:r>
        <w:rPr>
          <w:sz w:val="20"/>
        </w:rPr>
        <w:t>smluv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 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registru</w:t>
      </w:r>
      <w:r>
        <w:rPr>
          <w:spacing w:val="-14"/>
          <w:sz w:val="20"/>
        </w:rPr>
        <w:t xml:space="preserve"> </w:t>
      </w:r>
      <w:r>
        <w:rPr>
          <w:sz w:val="20"/>
        </w:rPr>
        <w:t>smluv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registru</w:t>
      </w:r>
      <w:r>
        <w:rPr>
          <w:spacing w:val="-14"/>
          <w:sz w:val="20"/>
        </w:rPr>
        <w:t xml:space="preserve"> </w:t>
      </w:r>
      <w:r>
        <w:rPr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1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 tento zákon ukládá.</w:t>
      </w:r>
    </w:p>
    <w:p w14:paraId="0E36C86B" w14:textId="77777777" w:rsidR="002711AE" w:rsidRDefault="00000000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11"/>
        <w:jc w:val="both"/>
        <w:rPr>
          <w:sz w:val="20"/>
        </w:rPr>
      </w:pPr>
      <w:r>
        <w:rPr>
          <w:sz w:val="20"/>
        </w:rPr>
        <w:t xml:space="preserve"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</w:t>
      </w:r>
      <w:proofErr w:type="gramStart"/>
      <w:r>
        <w:rPr>
          <w:sz w:val="20"/>
        </w:rPr>
        <w:t>obdrží</w:t>
      </w:r>
      <w:proofErr w:type="gramEnd"/>
      <w:r>
        <w:rPr>
          <w:sz w:val="20"/>
        </w:rPr>
        <w:t xml:space="preserve"> jeden exemplář.</w:t>
      </w:r>
    </w:p>
    <w:p w14:paraId="66B3591B" w14:textId="77777777" w:rsidR="002711AE" w:rsidRDefault="002711AE">
      <w:pPr>
        <w:pStyle w:val="Zkladntext"/>
        <w:spacing w:before="2"/>
        <w:ind w:left="0"/>
        <w:jc w:val="left"/>
        <w:rPr>
          <w:sz w:val="36"/>
        </w:rPr>
      </w:pPr>
    </w:p>
    <w:p w14:paraId="096E4F68" w14:textId="77777777" w:rsidR="002711AE" w:rsidRDefault="00000000">
      <w:pPr>
        <w:pStyle w:val="Zkladntext"/>
        <w:tabs>
          <w:tab w:val="left" w:pos="6831"/>
        </w:tabs>
        <w:ind w:left="382"/>
        <w:jc w:val="left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67E90027" w14:textId="77777777" w:rsidR="002711AE" w:rsidRDefault="002711AE">
      <w:pPr>
        <w:pStyle w:val="Zkladntext"/>
        <w:spacing w:before="1"/>
        <w:ind w:left="0"/>
        <w:jc w:val="left"/>
        <w:rPr>
          <w:sz w:val="18"/>
        </w:rPr>
      </w:pPr>
    </w:p>
    <w:p w14:paraId="70B7BAEC" w14:textId="77777777" w:rsidR="002711AE" w:rsidRDefault="00000000">
      <w:pPr>
        <w:pStyle w:val="Zkladntext"/>
        <w:ind w:left="382"/>
        <w:jc w:val="left"/>
      </w:pPr>
      <w:r>
        <w:rPr>
          <w:spacing w:val="-4"/>
        </w:rPr>
        <w:t>dne:</w:t>
      </w:r>
    </w:p>
    <w:p w14:paraId="538AD902" w14:textId="77777777" w:rsidR="002711AE" w:rsidRDefault="002711AE">
      <w:pPr>
        <w:pStyle w:val="Zkladntext"/>
        <w:ind w:left="0"/>
        <w:jc w:val="left"/>
        <w:rPr>
          <w:sz w:val="26"/>
        </w:rPr>
      </w:pPr>
    </w:p>
    <w:p w14:paraId="10B40383" w14:textId="77777777" w:rsidR="002711AE" w:rsidRDefault="002711AE">
      <w:pPr>
        <w:pStyle w:val="Zkladntext"/>
        <w:ind w:left="0"/>
        <w:jc w:val="left"/>
        <w:rPr>
          <w:sz w:val="26"/>
        </w:rPr>
      </w:pPr>
    </w:p>
    <w:p w14:paraId="64F76DA3" w14:textId="77777777" w:rsidR="002711AE" w:rsidRDefault="002711AE">
      <w:pPr>
        <w:pStyle w:val="Zkladntext"/>
        <w:spacing w:before="1"/>
        <w:ind w:left="0"/>
        <w:jc w:val="left"/>
        <w:rPr>
          <w:sz w:val="29"/>
        </w:rPr>
      </w:pPr>
    </w:p>
    <w:p w14:paraId="0335F723" w14:textId="77777777" w:rsidR="002711AE" w:rsidRDefault="00000000">
      <w:pPr>
        <w:tabs>
          <w:tab w:val="left" w:pos="6862"/>
        </w:tabs>
        <w:ind w:left="38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4856A2ED" w14:textId="77777777" w:rsidR="002711AE" w:rsidRDefault="00000000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3EB53431" w14:textId="77777777" w:rsidR="002711AE" w:rsidRDefault="002711AE">
      <w:pPr>
        <w:pStyle w:val="Zkladntext"/>
        <w:ind w:left="0"/>
        <w:jc w:val="left"/>
        <w:rPr>
          <w:sz w:val="26"/>
        </w:rPr>
      </w:pPr>
    </w:p>
    <w:p w14:paraId="48A02154" w14:textId="77777777" w:rsidR="002711AE" w:rsidRDefault="002711AE">
      <w:pPr>
        <w:pStyle w:val="Zkladntext"/>
        <w:ind w:left="0"/>
        <w:jc w:val="left"/>
        <w:rPr>
          <w:sz w:val="26"/>
        </w:rPr>
      </w:pPr>
    </w:p>
    <w:p w14:paraId="422B7213" w14:textId="77777777" w:rsidR="002711AE" w:rsidRDefault="002711AE">
      <w:pPr>
        <w:pStyle w:val="Zkladntext"/>
        <w:ind w:left="0"/>
        <w:jc w:val="left"/>
        <w:rPr>
          <w:sz w:val="26"/>
        </w:rPr>
      </w:pPr>
    </w:p>
    <w:p w14:paraId="17C42596" w14:textId="77777777" w:rsidR="002711AE" w:rsidRDefault="002711AE">
      <w:pPr>
        <w:pStyle w:val="Zkladntext"/>
        <w:ind w:left="0"/>
        <w:jc w:val="left"/>
        <w:rPr>
          <w:sz w:val="26"/>
        </w:rPr>
      </w:pPr>
    </w:p>
    <w:p w14:paraId="5AE2A76F" w14:textId="77777777" w:rsidR="002711AE" w:rsidRDefault="00000000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78"/>
          <w:w w:val="150"/>
        </w:rPr>
        <w:t xml:space="preserve"> </w:t>
      </w:r>
      <w:r>
        <w:t>č.</w:t>
      </w:r>
      <w:r>
        <w:rPr>
          <w:spacing w:val="79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8"/>
          <w:w w:val="150"/>
        </w:rPr>
        <w:t xml:space="preserve"> </w:t>
      </w:r>
      <w:r>
        <w:t>Stanovení</w:t>
      </w:r>
      <w:r>
        <w:rPr>
          <w:spacing w:val="78"/>
          <w:w w:val="150"/>
        </w:rPr>
        <w:t xml:space="preserve"> </w:t>
      </w:r>
      <w:r>
        <w:t>odvodů,</w:t>
      </w:r>
      <w:r>
        <w:rPr>
          <w:spacing w:val="79"/>
          <w:w w:val="150"/>
        </w:rPr>
        <w:t xml:space="preserve"> </w:t>
      </w:r>
      <w:r>
        <w:t>které</w:t>
      </w:r>
      <w:r>
        <w:rPr>
          <w:spacing w:val="78"/>
          <w:w w:val="150"/>
        </w:rPr>
        <w:t xml:space="preserve"> </w:t>
      </w:r>
      <w:r>
        <w:t>se</w:t>
      </w:r>
      <w:r>
        <w:rPr>
          <w:spacing w:val="77"/>
          <w:w w:val="150"/>
        </w:rPr>
        <w:t xml:space="preserve"> </w:t>
      </w:r>
      <w:r>
        <w:t>použijí</w:t>
      </w:r>
      <w:r>
        <w:rPr>
          <w:spacing w:val="78"/>
          <w:w w:val="150"/>
        </w:rPr>
        <w:t xml:space="preserve"> </w:t>
      </w:r>
      <w:r>
        <w:t>v případě</w:t>
      </w:r>
      <w:r>
        <w:rPr>
          <w:spacing w:val="77"/>
          <w:w w:val="150"/>
        </w:rPr>
        <w:t xml:space="preserve"> </w:t>
      </w:r>
      <w:r>
        <w:t>porušení</w:t>
      </w:r>
      <w:r>
        <w:rPr>
          <w:spacing w:val="79"/>
          <w:w w:val="150"/>
        </w:rPr>
        <w:t xml:space="preserve"> </w:t>
      </w:r>
      <w:r>
        <w:t>povinností</w:t>
      </w:r>
      <w:r>
        <w:rPr>
          <w:spacing w:val="78"/>
          <w:w w:val="150"/>
        </w:rPr>
        <w:t xml:space="preserve"> </w:t>
      </w:r>
      <w:r>
        <w:t>při</w:t>
      </w:r>
      <w:r>
        <w:rPr>
          <w:spacing w:val="78"/>
          <w:w w:val="150"/>
        </w:rPr>
        <w:t xml:space="preserve"> </w:t>
      </w:r>
      <w:r>
        <w:t>zadávání zakázek/veřejných zakázek</w:t>
      </w:r>
    </w:p>
    <w:p w14:paraId="443E3327" w14:textId="77777777" w:rsidR="002711AE" w:rsidRDefault="002711AE">
      <w:pPr>
        <w:spacing w:line="264" w:lineRule="auto"/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213D333D" w14:textId="77777777" w:rsidR="002711AE" w:rsidRDefault="00000000">
      <w:pPr>
        <w:pStyle w:val="Zkladntext"/>
        <w:spacing w:before="89"/>
        <w:ind w:left="382"/>
        <w:jc w:val="left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43E37D5B" w14:textId="77777777" w:rsidR="002711AE" w:rsidRDefault="002711AE">
      <w:pPr>
        <w:pStyle w:val="Zkladntext"/>
        <w:ind w:left="0"/>
        <w:jc w:val="left"/>
        <w:rPr>
          <w:sz w:val="26"/>
        </w:rPr>
      </w:pPr>
    </w:p>
    <w:p w14:paraId="094CEFDE" w14:textId="77777777" w:rsidR="002711AE" w:rsidRDefault="002711AE">
      <w:pPr>
        <w:pStyle w:val="Zkladntext"/>
        <w:spacing w:before="1"/>
        <w:ind w:left="0"/>
        <w:jc w:val="left"/>
        <w:rPr>
          <w:sz w:val="32"/>
        </w:rPr>
      </w:pPr>
    </w:p>
    <w:p w14:paraId="679AC906" w14:textId="77777777" w:rsidR="002711AE" w:rsidRDefault="00000000">
      <w:pPr>
        <w:pStyle w:val="Nadpis2"/>
        <w:spacing w:before="1" w:line="261" w:lineRule="auto"/>
        <w:ind w:left="382"/>
        <w:jc w:val="left"/>
      </w:pPr>
      <w:r>
        <w:t xml:space="preserve">Stanovení odvodů, které se použijí v případě porušení povinností při zadávání zakázek/ veřejných </w:t>
      </w:r>
      <w:r>
        <w:rPr>
          <w:spacing w:val="-2"/>
        </w:rPr>
        <w:t>zakázek</w:t>
      </w:r>
    </w:p>
    <w:p w14:paraId="381EDFEB" w14:textId="77777777" w:rsidR="002711AE" w:rsidRDefault="002711AE">
      <w:pPr>
        <w:pStyle w:val="Zkladntext"/>
        <w:spacing w:before="4"/>
        <w:ind w:left="0"/>
        <w:jc w:val="left"/>
        <w:rPr>
          <w:b/>
          <w:sz w:val="27"/>
        </w:rPr>
      </w:pPr>
    </w:p>
    <w:p w14:paraId="13811410" w14:textId="77777777" w:rsidR="002711AE" w:rsidRDefault="0000000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59EB6D8C" w14:textId="77777777" w:rsidR="002711AE" w:rsidRDefault="002711AE">
      <w:pPr>
        <w:pStyle w:val="Zkladntext"/>
        <w:spacing w:before="1"/>
        <w:ind w:left="0"/>
        <w:jc w:val="left"/>
        <w:rPr>
          <w:b/>
          <w:sz w:val="29"/>
        </w:rPr>
      </w:pPr>
    </w:p>
    <w:p w14:paraId="37D6757E" w14:textId="77777777" w:rsidR="002711AE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09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zákonem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3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39663040" w14:textId="77777777" w:rsidR="002711AE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 w14:paraId="2055DA0C" w14:textId="77777777" w:rsidR="002711AE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189ACD30" w14:textId="77777777" w:rsidR="002711AE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05BE6137" w14:textId="77777777" w:rsidR="002711AE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73A425FD" w14:textId="77777777" w:rsidR="002711AE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7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hlediska</w:t>
      </w:r>
      <w:r>
        <w:rPr>
          <w:spacing w:val="23"/>
          <w:sz w:val="20"/>
        </w:rPr>
        <w:t xml:space="preserve"> </w:t>
      </w:r>
      <w:r>
        <w:rPr>
          <w:sz w:val="20"/>
        </w:rPr>
        <w:t>míry</w:t>
      </w:r>
      <w:r>
        <w:rPr>
          <w:spacing w:val="23"/>
          <w:sz w:val="20"/>
        </w:rPr>
        <w:t xml:space="preserve"> </w:t>
      </w:r>
      <w:r>
        <w:rPr>
          <w:sz w:val="20"/>
        </w:rPr>
        <w:t>porušení</w:t>
      </w:r>
      <w:r>
        <w:rPr>
          <w:spacing w:val="2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4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7B523EC9" w14:textId="77777777" w:rsidR="002711AE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0"/>
          <w:sz w:val="20"/>
        </w:rPr>
        <w:t xml:space="preserve"> </w:t>
      </w:r>
      <w:r>
        <w:rPr>
          <w:sz w:val="20"/>
        </w:rPr>
        <w:t>které</w:t>
      </w:r>
      <w:r>
        <w:rPr>
          <w:spacing w:val="10"/>
          <w:sz w:val="20"/>
        </w:rPr>
        <w:t xml:space="preserve"> </w:t>
      </w:r>
      <w:r>
        <w:rPr>
          <w:sz w:val="20"/>
        </w:rPr>
        <w:t>nelze</w:t>
      </w:r>
      <w:r>
        <w:rPr>
          <w:spacing w:val="9"/>
          <w:sz w:val="20"/>
        </w:rPr>
        <w:t xml:space="preserve"> </w:t>
      </w:r>
      <w:r>
        <w:rPr>
          <w:sz w:val="20"/>
        </w:rPr>
        <w:t>podřadit</w:t>
      </w:r>
      <w:r>
        <w:rPr>
          <w:spacing w:val="10"/>
          <w:sz w:val="20"/>
        </w:rPr>
        <w:t xml:space="preserve"> </w:t>
      </w:r>
      <w:r>
        <w:rPr>
          <w:sz w:val="20"/>
        </w:rPr>
        <w:t>pod</w:t>
      </w:r>
      <w:r>
        <w:rPr>
          <w:spacing w:val="1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2"/>
          <w:sz w:val="20"/>
        </w:rPr>
        <w:t xml:space="preserve"> </w:t>
      </w:r>
      <w:r>
        <w:rPr>
          <w:sz w:val="20"/>
        </w:rPr>
        <w:t>typ</w:t>
      </w:r>
      <w:r>
        <w:rPr>
          <w:spacing w:val="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1D3FAA2B" w14:textId="77777777" w:rsidR="002711AE" w:rsidRDefault="00000000">
      <w:pPr>
        <w:pStyle w:val="Zkladntext"/>
        <w:spacing w:before="80"/>
      </w:pPr>
      <w:r>
        <w:rPr>
          <w:w w:val="95"/>
        </w:rPr>
        <w:t>v</w:t>
      </w:r>
      <w:r>
        <w:rPr>
          <w:spacing w:val="22"/>
        </w:rPr>
        <w:t xml:space="preserve"> </w:t>
      </w:r>
      <w:r>
        <w:rPr>
          <w:w w:val="95"/>
        </w:rPr>
        <w:t>kapitole</w:t>
      </w:r>
      <w:r>
        <w:rPr>
          <w:spacing w:val="4"/>
        </w:rPr>
        <w:t xml:space="preserve"> </w:t>
      </w:r>
      <w:r>
        <w:rPr>
          <w:w w:val="95"/>
        </w:rPr>
        <w:t>B.</w:t>
      </w:r>
      <w:r>
        <w:rPr>
          <w:spacing w:val="5"/>
        </w:rPr>
        <w:t xml:space="preserve"> </w:t>
      </w:r>
      <w:r>
        <w:rPr>
          <w:w w:val="95"/>
        </w:rPr>
        <w:t>–</w:t>
      </w:r>
      <w:r>
        <w:rPr>
          <w:spacing w:val="4"/>
        </w:rPr>
        <w:t xml:space="preserve"> </w:t>
      </w:r>
      <w:r>
        <w:rPr>
          <w:w w:val="95"/>
        </w:rPr>
        <w:t>Typy</w:t>
      </w:r>
      <w:r>
        <w:rPr>
          <w:spacing w:val="5"/>
        </w:rPr>
        <w:t xml:space="preserve"> </w:t>
      </w:r>
      <w:r>
        <w:rPr>
          <w:w w:val="95"/>
        </w:rPr>
        <w:t>porušení</w:t>
      </w:r>
      <w:r>
        <w:rPr>
          <w:spacing w:val="6"/>
        </w:rPr>
        <w:t xml:space="preserve"> </w:t>
      </w:r>
      <w:r>
        <w:rPr>
          <w:w w:val="95"/>
        </w:rPr>
        <w:t>a</w:t>
      </w:r>
      <w:r>
        <w:rPr>
          <w:spacing w:val="4"/>
        </w:rPr>
        <w:t xml:space="preserve"> </w:t>
      </w:r>
      <w:r>
        <w:rPr>
          <w:w w:val="95"/>
        </w:rPr>
        <w:t>sazby</w:t>
      </w:r>
      <w:r>
        <w:rPr>
          <w:spacing w:val="5"/>
        </w:rPr>
        <w:t xml:space="preserve"> </w:t>
      </w:r>
      <w:r>
        <w:rPr>
          <w:w w:val="95"/>
        </w:rPr>
        <w:t>odvodů,</w:t>
      </w:r>
      <w:r>
        <w:rPr>
          <w:spacing w:val="6"/>
        </w:rPr>
        <w:t xml:space="preserve"> </w:t>
      </w:r>
      <w:r>
        <w:rPr>
          <w:w w:val="95"/>
        </w:rPr>
        <w:t>bude</w:t>
      </w:r>
      <w:r>
        <w:rPr>
          <w:spacing w:val="4"/>
        </w:rPr>
        <w:t xml:space="preserve"> </w:t>
      </w:r>
      <w:r>
        <w:rPr>
          <w:w w:val="95"/>
        </w:rPr>
        <w:t>stanoven</w:t>
      </w:r>
      <w:r>
        <w:rPr>
          <w:spacing w:val="5"/>
        </w:rPr>
        <w:t xml:space="preserve"> </w:t>
      </w:r>
      <w:r>
        <w:rPr>
          <w:w w:val="95"/>
        </w:rPr>
        <w:t>odvod</w:t>
      </w:r>
      <w:r>
        <w:rPr>
          <w:spacing w:val="5"/>
        </w:rPr>
        <w:t xml:space="preserve"> </w:t>
      </w:r>
      <w:r>
        <w:rPr>
          <w:w w:val="95"/>
        </w:rPr>
        <w:t>analogicky</w:t>
      </w:r>
      <w:r>
        <w:rPr>
          <w:spacing w:val="6"/>
        </w:rPr>
        <w:t xml:space="preserve"> </w:t>
      </w:r>
      <w:r>
        <w:rPr>
          <w:w w:val="95"/>
        </w:rPr>
        <w:t>a</w:t>
      </w:r>
      <w:r>
        <w:rPr>
          <w:spacing w:val="4"/>
        </w:rPr>
        <w:t xml:space="preserve"> </w:t>
      </w:r>
      <w:r>
        <w:rPr>
          <w:w w:val="95"/>
        </w:rPr>
        <w:t>dle</w:t>
      </w:r>
      <w:r>
        <w:rPr>
          <w:spacing w:val="4"/>
        </w:rPr>
        <w:t xml:space="preserve"> </w:t>
      </w:r>
      <w:r>
        <w:rPr>
          <w:w w:val="95"/>
        </w:rPr>
        <w:t>zásady</w:t>
      </w:r>
      <w:r>
        <w:rPr>
          <w:spacing w:val="4"/>
        </w:rPr>
        <w:t xml:space="preserve"> </w:t>
      </w:r>
      <w:r>
        <w:rPr>
          <w:spacing w:val="-2"/>
          <w:w w:val="95"/>
        </w:rPr>
        <w:t>přiměřenosti.</w:t>
      </w:r>
    </w:p>
    <w:p w14:paraId="2E7004EB" w14:textId="77777777" w:rsidR="002711AE" w:rsidRDefault="002711AE">
      <w:p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1A798849" w14:textId="77777777" w:rsidR="002711AE" w:rsidRDefault="00000000">
      <w:pPr>
        <w:pStyle w:val="Nadpis1"/>
        <w:numPr>
          <w:ilvl w:val="0"/>
          <w:numId w:val="3"/>
        </w:numPr>
        <w:tabs>
          <w:tab w:val="left" w:pos="666"/>
        </w:tabs>
        <w:spacing w:before="89"/>
        <w:ind w:right="0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436E14FD" w14:textId="77777777" w:rsidR="002711AE" w:rsidRDefault="002711AE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5F941ABE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127F7C9" w14:textId="77777777" w:rsidR="002711AE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559DDF8" w14:textId="77777777" w:rsidR="002711AE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3A547FE" w14:textId="77777777" w:rsidR="002711AE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6C78707" w14:textId="77777777" w:rsidR="002711AE" w:rsidRDefault="0000000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52CC6C86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FD2C6F6" w14:textId="77777777" w:rsidR="002711AE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27A056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5F3EDC55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09978199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14538075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273D2FB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 jednacího řízení bez</w:t>
            </w:r>
          </w:p>
          <w:p w14:paraId="1071D628" w14:textId="77777777" w:rsidR="002711AE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317061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55B12DC0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93509FA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10569845" w14:textId="7777777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76C2D12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09BD97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BB3094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4439F18" w14:textId="77777777" w:rsidR="002711AE" w:rsidRDefault="00000000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213B22FA" w14:textId="77777777" w:rsidR="002711AE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74B9A0B1" w14:textId="77777777" w:rsidR="002711AE" w:rsidRDefault="0000000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2711AE" w14:paraId="4667E5B8" w14:textId="777777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51C4D2E" w14:textId="77777777" w:rsidR="002711AE" w:rsidRDefault="00000000"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DCF" w14:textId="77777777" w:rsidR="002711AE" w:rsidRDefault="00000000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1DE9277D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9D1C" w14:textId="77777777" w:rsidR="002711AE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57440593" w14:textId="77777777" w:rsidR="002711AE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tak, že tím došlo ke snížení</w:t>
            </w:r>
          </w:p>
          <w:p w14:paraId="6796C067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1D600DC1" w14:textId="77777777" w:rsidR="002711A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Pokynech</w:t>
            </w:r>
          </w:p>
          <w:p w14:paraId="08FC72E4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nebylo</w:t>
            </w:r>
          </w:p>
          <w:p w14:paraId="57D05D22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F91C60D" w14:textId="77777777" w:rsidR="002711AE" w:rsidRDefault="00000000"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2711AE" w14:paraId="595EBF15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E4AD92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78D4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3F19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47301" w14:textId="77777777" w:rsidR="002711AE" w:rsidRDefault="0000000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02FCCDCD" w14:textId="77777777" w:rsidR="002711AE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376FDC2F" w14:textId="77777777" w:rsidR="002711AE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2711AE" w14:paraId="01A77AAC" w14:textId="7777777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22D56877" w14:textId="77777777" w:rsidR="002711AE" w:rsidRDefault="00000000"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55CEB" w14:textId="77777777" w:rsidR="002711AE" w:rsidRDefault="00000000"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A8C58" w14:textId="77777777" w:rsidR="002711AE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0A06F83E" w14:textId="77777777" w:rsidR="002711AE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zakázku na části dle zákona a toto</w:t>
            </w:r>
          </w:p>
          <w:p w14:paraId="486E2822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zprávě zadavatele neodůvodnil či</w:t>
            </w:r>
          </w:p>
          <w:p w14:paraId="45067060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2311EC6B" w14:textId="77777777" w:rsidR="002711AE" w:rsidRDefault="00000000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53CE3622" w14:textId="7777777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1119DBFF" w14:textId="77777777" w:rsidR="002711AE" w:rsidRDefault="00000000"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25E" w14:textId="77777777" w:rsidR="002711AE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7810DF1F" w14:textId="77777777" w:rsidR="002711AE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A4CAEF2" w14:textId="77777777" w:rsidR="002711AE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AE053C1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E4C8" w14:textId="77777777" w:rsidR="002711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5FCACC68" w14:textId="77777777" w:rsidR="002711AE" w:rsidRDefault="00000000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210A673" w14:textId="77777777" w:rsidR="002711AE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 w14:paraId="28FFA493" w14:textId="77777777" w:rsidR="002711AE" w:rsidRDefault="002711AE">
      <w:pPr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72596D4C" w14:textId="77777777" w:rsidR="002711AE" w:rsidRDefault="002711AE">
      <w:pPr>
        <w:pStyle w:val="Zkladntext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4E59BD36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BC2EAE7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FBA8825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205C065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1B2AB12" w14:textId="77777777" w:rsidR="002711AE" w:rsidRDefault="00000000"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02F17402" w14:textId="7777777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3BC9B21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B03" w14:textId="77777777" w:rsidR="002711AE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49B6ECC1" w14:textId="77777777" w:rsidR="002711AE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79B7" w14:textId="77777777" w:rsidR="002711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2C3B0D8A" w14:textId="77777777" w:rsidR="002711A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083397A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7540EF0F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7200876" w14:textId="77777777" w:rsidR="002711AE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 w:rsidR="002711AE" w14:paraId="59E62828" w14:textId="7777777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FC1BBD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F2D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B70C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14610" w14:textId="77777777" w:rsidR="002711AE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17E9B3A6" w14:textId="77777777" w:rsidR="002711AE" w:rsidRDefault="000000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B9DA6FE" w14:textId="77777777" w:rsidR="002711AE" w:rsidRDefault="00000000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6A1C473F" w14:textId="77777777" w:rsidR="002711AE" w:rsidRDefault="0000000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2711AE" w14:paraId="0E495F14" w14:textId="7777777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9F726D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AF05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0A31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BB631" w14:textId="77777777" w:rsidR="002711AE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2711AE" w14:paraId="03DB0CD9" w14:textId="7777777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FD13DAF" w14:textId="77777777" w:rsidR="002711AE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83DFE" w14:textId="77777777" w:rsidR="002711AE" w:rsidRDefault="00000000"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4DAEDD77" w14:textId="77777777" w:rsidR="002711AE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872EDCE" w14:textId="77777777" w:rsidR="002711AE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9CDED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04FDF1FD" w14:textId="77777777" w:rsidR="002711AE" w:rsidRDefault="00000000"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potenciální dodavatelé opatřit, je příliš krátká, či zadavatel jinak </w:t>
            </w:r>
            <w:proofErr w:type="gramStart"/>
            <w:r>
              <w:rPr>
                <w:sz w:val="20"/>
              </w:rPr>
              <w:t>vytváří</w:t>
            </w:r>
            <w:proofErr w:type="gramEnd"/>
            <w:r>
              <w:rPr>
                <w:sz w:val="20"/>
              </w:rPr>
              <w:t xml:space="preserve"> neodůvodněnou</w:t>
            </w:r>
          </w:p>
          <w:p w14:paraId="1D39382D" w14:textId="77777777" w:rsidR="002711AE" w:rsidRDefault="00000000"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CD1D7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4D7B077C" w14:textId="77777777" w:rsidR="002711AE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2711AE" w14:paraId="51AEC67E" w14:textId="777777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5888A6C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32FD71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31B855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97E60" w14:textId="77777777" w:rsidR="002711AE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46F21F7D" w14:textId="77777777" w:rsidR="002711AE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2711AE" w14:paraId="648093E1" w14:textId="7777777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9019F93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538F0A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A334CC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2E2D387F" w14:textId="77777777" w:rsidR="002711AE" w:rsidRDefault="00000000"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</w:t>
            </w:r>
          </w:p>
          <w:p w14:paraId="17DD376E" w14:textId="77777777" w:rsidR="002711AE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1CA441E4" w14:textId="77777777" w:rsidR="002711AE" w:rsidRDefault="00000000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2711AE" w14:paraId="22E51D88" w14:textId="7777777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33B60697" w14:textId="77777777" w:rsidR="002711AE" w:rsidRDefault="00000000"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9F40" w14:textId="77777777" w:rsidR="002711AE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56A2" w14:textId="77777777" w:rsidR="002711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DA94C69" w14:textId="77777777" w:rsidR="002711AE" w:rsidRDefault="00000000"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4AAAA586" w14:textId="77777777" w:rsidR="002711AE" w:rsidRDefault="002711AE">
      <w:pPr>
        <w:jc w:val="center"/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0F9CEB96" w14:textId="77777777" w:rsidR="002711AE" w:rsidRDefault="002711AE">
      <w:pPr>
        <w:pStyle w:val="Zkladntext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3F72A312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2068E2B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088D5B3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C7AF1D8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39CBFB0" w14:textId="77777777" w:rsidR="002711AE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622C4032" w14:textId="7777777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BE6C51A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4EEF" w14:textId="77777777" w:rsidR="002711AE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EF51485" w14:textId="77777777" w:rsidR="002711AE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B210928" w14:textId="77777777" w:rsidR="002711AE" w:rsidRDefault="00000000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3161" w14:textId="77777777" w:rsidR="002711AE" w:rsidRDefault="00000000"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679814A7" w14:textId="77777777" w:rsidR="002711A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předběžných</w:t>
            </w:r>
          </w:p>
          <w:p w14:paraId="505D3045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účast, aniž by tuto skutečnost</w:t>
            </w:r>
          </w:p>
          <w:p w14:paraId="2211AC99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  <w:p w14:paraId="1B1721C8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177B1F9" w14:textId="77777777" w:rsidR="002711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47F37FC3" w14:textId="77777777" w:rsidR="002711AE" w:rsidRDefault="0000000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výběrové/zadávací řízení, nebo</w:t>
            </w:r>
          </w:p>
          <w:p w14:paraId="637941AA" w14:textId="77777777" w:rsidR="002711AE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vysvětlení</w:t>
            </w:r>
          </w:p>
          <w:p w14:paraId="3DD91131" w14:textId="77777777" w:rsidR="002711AE" w:rsidRDefault="00000000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toto vysvětlení neuveřejnil,</w:t>
            </w:r>
          </w:p>
          <w:p w14:paraId="4B7556FF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současně</w:t>
            </w:r>
          </w:p>
          <w:p w14:paraId="6F975870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C28BECB" w14:textId="77777777" w:rsidR="002711AE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2711AE" w14:paraId="7AE76018" w14:textId="7777777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A79ED2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C443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46B6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77E12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11C5D18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782C3290" w14:textId="77777777" w:rsidR="002711AE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29CBE24" w14:textId="77777777" w:rsidR="002711AE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6237406B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důsledku nedodržení lhůty pro</w:t>
            </w:r>
          </w:p>
          <w:p w14:paraId="7CAF44CD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</w:t>
            </w:r>
          </w:p>
          <w:p w14:paraId="6AEF56F2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 w:rsidR="002711AE" w14:paraId="36AE2598" w14:textId="777777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95E855D" w14:textId="77777777" w:rsidR="002711AE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EF203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60743E4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FC463C2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5C33F2D3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7717A" w14:textId="77777777" w:rsidR="002711AE" w:rsidRDefault="00000000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</w:p>
          <w:p w14:paraId="62C93394" w14:textId="77777777" w:rsidR="002711AE" w:rsidRDefault="00000000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</w:p>
          <w:p w14:paraId="5BCCA1EF" w14:textId="77777777" w:rsidR="002711AE" w:rsidRDefault="00000000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postup,</w:t>
            </w:r>
          </w:p>
          <w:p w14:paraId="546D409D" w14:textId="77777777" w:rsidR="002711AE" w:rsidRDefault="0000000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 řízení s uveřejněním nebo v soutěžním dialogu</w:t>
            </w:r>
          </w:p>
          <w:p w14:paraId="7E54AB5C" w14:textId="77777777" w:rsidR="002711AE" w:rsidRDefault="00000000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F0F2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6C3BC517" w14:textId="7777777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1E4FC1A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A86103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9E9BB0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5C7827C" w14:textId="77777777" w:rsidR="002711AE" w:rsidRDefault="00000000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41E596D4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1FD81D4E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40E90E74" w14:textId="77777777" w:rsidR="002711AE" w:rsidRDefault="0000000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potenciálních</w:t>
            </w:r>
          </w:p>
          <w:p w14:paraId="47DC5F2B" w14:textId="77777777" w:rsidR="002711AE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 o účast</w:t>
            </w:r>
          </w:p>
        </w:tc>
      </w:tr>
      <w:tr w:rsidR="002711AE" w14:paraId="724D5AAD" w14:textId="7777777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C0506B4" w14:textId="77777777" w:rsidR="002711AE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143" w14:textId="77777777" w:rsidR="002711AE" w:rsidRDefault="00000000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2A6E" w14:textId="77777777" w:rsidR="002711AE" w:rsidRDefault="00000000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</w:t>
            </w:r>
          </w:p>
          <w:p w14:paraId="58B697CC" w14:textId="77777777" w:rsidR="002711AE" w:rsidRDefault="00000000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FEA6524" w14:textId="77777777" w:rsidR="002711AE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mohlo mít za následek odrazení potenciálních dodavatelů od účasti ve</w:t>
            </w:r>
          </w:p>
          <w:p w14:paraId="0E3715D6" w14:textId="77777777" w:rsidR="002711AE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1C9C97EF" w14:textId="77777777" w:rsidR="002711AE" w:rsidRDefault="002711AE">
      <w:pPr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3E7D73AE" w14:textId="77777777" w:rsidR="002711AE" w:rsidRDefault="002711AE">
      <w:pPr>
        <w:pStyle w:val="Zkladntext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77AD3BBB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DCBBB77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BE3BB98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AA07755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90ECBCC" w14:textId="77777777" w:rsidR="002711AE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201C5F7B" w14:textId="7777777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14:paraId="4BD960FB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D6A5453" w14:textId="77777777" w:rsidR="002711AE" w:rsidRDefault="00000000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331D782" w14:textId="77777777" w:rsidR="002711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 elektronické katalogy,</w:t>
            </w:r>
          </w:p>
          <w:p w14:paraId="4A256AAC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87A1729" w14:textId="77777777" w:rsidR="002711AE" w:rsidRDefault="00000000"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následkem tohoto porušení bylo</w:t>
            </w:r>
          </w:p>
          <w:p w14:paraId="1ED74F19" w14:textId="77777777" w:rsidR="002711AE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který by zvítězil, pokud by se</w:t>
            </w:r>
          </w:p>
          <w:p w14:paraId="45022555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pochybení</w:t>
            </w:r>
          </w:p>
          <w:p w14:paraId="7E5F1101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 w:rsidR="002711AE" w14:paraId="1D0743C5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B87BEEE" w14:textId="77777777" w:rsidR="002711AE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B4BB15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2D79C99B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vymezení</w:t>
            </w:r>
          </w:p>
          <w:p w14:paraId="343802E5" w14:textId="77777777" w:rsidR="002711AE" w:rsidRDefault="00000000"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63D3DEE2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21A802F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5DB45D1F" w14:textId="77777777" w:rsidR="002711AE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654421" w14:textId="77777777" w:rsidR="002711AE" w:rsidRDefault="00000000"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26F385F9" w14:textId="77777777" w:rsidR="002711AE" w:rsidRDefault="00000000"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67676F28" w14:textId="77777777" w:rsidR="002711AE" w:rsidRDefault="00000000">
            <w:pPr>
              <w:pStyle w:val="TableParagraph"/>
              <w:spacing w:before="3" w:line="237" w:lineRule="auto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 vah a jasného způsobu</w:t>
            </w:r>
          </w:p>
          <w:p w14:paraId="0620393C" w14:textId="77777777" w:rsidR="002711A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1D407543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4CDF433C" w14:textId="77777777" w:rsidR="002711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2C2341F8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FA69385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147639A6" w14:textId="77777777" w:rsidR="002711AE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68E511A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CCA03F8" w14:textId="77777777" w:rsidR="002711AE" w:rsidRDefault="00000000"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jejich vah</w:t>
            </w:r>
          </w:p>
        </w:tc>
      </w:tr>
      <w:tr w:rsidR="002711AE" w14:paraId="7C07B278" w14:textId="7777777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ABFAE04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8393F0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CF38C6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08C1F4ED" w14:textId="77777777" w:rsidR="002711AE" w:rsidRDefault="00000000"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13DDD848" w14:textId="77777777" w:rsidR="002711AE" w:rsidRDefault="0000000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mít odrazující účinek na</w:t>
            </w:r>
          </w:p>
          <w:p w14:paraId="40BEEDC4" w14:textId="77777777" w:rsidR="002711AE" w:rsidRDefault="00000000">
            <w:pPr>
              <w:pStyle w:val="TableParagraph"/>
              <w:spacing w:before="3"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vysvětlení objasňující či</w:t>
            </w:r>
          </w:p>
          <w:p w14:paraId="77B44719" w14:textId="77777777" w:rsidR="002711AE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 nebyla sdělena všem známým</w:t>
            </w:r>
          </w:p>
          <w:p w14:paraId="5A18948C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2711AE" w14:paraId="2251DEC0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E56B036" w14:textId="77777777" w:rsidR="002711AE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B2E2F4" w14:textId="77777777" w:rsidR="002711AE" w:rsidRDefault="0000000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5FB99496" w14:textId="77777777" w:rsidR="002711AE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6D8638B3" w14:textId="77777777" w:rsidR="002711AE" w:rsidRDefault="0000000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513A0EAE" w14:textId="77777777" w:rsidR="002711AE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specifikací</w:t>
            </w:r>
          </w:p>
          <w:p w14:paraId="3B521987" w14:textId="77777777" w:rsidR="002711AE" w:rsidRDefault="00000000"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 Pokyny SFŽP ČR, a to ve vztahu k národním,</w:t>
            </w:r>
          </w:p>
          <w:p w14:paraId="57AA3498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B0A248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0E4E6FB0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21F6A02" w14:textId="77777777" w:rsidR="002711A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3A32BBF9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47621300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187FD526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B20C6BA" w14:textId="77777777" w:rsidR="002711AE" w:rsidRDefault="00000000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3374C90E" w14:textId="77777777" w:rsidR="002711AE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2711AE" w14:paraId="7F2EB6D9" w14:textId="7777777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9DB3C39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A233B2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A5F71A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9056635" w14:textId="77777777" w:rsidR="002711AE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 w14:paraId="3E299A7E" w14:textId="77777777" w:rsidR="002711AE" w:rsidRDefault="00000000">
      <w:pPr>
        <w:pStyle w:val="Zkladntext"/>
        <w:spacing w:before="9"/>
        <w:ind w:left="0"/>
        <w:jc w:val="left"/>
        <w:rPr>
          <w:b/>
          <w:sz w:val="17"/>
        </w:rPr>
      </w:pPr>
      <w:r>
        <w:pict w14:anchorId="0008B696">
          <v:rect id="docshape2" o:spid="_x0000_s2051" style="position:absolute;margin-left:85.1pt;margin-top:12.95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D18B0C2" w14:textId="77777777" w:rsidR="002711AE" w:rsidRDefault="002711AE">
      <w:pPr>
        <w:pStyle w:val="Zkladntext"/>
        <w:ind w:left="0"/>
        <w:jc w:val="left"/>
        <w:rPr>
          <w:b/>
        </w:rPr>
      </w:pPr>
    </w:p>
    <w:p w14:paraId="1741EC47" w14:textId="77777777" w:rsidR="002711AE" w:rsidRDefault="002711AE">
      <w:pPr>
        <w:pStyle w:val="Zkladntext"/>
        <w:spacing w:before="12"/>
        <w:ind w:left="0"/>
        <w:jc w:val="left"/>
        <w:rPr>
          <w:b/>
          <w:sz w:val="13"/>
        </w:rPr>
      </w:pPr>
    </w:p>
    <w:p w14:paraId="5712258D" w14:textId="77777777" w:rsidR="002711AE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6E37702E" w14:textId="77777777" w:rsidR="002711AE" w:rsidRDefault="002711AE">
      <w:pPr>
        <w:rPr>
          <w:sz w:val="16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5FD78C5F" w14:textId="77777777" w:rsidR="002711AE" w:rsidRDefault="002711AE">
      <w:pPr>
        <w:pStyle w:val="Zkladntext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536FB5A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B30F57F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046F2EF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CE2A6F2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E2B6FE0" w14:textId="77777777" w:rsidR="002711AE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76EB0A35" w14:textId="77777777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14:paraId="7F996464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AAD5986" w14:textId="77777777" w:rsidR="002711AE" w:rsidRDefault="0000000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75033A3" w14:textId="77777777" w:rsidR="002711AE" w:rsidRDefault="00000000"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zkušenosti, zařízení, provozovnu atd. z určitého</w:t>
            </w:r>
          </w:p>
          <w:p w14:paraId="4AD9B268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C9E107B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11AE" w14:paraId="58EDB52B" w14:textId="77777777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1F3970E" w14:textId="77777777" w:rsidR="002711AE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F6BB0A" w14:textId="77777777" w:rsidR="002711AE" w:rsidRDefault="0000000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5C726F5C" w14:textId="77777777" w:rsidR="002711AE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2D26F883" w14:textId="77777777" w:rsidR="002711AE" w:rsidRDefault="0000000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4B187622" w14:textId="77777777" w:rsidR="002711AE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0478C734" w14:textId="77777777" w:rsidR="002711AE" w:rsidRDefault="0000000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ostatních </w:t>
            </w:r>
            <w:proofErr w:type="gramStart"/>
            <w:r>
              <w:rPr>
                <w:sz w:val="20"/>
              </w:rPr>
              <w:t>aspektech</w:t>
            </w:r>
            <w:proofErr w:type="gramEnd"/>
            <w:r>
              <w:rPr>
                <w:sz w:val="20"/>
              </w:rPr>
              <w:t xml:space="preserve"> než je uvedeno</w:t>
            </w:r>
          </w:p>
          <w:p w14:paraId="287EC8FE" w14:textId="77777777" w:rsidR="002711AE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F18D78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27CCFC3A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DF5096B" w14:textId="77777777" w:rsidR="002711A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3C775198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48821AA5" w14:textId="77777777" w:rsidR="002711AE" w:rsidRDefault="00000000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(např. požadavky</w:t>
            </w:r>
          </w:p>
          <w:p w14:paraId="42451165" w14:textId="77777777" w:rsidR="002711A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nesouvisely</w:t>
            </w:r>
          </w:p>
          <w:p w14:paraId="6EB92748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zakázky, nebo hodnotící kritéria</w:t>
            </w:r>
          </w:p>
          <w:p w14:paraId="5024DBF5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užitné</w:t>
            </w:r>
          </w:p>
          <w:p w14:paraId="311727F0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063E52C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735BB1A8" w14:textId="77777777" w:rsidR="002711AE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1FBB70B8" w14:textId="77777777" w:rsidR="002711AE" w:rsidRDefault="00000000"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14:paraId="74E011E4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specifickým technickým charakterem</w:t>
            </w:r>
          </w:p>
          <w:p w14:paraId="531B49DE" w14:textId="77777777" w:rsidR="002711AE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2711AE" w14:paraId="4E8BAB37" w14:textId="77777777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24C2590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49D137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EC04E5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9849DD5" w14:textId="77777777" w:rsidR="002711AE" w:rsidRDefault="00000000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4FA7C9A6" w14:textId="77777777" w:rsidR="002711AE" w:rsidRDefault="0000000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72EFB3E7" w14:textId="77777777" w:rsidR="002711AE" w:rsidRDefault="0000000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70D59382" w14:textId="77777777" w:rsidR="002711AE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přímého</w:t>
            </w:r>
          </w:p>
          <w:p w14:paraId="4C88E653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 w14:paraId="3AF8E0FC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výjimkou případů, kdy použití této specifikace se týká pouze</w:t>
            </w:r>
          </w:p>
          <w:p w14:paraId="78DBED6C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  <w:p w14:paraId="28304C2F" w14:textId="77777777" w:rsidR="002711AE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 na EK rozpočet je pouze</w:t>
            </w:r>
          </w:p>
          <w:p w14:paraId="5FE77BF7" w14:textId="77777777" w:rsidR="002711AE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 w14:paraId="5F3439D1" w14:textId="77777777" w:rsidR="002711AE" w:rsidRDefault="002711AE">
      <w:pPr>
        <w:spacing w:line="265" w:lineRule="exact"/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719AE2C9" w14:textId="77777777" w:rsidR="002711AE" w:rsidRDefault="002711AE">
      <w:pPr>
        <w:pStyle w:val="Zkladntext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761B5922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5DFB2D62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808E5E4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86814C6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BF1CB92" w14:textId="77777777" w:rsidR="002711AE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11A5730A" w14:textId="7777777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123756EE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00E9963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B1F5C41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D231C06" w14:textId="77777777" w:rsidR="002711AE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46F72078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2711AE" w14:paraId="5B298DB3" w14:textId="7777777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133AF923" w14:textId="77777777" w:rsidR="002711AE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786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3849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13EDEB84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2970D3C3" w14:textId="77777777" w:rsidR="002711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podání</w:t>
            </w:r>
          </w:p>
          <w:p w14:paraId="6878AB24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84A72F8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2A8E599F" w14:textId="7777777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04BC" w14:textId="77777777" w:rsidR="002711AE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9209" w14:textId="77777777" w:rsidR="002711AE" w:rsidRDefault="00000000"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5922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možnost využití poddodavatelů při</w:t>
            </w:r>
          </w:p>
          <w:p w14:paraId="53733C7A" w14:textId="77777777" w:rsidR="002711A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06E3E6F8" w14:textId="77777777" w:rsidR="002711A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702078FB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28CE1A90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DD704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210DFD6" w14:textId="77777777" w:rsidR="002711AE" w:rsidRDefault="002711AE">
      <w:pPr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4C67DBA0" w14:textId="77777777" w:rsidR="002711AE" w:rsidRDefault="002711AE">
      <w:pPr>
        <w:pStyle w:val="Zkladntext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5E02017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7615C85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D273A85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4FD0935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A57310F" w14:textId="77777777" w:rsidR="002711AE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6BEA4907" w14:textId="77777777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14:paraId="0DFFE79D" w14:textId="77777777" w:rsidR="002711AE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D65254A" w14:textId="77777777" w:rsidR="002711AE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1C5444A7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67DA7A0E" w14:textId="77777777" w:rsidR="002711AE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43895E8D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7FD1D8B" w14:textId="77777777" w:rsidR="002711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14631A91" w14:textId="77777777" w:rsidR="002711AE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38FEE193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 podmínky, požadavky na kvalifikaci, obchodní</w:t>
            </w:r>
          </w:p>
          <w:p w14:paraId="2520A762" w14:textId="77777777" w:rsidR="002711AE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70C2326A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5150836" w14:textId="77777777" w:rsidR="002711AE" w:rsidRDefault="00000000"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 posouzení nabídek, což mělo za následek přijetí či</w:t>
            </w:r>
          </w:p>
          <w:p w14:paraId="72E8FB9F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F09F433" w14:textId="77777777" w:rsidR="002711AE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3CD7A49C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6007F2A" w14:textId="77777777" w:rsidR="002711AE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1B3E35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2C2E49D4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 dodatečně stanovených</w:t>
            </w:r>
          </w:p>
          <w:p w14:paraId="06D303F0" w14:textId="77777777" w:rsidR="002711AE" w:rsidRDefault="00000000">
            <w:pPr>
              <w:pStyle w:val="TableParagraph"/>
              <w:spacing w:before="3" w:line="237" w:lineRule="auto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4AD152" w14:textId="77777777" w:rsidR="002711AE" w:rsidRDefault="00000000"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194D2D67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hodnotících kritérií, které nebyly</w:t>
            </w:r>
          </w:p>
          <w:p w14:paraId="40D39080" w14:textId="77777777" w:rsidR="002711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14:paraId="0F5B4E4D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27A5723B" w14:textId="77777777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7D2B6D6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BCF221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A1B347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14:paraId="66679C15" w14:textId="77777777" w:rsidR="002711AE" w:rsidRDefault="00000000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2FDBC40C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základě národních,</w:t>
            </w:r>
          </w:p>
          <w:p w14:paraId="1CFCC1D9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 w:rsidR="002711AE" w14:paraId="228EEA9D" w14:textId="7777777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11C1774" w14:textId="77777777" w:rsidR="002711AE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84B2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43B8C69" w14:textId="77777777" w:rsidR="002711AE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3B8679C7" w14:textId="77777777" w:rsidR="002711AE" w:rsidRDefault="00000000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30FA94C5" w14:textId="77777777" w:rsidR="002711AE" w:rsidRDefault="00000000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82A1C5D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581E6EE2" w14:textId="7777777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CB3FCE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B993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0EAF9EB" w14:textId="77777777" w:rsidR="002711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28B15" w14:textId="77777777" w:rsidR="002711AE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290AE2B" w14:textId="77777777" w:rsidR="002711AE" w:rsidRDefault="002711AE">
      <w:pPr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237667D6" w14:textId="77777777" w:rsidR="002711AE" w:rsidRDefault="002711AE">
      <w:pPr>
        <w:pStyle w:val="Zkladntext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74BB1551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07A49C6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E6CD9EA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0F0CD8E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10AC1D6" w14:textId="77777777" w:rsidR="002711AE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273BE9F8" w14:textId="7777777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14:paraId="482DB7D1" w14:textId="77777777" w:rsidR="002711AE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CF19C47" w14:textId="77777777" w:rsidR="002711AE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7C0510FA" w14:textId="77777777" w:rsidR="002711AE" w:rsidRDefault="00000000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9694812" w14:textId="77777777" w:rsidR="002711AE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06FEC11F" w14:textId="77777777" w:rsidR="002711AE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 došlo k výběru tohoto</w:t>
            </w:r>
          </w:p>
          <w:p w14:paraId="764368EC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131D1B73" w14:textId="77777777" w:rsidR="002711AE" w:rsidRDefault="0000000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 jednal v průběhu</w:t>
            </w:r>
          </w:p>
          <w:p w14:paraId="5EB2CC0A" w14:textId="77777777" w:rsidR="002711AE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0C4A7D7E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20BD06CB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0EBA602F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F0894A9" w14:textId="77777777" w:rsidR="002711AE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1F6076DA" w14:textId="7777777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08B8903" w14:textId="77777777" w:rsidR="002711AE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4142197" w14:textId="77777777" w:rsidR="002711AE" w:rsidRDefault="00000000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 w14:paraId="53596E1A" w14:textId="77777777" w:rsidR="002711AE" w:rsidRDefault="0000000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8E1C9E4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takovéto zapojení dodavatele do</w:t>
            </w:r>
          </w:p>
          <w:p w14:paraId="790AFFA0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 w14:paraId="35FD8820" w14:textId="77777777" w:rsidR="002711AE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má za následek porušení</w:t>
            </w:r>
          </w:p>
          <w:p w14:paraId="5A5BF5C9" w14:textId="77777777" w:rsidR="002711AE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nediskriminace,</w:t>
            </w:r>
          </w:p>
          <w:p w14:paraId="14F108C6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DEA44DB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48FD4E37" w14:textId="7777777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52BC553F" w14:textId="77777777" w:rsidR="002711AE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9BD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2EF6D80F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ECB8D77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1FEFC26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5E1C298D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7972E7DA" w14:textId="77777777" w:rsidR="002711AE" w:rsidRDefault="0000000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8358A09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8AE70BE" w14:textId="77777777" w:rsidR="002711AE" w:rsidRDefault="002711AE">
      <w:pPr>
        <w:rPr>
          <w:sz w:val="20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1727FDEC" w14:textId="77777777" w:rsidR="002711AE" w:rsidRDefault="002711AE">
      <w:pPr>
        <w:pStyle w:val="Zkladntext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02A011A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444F27D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417A89D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AAC449B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DD0E9A3" w14:textId="77777777" w:rsidR="002711AE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3949D803" w14:textId="7777777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14:paraId="51D2A5E9" w14:textId="77777777" w:rsidR="002711AE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933BEDB" w14:textId="77777777" w:rsidR="002711AE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</w:t>
            </w:r>
          </w:p>
          <w:p w14:paraId="712D8E8E" w14:textId="77777777" w:rsidR="002711AE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BC2C3DC" w14:textId="77777777" w:rsidR="002711AE" w:rsidRDefault="00000000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ceny, aniž by</w:t>
            </w:r>
          </w:p>
          <w:p w14:paraId="79E0CCE0" w14:textId="77777777" w:rsidR="002711AE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účastníka</w:t>
            </w:r>
          </w:p>
          <w:p w14:paraId="40209440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3CE4443A" w14:textId="77777777" w:rsidR="002711AE" w:rsidRDefault="00000000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1C1A2AE8" w14:textId="77777777" w:rsidR="002711AE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že</w:t>
            </w:r>
          </w:p>
          <w:p w14:paraId="32ECC4D9" w14:textId="77777777" w:rsidR="002711A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0488602" w14:textId="77777777" w:rsidR="002711AE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35215F3D" w14:textId="7777777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14:paraId="60F0CA66" w14:textId="77777777" w:rsidR="002711AE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09186B2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39E913C3" w14:textId="77777777" w:rsidR="002711AE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3DA7E30D" w14:textId="77777777" w:rsidR="002711AE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CBE40F0" w14:textId="77777777" w:rsidR="002711AE" w:rsidRDefault="00000000"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ke</w:t>
            </w:r>
          </w:p>
          <w:p w14:paraId="59CE2182" w14:textId="77777777" w:rsidR="002711AE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 účastník zvítězí</w:t>
            </w:r>
          </w:p>
          <w:p w14:paraId="53E86ED6" w14:textId="77777777" w:rsidR="002711AE" w:rsidRDefault="00000000"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6F0F630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441495AE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C4F6BCB" w14:textId="77777777" w:rsidR="002711AE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E73345" w14:textId="77777777" w:rsidR="002711AE" w:rsidRDefault="00000000">
            <w:pPr>
              <w:pStyle w:val="TableParagraph"/>
              <w:spacing w:before="114"/>
              <w:ind w:left="114"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 dodavatelů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A6C6D1" w14:textId="77777777" w:rsidR="002711AE" w:rsidRDefault="00000000"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 či jiný kompetentní úřad shledá, že při zadávání</w:t>
            </w:r>
          </w:p>
          <w:p w14:paraId="6E26175D" w14:textId="77777777" w:rsidR="002711AE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65B4A03" w14:textId="77777777" w:rsidR="002711AE" w:rsidRDefault="00000000"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 bez pomoci osoby v rámci řídícího či</w:t>
            </w:r>
          </w:p>
          <w:p w14:paraId="37333F6A" w14:textId="77777777" w:rsidR="002711AE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2711AE" w14:paraId="676793A0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4BF1BAF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9602DC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F8762F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9DAAEC3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56F1F77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43171403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účastnili</w:t>
            </w:r>
          </w:p>
        </w:tc>
      </w:tr>
    </w:tbl>
    <w:p w14:paraId="0B97477B" w14:textId="77777777" w:rsidR="002711AE" w:rsidRDefault="002711AE">
      <w:pPr>
        <w:pStyle w:val="Zkladntext"/>
        <w:ind w:left="0"/>
        <w:jc w:val="left"/>
      </w:pPr>
    </w:p>
    <w:p w14:paraId="459DF1CE" w14:textId="77777777" w:rsidR="002711AE" w:rsidRDefault="00000000">
      <w:pPr>
        <w:pStyle w:val="Zkladntext"/>
        <w:spacing w:before="1"/>
        <w:ind w:left="0"/>
        <w:jc w:val="left"/>
        <w:rPr>
          <w:sz w:val="10"/>
        </w:rPr>
      </w:pPr>
      <w:r>
        <w:pict w14:anchorId="69514333">
          <v:rect id="docshape3" o:spid="_x0000_s2050" style="position:absolute;margin-left:85.1pt;margin-top:7.9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752478C" w14:textId="77777777" w:rsidR="002711AE" w:rsidRDefault="002711AE">
      <w:pPr>
        <w:pStyle w:val="Zkladntext"/>
        <w:ind w:left="0"/>
        <w:jc w:val="left"/>
      </w:pPr>
    </w:p>
    <w:p w14:paraId="0A8FAC4A" w14:textId="77777777" w:rsidR="002711AE" w:rsidRDefault="002711AE">
      <w:pPr>
        <w:pStyle w:val="Zkladntext"/>
        <w:spacing w:before="12"/>
        <w:ind w:left="0"/>
        <w:jc w:val="left"/>
        <w:rPr>
          <w:sz w:val="13"/>
        </w:rPr>
      </w:pPr>
    </w:p>
    <w:p w14:paraId="44D151F9" w14:textId="77777777" w:rsidR="002711AE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2D42950D" w14:textId="77777777" w:rsidR="002711AE" w:rsidRDefault="002711AE">
      <w:pPr>
        <w:rPr>
          <w:sz w:val="16"/>
        </w:rPr>
        <w:sectPr w:rsidR="002711AE">
          <w:pgSz w:w="12240" w:h="15840"/>
          <w:pgMar w:top="1600" w:right="1020" w:bottom="1660" w:left="1320" w:header="569" w:footer="1386" w:gutter="0"/>
          <w:cols w:space="708"/>
        </w:sectPr>
      </w:pPr>
    </w:p>
    <w:p w14:paraId="6E5CD429" w14:textId="77777777" w:rsidR="002711AE" w:rsidRDefault="002711AE">
      <w:pPr>
        <w:pStyle w:val="Zkladntext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11AE" w14:paraId="61E1C420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A440AD3" w14:textId="77777777" w:rsidR="002711AE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F602A14" w14:textId="77777777" w:rsidR="002711AE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73B0A9F" w14:textId="77777777" w:rsidR="002711AE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F1348EF" w14:textId="77777777" w:rsidR="002711AE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2711AE" w14:paraId="63838C8F" w14:textId="77777777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14:paraId="2D2DEE85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6243790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6746195" w14:textId="77777777" w:rsidR="002711AE" w:rsidRDefault="002711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9D07BE6" w14:textId="77777777" w:rsidR="002711AE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4E2E208A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kontrolního systému nebo zadavatel ve spolupráci s dodavateli</w:t>
            </w:r>
          </w:p>
          <w:p w14:paraId="5AA31CE2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3E97E045" w14:textId="77777777" w:rsidR="002711AE" w:rsidRDefault="00000000">
            <w:pPr>
              <w:pStyle w:val="TableParagraph"/>
              <w:ind w:left="103" w:right="429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2711AE" w14:paraId="134E907C" w14:textId="77777777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8B42D74" w14:textId="77777777" w:rsidR="002711AE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409D5F" w14:textId="77777777" w:rsidR="002711AE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E22460" w14:textId="77777777" w:rsidR="002711AE" w:rsidRDefault="00000000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1E9A28B4" w14:textId="77777777" w:rsidR="002711A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B185337" w14:textId="77777777" w:rsidR="002711AE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0F3D25F2" w14:textId="77777777" w:rsidR="002711AE" w:rsidRDefault="002711AE">
            <w:pPr>
              <w:pStyle w:val="TableParagraph"/>
              <w:ind w:left="0"/>
              <w:rPr>
                <w:sz w:val="20"/>
              </w:rPr>
            </w:pPr>
          </w:p>
          <w:p w14:paraId="37E57AE6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79A8960E" w14:textId="77777777" w:rsidR="002711AE" w:rsidRDefault="002711AE">
            <w:pPr>
              <w:pStyle w:val="TableParagraph"/>
              <w:ind w:left="0"/>
              <w:rPr>
                <w:sz w:val="20"/>
              </w:rPr>
            </w:pPr>
          </w:p>
          <w:p w14:paraId="53918262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dodávek</w:t>
            </w:r>
          </w:p>
          <w:p w14:paraId="1043C7A4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 w:rsidR="002711AE" w14:paraId="391B2DB6" w14:textId="7777777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8099779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04E02A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18719D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DCB8362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537BF6EE" w14:textId="77777777" w:rsidR="002711AE" w:rsidRDefault="002711A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5BCE85E" w14:textId="77777777" w:rsidR="002711A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4B2B4B2B" w14:textId="77777777" w:rsidR="002711AE" w:rsidRDefault="002711A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6EF9579" w14:textId="77777777" w:rsidR="002711AE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14:paraId="40462F87" w14:textId="77777777" w:rsidR="002711AE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5F9A2F73" w14:textId="77777777" w:rsidR="002711A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2711AE" w14:paraId="04164A0E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2B57E46" w14:textId="77777777" w:rsidR="002711AE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BA377E" w14:textId="77777777" w:rsidR="002711AE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EFC479" w14:textId="77777777" w:rsidR="002711AE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jiného</w:t>
            </w:r>
          </w:p>
          <w:p w14:paraId="22513EC9" w14:textId="77777777" w:rsidR="002711AE" w:rsidRDefault="00000000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1E25CFE" w14:textId="77777777" w:rsidR="002711AE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2711AE" w14:paraId="1743921A" w14:textId="77777777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6239D07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4BFA3E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CC2186" w14:textId="77777777" w:rsidR="002711AE" w:rsidRDefault="002711A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22ED50A" w14:textId="77777777" w:rsidR="002711AE" w:rsidRDefault="00000000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69AFC5C9" w14:textId="77777777" w:rsidR="002711AE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1648C05F" w14:textId="77777777" w:rsidR="00FE0791" w:rsidRDefault="00FE0791"/>
    <w:sectPr w:rsidR="00FE0791">
      <w:pgSz w:w="12240" w:h="15840"/>
      <w:pgMar w:top="1600" w:right="102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A32F" w14:textId="77777777" w:rsidR="00FE0791" w:rsidRDefault="00FE0791">
      <w:r>
        <w:separator/>
      </w:r>
    </w:p>
  </w:endnote>
  <w:endnote w:type="continuationSeparator" w:id="0">
    <w:p w14:paraId="35418E73" w14:textId="77777777" w:rsidR="00FE0791" w:rsidRDefault="00FE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3D4B" w14:textId="77777777" w:rsidR="002711AE" w:rsidRDefault="00000000">
    <w:pPr>
      <w:pStyle w:val="Zkladntext"/>
      <w:spacing w:line="14" w:lineRule="auto"/>
      <w:ind w:left="0"/>
      <w:jc w:val="left"/>
      <w:rPr>
        <w:sz w:val="19"/>
      </w:rPr>
    </w:pPr>
    <w:r>
      <w:pict w14:anchorId="6BE55B2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8pt;margin-top:708pt;width:17.8pt;height:15.25pt;z-index:-251658240;mso-position-horizontal-relative:page;mso-position-vertical-relative:page" filled="f" stroked="f">
          <v:textbox inset="0,0,0,0">
            <w:txbxContent>
              <w:p w14:paraId="58E6916D" w14:textId="77777777" w:rsidR="002711AE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D319" w14:textId="77777777" w:rsidR="00FE0791" w:rsidRDefault="00FE0791">
      <w:r>
        <w:separator/>
      </w:r>
    </w:p>
  </w:footnote>
  <w:footnote w:type="continuationSeparator" w:id="0">
    <w:p w14:paraId="2B7DD67A" w14:textId="77777777" w:rsidR="00FE0791" w:rsidRDefault="00FE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9E21" w14:textId="77777777" w:rsidR="002711AE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251657216" behindDoc="1" locked="0" layoutInCell="1" allowOverlap="1" wp14:anchorId="55A7B5DD" wp14:editId="1DF8C68A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469F"/>
    <w:multiLevelType w:val="hybridMultilevel"/>
    <w:tmpl w:val="27C63022"/>
    <w:lvl w:ilvl="0" w:tplc="02C0C39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78A6F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9D43324">
      <w:numFmt w:val="bullet"/>
      <w:lvlText w:val="-"/>
      <w:lvlJc w:val="left"/>
      <w:pPr>
        <w:ind w:left="1375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83CBA48">
      <w:numFmt w:val="bullet"/>
      <w:lvlText w:val="•"/>
      <w:lvlJc w:val="left"/>
      <w:pPr>
        <w:ind w:left="1560" w:hanging="428"/>
      </w:pPr>
      <w:rPr>
        <w:rFonts w:hint="default"/>
        <w:lang w:val="cs-CZ" w:eastAsia="en-US" w:bidi="ar-SA"/>
      </w:rPr>
    </w:lvl>
    <w:lvl w:ilvl="4" w:tplc="F8A22A98">
      <w:numFmt w:val="bullet"/>
      <w:lvlText w:val="•"/>
      <w:lvlJc w:val="left"/>
      <w:pPr>
        <w:ind w:left="2751" w:hanging="428"/>
      </w:pPr>
      <w:rPr>
        <w:rFonts w:hint="default"/>
        <w:lang w:val="cs-CZ" w:eastAsia="en-US" w:bidi="ar-SA"/>
      </w:rPr>
    </w:lvl>
    <w:lvl w:ilvl="5" w:tplc="7CFEA994">
      <w:numFmt w:val="bullet"/>
      <w:lvlText w:val="•"/>
      <w:lvlJc w:val="left"/>
      <w:pPr>
        <w:ind w:left="3942" w:hanging="428"/>
      </w:pPr>
      <w:rPr>
        <w:rFonts w:hint="default"/>
        <w:lang w:val="cs-CZ" w:eastAsia="en-US" w:bidi="ar-SA"/>
      </w:rPr>
    </w:lvl>
    <w:lvl w:ilvl="6" w:tplc="20A4794C">
      <w:numFmt w:val="bullet"/>
      <w:lvlText w:val="•"/>
      <w:lvlJc w:val="left"/>
      <w:pPr>
        <w:ind w:left="5134" w:hanging="428"/>
      </w:pPr>
      <w:rPr>
        <w:rFonts w:hint="default"/>
        <w:lang w:val="cs-CZ" w:eastAsia="en-US" w:bidi="ar-SA"/>
      </w:rPr>
    </w:lvl>
    <w:lvl w:ilvl="7" w:tplc="D7E6419E">
      <w:numFmt w:val="bullet"/>
      <w:lvlText w:val="•"/>
      <w:lvlJc w:val="left"/>
      <w:pPr>
        <w:ind w:left="6325" w:hanging="428"/>
      </w:pPr>
      <w:rPr>
        <w:rFonts w:hint="default"/>
        <w:lang w:val="cs-CZ" w:eastAsia="en-US" w:bidi="ar-SA"/>
      </w:rPr>
    </w:lvl>
    <w:lvl w:ilvl="8" w:tplc="BB623A9A">
      <w:numFmt w:val="bullet"/>
      <w:lvlText w:val="•"/>
      <w:lvlJc w:val="left"/>
      <w:pPr>
        <w:ind w:left="7517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30493017"/>
    <w:multiLevelType w:val="hybridMultilevel"/>
    <w:tmpl w:val="26B679A6"/>
    <w:lvl w:ilvl="0" w:tplc="4906C48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A10C4DE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FAB48D9E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6FAC8296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38CC5478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DA103FFE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52AE2C4C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A6164DA2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91002520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6333259"/>
    <w:multiLevelType w:val="hybridMultilevel"/>
    <w:tmpl w:val="6FB4A7CA"/>
    <w:lvl w:ilvl="0" w:tplc="973ED2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B011A4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1E92128C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CA3C15CA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2924D926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098C930A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78666F16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1AA8F93C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28824634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2077809"/>
    <w:multiLevelType w:val="hybridMultilevel"/>
    <w:tmpl w:val="7C22980C"/>
    <w:lvl w:ilvl="0" w:tplc="A7F05718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CAB4CF1E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70D4DBBA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2FB4831C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703419B8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0D7C9D2C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101EA8D0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C324B642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8EEA439E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3883410"/>
    <w:multiLevelType w:val="hybridMultilevel"/>
    <w:tmpl w:val="2C02951A"/>
    <w:lvl w:ilvl="0" w:tplc="A364D1E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ECF78C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6C1261F2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F934D502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5472314E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D53AB6F8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D988C23E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39C2238E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5A4ED7FA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4BB1E87"/>
    <w:multiLevelType w:val="hybridMultilevel"/>
    <w:tmpl w:val="AB3459EA"/>
    <w:lvl w:ilvl="0" w:tplc="BD82C0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3022D4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60A039D8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6910FC8A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EF88B39C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FBD60574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898C517E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D66ECE90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22965ACC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7102340"/>
    <w:multiLevelType w:val="hybridMultilevel"/>
    <w:tmpl w:val="082AA1C2"/>
    <w:lvl w:ilvl="0" w:tplc="0296801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1DC6BC6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02025506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20FE0ECE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4F46AFF4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C6A0A068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2946ECAC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0CE29FEA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5AB079A8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83B6DDE"/>
    <w:multiLevelType w:val="hybridMultilevel"/>
    <w:tmpl w:val="5F107766"/>
    <w:lvl w:ilvl="0" w:tplc="164CB7B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77C4A8E"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 w:tplc="7D9A15BE"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 w:tplc="5E0E9F6C"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 w:tplc="A22A8C92"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 w:tplc="63205C64"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 w:tplc="DE04F4E8"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 w:tplc="113C7A32"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 w:tplc="747E910E"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68D61D8"/>
    <w:multiLevelType w:val="hybridMultilevel"/>
    <w:tmpl w:val="D854C252"/>
    <w:lvl w:ilvl="0" w:tplc="7BA4C99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92BA9C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9E9A2740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1C68067A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D7DA3DA0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994EAA84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F4FE7FE6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3C70F054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91342020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num w:numId="1" w16cid:durableId="727269145">
    <w:abstractNumId w:val="6"/>
  </w:num>
  <w:num w:numId="2" w16cid:durableId="2037198652">
    <w:abstractNumId w:val="7"/>
  </w:num>
  <w:num w:numId="3" w16cid:durableId="62919777">
    <w:abstractNumId w:val="1"/>
  </w:num>
  <w:num w:numId="4" w16cid:durableId="1748115032">
    <w:abstractNumId w:val="8"/>
  </w:num>
  <w:num w:numId="5" w16cid:durableId="1464611940">
    <w:abstractNumId w:val="4"/>
  </w:num>
  <w:num w:numId="6" w16cid:durableId="2031953781">
    <w:abstractNumId w:val="0"/>
  </w:num>
  <w:num w:numId="7" w16cid:durableId="1484347761">
    <w:abstractNumId w:val="3"/>
  </w:num>
  <w:num w:numId="8" w16cid:durableId="872310634">
    <w:abstractNumId w:val="5"/>
  </w:num>
  <w:num w:numId="9" w16cid:durableId="116944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1AE"/>
    <w:rsid w:val="002711AE"/>
    <w:rsid w:val="00B65210"/>
    <w:rsid w:val="00BA1C5B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CA97804"/>
  <w15:docId w15:val="{365CD9DA-5B01-47CF-AACC-1423E3B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2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2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5432</Words>
  <Characters>32050</Characters>
  <Application>Microsoft Office Word</Application>
  <DocSecurity>0</DocSecurity>
  <Lines>267</Lines>
  <Paragraphs>74</Paragraphs>
  <ScaleCrop>false</ScaleCrop>
  <Company/>
  <LinksUpToDate>false</LinksUpToDate>
  <CharactersWithSpaces>37408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2024-07-03T08:49:00Z</dcterms:created>
  <dcterms:modified xsi:type="dcterms:W3CDTF">2024-07-03T09:10:00Z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2024-07-03T00:00:00Z</vt:filetime>
  </property>
</Properties>
</file>