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F04B" w14:textId="77777777" w:rsidR="00326000" w:rsidRDefault="00326000" w:rsidP="0021657E">
      <w:pPr>
        <w:jc w:val="center"/>
        <w:rPr>
          <w:rFonts w:ascii="Candara" w:hAnsi="Candara"/>
          <w:sz w:val="32"/>
          <w:szCs w:val="32"/>
          <w:u w:val="single"/>
        </w:rPr>
      </w:pPr>
    </w:p>
    <w:p w14:paraId="0201783E" w14:textId="77777777" w:rsidR="0021657E" w:rsidRPr="004E520C" w:rsidRDefault="000014D2" w:rsidP="002165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Dohoda</w:t>
      </w:r>
      <w:r w:rsidR="0021657E" w:rsidRPr="004E520C">
        <w:rPr>
          <w:rFonts w:ascii="Arial" w:hAnsi="Arial" w:cs="Arial"/>
          <w:b/>
          <w:sz w:val="24"/>
          <w:szCs w:val="24"/>
        </w:rPr>
        <w:t xml:space="preserve"> o vypořádání závazků</w:t>
      </w:r>
    </w:p>
    <w:p w14:paraId="0D6E93E8" w14:textId="77777777" w:rsidR="0021657E" w:rsidRDefault="00596154" w:rsidP="0021657E">
      <w:pPr>
        <w:jc w:val="center"/>
        <w:rPr>
          <w:rFonts w:ascii="Arial" w:hAnsi="Arial" w:cs="Arial"/>
        </w:rPr>
      </w:pPr>
      <w:r w:rsidRPr="00406B66">
        <w:rPr>
          <w:rFonts w:ascii="Arial" w:hAnsi="Arial" w:cs="Arial"/>
        </w:rPr>
        <w:t>u</w:t>
      </w:r>
      <w:r w:rsidR="0021657E" w:rsidRPr="00406B66">
        <w:rPr>
          <w:rFonts w:ascii="Arial" w:hAnsi="Arial" w:cs="Arial"/>
        </w:rPr>
        <w:t>zavřená dle § 1746 odst. 2 zákona č. 89/2012 Sb., občanský zákoník, v platném znění, mezi těmito smluvními stranami:</w:t>
      </w:r>
    </w:p>
    <w:p w14:paraId="662CD34B" w14:textId="77777777" w:rsidR="006A345A" w:rsidRDefault="006A345A" w:rsidP="0021657E">
      <w:pPr>
        <w:jc w:val="center"/>
        <w:rPr>
          <w:rFonts w:ascii="Arial" w:hAnsi="Arial" w:cs="Arial"/>
        </w:rPr>
      </w:pPr>
    </w:p>
    <w:p w14:paraId="60B2D4F0" w14:textId="46D02398" w:rsidR="0021657E" w:rsidRPr="00406B66" w:rsidRDefault="00B63C59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mateřská škola Dobříš</w:t>
      </w:r>
    </w:p>
    <w:p w14:paraId="479FDC38" w14:textId="1435C380" w:rsidR="0021657E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657E" w:rsidRPr="00406B66">
        <w:rPr>
          <w:rFonts w:ascii="Arial" w:hAnsi="Arial" w:cs="Arial"/>
        </w:rPr>
        <w:t>e sídlem:</w:t>
      </w:r>
      <w:r w:rsidR="00B63C59">
        <w:rPr>
          <w:rFonts w:ascii="Arial" w:hAnsi="Arial" w:cs="Arial"/>
        </w:rPr>
        <w:t xml:space="preserve"> Přemyslova 1034, 263 01 Dobříš</w:t>
      </w:r>
      <w:r w:rsidR="00596154" w:rsidRPr="00406B66">
        <w:rPr>
          <w:rFonts w:ascii="Arial" w:hAnsi="Arial" w:cs="Arial"/>
        </w:rPr>
        <w:tab/>
      </w:r>
      <w:r w:rsidR="0021657E" w:rsidRPr="00406B66">
        <w:rPr>
          <w:rFonts w:ascii="Arial" w:hAnsi="Arial" w:cs="Arial"/>
        </w:rPr>
        <w:tab/>
      </w:r>
    </w:p>
    <w:p w14:paraId="5AD032CC" w14:textId="046CFC39" w:rsidR="0021657E" w:rsidRPr="00406B66" w:rsidRDefault="0021657E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Pr="00406B66">
        <w:rPr>
          <w:rFonts w:ascii="Arial" w:hAnsi="Arial" w:cs="Arial"/>
        </w:rPr>
        <w:t>:</w:t>
      </w:r>
      <w:r w:rsidR="00596154" w:rsidRPr="00406B66">
        <w:rPr>
          <w:rFonts w:ascii="Arial" w:hAnsi="Arial" w:cs="Arial"/>
        </w:rPr>
        <w:tab/>
      </w:r>
      <w:r w:rsidR="00B63C59">
        <w:rPr>
          <w:rFonts w:ascii="Arial" w:hAnsi="Arial" w:cs="Arial"/>
        </w:rPr>
        <w:t>70909521</w:t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</w:p>
    <w:p w14:paraId="0039AFE1" w14:textId="0CDBB6BF" w:rsidR="00596154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96154" w:rsidRPr="00406B66">
        <w:rPr>
          <w:rFonts w:ascii="Arial" w:hAnsi="Arial" w:cs="Arial"/>
        </w:rPr>
        <w:t>astoupení:</w:t>
      </w:r>
      <w:r w:rsidR="00B63C59">
        <w:rPr>
          <w:rFonts w:ascii="Arial" w:hAnsi="Arial" w:cs="Arial"/>
        </w:rPr>
        <w:t xml:space="preserve"> Růžena Chovanečková</w:t>
      </w:r>
      <w:r w:rsidR="00596154" w:rsidRPr="00406B66">
        <w:rPr>
          <w:rFonts w:ascii="Arial" w:hAnsi="Arial" w:cs="Arial"/>
        </w:rPr>
        <w:tab/>
      </w:r>
      <w:r w:rsidR="00596154" w:rsidRPr="00406B66">
        <w:rPr>
          <w:rFonts w:ascii="Arial" w:hAnsi="Arial" w:cs="Arial"/>
        </w:rPr>
        <w:tab/>
      </w:r>
    </w:p>
    <w:p w14:paraId="401CF034" w14:textId="27776096" w:rsidR="00596154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96154" w:rsidRPr="00406B66">
        <w:rPr>
          <w:rFonts w:ascii="Arial" w:hAnsi="Arial" w:cs="Arial"/>
        </w:rPr>
        <w:t>ankovní spojení:</w:t>
      </w:r>
      <w:r w:rsidR="00596154" w:rsidRPr="00406B66">
        <w:rPr>
          <w:rFonts w:ascii="Arial" w:hAnsi="Arial" w:cs="Arial"/>
        </w:rPr>
        <w:tab/>
      </w:r>
      <w:r w:rsidR="00B63C59">
        <w:rPr>
          <w:rFonts w:ascii="Arial" w:hAnsi="Arial" w:cs="Arial"/>
        </w:rPr>
        <w:t>156803619/0600</w:t>
      </w:r>
    </w:p>
    <w:p w14:paraId="3137CDD7" w14:textId="77777777" w:rsidR="00596154" w:rsidRDefault="00596154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Pr="00406B66">
        <w:rPr>
          <w:rFonts w:ascii="Arial" w:hAnsi="Arial" w:cs="Arial"/>
          <w:b/>
        </w:rPr>
        <w:t>„příkazce“</w:t>
      </w:r>
      <w:r w:rsidRPr="00406B66">
        <w:rPr>
          <w:rFonts w:ascii="Arial" w:hAnsi="Arial" w:cs="Arial"/>
        </w:rPr>
        <w:t>)</w:t>
      </w:r>
    </w:p>
    <w:p w14:paraId="44E075E4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72177BEC" w14:textId="77777777" w:rsidR="00596154" w:rsidRDefault="00075A47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9FA139C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59CEF959" w14:textId="3E88CF64" w:rsidR="00596154" w:rsidRPr="00406B66" w:rsidRDefault="000014D2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B63C59">
        <w:rPr>
          <w:rFonts w:ascii="Arial" w:hAnsi="Arial" w:cs="Arial"/>
          <w:b/>
        </w:rPr>
        <w:t xml:space="preserve"> </w:t>
      </w:r>
      <w:r w:rsidR="00B63C59">
        <w:rPr>
          <w:rFonts w:ascii="Arial" w:hAnsi="Arial" w:cs="Arial"/>
        </w:rPr>
        <w:t>Rekreační a rekondiční středisko Holeček</w:t>
      </w:r>
    </w:p>
    <w:p w14:paraId="7440B594" w14:textId="4E63DD0A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se sí</w:t>
      </w:r>
      <w:r w:rsidR="0079387D">
        <w:rPr>
          <w:rFonts w:ascii="Arial" w:hAnsi="Arial" w:cs="Arial"/>
        </w:rPr>
        <w:t>dlem:</w:t>
      </w:r>
      <w:r w:rsidR="0079387D">
        <w:rPr>
          <w:rFonts w:ascii="Arial" w:hAnsi="Arial" w:cs="Arial"/>
        </w:rPr>
        <w:tab/>
      </w:r>
      <w:r w:rsidR="00B63C59">
        <w:rPr>
          <w:rFonts w:ascii="Arial" w:hAnsi="Arial" w:cs="Arial"/>
        </w:rPr>
        <w:t>Smetanova 208, 341 92, Kašperské Hory</w:t>
      </w:r>
      <w:r w:rsidR="0079387D">
        <w:rPr>
          <w:rFonts w:ascii="Arial" w:hAnsi="Arial" w:cs="Arial"/>
        </w:rPr>
        <w:tab/>
      </w:r>
    </w:p>
    <w:p w14:paraId="7182DE55" w14:textId="47BED7B8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79387D">
        <w:rPr>
          <w:rFonts w:ascii="Arial" w:hAnsi="Arial" w:cs="Arial"/>
        </w:rPr>
        <w:t>:</w:t>
      </w:r>
      <w:r w:rsidR="0079387D">
        <w:rPr>
          <w:rFonts w:ascii="Arial" w:hAnsi="Arial" w:cs="Arial"/>
        </w:rPr>
        <w:tab/>
      </w:r>
      <w:r w:rsidR="0079387D">
        <w:rPr>
          <w:rFonts w:ascii="Arial" w:hAnsi="Arial" w:cs="Arial"/>
        </w:rPr>
        <w:tab/>
      </w:r>
      <w:r w:rsidR="00B63C59">
        <w:rPr>
          <w:rFonts w:ascii="Arial" w:hAnsi="Arial" w:cs="Arial"/>
        </w:rPr>
        <w:t>44641435</w:t>
      </w:r>
      <w:r w:rsidR="0079387D">
        <w:rPr>
          <w:rFonts w:ascii="Arial" w:hAnsi="Arial" w:cs="Arial"/>
        </w:rPr>
        <w:tab/>
      </w:r>
    </w:p>
    <w:p w14:paraId="220A51D0" w14:textId="54CC0C2C" w:rsidR="00C304E3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4D77" w:rsidRPr="00406B66">
        <w:rPr>
          <w:rFonts w:ascii="Arial" w:hAnsi="Arial" w:cs="Arial"/>
        </w:rPr>
        <w:t>astoupení</w:t>
      </w:r>
      <w:r w:rsidR="00C304E3" w:rsidRPr="00406B66">
        <w:rPr>
          <w:rFonts w:ascii="Arial" w:hAnsi="Arial" w:cs="Arial"/>
        </w:rPr>
        <w:t>:</w:t>
      </w:r>
      <w:r w:rsidR="00474D77" w:rsidRPr="00406B66">
        <w:rPr>
          <w:rFonts w:ascii="Arial" w:hAnsi="Arial" w:cs="Arial"/>
        </w:rPr>
        <w:tab/>
      </w:r>
      <w:r w:rsidR="00B63C59">
        <w:rPr>
          <w:rFonts w:ascii="Arial" w:hAnsi="Arial" w:cs="Arial"/>
        </w:rPr>
        <w:t>Františkem Holečkem</w:t>
      </w:r>
      <w:r w:rsidR="00474D77" w:rsidRPr="00406B66">
        <w:rPr>
          <w:rFonts w:ascii="Arial" w:hAnsi="Arial" w:cs="Arial"/>
        </w:rPr>
        <w:tab/>
      </w:r>
    </w:p>
    <w:p w14:paraId="00F16332" w14:textId="4A24C0A4" w:rsidR="00474D77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9387D">
        <w:rPr>
          <w:rFonts w:ascii="Arial" w:hAnsi="Arial" w:cs="Arial"/>
        </w:rPr>
        <w:t>ankovní spojení:</w:t>
      </w:r>
      <w:r w:rsidR="0079387D">
        <w:rPr>
          <w:rFonts w:ascii="Arial" w:hAnsi="Arial" w:cs="Arial"/>
        </w:rPr>
        <w:tab/>
      </w:r>
    </w:p>
    <w:p w14:paraId="47772558" w14:textId="77777777" w:rsidR="00596154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Pr="00406B66">
        <w:rPr>
          <w:rFonts w:ascii="Arial" w:hAnsi="Arial" w:cs="Arial"/>
          <w:b/>
        </w:rPr>
        <w:t>„příkazník“</w:t>
      </w:r>
      <w:r w:rsidRPr="00406B66">
        <w:rPr>
          <w:rFonts w:ascii="Arial" w:hAnsi="Arial" w:cs="Arial"/>
        </w:rPr>
        <w:t>)</w:t>
      </w:r>
    </w:p>
    <w:p w14:paraId="40E072F1" w14:textId="77777777" w:rsidR="00075A47" w:rsidRDefault="00075A47" w:rsidP="00C304E3">
      <w:pPr>
        <w:jc w:val="both"/>
        <w:rPr>
          <w:rFonts w:ascii="Arial" w:hAnsi="Arial" w:cs="Arial"/>
        </w:rPr>
      </w:pPr>
    </w:p>
    <w:p w14:paraId="7DA661E9" w14:textId="77777777" w:rsidR="00C304E3" w:rsidRPr="00406B66" w:rsidRDefault="00C304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I.</w:t>
      </w:r>
    </w:p>
    <w:p w14:paraId="73072A18" w14:textId="77777777" w:rsidR="00C304E3" w:rsidRPr="00406B66" w:rsidRDefault="00C304E3" w:rsidP="004E520C">
      <w:pPr>
        <w:spacing w:after="0"/>
        <w:jc w:val="center"/>
        <w:rPr>
          <w:rFonts w:ascii="Arial" w:hAnsi="Arial" w:cs="Arial"/>
        </w:rPr>
      </w:pPr>
      <w:r w:rsidRPr="00406B66">
        <w:rPr>
          <w:rFonts w:ascii="Arial" w:hAnsi="Arial" w:cs="Arial"/>
          <w:b/>
        </w:rPr>
        <w:t xml:space="preserve">Popis skutkového </w:t>
      </w:r>
      <w:r w:rsidR="00F3566C">
        <w:rPr>
          <w:rFonts w:ascii="Arial" w:hAnsi="Arial" w:cs="Arial"/>
          <w:b/>
        </w:rPr>
        <w:t>stavu</w:t>
      </w:r>
    </w:p>
    <w:p w14:paraId="74E6BDB2" w14:textId="123C28B5" w:rsidR="0079387D" w:rsidRDefault="007938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</w:t>
      </w:r>
      <w:r w:rsidR="000014D2">
        <w:rPr>
          <w:rFonts w:ascii="Arial" w:hAnsi="Arial" w:cs="Arial"/>
        </w:rPr>
        <w:t xml:space="preserve">dne </w:t>
      </w:r>
      <w:r w:rsidR="006F1336">
        <w:rPr>
          <w:rFonts w:ascii="Arial" w:hAnsi="Arial" w:cs="Arial"/>
        </w:rPr>
        <w:t>08</w:t>
      </w:r>
      <w:r w:rsidR="000014D2">
        <w:rPr>
          <w:rFonts w:ascii="Arial" w:hAnsi="Arial" w:cs="Arial"/>
        </w:rPr>
        <w:t>.</w:t>
      </w:r>
      <w:r w:rsidR="006F1336">
        <w:rPr>
          <w:rFonts w:ascii="Arial" w:hAnsi="Arial" w:cs="Arial"/>
        </w:rPr>
        <w:t>04</w:t>
      </w:r>
      <w:r w:rsidR="000014D2">
        <w:rPr>
          <w:rFonts w:ascii="Arial" w:hAnsi="Arial" w:cs="Arial"/>
        </w:rPr>
        <w:t>.</w:t>
      </w:r>
      <w:r w:rsidR="006F1336">
        <w:rPr>
          <w:rFonts w:ascii="Arial" w:hAnsi="Arial" w:cs="Arial"/>
        </w:rPr>
        <w:t>2024</w:t>
      </w:r>
      <w:r w:rsidR="000014D2">
        <w:rPr>
          <w:rFonts w:ascii="Arial" w:hAnsi="Arial" w:cs="Arial"/>
        </w:rPr>
        <w:t xml:space="preserve"> smlouvu,</w:t>
      </w:r>
      <w:r>
        <w:rPr>
          <w:rFonts w:ascii="Arial" w:hAnsi="Arial" w:cs="Arial"/>
        </w:rPr>
        <w:t xml:space="preserve"> </w:t>
      </w:r>
      <w:r w:rsidR="00691DE5">
        <w:rPr>
          <w:rFonts w:ascii="Arial" w:hAnsi="Arial" w:cs="Arial"/>
        </w:rPr>
        <w:t>jejímž předmětem byl</w:t>
      </w:r>
      <w:r w:rsidR="007D137C">
        <w:rPr>
          <w:rFonts w:ascii="Arial" w:hAnsi="Arial" w:cs="Arial"/>
        </w:rPr>
        <w:t>o</w:t>
      </w:r>
      <w:r w:rsidR="00691DE5">
        <w:rPr>
          <w:rFonts w:ascii="Arial" w:hAnsi="Arial" w:cs="Arial"/>
        </w:rPr>
        <w:t xml:space="preserve"> </w:t>
      </w:r>
      <w:r w:rsidR="006F1336">
        <w:rPr>
          <w:rFonts w:ascii="Arial" w:hAnsi="Arial" w:cs="Arial"/>
        </w:rPr>
        <w:t>poskytnutí ubytování a stravování</w:t>
      </w:r>
      <w:r w:rsidR="007D137C">
        <w:rPr>
          <w:rFonts w:ascii="Arial" w:hAnsi="Arial" w:cs="Arial"/>
        </w:rPr>
        <w:t xml:space="preserve"> ve dnech </w:t>
      </w:r>
      <w:r w:rsidR="00D746C5">
        <w:rPr>
          <w:rFonts w:ascii="Arial" w:hAnsi="Arial" w:cs="Arial"/>
        </w:rPr>
        <w:t>13.5. – 17. 5. 2024.</w:t>
      </w:r>
    </w:p>
    <w:p w14:paraId="530853EB" w14:textId="3A227C89" w:rsidR="00273B49" w:rsidRPr="00406B66" w:rsidRDefault="000014D2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Příspěvková organizace </w:t>
      </w:r>
      <w:r w:rsidR="00273B49" w:rsidRPr="00406B66">
        <w:rPr>
          <w:rFonts w:ascii="Arial" w:hAnsi="Arial" w:cs="Arial"/>
        </w:rPr>
        <w:t>je povinným subjektem pro zveřejňování v </w:t>
      </w:r>
      <w:r w:rsidR="004E520C">
        <w:rPr>
          <w:rFonts w:ascii="Arial" w:hAnsi="Arial" w:cs="Arial"/>
        </w:rPr>
        <w:t>r</w:t>
      </w:r>
      <w:r w:rsidR="00273B49" w:rsidRPr="00406B66">
        <w:rPr>
          <w:rFonts w:ascii="Arial" w:hAnsi="Arial" w:cs="Arial"/>
        </w:rPr>
        <w:t xml:space="preserve">egistru smluv </w:t>
      </w:r>
      <w:r w:rsidR="004E520C">
        <w:rPr>
          <w:rFonts w:ascii="Arial" w:hAnsi="Arial" w:cs="Arial"/>
        </w:rPr>
        <w:t xml:space="preserve">(dále jen RS) </w:t>
      </w:r>
      <w:r w:rsidR="00273B49"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 xml:space="preserve"> </w:t>
      </w:r>
      <w:r w:rsidR="00273B49" w:rsidRPr="00406B66">
        <w:rPr>
          <w:rFonts w:ascii="Arial" w:hAnsi="Arial" w:cs="Arial"/>
        </w:rPr>
        <w:t xml:space="preserve">2 odst. 1 </w:t>
      </w:r>
      <w:r w:rsidR="00A15E0B">
        <w:rPr>
          <w:rFonts w:ascii="Arial" w:hAnsi="Arial" w:cs="Arial"/>
        </w:rPr>
        <w:t xml:space="preserve">písm. g) </w:t>
      </w:r>
      <w:r w:rsidR="00273B49" w:rsidRPr="00406B66">
        <w:rPr>
          <w:rFonts w:ascii="Arial" w:hAnsi="Arial" w:cs="Arial"/>
        </w:rPr>
        <w:t xml:space="preserve">zákona č. 340/2015 Sb., který jí ukládá povinnost uzavřenou </w:t>
      </w:r>
      <w:r>
        <w:rPr>
          <w:rFonts w:ascii="Arial" w:hAnsi="Arial" w:cs="Arial"/>
        </w:rPr>
        <w:t xml:space="preserve">smlouvu </w:t>
      </w:r>
      <w:r w:rsidR="00273B49" w:rsidRPr="00406B66">
        <w:rPr>
          <w:rFonts w:ascii="Arial" w:hAnsi="Arial" w:cs="Arial"/>
        </w:rPr>
        <w:t>zveřejnit postupem podle tohoto zákona.</w:t>
      </w:r>
    </w:p>
    <w:p w14:paraId="01883AC3" w14:textId="11D239A5" w:rsidR="00A04C7D" w:rsidRPr="00406B66" w:rsidRDefault="00273B49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Obě smluvní strany shodně konstatují, že d</w:t>
      </w:r>
      <w:r w:rsidR="00691DE5">
        <w:rPr>
          <w:rFonts w:ascii="Arial" w:hAnsi="Arial" w:cs="Arial"/>
        </w:rPr>
        <w:t xml:space="preserve">o okamžiku sjednání této </w:t>
      </w:r>
      <w:r w:rsidR="000014D2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nedošlo</w:t>
      </w:r>
      <w:r w:rsidR="00691DE5">
        <w:rPr>
          <w:rFonts w:ascii="Arial" w:hAnsi="Arial" w:cs="Arial"/>
        </w:rPr>
        <w:t xml:space="preserve"> k uveřejnění </w:t>
      </w:r>
      <w:r w:rsidR="000014D2">
        <w:rPr>
          <w:rFonts w:ascii="Arial" w:hAnsi="Arial" w:cs="Arial"/>
        </w:rPr>
        <w:t>smlouvy</w:t>
      </w:r>
      <w:r w:rsidR="00A04C7D" w:rsidRPr="00406B66">
        <w:rPr>
          <w:rFonts w:ascii="Arial" w:hAnsi="Arial" w:cs="Arial"/>
        </w:rPr>
        <w:t xml:space="preserve"> uvedené v odst. 1 tohoto článku v R</w:t>
      </w:r>
      <w:r w:rsidR="004E520C">
        <w:rPr>
          <w:rFonts w:ascii="Arial" w:hAnsi="Arial" w:cs="Arial"/>
        </w:rPr>
        <w:t>S</w:t>
      </w:r>
      <w:r w:rsidR="00A04C7D" w:rsidRPr="00406B66">
        <w:rPr>
          <w:rFonts w:ascii="Arial" w:hAnsi="Arial" w:cs="Arial"/>
        </w:rPr>
        <w:t xml:space="preserve"> a jsou si vědomy právních následků s tím spojených.</w:t>
      </w:r>
    </w:p>
    <w:p w14:paraId="6242FCE4" w14:textId="3B1E7AC4" w:rsidR="00075A47" w:rsidRPr="00075A47" w:rsidRDefault="00A04C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075A47">
        <w:rPr>
          <w:rFonts w:ascii="Arial" w:hAnsi="Arial" w:cs="Arial"/>
        </w:rPr>
        <w:t>V zájmu úpravy vzájemných práv a povinností vyplývajících z pů</w:t>
      </w:r>
      <w:r w:rsidR="00691DE5">
        <w:rPr>
          <w:rFonts w:ascii="Arial" w:hAnsi="Arial" w:cs="Arial"/>
        </w:rPr>
        <w:t xml:space="preserve">vodně sjednané </w:t>
      </w:r>
      <w:r w:rsidR="000014D2">
        <w:rPr>
          <w:rFonts w:ascii="Arial" w:hAnsi="Arial" w:cs="Arial"/>
        </w:rPr>
        <w:t>smlouvy</w:t>
      </w:r>
      <w:r w:rsidRPr="00075A47">
        <w:rPr>
          <w:rFonts w:ascii="Arial" w:hAnsi="Arial" w:cs="Arial"/>
        </w:rPr>
        <w:t>, s ohledem na skutečnost, že obě strany jednaly s věd</w:t>
      </w:r>
      <w:r w:rsidR="00691DE5">
        <w:rPr>
          <w:rFonts w:ascii="Arial" w:hAnsi="Arial" w:cs="Arial"/>
        </w:rPr>
        <w:t xml:space="preserve">omím závaznosti uzavřené </w:t>
      </w:r>
      <w:r w:rsidR="000014D2">
        <w:rPr>
          <w:rFonts w:ascii="Arial" w:hAnsi="Arial" w:cs="Arial"/>
        </w:rPr>
        <w:t>smlouvy</w:t>
      </w:r>
      <w:r w:rsidRPr="00075A47">
        <w:rPr>
          <w:rFonts w:ascii="Arial" w:hAnsi="Arial" w:cs="Arial"/>
        </w:rPr>
        <w:t xml:space="preserve"> a v souladu s jejím obsahem plnily, co si vzájemně ujednaly</w:t>
      </w:r>
      <w:r w:rsidR="00EA2903">
        <w:rPr>
          <w:rFonts w:ascii="Arial" w:hAnsi="Arial" w:cs="Arial"/>
        </w:rPr>
        <w:t>,</w:t>
      </w:r>
      <w:r w:rsidRPr="00075A47">
        <w:rPr>
          <w:rFonts w:ascii="Arial" w:hAnsi="Arial" w:cs="Arial"/>
        </w:rPr>
        <w:t xml:space="preserve"> a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ve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snaze napravit závadný stav vzniklý v důsledku neuveřejnění smlouvy v R</w:t>
      </w:r>
      <w:r w:rsidR="004E520C">
        <w:rPr>
          <w:rFonts w:ascii="Arial" w:hAnsi="Arial" w:cs="Arial"/>
        </w:rPr>
        <w:t>S</w:t>
      </w:r>
      <w:r w:rsidRPr="00075A47">
        <w:rPr>
          <w:rFonts w:ascii="Arial" w:hAnsi="Arial" w:cs="Arial"/>
        </w:rPr>
        <w:t xml:space="preserve">, sjednávají smluvní strany tuto </w:t>
      </w:r>
      <w:r w:rsidR="000014D2">
        <w:rPr>
          <w:rFonts w:ascii="Arial" w:hAnsi="Arial" w:cs="Arial"/>
        </w:rPr>
        <w:t xml:space="preserve">dohodou </w:t>
      </w:r>
      <w:r w:rsidRPr="00075A47">
        <w:rPr>
          <w:rFonts w:ascii="Arial" w:hAnsi="Arial" w:cs="Arial"/>
        </w:rPr>
        <w:t>ve znění, jak je dále uvedeno.</w:t>
      </w:r>
    </w:p>
    <w:p w14:paraId="3EEC9D8E" w14:textId="77777777" w:rsidR="00273B49" w:rsidRPr="00406B66" w:rsidRDefault="00A04C7D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II.</w:t>
      </w:r>
    </w:p>
    <w:p w14:paraId="16653704" w14:textId="77777777" w:rsidR="00A04C7D" w:rsidRPr="00406B66" w:rsidRDefault="00A04C7D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 xml:space="preserve">Práva a závazky </w:t>
      </w:r>
      <w:r w:rsidR="00E81C72" w:rsidRPr="00406B66">
        <w:rPr>
          <w:rFonts w:ascii="Arial" w:hAnsi="Arial" w:cs="Arial"/>
          <w:b/>
        </w:rPr>
        <w:t>smluvních stran</w:t>
      </w:r>
    </w:p>
    <w:p w14:paraId="43FC538B" w14:textId="72655987" w:rsidR="00A04C7D" w:rsidRPr="00406B66" w:rsidRDefault="00A04C7D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strany si tímto ujednáním vzájemně stvrzují, že obsah vzájemných práv a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povinností, který touto </w:t>
      </w:r>
      <w:r w:rsidR="000014D2">
        <w:rPr>
          <w:rFonts w:ascii="Arial" w:hAnsi="Arial" w:cs="Arial"/>
        </w:rPr>
        <w:t xml:space="preserve">dohodou </w:t>
      </w:r>
      <w:r w:rsidRPr="00406B66">
        <w:rPr>
          <w:rFonts w:ascii="Arial" w:hAnsi="Arial" w:cs="Arial"/>
        </w:rPr>
        <w:t>nově sjednávají</w:t>
      </w:r>
      <w:r w:rsidR="004E520C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je zcela a beze zbytku vyjádřen </w:t>
      </w:r>
      <w:r w:rsidR="00691DE5">
        <w:rPr>
          <w:rFonts w:ascii="Arial" w:hAnsi="Arial" w:cs="Arial"/>
        </w:rPr>
        <w:t xml:space="preserve">textem původně sjednané </w:t>
      </w:r>
      <w:r w:rsidR="000014D2">
        <w:rPr>
          <w:rFonts w:ascii="Arial" w:hAnsi="Arial" w:cs="Arial"/>
        </w:rPr>
        <w:t>smlouvy</w:t>
      </w:r>
      <w:r w:rsidRPr="00406B66">
        <w:rPr>
          <w:rFonts w:ascii="Arial" w:hAnsi="Arial" w:cs="Arial"/>
        </w:rPr>
        <w:t xml:space="preserve">, která tvoří pro tyto účely přílohu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. Lhůty se rovněž</w:t>
      </w:r>
      <w:r w:rsidR="006C3684">
        <w:rPr>
          <w:rFonts w:ascii="Arial" w:hAnsi="Arial" w:cs="Arial"/>
        </w:rPr>
        <w:t xml:space="preserve"> řídí původně sjednanou </w:t>
      </w:r>
      <w:r w:rsidR="00A15E0B">
        <w:rPr>
          <w:rFonts w:ascii="Arial" w:hAnsi="Arial" w:cs="Arial"/>
        </w:rPr>
        <w:t>smlouvou</w:t>
      </w:r>
      <w:r w:rsidRPr="00406B66">
        <w:rPr>
          <w:rFonts w:ascii="Arial" w:hAnsi="Arial" w:cs="Arial"/>
        </w:rPr>
        <w:t xml:space="preserve"> a počítají se</w:t>
      </w:r>
      <w:r w:rsidR="00562714" w:rsidRPr="00406B66">
        <w:rPr>
          <w:rFonts w:ascii="Arial" w:hAnsi="Arial" w:cs="Arial"/>
        </w:rPr>
        <w:t xml:space="preserve"> od</w:t>
      </w:r>
      <w:r w:rsidR="00EA2903">
        <w:rPr>
          <w:rFonts w:ascii="Arial" w:hAnsi="Arial" w:cs="Arial"/>
        </w:rPr>
        <w:t> </w:t>
      </w:r>
      <w:r w:rsidR="00562714" w:rsidRPr="00406B66">
        <w:rPr>
          <w:rFonts w:ascii="Arial" w:hAnsi="Arial" w:cs="Arial"/>
        </w:rPr>
        <w:t>data jejího uzavření.</w:t>
      </w:r>
    </w:p>
    <w:p w14:paraId="421DD316" w14:textId="690875F6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lastRenderedPageBreak/>
        <w:t xml:space="preserve">Smluvní strany prohlašují, že veškerá vzájemně poskytnutá plnění na </w:t>
      </w:r>
      <w:r w:rsidR="00691DE5">
        <w:rPr>
          <w:rFonts w:ascii="Arial" w:hAnsi="Arial" w:cs="Arial"/>
        </w:rPr>
        <w:t xml:space="preserve">základě původně sjednané </w:t>
      </w:r>
      <w:r w:rsidR="00A15E0B">
        <w:rPr>
          <w:rFonts w:ascii="Arial" w:hAnsi="Arial" w:cs="Arial"/>
        </w:rPr>
        <w:t>smlouvy</w:t>
      </w:r>
      <w:r w:rsidRPr="00406B66">
        <w:rPr>
          <w:rFonts w:ascii="Arial" w:hAnsi="Arial" w:cs="Arial"/>
        </w:rPr>
        <w:t xml:space="preserve"> považují za plnění dle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že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v souvislosti se vzájemně poskytnutým plněním nebudou vzájemně vznášet vůči druhé smluvní straně nároky z titulu bezdůvodného obohacení.</w:t>
      </w:r>
    </w:p>
    <w:p w14:paraId="0D37D9CC" w14:textId="77777777" w:rsidR="00562714" w:rsidRPr="00406B66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budoucí plnění z 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která mají být od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okamžiku jejího uveřejnění v RS plněna v souladu s obsahem vzájemných závazků vyjádřeným v příloze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budou splněna podle sjednaných podmínek.</w:t>
      </w:r>
    </w:p>
    <w:p w14:paraId="32AB22AE" w14:textId="77777777" w:rsidR="00562714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strana, která je povinným subjektem pro zveřejňování v</w:t>
      </w:r>
      <w:r w:rsidR="00A15E0B">
        <w:rPr>
          <w:rFonts w:ascii="Arial" w:hAnsi="Arial" w:cs="Arial"/>
        </w:rPr>
        <w:t xml:space="preserve"> RS </w:t>
      </w:r>
      <w:r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2 zákona č.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  <w:r w:rsidR="00A15E0B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se tímto zavazuje druhé smluvní straně k neprodlenému zveřejnění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 její kompletní přílohy v registru smluv v souladu s ustanovením § 5 zákona č.</w:t>
      </w:r>
      <w:r w:rsidR="00EA2903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</w:p>
    <w:p w14:paraId="6A5E3032" w14:textId="77777777" w:rsidR="00B430E3" w:rsidRPr="00406B66" w:rsidRDefault="00B430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III.</w:t>
      </w:r>
    </w:p>
    <w:p w14:paraId="3A6BD6D7" w14:textId="77777777" w:rsidR="00B430E3" w:rsidRPr="00406B66" w:rsidRDefault="00E81C72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Závěrečná ustanovení</w:t>
      </w:r>
    </w:p>
    <w:p w14:paraId="561DC66D" w14:textId="77777777" w:rsidR="00B430E3" w:rsidRPr="00406B66" w:rsidRDefault="00B430E3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>dohoda</w:t>
      </w:r>
      <w:r w:rsidRPr="00406B66">
        <w:rPr>
          <w:rFonts w:ascii="Arial" w:hAnsi="Arial" w:cs="Arial"/>
        </w:rPr>
        <w:t xml:space="preserve"> o vypořádání </w:t>
      </w:r>
      <w:r w:rsidR="009434CC" w:rsidRPr="00406B66">
        <w:rPr>
          <w:rFonts w:ascii="Arial" w:hAnsi="Arial" w:cs="Arial"/>
        </w:rPr>
        <w:t>závazků nabývá účinnosti dnem uveřejnění v R</w:t>
      </w:r>
      <w:r w:rsidR="004E520C">
        <w:rPr>
          <w:rFonts w:ascii="Arial" w:hAnsi="Arial" w:cs="Arial"/>
        </w:rPr>
        <w:t>S</w:t>
      </w:r>
      <w:r w:rsidR="009434CC" w:rsidRPr="00406B66">
        <w:rPr>
          <w:rFonts w:ascii="Arial" w:hAnsi="Arial" w:cs="Arial"/>
        </w:rPr>
        <w:t>.</w:t>
      </w:r>
    </w:p>
    <w:p w14:paraId="4F523902" w14:textId="77777777" w:rsidR="009434CC" w:rsidRDefault="009434CC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 xml:space="preserve">dohoda </w:t>
      </w:r>
      <w:r w:rsidRPr="00406B66">
        <w:rPr>
          <w:rFonts w:ascii="Arial" w:hAnsi="Arial" w:cs="Arial"/>
        </w:rPr>
        <w:t>o vypořádání závazků je vyhotovena ve dvou stejnopisech, každý s</w:t>
      </w:r>
      <w:r w:rsidR="00A15E0B">
        <w:rPr>
          <w:rFonts w:ascii="Arial" w:hAnsi="Arial" w:cs="Arial"/>
        </w:rPr>
        <w:t xml:space="preserve"> platností </w:t>
      </w:r>
      <w:r w:rsidRPr="00406B66">
        <w:rPr>
          <w:rFonts w:ascii="Arial" w:hAnsi="Arial" w:cs="Arial"/>
        </w:rPr>
        <w:t>originálu, přičemž každá ze smluvních stran obdrží jeden stejnopis.</w:t>
      </w:r>
    </w:p>
    <w:p w14:paraId="2061F3C5" w14:textId="77777777" w:rsidR="003077FB" w:rsidRDefault="003077FB" w:rsidP="00A15E0B">
      <w:pPr>
        <w:pStyle w:val="Odstavecseseznamem"/>
        <w:jc w:val="both"/>
        <w:rPr>
          <w:rFonts w:ascii="Arial" w:hAnsi="Arial" w:cs="Arial"/>
        </w:rPr>
      </w:pPr>
    </w:p>
    <w:p w14:paraId="68D19193" w14:textId="2DEB2B42" w:rsidR="00075A47" w:rsidRDefault="00075A47" w:rsidP="00075A47">
      <w:pPr>
        <w:jc w:val="both"/>
        <w:rPr>
          <w:rFonts w:ascii="Arial" w:hAnsi="Arial" w:cs="Arial"/>
        </w:rPr>
      </w:pPr>
    </w:p>
    <w:p w14:paraId="31E7437E" w14:textId="77777777" w:rsidR="002F08A7" w:rsidRPr="00075A47" w:rsidRDefault="002F08A7" w:rsidP="00075A47">
      <w:pPr>
        <w:jc w:val="both"/>
        <w:rPr>
          <w:rFonts w:ascii="Arial" w:hAnsi="Arial" w:cs="Arial"/>
        </w:rPr>
      </w:pPr>
    </w:p>
    <w:p w14:paraId="4ACA9968" w14:textId="776BE825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V Dobříši dne </w:t>
      </w:r>
      <w:r w:rsidR="00533D8D">
        <w:rPr>
          <w:rFonts w:ascii="Arial" w:hAnsi="Arial" w:cs="Arial"/>
        </w:rPr>
        <w:t>1.7. 2024</w:t>
      </w:r>
    </w:p>
    <w:p w14:paraId="596BFEED" w14:textId="77777777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za příkazníka</w:t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  <w:t>za příkazce</w:t>
      </w:r>
    </w:p>
    <w:p w14:paraId="695D2A1C" w14:textId="77777777" w:rsidR="007D137C" w:rsidRDefault="00533D8D" w:rsidP="00533D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František Holeček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Růžena Chovanečková</w:t>
      </w:r>
    </w:p>
    <w:p w14:paraId="1BC72107" w14:textId="4B4250DB" w:rsidR="004E520C" w:rsidRDefault="007D137C" w:rsidP="00533D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ředitelka školy</w:t>
      </w:r>
      <w:r w:rsidR="00533D8D">
        <w:rPr>
          <w:rFonts w:ascii="Arial" w:hAnsi="Arial" w:cs="Arial"/>
        </w:rPr>
        <w:tab/>
      </w:r>
      <w:r w:rsidR="00533D8D">
        <w:rPr>
          <w:rFonts w:ascii="Arial" w:hAnsi="Arial" w:cs="Arial"/>
        </w:rPr>
        <w:tab/>
      </w:r>
    </w:p>
    <w:p w14:paraId="7E772350" w14:textId="63803F4E" w:rsidR="00075A47" w:rsidRDefault="009434CC" w:rsidP="007D137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="002F08A7">
        <w:rPr>
          <w:rFonts w:ascii="Arial" w:hAnsi="Arial" w:cs="Arial"/>
        </w:rPr>
        <w:tab/>
      </w:r>
    </w:p>
    <w:p w14:paraId="18BEEA80" w14:textId="6F36DE47" w:rsidR="00533D8D" w:rsidRDefault="00533D8D" w:rsidP="00406B66">
      <w:pPr>
        <w:jc w:val="both"/>
        <w:rPr>
          <w:rFonts w:ascii="Arial" w:hAnsi="Arial" w:cs="Arial"/>
        </w:rPr>
      </w:pPr>
    </w:p>
    <w:p w14:paraId="26FA4953" w14:textId="3303AFA2" w:rsidR="00533D8D" w:rsidRDefault="00533D8D" w:rsidP="00406B66">
      <w:pPr>
        <w:jc w:val="both"/>
        <w:rPr>
          <w:rFonts w:ascii="Arial" w:hAnsi="Arial" w:cs="Arial"/>
        </w:rPr>
      </w:pPr>
    </w:p>
    <w:p w14:paraId="2F75992B" w14:textId="4D81CCC1" w:rsidR="002F08A7" w:rsidRDefault="002F08A7" w:rsidP="00406B66">
      <w:pPr>
        <w:jc w:val="both"/>
        <w:rPr>
          <w:rFonts w:ascii="Arial" w:hAnsi="Arial" w:cs="Arial"/>
        </w:rPr>
      </w:pPr>
    </w:p>
    <w:p w14:paraId="0798E28E" w14:textId="2188F89C" w:rsidR="002F08A7" w:rsidRDefault="002F08A7" w:rsidP="00406B66">
      <w:pPr>
        <w:jc w:val="both"/>
        <w:rPr>
          <w:rFonts w:ascii="Arial" w:hAnsi="Arial" w:cs="Arial"/>
        </w:rPr>
      </w:pPr>
    </w:p>
    <w:p w14:paraId="1EB644E0" w14:textId="517D14CC" w:rsidR="002F08A7" w:rsidRDefault="002F08A7" w:rsidP="00406B66">
      <w:pPr>
        <w:jc w:val="both"/>
        <w:rPr>
          <w:rFonts w:ascii="Arial" w:hAnsi="Arial" w:cs="Arial"/>
        </w:rPr>
      </w:pPr>
    </w:p>
    <w:p w14:paraId="4693C4A1" w14:textId="77777777" w:rsidR="002F08A7" w:rsidRDefault="002F08A7" w:rsidP="00406B66">
      <w:pPr>
        <w:jc w:val="both"/>
        <w:rPr>
          <w:rFonts w:ascii="Arial" w:hAnsi="Arial" w:cs="Arial"/>
        </w:rPr>
      </w:pPr>
    </w:p>
    <w:p w14:paraId="3B92A02F" w14:textId="77777777" w:rsidR="004E520C" w:rsidRPr="004E520C" w:rsidRDefault="009434CC" w:rsidP="004E520C">
      <w:pPr>
        <w:spacing w:after="0"/>
        <w:jc w:val="both"/>
        <w:rPr>
          <w:rFonts w:ascii="Arial" w:hAnsi="Arial" w:cs="Arial"/>
          <w:b/>
          <w:bCs/>
        </w:rPr>
      </w:pPr>
      <w:r w:rsidRPr="004E520C">
        <w:rPr>
          <w:rFonts w:ascii="Arial" w:hAnsi="Arial" w:cs="Arial"/>
          <w:b/>
          <w:bCs/>
        </w:rPr>
        <w:t>Příloh</w:t>
      </w:r>
      <w:r w:rsidR="00A15E0B">
        <w:rPr>
          <w:rFonts w:ascii="Arial" w:hAnsi="Arial" w:cs="Arial"/>
          <w:b/>
          <w:bCs/>
        </w:rPr>
        <w:t>a</w:t>
      </w:r>
    </w:p>
    <w:p w14:paraId="0318091D" w14:textId="32B46E13" w:rsidR="00596154" w:rsidRDefault="00533D8D" w:rsidP="00691DE5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15E0B">
        <w:rPr>
          <w:rFonts w:ascii="Arial" w:hAnsi="Arial" w:cs="Arial"/>
        </w:rPr>
        <w:t>mlouva</w:t>
      </w:r>
      <w:r w:rsidR="00691DE5">
        <w:rPr>
          <w:rFonts w:ascii="Arial" w:hAnsi="Arial" w:cs="Arial"/>
        </w:rPr>
        <w:t xml:space="preserve"> ze dne </w:t>
      </w:r>
      <w:r w:rsidR="006F1336">
        <w:rPr>
          <w:rFonts w:ascii="Arial" w:hAnsi="Arial" w:cs="Arial"/>
        </w:rPr>
        <w:t>08</w:t>
      </w:r>
      <w:r w:rsidR="00A15E0B">
        <w:rPr>
          <w:rFonts w:ascii="Arial" w:hAnsi="Arial" w:cs="Arial"/>
        </w:rPr>
        <w:t>.</w:t>
      </w:r>
      <w:r w:rsidR="006F1336">
        <w:rPr>
          <w:rFonts w:ascii="Arial" w:hAnsi="Arial" w:cs="Arial"/>
        </w:rPr>
        <w:t>04</w:t>
      </w:r>
      <w:r w:rsidR="00A15E0B">
        <w:rPr>
          <w:rFonts w:ascii="Arial" w:hAnsi="Arial" w:cs="Arial"/>
        </w:rPr>
        <w:t>.</w:t>
      </w:r>
      <w:r w:rsidR="006F1336">
        <w:rPr>
          <w:rFonts w:ascii="Arial" w:hAnsi="Arial" w:cs="Arial"/>
        </w:rPr>
        <w:t>2024</w:t>
      </w:r>
    </w:p>
    <w:p w14:paraId="4C224F70" w14:textId="77777777" w:rsidR="00A15E0B" w:rsidRPr="00691DE5" w:rsidRDefault="00A15E0B" w:rsidP="00A15E0B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sectPr w:rsidR="00A15E0B" w:rsidRPr="00691DE5" w:rsidSect="00B008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C166" w14:textId="77777777" w:rsidR="002742A4" w:rsidRDefault="002742A4" w:rsidP="004E520C">
      <w:pPr>
        <w:spacing w:after="0" w:line="240" w:lineRule="auto"/>
      </w:pPr>
      <w:r>
        <w:separator/>
      </w:r>
    </w:p>
  </w:endnote>
  <w:endnote w:type="continuationSeparator" w:id="0">
    <w:p w14:paraId="5131462D" w14:textId="77777777" w:rsidR="002742A4" w:rsidRDefault="002742A4" w:rsidP="004E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826770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361F448D" w14:textId="77777777" w:rsidR="004E520C" w:rsidRDefault="004E520C" w:rsidP="004E520C">
            <w:pPr>
              <w:pStyle w:val="Zpat"/>
              <w:jc w:val="center"/>
            </w:pPr>
            <w:r w:rsidRPr="004E520C">
              <w:rPr>
                <w:rFonts w:ascii="Arial" w:hAnsi="Arial" w:cs="Arial"/>
              </w:rPr>
              <w:t xml:space="preserve">Stránka </w: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PAGE</w:instrTex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D6B98">
              <w:rPr>
                <w:rFonts w:ascii="Arial" w:hAnsi="Arial" w:cs="Arial"/>
                <w:b/>
                <w:bCs/>
                <w:noProof/>
              </w:rPr>
              <w:t>1</w: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E520C">
              <w:rPr>
                <w:rFonts w:ascii="Arial" w:hAnsi="Arial" w:cs="Arial"/>
              </w:rPr>
              <w:t xml:space="preserve"> z </w: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NUMPAGES</w:instrTex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D6B98">
              <w:rPr>
                <w:rFonts w:ascii="Arial" w:hAnsi="Arial" w:cs="Arial"/>
                <w:b/>
                <w:bCs/>
                <w:noProof/>
              </w:rPr>
              <w:t>2</w:t>
            </w:r>
            <w:r w:rsidR="00B008A1"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67DE" w14:textId="77777777" w:rsidR="002742A4" w:rsidRDefault="002742A4" w:rsidP="004E520C">
      <w:pPr>
        <w:spacing w:after="0" w:line="240" w:lineRule="auto"/>
      </w:pPr>
      <w:r>
        <w:separator/>
      </w:r>
    </w:p>
  </w:footnote>
  <w:footnote w:type="continuationSeparator" w:id="0">
    <w:p w14:paraId="0C3AA60F" w14:textId="77777777" w:rsidR="002742A4" w:rsidRDefault="002742A4" w:rsidP="004E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7235"/>
    <w:multiLevelType w:val="hybridMultilevel"/>
    <w:tmpl w:val="9678F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9325C"/>
    <w:multiLevelType w:val="hybridMultilevel"/>
    <w:tmpl w:val="FD400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029A"/>
    <w:multiLevelType w:val="hybridMultilevel"/>
    <w:tmpl w:val="B3BCD568"/>
    <w:lvl w:ilvl="0" w:tplc="911EC9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3764"/>
    <w:multiLevelType w:val="hybridMultilevel"/>
    <w:tmpl w:val="C728F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7E"/>
    <w:rsid w:val="000014D2"/>
    <w:rsid w:val="00003A81"/>
    <w:rsid w:val="00025080"/>
    <w:rsid w:val="00041A09"/>
    <w:rsid w:val="00051D08"/>
    <w:rsid w:val="00075A47"/>
    <w:rsid w:val="000E7CA1"/>
    <w:rsid w:val="00122061"/>
    <w:rsid w:val="001C4C43"/>
    <w:rsid w:val="0021657E"/>
    <w:rsid w:val="00273B49"/>
    <w:rsid w:val="002742A4"/>
    <w:rsid w:val="002F08A7"/>
    <w:rsid w:val="002F665F"/>
    <w:rsid w:val="003077FB"/>
    <w:rsid w:val="00326000"/>
    <w:rsid w:val="00406B66"/>
    <w:rsid w:val="00444FC8"/>
    <w:rsid w:val="00474D77"/>
    <w:rsid w:val="004D6B98"/>
    <w:rsid w:val="004E520C"/>
    <w:rsid w:val="00533D8D"/>
    <w:rsid w:val="00562714"/>
    <w:rsid w:val="00565EFE"/>
    <w:rsid w:val="00596154"/>
    <w:rsid w:val="005E61B1"/>
    <w:rsid w:val="0062566A"/>
    <w:rsid w:val="006434BE"/>
    <w:rsid w:val="0064416D"/>
    <w:rsid w:val="00691DE5"/>
    <w:rsid w:val="006A345A"/>
    <w:rsid w:val="006C3684"/>
    <w:rsid w:val="006C39B3"/>
    <w:rsid w:val="006F1336"/>
    <w:rsid w:val="0079387D"/>
    <w:rsid w:val="007D137C"/>
    <w:rsid w:val="007D2658"/>
    <w:rsid w:val="009075C5"/>
    <w:rsid w:val="009434CC"/>
    <w:rsid w:val="00A04C7D"/>
    <w:rsid w:val="00A15E0B"/>
    <w:rsid w:val="00A25AB4"/>
    <w:rsid w:val="00AD5C57"/>
    <w:rsid w:val="00AE6B17"/>
    <w:rsid w:val="00B008A1"/>
    <w:rsid w:val="00B430E3"/>
    <w:rsid w:val="00B63C59"/>
    <w:rsid w:val="00BE74EB"/>
    <w:rsid w:val="00BF4A03"/>
    <w:rsid w:val="00C304E3"/>
    <w:rsid w:val="00D5621D"/>
    <w:rsid w:val="00D6792F"/>
    <w:rsid w:val="00D746C5"/>
    <w:rsid w:val="00E51AA0"/>
    <w:rsid w:val="00E81C72"/>
    <w:rsid w:val="00EA2903"/>
    <w:rsid w:val="00EC3165"/>
    <w:rsid w:val="00ED11BF"/>
    <w:rsid w:val="00F3566C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B57"/>
  <w15:docId w15:val="{C4FF5FFC-690D-403F-9448-79691C82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04E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04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20C"/>
  </w:style>
  <w:style w:type="paragraph" w:styleId="Zpat">
    <w:name w:val="footer"/>
    <w:basedOn w:val="Normln"/>
    <w:link w:val="Zpat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Hladíková Eva</dc:creator>
  <cp:lastModifiedBy>PC</cp:lastModifiedBy>
  <cp:revision>5</cp:revision>
  <cp:lastPrinted>2021-06-17T09:09:00Z</cp:lastPrinted>
  <dcterms:created xsi:type="dcterms:W3CDTF">2024-07-03T07:46:00Z</dcterms:created>
  <dcterms:modified xsi:type="dcterms:W3CDTF">2024-07-03T07:52:00Z</dcterms:modified>
</cp:coreProperties>
</file>