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0CCA12EF" w14:textId="77777777" w:rsid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PhDr. Janou Horváthovou,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746C4D0" w14:textId="0F79D08A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E225A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10F9307D" w14:textId="4367E722" w:rsidR="00580A2C" w:rsidRPr="00580A2C" w:rsidRDefault="00580A2C" w:rsidP="00580A2C">
      <w:pPr>
        <w:suppressAutoHyphens/>
        <w:spacing w:after="0" w:line="240" w:lineRule="auto"/>
        <w:ind w:left="2832" w:firstLine="708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bidi="en-US"/>
        </w:rPr>
        <w:t xml:space="preserve">č. účtu </w:t>
      </w:r>
      <w:r w:rsidR="00BE225A">
        <w:rPr>
          <w:rFonts w:ascii="Calibri" w:eastAsia="Times New Roman" w:hAnsi="Calibri" w:cs="Times New Roman"/>
          <w:lang w:bidi="en-US"/>
        </w:rPr>
        <w:t>xxx</w:t>
      </w:r>
    </w:p>
    <w:p w14:paraId="42C5E57B" w14:textId="78F6CDD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E225A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3D0170C2" w14:textId="6340A1D5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E225A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35EB4C18" w14:textId="27EDB8C6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BE225A">
        <w:rPr>
          <w:rFonts w:ascii="Calibri" w:hAnsi="Calibri"/>
          <w:sz w:val="22"/>
          <w:szCs w:val="22"/>
          <w:lang w:eastAsia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59048A6" w14:textId="3AC4C15E" w:rsidR="00580A2C" w:rsidRPr="00580A2C" w:rsidRDefault="00930F00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>Hi-Tech Services, spol. s r.o.</w:t>
      </w:r>
    </w:p>
    <w:p w14:paraId="5B3FD674" w14:textId="1325956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L</w:t>
      </w:r>
      <w:r w:rsidR="00930F00">
        <w:rPr>
          <w:rFonts w:ascii="Calibri" w:eastAsia="Times New Roman" w:hAnsi="Calibri" w:cs="Times New Roman"/>
          <w:lang w:eastAsia="cs-CZ"/>
        </w:rPr>
        <w:t>ibor Novotný</w:t>
      </w:r>
      <w:r w:rsidR="00930F00" w:rsidRPr="00930F00">
        <w:rPr>
          <w:rFonts w:ascii="Calibri" w:eastAsia="Times New Roman" w:hAnsi="Calibri" w:cs="Times New Roman"/>
          <w:lang w:eastAsia="cs-CZ"/>
        </w:rPr>
        <w:t>,</w:t>
      </w:r>
      <w:r w:rsidR="00930F00">
        <w:rPr>
          <w:rFonts w:ascii="Calibri" w:eastAsia="Times New Roman" w:hAnsi="Calibri" w:cs="Times New Roman"/>
          <w:lang w:eastAsia="cs-CZ"/>
        </w:rPr>
        <w:t xml:space="preserve"> jednatel</w:t>
      </w:r>
    </w:p>
    <w:p w14:paraId="3B130B4A" w14:textId="1445C90B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se sídlem: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Hlinky 138/27, Staré Brno, 603 00 Brno</w:t>
      </w:r>
    </w:p>
    <w:p w14:paraId="64A4E5FB" w14:textId="19800CF3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>
        <w:rPr>
          <w:rFonts w:ascii="Calibri" w:eastAsia="Times New Roman" w:hAnsi="Calibri" w:cs="Times New Roman"/>
          <w:lang w:bidi="en-US"/>
        </w:rPr>
        <w:t>25507605</w:t>
      </w:r>
    </w:p>
    <w:p w14:paraId="18959458" w14:textId="7D9FA5A6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C364AA">
        <w:rPr>
          <w:rFonts w:ascii="Calibri" w:eastAsia="Times New Roman" w:hAnsi="Calibri" w:cs="Times New Roman"/>
          <w:lang w:bidi="en-US"/>
        </w:rPr>
        <w:t>CZ25507605</w:t>
      </w:r>
    </w:p>
    <w:p w14:paraId="3D68B7DB" w14:textId="5DB4FEF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zapsána v</w:t>
      </w:r>
      <w:r w:rsidR="00930F00">
        <w:rPr>
          <w:rFonts w:ascii="Calibri" w:eastAsia="Times New Roman" w:hAnsi="Calibri" w:cs="Times New Roman"/>
          <w:lang w:eastAsia="cs-CZ"/>
        </w:rPr>
        <w:t> </w:t>
      </w:r>
      <w:r w:rsidR="00930F00">
        <w:rPr>
          <w:rFonts w:ascii="Calibri" w:eastAsia="Times New Roman" w:hAnsi="Calibri" w:cs="Times New Roman"/>
          <w:lang w:bidi="en-US"/>
        </w:rPr>
        <w:t xml:space="preserve">obchodním rejstříku </w:t>
      </w:r>
      <w:r w:rsidRPr="00580A2C">
        <w:rPr>
          <w:rFonts w:ascii="Calibri" w:eastAsia="Times New Roman" w:hAnsi="Calibri" w:cs="Times New Roman"/>
          <w:lang w:eastAsia="cs-CZ"/>
        </w:rPr>
        <w:t xml:space="preserve">vedeném </w:t>
      </w:r>
      <w:r w:rsidR="00930F00">
        <w:rPr>
          <w:rFonts w:ascii="Calibri" w:eastAsia="Times New Roman" w:hAnsi="Calibri" w:cs="Times New Roman"/>
          <w:lang w:bidi="en-US"/>
        </w:rPr>
        <w:t xml:space="preserve">u Krajského soudu v Brně, </w:t>
      </w:r>
      <w:r w:rsidRPr="00580A2C">
        <w:rPr>
          <w:rFonts w:ascii="Calibri" w:eastAsia="Times New Roman" w:hAnsi="Calibri" w:cs="Times New Roman"/>
          <w:lang w:eastAsia="cs-CZ"/>
        </w:rPr>
        <w:t xml:space="preserve">pod sp. zn. </w:t>
      </w:r>
      <w:r w:rsidR="00930F00">
        <w:rPr>
          <w:rFonts w:ascii="Calibri" w:eastAsia="Times New Roman" w:hAnsi="Calibri" w:cs="Times New Roman"/>
          <w:lang w:bidi="en-US"/>
        </w:rPr>
        <w:t>C 28805</w:t>
      </w:r>
    </w:p>
    <w:p w14:paraId="756215C3" w14:textId="6F06DFB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bankovní spojení (číslo účtu):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BE225A">
        <w:rPr>
          <w:rFonts w:ascii="Calibri" w:eastAsia="Times New Roman" w:hAnsi="Calibri" w:cs="Times New Roman"/>
          <w:lang w:eastAsia="cs-CZ"/>
        </w:rPr>
        <w:t>xxx</w:t>
      </w:r>
    </w:p>
    <w:p w14:paraId="4EE9C570" w14:textId="7116F753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telefon: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BE225A">
        <w:rPr>
          <w:rFonts w:ascii="Calibri" w:eastAsia="Times New Roman" w:hAnsi="Calibri" w:cs="Times New Roman"/>
          <w:lang w:eastAsia="cs-CZ"/>
        </w:rPr>
        <w:t>xxx</w:t>
      </w:r>
    </w:p>
    <w:p w14:paraId="79482D3B" w14:textId="385DEFE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eastAsia="cs-CZ"/>
        </w:rPr>
        <w:t>e-mail: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BE225A">
        <w:rPr>
          <w:rFonts w:ascii="Calibri" w:eastAsia="Times New Roman" w:hAnsi="Calibri" w:cs="Times New Roman"/>
          <w:lang w:eastAsia="cs-CZ"/>
        </w:rPr>
        <w:t>xxx</w:t>
      </w:r>
    </w:p>
    <w:p w14:paraId="60FC1E94" w14:textId="713B4884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</w:rPr>
        <w:t>ID datové schránky:</w:t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="004723E3">
        <w:rPr>
          <w:rFonts w:ascii="Calibri" w:eastAsia="Times New Roman" w:hAnsi="Calibri" w:cs="Times New Roman"/>
        </w:rPr>
        <w:t>xxx</w:t>
      </w:r>
    </w:p>
    <w:p w14:paraId="78237D10" w14:textId="1A29C616" w:rsidR="00E22DA2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  <w:highlight w:val="yellow"/>
        </w:rPr>
      </w:pPr>
      <w:r w:rsidRPr="00687309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687309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687309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9E631B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258EA30E" w14:textId="77777777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18743822" w14:textId="49CB8DFC" w:rsidR="00930F00" w:rsidRDefault="00053702" w:rsidP="00930F0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uzavřely</w:t>
      </w:r>
      <w:r w:rsidR="00EE2DE9" w:rsidRPr="00E22DA2">
        <w:rPr>
          <w:rFonts w:cstheme="minorHAnsi"/>
          <w:szCs w:val="24"/>
        </w:rPr>
        <w:t xml:space="preserve"> </w:t>
      </w:r>
      <w:r w:rsidR="00EE2DE9" w:rsidRPr="00E22DA2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2-05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47EE">
            <w:rPr>
              <w:rFonts w:cstheme="minorHAnsi"/>
              <w:b/>
              <w:bCs/>
              <w:szCs w:val="24"/>
            </w:rPr>
            <w:t>20.5.2022</w:t>
          </w:r>
        </w:sdtContent>
      </w:sdt>
      <w:r w:rsidR="009047EE">
        <w:rPr>
          <w:rFonts w:ascii="Calibri" w:eastAsia="Calibri" w:hAnsi="Calibri"/>
          <w:b/>
        </w:rPr>
        <w:t xml:space="preserve"> objednávku </w:t>
      </w:r>
      <w:r w:rsidR="005826C5" w:rsidRPr="00E22DA2">
        <w:rPr>
          <w:rFonts w:cstheme="minorHAnsi"/>
          <w:szCs w:val="24"/>
        </w:rPr>
        <w:t>jejímž předmětem bylo</w:t>
      </w:r>
      <w:r w:rsidR="000833DD" w:rsidRPr="00E22DA2">
        <w:rPr>
          <w:rFonts w:cstheme="minorHAnsi"/>
          <w:szCs w:val="24"/>
        </w:rPr>
        <w:t>:</w:t>
      </w:r>
      <w:r w:rsidR="00EC318E">
        <w:rPr>
          <w:rFonts w:cstheme="minorHAnsi"/>
          <w:szCs w:val="24"/>
        </w:rPr>
        <w:t xml:space="preserve"> </w:t>
      </w:r>
    </w:p>
    <w:p w14:paraId="2ABDC44D" w14:textId="6BE910B6" w:rsidR="00AE40C7" w:rsidRPr="00930F00" w:rsidRDefault="000F682F" w:rsidP="00930F00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</w:rPr>
        <w:t>Dodání</w:t>
      </w:r>
      <w:r w:rsidR="009B5942">
        <w:rPr>
          <w:rFonts w:cstheme="minorHAnsi"/>
        </w:rPr>
        <w:t xml:space="preserve"> diskového úložiště s vysokým výkonem pro přenos a zabezpečení dat</w:t>
      </w:r>
    </w:p>
    <w:p w14:paraId="0A96070A" w14:textId="23AC11DD" w:rsidR="00B976CA" w:rsidRPr="00B976CA" w:rsidRDefault="00B976CA" w:rsidP="00B976CA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(dále též </w:t>
      </w:r>
      <w:r w:rsidRPr="00B976CA">
        <w:rPr>
          <w:rFonts w:cstheme="minorHAnsi"/>
          <w:b/>
          <w:bCs/>
          <w:i/>
          <w:iCs/>
          <w:szCs w:val="24"/>
        </w:rPr>
        <w:t>„původn</w:t>
      </w:r>
      <w:r>
        <w:rPr>
          <w:rFonts w:cstheme="minorHAnsi"/>
          <w:b/>
          <w:bCs/>
          <w:i/>
          <w:iCs/>
          <w:szCs w:val="24"/>
        </w:rPr>
        <w:t>ě sjednaná</w:t>
      </w:r>
      <w:r w:rsidRPr="00B976CA">
        <w:rPr>
          <w:rFonts w:cstheme="minorHAnsi"/>
          <w:b/>
          <w:bCs/>
          <w:i/>
          <w:iCs/>
          <w:szCs w:val="24"/>
        </w:rPr>
        <w:t xml:space="preserve"> smlouva“</w:t>
      </w:r>
      <w:r w:rsidRPr="00B976CA">
        <w:rPr>
          <w:rFonts w:cstheme="minorHAnsi"/>
          <w:szCs w:val="24"/>
        </w:rPr>
        <w:t>)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Obě smluvní strany shodně konstatují, že do okamžiku sjednání této smlouvy nedošlo k</w:t>
      </w:r>
      <w:r w:rsidR="009E631B">
        <w:rPr>
          <w:rFonts w:cstheme="minorHAnsi"/>
          <w:szCs w:val="24"/>
        </w:rPr>
        <w:t xml:space="preserve"> řádnému </w:t>
      </w:r>
      <w:r w:rsidRPr="00E22DA2">
        <w:rPr>
          <w:rFonts w:cstheme="minorHAnsi"/>
          <w:szCs w:val="24"/>
        </w:rPr>
        <w:t>uveřejnění smlouvy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6927D37C" w14:textId="77777777" w:rsidR="00575931" w:rsidRPr="00E22DA2" w:rsidRDefault="00575931" w:rsidP="00004F68">
      <w:pPr>
        <w:spacing w:after="120"/>
        <w:jc w:val="both"/>
        <w:rPr>
          <w:rFonts w:cstheme="minorHAnsi"/>
          <w:szCs w:val="24"/>
        </w:rPr>
      </w:pPr>
    </w:p>
    <w:p w14:paraId="7C6F8138" w14:textId="4EE3B6FB" w:rsidR="00CD506A" w:rsidRDefault="00053702" w:rsidP="00004F68">
      <w:pPr>
        <w:spacing w:after="12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Příloha č. 1 </w:t>
      </w:r>
      <w:r w:rsidR="00930F00">
        <w:rPr>
          <w:rFonts w:cstheme="minorHAnsi"/>
          <w:szCs w:val="24"/>
        </w:rPr>
        <w:t>Objednávka</w:t>
      </w: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318E" w14:paraId="33939C39" w14:textId="77777777" w:rsidTr="00EC318E">
        <w:tc>
          <w:tcPr>
            <w:tcW w:w="4606" w:type="dxa"/>
          </w:tcPr>
          <w:p w14:paraId="6E8CFCC6" w14:textId="6B7C4F62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Brně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82341802"/>
                <w:placeholder>
                  <w:docPart w:val="877F895D35B8438EBCA41551ED422118"/>
                </w:placeholder>
                <w:date w:fullDate="2024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E1A19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26.6.2024</w:t>
                </w:r>
              </w:sdtContent>
            </w:sdt>
          </w:p>
        </w:tc>
        <w:tc>
          <w:tcPr>
            <w:tcW w:w="4606" w:type="dxa"/>
          </w:tcPr>
          <w:p w14:paraId="31CA28FF" w14:textId="2838F797" w:rsidR="00EC318E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30F00">
              <w:rPr>
                <w:rFonts w:asciiTheme="minorHAnsi" w:hAnsiTheme="minorHAnsi"/>
                <w:sz w:val="22"/>
                <w:szCs w:val="22"/>
              </w:rPr>
              <w:t>Brně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-1181198108"/>
                <w:placeholder>
                  <w:docPart w:val="EC70B5DAD29F4A75A67F2B3B90C5C7E5"/>
                </w:placeholder>
                <w:date w:fullDate="2024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E1A19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26.6.2024</w:t>
                </w:r>
              </w:sdtContent>
            </w:sdt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18E9815C" w:rsidR="00EC318E" w:rsidRDefault="004723E3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xxx</w:t>
            </w:r>
          </w:p>
          <w:p w14:paraId="40DD0B87" w14:textId="302E6A2D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3AFA9659" w:rsidR="00EC318E" w:rsidRDefault="004723E3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xxx</w:t>
            </w:r>
          </w:p>
          <w:p w14:paraId="7B100531" w14:textId="520AF53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04AC95A" w:rsidR="00EC318E" w:rsidRDefault="004E2F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Jana Horváthová</w:t>
            </w:r>
          </w:p>
        </w:tc>
        <w:tc>
          <w:tcPr>
            <w:tcW w:w="4606" w:type="dxa"/>
          </w:tcPr>
          <w:p w14:paraId="41DEC746" w14:textId="6534712C" w:rsidR="00EC318E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Libor Novotný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24A97CF4" w14:textId="49CF9B3A" w:rsidR="00EC318E" w:rsidRDefault="002E1A19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EC318E" w:rsidRPr="00EC318E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  <w:p w14:paraId="15F1A400" w14:textId="35B0140D" w:rsidR="002E1A19" w:rsidRPr="002E1A19" w:rsidRDefault="002E1A19" w:rsidP="002E1A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E1A19">
              <w:rPr>
                <w:rFonts w:ascii="Calibri" w:hAnsi="Calibri" w:cs="Calibri"/>
                <w:color w:val="000000"/>
              </w:rPr>
              <w:t xml:space="preserve">vz. Ing. </w:t>
            </w:r>
            <w:r w:rsidR="004723E3">
              <w:rPr>
                <w:rFonts w:ascii="Calibri" w:hAnsi="Calibri" w:cs="Calibri"/>
                <w:color w:val="000000"/>
              </w:rPr>
              <w:t>xxx</w:t>
            </w:r>
          </w:p>
          <w:p w14:paraId="11291B92" w14:textId="722D5FAD" w:rsidR="002E1A19" w:rsidRDefault="002E1A19" w:rsidP="002E1A1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A19">
              <w:rPr>
                <w:rFonts w:ascii="Calibri" w:eastAsiaTheme="minorHAnsi" w:hAnsi="Calibri" w:cs="Calibri"/>
                <w:sz w:val="22"/>
                <w:szCs w:val="22"/>
              </w:rPr>
              <w:t>zástupkyně ředitelky</w:t>
            </w:r>
          </w:p>
        </w:tc>
        <w:tc>
          <w:tcPr>
            <w:tcW w:w="4606" w:type="dxa"/>
          </w:tcPr>
          <w:p w14:paraId="71137B0A" w14:textId="06D40630" w:rsidR="00EC318E" w:rsidRPr="00C364AA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4AA">
              <w:rPr>
                <w:rFonts w:ascii="Calibri" w:eastAsia="Calibri" w:hAnsi="Calibri"/>
                <w:bCs/>
                <w:color w:val="auto"/>
                <w:sz w:val="22"/>
                <w:szCs w:val="22"/>
              </w:rPr>
              <w:t>jednatel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BFA" w14:textId="77777777" w:rsidR="00FF5D41" w:rsidRDefault="00FF5D41" w:rsidP="000425BE">
      <w:pPr>
        <w:spacing w:after="0" w:line="240" w:lineRule="auto"/>
      </w:pPr>
      <w:r>
        <w:separator/>
      </w:r>
    </w:p>
  </w:endnote>
  <w:endnote w:type="continuationSeparator" w:id="0">
    <w:p w14:paraId="0E143929" w14:textId="77777777" w:rsidR="00FF5D41" w:rsidRDefault="00FF5D41" w:rsidP="000425BE">
      <w:pPr>
        <w:spacing w:after="0" w:line="240" w:lineRule="auto"/>
      </w:pPr>
      <w:r>
        <w:continuationSeparator/>
      </w:r>
    </w:p>
  </w:endnote>
  <w:endnote w:type="continuationNotice" w:id="1">
    <w:p w14:paraId="41C8125D" w14:textId="77777777" w:rsidR="00FF5D41" w:rsidRDefault="00FF5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DCF" w14:textId="77777777" w:rsidR="00FF5D41" w:rsidRDefault="00FF5D41" w:rsidP="000425BE">
      <w:pPr>
        <w:spacing w:after="0" w:line="240" w:lineRule="auto"/>
      </w:pPr>
      <w:r>
        <w:separator/>
      </w:r>
    </w:p>
  </w:footnote>
  <w:footnote w:type="continuationSeparator" w:id="0">
    <w:p w14:paraId="366DD0D4" w14:textId="77777777" w:rsidR="00FF5D41" w:rsidRDefault="00FF5D41" w:rsidP="000425BE">
      <w:pPr>
        <w:spacing w:after="0" w:line="240" w:lineRule="auto"/>
      </w:pPr>
      <w:r>
        <w:continuationSeparator/>
      </w:r>
    </w:p>
  </w:footnote>
  <w:footnote w:type="continuationNotice" w:id="1">
    <w:p w14:paraId="14F92344" w14:textId="77777777" w:rsidR="00FF5D41" w:rsidRDefault="00FF5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F68"/>
    <w:rsid w:val="000225E5"/>
    <w:rsid w:val="00030825"/>
    <w:rsid w:val="000425BE"/>
    <w:rsid w:val="00053702"/>
    <w:rsid w:val="000701B7"/>
    <w:rsid w:val="000833DD"/>
    <w:rsid w:val="000B3D3A"/>
    <w:rsid w:val="000D7CEB"/>
    <w:rsid w:val="000F682F"/>
    <w:rsid w:val="00121B0B"/>
    <w:rsid w:val="00131AF0"/>
    <w:rsid w:val="001419D1"/>
    <w:rsid w:val="00153DCB"/>
    <w:rsid w:val="001C7929"/>
    <w:rsid w:val="001D6F62"/>
    <w:rsid w:val="001E45AB"/>
    <w:rsid w:val="001F0B68"/>
    <w:rsid w:val="00206B23"/>
    <w:rsid w:val="00207AA0"/>
    <w:rsid w:val="00254AC8"/>
    <w:rsid w:val="00260F85"/>
    <w:rsid w:val="00281113"/>
    <w:rsid w:val="00282F5C"/>
    <w:rsid w:val="002C2DB4"/>
    <w:rsid w:val="002E1A19"/>
    <w:rsid w:val="002E7CC1"/>
    <w:rsid w:val="002F391F"/>
    <w:rsid w:val="003132BF"/>
    <w:rsid w:val="00320B9B"/>
    <w:rsid w:val="00386B00"/>
    <w:rsid w:val="003931FB"/>
    <w:rsid w:val="003F380B"/>
    <w:rsid w:val="0042172D"/>
    <w:rsid w:val="00454AA8"/>
    <w:rsid w:val="004723E3"/>
    <w:rsid w:val="0048380F"/>
    <w:rsid w:val="004951D8"/>
    <w:rsid w:val="004D7D90"/>
    <w:rsid w:val="004E2F64"/>
    <w:rsid w:val="00575931"/>
    <w:rsid w:val="00580A2C"/>
    <w:rsid w:val="005826C5"/>
    <w:rsid w:val="005C43B7"/>
    <w:rsid w:val="005C50FE"/>
    <w:rsid w:val="005C7B8F"/>
    <w:rsid w:val="0060005C"/>
    <w:rsid w:val="00636994"/>
    <w:rsid w:val="00645C69"/>
    <w:rsid w:val="00657C9A"/>
    <w:rsid w:val="00687309"/>
    <w:rsid w:val="006A0D50"/>
    <w:rsid w:val="006C6586"/>
    <w:rsid w:val="006E04CD"/>
    <w:rsid w:val="00751C06"/>
    <w:rsid w:val="00764D6E"/>
    <w:rsid w:val="00795CBA"/>
    <w:rsid w:val="007D0B83"/>
    <w:rsid w:val="008077E9"/>
    <w:rsid w:val="00814415"/>
    <w:rsid w:val="00820335"/>
    <w:rsid w:val="00831D69"/>
    <w:rsid w:val="00842104"/>
    <w:rsid w:val="00891D56"/>
    <w:rsid w:val="008B79A1"/>
    <w:rsid w:val="008C7116"/>
    <w:rsid w:val="009047EE"/>
    <w:rsid w:val="00930F00"/>
    <w:rsid w:val="00966923"/>
    <w:rsid w:val="00992F81"/>
    <w:rsid w:val="009B5942"/>
    <w:rsid w:val="009D321E"/>
    <w:rsid w:val="009E631B"/>
    <w:rsid w:val="009F5BF3"/>
    <w:rsid w:val="00A02EE0"/>
    <w:rsid w:val="00AE40C7"/>
    <w:rsid w:val="00B34EE7"/>
    <w:rsid w:val="00B44D23"/>
    <w:rsid w:val="00B50F8A"/>
    <w:rsid w:val="00B976CA"/>
    <w:rsid w:val="00BE225A"/>
    <w:rsid w:val="00C31C11"/>
    <w:rsid w:val="00C364AA"/>
    <w:rsid w:val="00C40933"/>
    <w:rsid w:val="00C42AEB"/>
    <w:rsid w:val="00C43459"/>
    <w:rsid w:val="00CA4159"/>
    <w:rsid w:val="00CA7E9C"/>
    <w:rsid w:val="00CB3089"/>
    <w:rsid w:val="00CD506A"/>
    <w:rsid w:val="00CE1640"/>
    <w:rsid w:val="00CF3354"/>
    <w:rsid w:val="00CF5BE9"/>
    <w:rsid w:val="00D075AA"/>
    <w:rsid w:val="00D22042"/>
    <w:rsid w:val="00D52FA1"/>
    <w:rsid w:val="00D613F7"/>
    <w:rsid w:val="00D7528A"/>
    <w:rsid w:val="00E12EF9"/>
    <w:rsid w:val="00E22DA2"/>
    <w:rsid w:val="00E433FE"/>
    <w:rsid w:val="00E968E9"/>
    <w:rsid w:val="00EC318E"/>
    <w:rsid w:val="00EE2DE9"/>
    <w:rsid w:val="00F224D2"/>
    <w:rsid w:val="00F733FF"/>
    <w:rsid w:val="00F95B7A"/>
    <w:rsid w:val="00FB4A75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  <w:docPart>
      <w:docPartPr>
        <w:name w:val="877F895D35B8438EBCA41551ED422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A4F3-D155-41D8-B0DD-DD5A3652BD22}"/>
      </w:docPartPr>
      <w:docPartBody>
        <w:p w:rsidR="00203006" w:rsidRDefault="00771A99" w:rsidP="00771A99">
          <w:pPr>
            <w:pStyle w:val="877F895D35B8438EBCA41551ED422118"/>
          </w:pPr>
          <w:r w:rsidRPr="00CD5925">
            <w:rPr>
              <w:rStyle w:val="Zstupntext"/>
            </w:rPr>
            <w:t>Klikněte sem a zadejte datum.</w:t>
          </w:r>
        </w:p>
      </w:docPartBody>
    </w:docPart>
    <w:docPart>
      <w:docPartPr>
        <w:name w:val="EC70B5DAD29F4A75A67F2B3B90C5C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79608-C20C-4ECB-A23F-CA00C5ECE93A}"/>
      </w:docPartPr>
      <w:docPartBody>
        <w:p w:rsidR="00203006" w:rsidRDefault="00771A99" w:rsidP="00771A99">
          <w:pPr>
            <w:pStyle w:val="EC70B5DAD29F4A75A67F2B3B90C5C7E5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203006"/>
    <w:rsid w:val="002D5BCC"/>
    <w:rsid w:val="00523EE0"/>
    <w:rsid w:val="00771A99"/>
    <w:rsid w:val="00925C21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  <w:style w:type="paragraph" w:customStyle="1" w:styleId="877F895D35B8438EBCA41551ED422118">
    <w:name w:val="877F895D35B8438EBCA41551ED422118"/>
    <w:rsid w:val="00771A99"/>
  </w:style>
  <w:style w:type="paragraph" w:customStyle="1" w:styleId="EC70B5DAD29F4A75A67F2B3B90C5C7E5">
    <w:name w:val="EC70B5DAD29F4A75A67F2B3B90C5C7E5"/>
    <w:rsid w:val="0077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Chybíková Monika</dc:creator>
  <cp:lastModifiedBy>Klára Sojková</cp:lastModifiedBy>
  <cp:revision>12</cp:revision>
  <cp:lastPrinted>2024-06-26T13:24:00Z</cp:lastPrinted>
  <dcterms:created xsi:type="dcterms:W3CDTF">2023-12-12T13:07:00Z</dcterms:created>
  <dcterms:modified xsi:type="dcterms:W3CDTF">2024-07-01T07:53:00Z</dcterms:modified>
</cp:coreProperties>
</file>