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F921" w14:textId="77777777" w:rsidR="009551C6" w:rsidRDefault="00A02BCA" w:rsidP="009551C6">
      <w:pPr>
        <w:keepNext/>
        <w:keepLines/>
        <w:tabs>
          <w:tab w:val="left" w:pos="3969"/>
        </w:tabs>
        <w:ind w:left="992"/>
        <w:rPr>
          <w:b/>
        </w:rPr>
      </w:pPr>
      <w:r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1B7B35" w:rsidRDefault="00650B87" w:rsidP="009551C6">
      <w:pPr>
        <w:keepNext/>
        <w:keepLines/>
        <w:tabs>
          <w:tab w:val="left" w:pos="3969"/>
        </w:tabs>
        <w:ind w:left="992"/>
        <w:rPr>
          <w:b/>
        </w:rPr>
      </w:pPr>
      <w:r w:rsidRPr="001B7B35">
        <w:rPr>
          <w:b/>
        </w:rPr>
        <w:t xml:space="preserve">Technická správa komunikací hl. m. Prahy, a.s. </w:t>
      </w:r>
    </w:p>
    <w:p w14:paraId="6C09F926" w14:textId="0486F8FD" w:rsidR="00774BB6" w:rsidRPr="001B7B35" w:rsidRDefault="00774BB6" w:rsidP="00C93EC6">
      <w:pPr>
        <w:keepNext/>
        <w:keepLines/>
        <w:tabs>
          <w:tab w:val="left" w:pos="3969"/>
        </w:tabs>
        <w:ind w:left="993"/>
        <w:jc w:val="left"/>
      </w:pPr>
      <w:r w:rsidRPr="001B7B35">
        <w:t>se sídlem</w:t>
      </w:r>
      <w:r w:rsidR="00022B9C" w:rsidRPr="001B7B35">
        <w:t xml:space="preserve"> </w:t>
      </w:r>
      <w:r w:rsidR="00963EE2">
        <w:rPr>
          <w:rStyle w:val="eop"/>
        </w:rPr>
        <w:t>Ve</w:t>
      </w:r>
      <w:r w:rsidR="00ED7121">
        <w:rPr>
          <w:rStyle w:val="eop"/>
        </w:rPr>
        <w:t xml:space="preserve">letržní 1623/24, 170 00 Praha 7 </w:t>
      </w:r>
      <w:r w:rsidR="00C93EC6">
        <w:rPr>
          <w:rStyle w:val="eop"/>
        </w:rPr>
        <w:t>–</w:t>
      </w:r>
      <w:r w:rsidR="00ED7121">
        <w:rPr>
          <w:rStyle w:val="eop"/>
        </w:rPr>
        <w:t xml:space="preserve"> Holešovice</w:t>
      </w:r>
      <w:r w:rsidR="00C93EC6">
        <w:rPr>
          <w:rStyle w:val="eop"/>
        </w:rPr>
        <w:br/>
      </w:r>
      <w:r w:rsidRPr="001B7B35">
        <w:t>IČO:</w:t>
      </w:r>
      <w:r w:rsidR="00F7350C" w:rsidRPr="001B7B35">
        <w:t xml:space="preserve"> </w:t>
      </w:r>
      <w:r w:rsidR="00650B87" w:rsidRPr="001B7B35">
        <w:t>034</w:t>
      </w:r>
      <w:r w:rsidR="00D240BE">
        <w:t xml:space="preserve"> </w:t>
      </w:r>
      <w:r w:rsidR="00650B87" w:rsidRPr="001B7B35">
        <w:t>47</w:t>
      </w:r>
      <w:r w:rsidR="00D240BE">
        <w:t xml:space="preserve"> </w:t>
      </w:r>
      <w:r w:rsidR="00650B87" w:rsidRPr="001B7B35">
        <w:t>286</w:t>
      </w:r>
    </w:p>
    <w:p w14:paraId="6C09F927" w14:textId="77777777" w:rsidR="00774BB6" w:rsidRPr="001B7B35" w:rsidRDefault="00774BB6" w:rsidP="009551C6">
      <w:pPr>
        <w:keepNext/>
        <w:keepLines/>
        <w:tabs>
          <w:tab w:val="left" w:pos="3969"/>
        </w:tabs>
        <w:ind w:left="993"/>
      </w:pPr>
      <w:r w:rsidRPr="001B7B35">
        <w:t>DIČ: CZ</w:t>
      </w:r>
      <w:r w:rsidR="00650B87" w:rsidRPr="001B7B35">
        <w:t>03447286</w:t>
      </w:r>
    </w:p>
    <w:p w14:paraId="6C09F928" w14:textId="235789F3" w:rsidR="00F7350C" w:rsidRPr="001B7B35" w:rsidRDefault="00F7350C" w:rsidP="009551C6">
      <w:pPr>
        <w:keepNext/>
        <w:keepLines/>
        <w:tabs>
          <w:tab w:val="left" w:pos="3969"/>
        </w:tabs>
        <w:ind w:left="993"/>
      </w:pPr>
      <w:r w:rsidRPr="001B7B35">
        <w:t xml:space="preserve">zapsaná v obchodním rejstříku vedeném Městským soudem v Praze, </w:t>
      </w:r>
      <w:r w:rsidR="002B27C0" w:rsidRPr="001B7B35">
        <w:t xml:space="preserve">spis. zn.  </w:t>
      </w:r>
      <w:r w:rsidRPr="001B7B35">
        <w:t>B 20059</w:t>
      </w:r>
    </w:p>
    <w:p w14:paraId="6415381B" w14:textId="112048B7" w:rsidR="00164854" w:rsidRPr="001B7B35" w:rsidRDefault="00A02BCA" w:rsidP="00EB52BE">
      <w:pPr>
        <w:keepNext/>
        <w:keepLines/>
        <w:tabs>
          <w:tab w:val="left" w:pos="2552"/>
        </w:tabs>
        <w:ind w:left="993"/>
      </w:pPr>
      <w:r w:rsidRPr="001B7B35">
        <w:rPr>
          <w:b/>
          <w:noProof/>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5E11D1" w:rsidRPr="00671669" w:rsidRDefault="005E11D1"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09FA40"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6C09FA4B" w14:textId="77777777" w:rsidR="005E11D1" w:rsidRPr="00671669" w:rsidRDefault="005E11D1"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6C71C9E" w14:textId="3F284BB1" w:rsidR="00987C8D" w:rsidRDefault="0022200C" w:rsidP="00987C8D">
      <w:pPr>
        <w:keepNext/>
        <w:ind w:left="993"/>
        <w:contextualSpacing/>
      </w:pPr>
      <w:r w:rsidRPr="0043172D">
        <w:t xml:space="preserve">Při podpisu tohoto typu Smlouvy je oprávněn zastupovat Objednatele, v souladu s Maticí odpovědnosti na </w:t>
      </w:r>
      <w:r w:rsidR="00083F1B">
        <w:t>základě zmocnění uděleného představenstvem, Ing. Josef Richtr, místopředseda představenstva.</w:t>
      </w:r>
    </w:p>
    <w:p w14:paraId="15A621CB" w14:textId="77777777" w:rsidR="00987C8D" w:rsidRPr="00EB52BE" w:rsidRDefault="00987C8D" w:rsidP="00987C8D">
      <w:pPr>
        <w:keepNext/>
        <w:ind w:left="993"/>
        <w:contextualSpacing/>
        <w:rPr>
          <w:b/>
        </w:rPr>
      </w:pPr>
    </w:p>
    <w:p w14:paraId="6C09F92D" w14:textId="5FA1A958" w:rsidR="00774BB6" w:rsidRPr="001B7B35" w:rsidRDefault="001345AD" w:rsidP="009551C6">
      <w:pPr>
        <w:keepNext/>
        <w:keepLines/>
        <w:tabs>
          <w:tab w:val="left" w:pos="3969"/>
        </w:tabs>
        <w:ind w:left="993"/>
      </w:pPr>
      <w:r>
        <w:t xml:space="preserve"> </w:t>
      </w:r>
      <w:r w:rsidR="00774BB6" w:rsidRPr="001B7B35">
        <w:t>(„</w:t>
      </w:r>
      <w:r w:rsidR="004F3FDF" w:rsidRPr="001B7B35">
        <w:rPr>
          <w:b/>
        </w:rPr>
        <w:t>Objednatel</w:t>
      </w:r>
      <w:r w:rsidR="00774BB6" w:rsidRPr="001B7B35">
        <w:t>”)</w:t>
      </w:r>
    </w:p>
    <w:p w14:paraId="6C09F92E" w14:textId="77777777" w:rsidR="00774BB6" w:rsidRPr="001B7B35" w:rsidRDefault="00774BB6" w:rsidP="009551C6">
      <w:pPr>
        <w:keepNext/>
        <w:keepLines/>
        <w:tabs>
          <w:tab w:val="left" w:pos="3969"/>
        </w:tabs>
        <w:ind w:left="993"/>
      </w:pPr>
    </w:p>
    <w:p w14:paraId="6C09F92F" w14:textId="77777777" w:rsidR="00774BB6" w:rsidRPr="001B7B35" w:rsidRDefault="00774BB6" w:rsidP="009551C6">
      <w:pPr>
        <w:keepNext/>
        <w:keepLines/>
        <w:tabs>
          <w:tab w:val="left" w:pos="3969"/>
        </w:tabs>
        <w:ind w:left="993"/>
      </w:pPr>
      <w:r w:rsidRPr="001B7B35">
        <w:t xml:space="preserve">a </w:t>
      </w:r>
      <w:r w:rsidRPr="001B7B35">
        <w:tab/>
      </w:r>
    </w:p>
    <w:p w14:paraId="13F59292" w14:textId="77777777" w:rsidR="00CB7A35" w:rsidRDefault="00CB7A35" w:rsidP="00CB7A35">
      <w:pPr>
        <w:keepNext/>
        <w:keepLines/>
        <w:tabs>
          <w:tab w:val="left" w:pos="3969"/>
        </w:tabs>
        <w:ind w:left="993"/>
      </w:pPr>
    </w:p>
    <w:p w14:paraId="4F049DB1" w14:textId="77777777" w:rsidR="00CB7A35" w:rsidRDefault="00CB7A35" w:rsidP="00CB7A35">
      <w:pPr>
        <w:tabs>
          <w:tab w:val="left" w:pos="2550"/>
        </w:tabs>
        <w:ind w:left="993"/>
      </w:pPr>
      <w:r>
        <w:rPr>
          <w:b/>
        </w:rPr>
        <w:t>1) DAP. a.s.</w:t>
      </w:r>
      <w:r>
        <w:rPr>
          <w:b/>
        </w:rPr>
        <w:tab/>
      </w:r>
    </w:p>
    <w:p w14:paraId="7F22610B" w14:textId="77777777" w:rsidR="00CB7A35" w:rsidRDefault="00CB7A35" w:rsidP="00CB7A35">
      <w:pPr>
        <w:ind w:left="993"/>
      </w:pPr>
      <w:r>
        <w:t xml:space="preserve">Sídlo: </w:t>
      </w:r>
      <w:r>
        <w:tab/>
      </w:r>
      <w:r>
        <w:tab/>
        <w:t>Sarajevská 1498/17, 120 00 Praha 2</w:t>
      </w:r>
      <w:r>
        <w:tab/>
      </w:r>
    </w:p>
    <w:p w14:paraId="64F1E9B7" w14:textId="77777777" w:rsidR="00CB7A35" w:rsidRDefault="00CB7A35" w:rsidP="00CB7A35">
      <w:pPr>
        <w:tabs>
          <w:tab w:val="left" w:pos="709"/>
          <w:tab w:val="left" w:pos="1418"/>
          <w:tab w:val="left" w:pos="2127"/>
          <w:tab w:val="left" w:pos="2836"/>
          <w:tab w:val="left" w:pos="3545"/>
          <w:tab w:val="left" w:pos="4260"/>
        </w:tabs>
        <w:ind w:left="993"/>
      </w:pPr>
      <w:r>
        <w:t xml:space="preserve">IČO: </w:t>
      </w:r>
      <w:r>
        <w:tab/>
      </w:r>
      <w:r>
        <w:tab/>
        <w:t>26508583</w:t>
      </w:r>
      <w:r>
        <w:tab/>
      </w:r>
    </w:p>
    <w:p w14:paraId="2FA00219" w14:textId="77777777" w:rsidR="00CB7A35" w:rsidRDefault="00CB7A35" w:rsidP="00CB7A35">
      <w:pPr>
        <w:ind w:left="993"/>
      </w:pPr>
      <w:r>
        <w:t>DIČ:</w:t>
      </w:r>
      <w:r>
        <w:tab/>
      </w:r>
      <w:r>
        <w:tab/>
        <w:t>CZ26508583</w:t>
      </w:r>
    </w:p>
    <w:p w14:paraId="287D5326" w14:textId="77777777" w:rsidR="00CB7A35" w:rsidRDefault="00CB7A35" w:rsidP="00CB7A35">
      <w:pPr>
        <w:ind w:left="993"/>
      </w:pPr>
      <w:r>
        <w:t xml:space="preserve">zapsaná v obchodním rejstříku vedeném Městským soudem v Praze, </w:t>
      </w:r>
      <w:proofErr w:type="spellStart"/>
      <w:r>
        <w:t>sp</w:t>
      </w:r>
      <w:proofErr w:type="spellEnd"/>
      <w:r>
        <w:t>. zn. B 7520</w:t>
      </w:r>
    </w:p>
    <w:p w14:paraId="6AEB9904" w14:textId="77777777" w:rsidR="00CB7A35" w:rsidRDefault="00CB7A35" w:rsidP="00CB7A35">
      <w:pPr>
        <w:ind w:left="993"/>
      </w:pPr>
      <w:r>
        <w:t>zastoupena:</w:t>
      </w:r>
      <w:r>
        <w:tab/>
        <w:t>Mgr. Petrem Ondráškem, předsedou představenstva</w:t>
      </w:r>
    </w:p>
    <w:p w14:paraId="6B5A21D7" w14:textId="77777777" w:rsidR="00CB7A35" w:rsidRDefault="00CB7A35" w:rsidP="00CB7A35">
      <w:pPr>
        <w:autoSpaceDE w:val="0"/>
        <w:autoSpaceDN w:val="0"/>
        <w:adjustRightInd w:val="0"/>
        <w:ind w:left="993"/>
      </w:pPr>
      <w:r>
        <w:tab/>
      </w:r>
      <w:r>
        <w:tab/>
        <w:t>Petrem Loudou, členem představenstva</w:t>
      </w:r>
    </w:p>
    <w:p w14:paraId="7BD12AD1" w14:textId="77777777" w:rsidR="00CB7A35" w:rsidRDefault="00CB7A35" w:rsidP="00CB7A35">
      <w:pPr>
        <w:autoSpaceDE w:val="0"/>
        <w:autoSpaceDN w:val="0"/>
        <w:adjustRightInd w:val="0"/>
        <w:ind w:left="993"/>
      </w:pPr>
      <w:r>
        <w:tab/>
      </w:r>
      <w:r>
        <w:tab/>
        <w:t>Michalem Loudou, členem představenstva</w:t>
      </w:r>
    </w:p>
    <w:p w14:paraId="22647B8E" w14:textId="77777777" w:rsidR="00CB7A35" w:rsidRDefault="00CB7A35" w:rsidP="00CB7A35">
      <w:pPr>
        <w:autoSpaceDE w:val="0"/>
        <w:autoSpaceDN w:val="0"/>
        <w:adjustRightInd w:val="0"/>
        <w:ind w:left="993"/>
      </w:pPr>
    </w:p>
    <w:p w14:paraId="03E4B228" w14:textId="77777777" w:rsidR="00CB7A35" w:rsidRDefault="00CB7A35" w:rsidP="00CB7A35">
      <w:pPr>
        <w:ind w:left="993"/>
      </w:pPr>
      <w:r>
        <w:t>(Společnost zastupuje ve všech záležitostech každý člen představenstva samostatně)</w:t>
      </w:r>
    </w:p>
    <w:p w14:paraId="77936B84" w14:textId="77777777" w:rsidR="00CB7A35" w:rsidRDefault="00CB7A35" w:rsidP="00CB7A35">
      <w:pPr>
        <w:ind w:left="993"/>
      </w:pPr>
    </w:p>
    <w:p w14:paraId="6D908FA0" w14:textId="77777777" w:rsidR="00CB7A35" w:rsidRDefault="00CB7A35" w:rsidP="00CB7A35">
      <w:pPr>
        <w:ind w:left="993"/>
      </w:pPr>
      <w:r>
        <w:t>dále též jako „vedoucí společník“</w:t>
      </w:r>
      <w:r>
        <w:tab/>
      </w:r>
    </w:p>
    <w:p w14:paraId="5DE2E3E3" w14:textId="77777777" w:rsidR="00CB7A35" w:rsidRDefault="00CB7A35" w:rsidP="00CB7A35">
      <w:pPr>
        <w:ind w:left="993"/>
      </w:pPr>
    </w:p>
    <w:p w14:paraId="644D518E" w14:textId="77777777" w:rsidR="00CB7A35" w:rsidRDefault="00CB7A35" w:rsidP="00CB7A35">
      <w:pPr>
        <w:ind w:left="993"/>
      </w:pPr>
    </w:p>
    <w:p w14:paraId="053EA97A" w14:textId="77777777" w:rsidR="00CB7A35" w:rsidRDefault="00CB7A35" w:rsidP="00CB7A35">
      <w:pPr>
        <w:ind w:left="993"/>
      </w:pPr>
      <w:r>
        <w:t>a</w:t>
      </w:r>
    </w:p>
    <w:p w14:paraId="4FF86E95" w14:textId="77777777" w:rsidR="00CB7A35" w:rsidRDefault="00CB7A35" w:rsidP="00CB7A35">
      <w:pPr>
        <w:ind w:left="993"/>
      </w:pPr>
    </w:p>
    <w:p w14:paraId="08B72BFD" w14:textId="77777777" w:rsidR="00CB7A35" w:rsidRDefault="00CB7A35" w:rsidP="00CB7A35">
      <w:pPr>
        <w:ind w:left="993"/>
      </w:pPr>
      <w:r>
        <w:rPr>
          <w:b/>
        </w:rPr>
        <w:t>2) SILNICE GROUP a.s.</w:t>
      </w:r>
    </w:p>
    <w:p w14:paraId="761F44ED" w14:textId="77777777" w:rsidR="00CB7A35" w:rsidRDefault="00CB7A35" w:rsidP="00CB7A35">
      <w:pPr>
        <w:ind w:left="993"/>
      </w:pPr>
      <w:r>
        <w:t xml:space="preserve">Sídlo: </w:t>
      </w:r>
      <w:r>
        <w:tab/>
      </w:r>
      <w:r>
        <w:tab/>
        <w:t>Na Florenci 2116/15, 110 00, Praha 1 - Nové Město</w:t>
      </w:r>
      <w:r>
        <w:tab/>
      </w:r>
    </w:p>
    <w:p w14:paraId="28A424E5" w14:textId="77777777" w:rsidR="00CB7A35" w:rsidRDefault="00CB7A35" w:rsidP="00CB7A35">
      <w:pPr>
        <w:ind w:left="993"/>
      </w:pPr>
      <w:r>
        <w:t>IČO:</w:t>
      </w:r>
      <w:r>
        <w:tab/>
      </w:r>
      <w:r>
        <w:tab/>
        <w:t>622 42 105</w:t>
      </w:r>
      <w:r>
        <w:tab/>
      </w:r>
    </w:p>
    <w:p w14:paraId="3C283524" w14:textId="77777777" w:rsidR="00CB7A35" w:rsidRDefault="00CB7A35" w:rsidP="00CB7A35">
      <w:pPr>
        <w:ind w:left="993"/>
      </w:pPr>
      <w:r>
        <w:t>DIČ:</w:t>
      </w:r>
      <w:r>
        <w:tab/>
      </w:r>
      <w:r>
        <w:tab/>
        <w:t>CZ62242105</w:t>
      </w:r>
      <w:r>
        <w:tab/>
      </w:r>
    </w:p>
    <w:p w14:paraId="6D8B78A6" w14:textId="77777777" w:rsidR="00CB7A35" w:rsidRDefault="00CB7A35" w:rsidP="00CB7A35">
      <w:pPr>
        <w:ind w:left="993"/>
      </w:pPr>
      <w:r>
        <w:t xml:space="preserve">zapsaná v obchodním rejstříku vedeném Městským soudem v Praze, </w:t>
      </w:r>
      <w:proofErr w:type="spellStart"/>
      <w:r>
        <w:t>sp</w:t>
      </w:r>
      <w:proofErr w:type="spellEnd"/>
      <w:r>
        <w:t>. zn. B 12069</w:t>
      </w:r>
    </w:p>
    <w:p w14:paraId="1AA05897" w14:textId="77777777" w:rsidR="00CB7A35" w:rsidRDefault="00CB7A35" w:rsidP="00CB7A35">
      <w:pPr>
        <w:ind w:left="993"/>
      </w:pPr>
      <w:r>
        <w:t xml:space="preserve">zastoupena: </w:t>
      </w:r>
      <w:r>
        <w:tab/>
        <w:t xml:space="preserve">Ing. Karlem </w:t>
      </w:r>
      <w:proofErr w:type="spellStart"/>
      <w:r>
        <w:t>Ryplem</w:t>
      </w:r>
      <w:proofErr w:type="spellEnd"/>
      <w:r>
        <w:t>, předsedou představenstva</w:t>
      </w:r>
    </w:p>
    <w:p w14:paraId="14735C12" w14:textId="77777777" w:rsidR="00CB7A35" w:rsidRDefault="00CB7A35" w:rsidP="00CB7A35">
      <w:pPr>
        <w:ind w:left="993"/>
      </w:pPr>
      <w:r>
        <w:tab/>
        <w:t xml:space="preserve">       </w:t>
      </w:r>
      <w:r>
        <w:tab/>
        <w:t>Ing. Petrem Duchkem, MBA, místopředsedou představenstva</w:t>
      </w:r>
    </w:p>
    <w:p w14:paraId="289FCF65" w14:textId="77777777" w:rsidR="00CB7A35" w:rsidRDefault="00CB7A35" w:rsidP="00CB7A35">
      <w:pPr>
        <w:ind w:left="993"/>
      </w:pPr>
      <w:r>
        <w:tab/>
      </w:r>
      <w:r>
        <w:tab/>
        <w:t xml:space="preserve">Petrou </w:t>
      </w:r>
      <w:proofErr w:type="spellStart"/>
      <w:r>
        <w:t>Ryplovou</w:t>
      </w:r>
      <w:proofErr w:type="spellEnd"/>
      <w:r>
        <w:t>, členem představenstva</w:t>
      </w:r>
    </w:p>
    <w:p w14:paraId="15E419A7" w14:textId="77777777" w:rsidR="00CB7A35" w:rsidRDefault="00CB7A35" w:rsidP="00CB7A35">
      <w:pPr>
        <w:ind w:left="993"/>
      </w:pPr>
    </w:p>
    <w:p w14:paraId="6AB8EBD7" w14:textId="77777777" w:rsidR="00CB7A35" w:rsidRDefault="00CB7A35" w:rsidP="00CB7A35">
      <w:pPr>
        <w:ind w:left="993"/>
      </w:pPr>
      <w:r>
        <w:t>(Společnost zastupuje ve všech záležitostech každý člen představenstva samostatně)</w:t>
      </w:r>
    </w:p>
    <w:p w14:paraId="533C7E95" w14:textId="77777777" w:rsidR="00CB7A35" w:rsidRDefault="00CB7A35" w:rsidP="00CB7A35">
      <w:pPr>
        <w:ind w:left="993"/>
      </w:pPr>
    </w:p>
    <w:p w14:paraId="52D0EE0C" w14:textId="77777777" w:rsidR="00CB7A35" w:rsidRDefault="00CB7A35" w:rsidP="00CB7A35">
      <w:pPr>
        <w:ind w:left="993"/>
      </w:pPr>
    </w:p>
    <w:p w14:paraId="34492CFC" w14:textId="77777777" w:rsidR="00CB7A35" w:rsidRDefault="00CB7A35" w:rsidP="00CB7A35">
      <w:r>
        <w:t xml:space="preserve">                 dále též jako „společník 2“</w:t>
      </w:r>
      <w:r>
        <w:tab/>
      </w:r>
    </w:p>
    <w:p w14:paraId="764F853A" w14:textId="77777777" w:rsidR="00CB7A35" w:rsidRDefault="00CB7A35" w:rsidP="00CB7A35">
      <w:pPr>
        <w:ind w:left="993"/>
      </w:pPr>
    </w:p>
    <w:p w14:paraId="63B6FF6C" w14:textId="77777777" w:rsidR="00CB7A35" w:rsidRDefault="00CB7A35" w:rsidP="00CB7A35">
      <w:pPr>
        <w:ind w:left="993"/>
      </w:pPr>
    </w:p>
    <w:p w14:paraId="7E71CE16" w14:textId="77777777" w:rsidR="00CB7A35" w:rsidRPr="00B7478E" w:rsidRDefault="00CB7A35" w:rsidP="00CB7A35">
      <w:pPr>
        <w:rPr>
          <w:rStyle w:val="Odrazkapro1a11Char"/>
        </w:rPr>
      </w:pPr>
      <w:r>
        <w:t>tj. společnosti, které jsou sdruženy ve smyslu § 2716 a násl. zákona č. 89/2012 Sb. občanský zákoník, ve společnost s názvem: ”</w:t>
      </w:r>
      <w:r>
        <w:rPr>
          <w:b/>
        </w:rPr>
        <w:t>Společnost pro stavby BESIP</w:t>
      </w:r>
      <w:r>
        <w:t xml:space="preserve"> ” a které na základě plné moci ze dne 29.6.2020 a </w:t>
      </w:r>
      <w:r>
        <w:rPr>
          <w:rStyle w:val="Odrazkapro1a11Char"/>
        </w:rPr>
        <w:t xml:space="preserve">dodatku č. 1 </w:t>
      </w:r>
      <w:r w:rsidRPr="00B7478E">
        <w:rPr>
          <w:rStyle w:val="Odrazkapro1a11Char"/>
        </w:rPr>
        <w:t>ze dne 23.10.2020 zastupuje vedoucí společník DAP. a.s.</w:t>
      </w:r>
    </w:p>
    <w:p w14:paraId="6EFC2BDC" w14:textId="77777777" w:rsidR="00CB7A35" w:rsidRDefault="00CB7A35" w:rsidP="00CB7A35">
      <w:pPr>
        <w:ind w:left="993"/>
      </w:pPr>
    </w:p>
    <w:p w14:paraId="5B2B7927" w14:textId="77777777" w:rsidR="00CB7A35" w:rsidRDefault="00CB7A35" w:rsidP="00CB7A35">
      <w:pPr>
        <w:ind w:left="993"/>
      </w:pPr>
      <w:r>
        <w:t>bankovní spojení: 1387889194/2700</w:t>
      </w:r>
      <w:r>
        <w:tab/>
      </w:r>
    </w:p>
    <w:p w14:paraId="2DD3AC1B" w14:textId="77777777" w:rsidR="00CB7A35" w:rsidRDefault="00CB7A35" w:rsidP="00CB7A35">
      <w:pPr>
        <w:ind w:left="993"/>
      </w:pPr>
    </w:p>
    <w:p w14:paraId="2C7E409B" w14:textId="77777777" w:rsidR="00CB7A35" w:rsidRPr="001B7B35" w:rsidRDefault="00CB7A35" w:rsidP="00CB7A35">
      <w:pPr>
        <w:keepNext/>
        <w:keepLines/>
        <w:tabs>
          <w:tab w:val="left" w:pos="3969"/>
        </w:tabs>
        <w:ind w:left="993"/>
      </w:pPr>
      <w:r>
        <w:lastRenderedPageBreak/>
        <w:t>zastoupena: Mgr. Petr Ondrášek – předseda představenstva</w:t>
      </w:r>
    </w:p>
    <w:p w14:paraId="6C09F938" w14:textId="77777777" w:rsidR="00022B9C" w:rsidRPr="001B7B35" w:rsidRDefault="00022B9C" w:rsidP="009551C6">
      <w:pPr>
        <w:keepNext/>
        <w:keepLines/>
        <w:tabs>
          <w:tab w:val="left" w:pos="3969"/>
        </w:tabs>
        <w:ind w:left="993"/>
      </w:pPr>
    </w:p>
    <w:p w14:paraId="6C09F939" w14:textId="7CEBD807" w:rsidR="00774BB6" w:rsidRPr="001B7B35" w:rsidRDefault="00774BB6" w:rsidP="009551C6">
      <w:pPr>
        <w:keepNext/>
        <w:keepLines/>
        <w:tabs>
          <w:tab w:val="left" w:pos="3969"/>
        </w:tabs>
        <w:ind w:left="993"/>
      </w:pPr>
      <w:r w:rsidRPr="001B7B35">
        <w:t>(„</w:t>
      </w:r>
      <w:r w:rsidR="0036037D">
        <w:rPr>
          <w:b/>
        </w:rPr>
        <w:t>Zhotovitel</w:t>
      </w:r>
      <w:r w:rsidRPr="001B7B35">
        <w:t>“)</w:t>
      </w:r>
      <w:r w:rsidRPr="001B7B35" w:rsidDel="00A30544">
        <w:t xml:space="preserve"> </w:t>
      </w:r>
    </w:p>
    <w:p w14:paraId="6C09F93A" w14:textId="77777777" w:rsidR="003C6A4B" w:rsidRPr="001B7B35" w:rsidRDefault="003C6A4B" w:rsidP="009551C6">
      <w:pPr>
        <w:keepNext/>
        <w:keepLines/>
        <w:ind w:left="993"/>
      </w:pPr>
    </w:p>
    <w:p w14:paraId="6C09F93B" w14:textId="1382C8D7" w:rsidR="00774BB6" w:rsidRPr="001B7B35" w:rsidRDefault="00774BB6" w:rsidP="00934484">
      <w:pPr>
        <w:keepNext/>
        <w:keepLines/>
        <w:spacing w:after="120"/>
        <w:ind w:left="992"/>
      </w:pPr>
      <w:r w:rsidRPr="001B7B35">
        <w:t>(</w:t>
      </w:r>
      <w:r w:rsidR="00917BDA" w:rsidRPr="001B7B35">
        <w:t>Objednatel</w:t>
      </w:r>
      <w:r w:rsidRPr="001B7B35">
        <w:t xml:space="preserve"> a </w:t>
      </w:r>
      <w:r w:rsidR="007A4B87" w:rsidRPr="001B7B35">
        <w:t>Zhotovitel</w:t>
      </w:r>
      <w:r w:rsidRPr="001B7B35">
        <w:t xml:space="preserve"> </w:t>
      </w:r>
      <w:r w:rsidR="00580B16" w:rsidRPr="001B7B35">
        <w:t xml:space="preserve">také </w:t>
      </w:r>
      <w:r w:rsidR="00D63F12" w:rsidRPr="001B7B35">
        <w:t xml:space="preserve">společně </w:t>
      </w:r>
      <w:r w:rsidRPr="001B7B35">
        <w:t>„</w:t>
      </w:r>
      <w:r w:rsidRPr="001B7B35">
        <w:rPr>
          <w:b/>
        </w:rPr>
        <w:t>Smluvní strany</w:t>
      </w:r>
      <w:r w:rsidR="00F80F3A" w:rsidRPr="001B7B35">
        <w:t>“</w:t>
      </w:r>
      <w:r w:rsidR="0036037D">
        <w:t xml:space="preserve"> nebo jednotlivě jako „</w:t>
      </w:r>
      <w:r w:rsidR="0036037D">
        <w:rPr>
          <w:b/>
        </w:rPr>
        <w:t>Smluvní strana</w:t>
      </w:r>
      <w:r w:rsidR="0036037D">
        <w:t>“</w:t>
      </w:r>
      <w:r w:rsidR="00F80F3A" w:rsidRPr="001B7B35">
        <w:t>)</w:t>
      </w:r>
    </w:p>
    <w:p w14:paraId="6C09F93D" w14:textId="77777777" w:rsidR="00C5710D" w:rsidRPr="001B7B35" w:rsidRDefault="00286A7A" w:rsidP="009551C6">
      <w:pPr>
        <w:keepNext/>
        <w:keepLines/>
        <w:jc w:val="center"/>
        <w:rPr>
          <w:b/>
        </w:rPr>
      </w:pPr>
      <w:r w:rsidRPr="001B7B35">
        <w:rPr>
          <w:b/>
        </w:rPr>
        <w:t>S</w:t>
      </w:r>
      <w:r w:rsidR="00C5710D" w:rsidRPr="001B7B35">
        <w:rPr>
          <w:b/>
        </w:rPr>
        <w:t xml:space="preserve">mlouva </w:t>
      </w:r>
      <w:r w:rsidR="00823910" w:rsidRPr="001B7B35">
        <w:rPr>
          <w:b/>
        </w:rPr>
        <w:t>o dílo</w:t>
      </w:r>
    </w:p>
    <w:p w14:paraId="6C09F93F" w14:textId="3EE3AC5C" w:rsidR="008C0D52" w:rsidRPr="001B7B35" w:rsidRDefault="008C0D52" w:rsidP="00934484">
      <w:pPr>
        <w:keepNext/>
        <w:keepLines/>
        <w:spacing w:after="120"/>
        <w:jc w:val="center"/>
      </w:pPr>
      <w:r w:rsidRPr="001B7B35">
        <w:t>(„</w:t>
      </w:r>
      <w:r w:rsidRPr="001B7B35">
        <w:rPr>
          <w:b/>
        </w:rPr>
        <w:t>Smlouva</w:t>
      </w:r>
      <w:r w:rsidRPr="001B7B35">
        <w:t>“)</w:t>
      </w:r>
    </w:p>
    <w:p w14:paraId="6C09F940" w14:textId="17B5CD77" w:rsidR="00C5710D" w:rsidRPr="001B7B35" w:rsidRDefault="00C5710D" w:rsidP="009551C6">
      <w:pPr>
        <w:keepNext/>
        <w:keepLines/>
        <w:jc w:val="center"/>
      </w:pPr>
      <w:r w:rsidRPr="001B7B35">
        <w:t xml:space="preserve">Číslo smlouvy Objednatele: </w:t>
      </w:r>
      <w:r w:rsidR="002B4BA1" w:rsidRPr="002B4BA1">
        <w:rPr>
          <w:b/>
          <w:bCs/>
          <w:sz w:val="24"/>
          <w:szCs w:val="24"/>
        </w:rPr>
        <w:t>3/</w:t>
      </w:r>
      <w:r w:rsidR="00E34015">
        <w:rPr>
          <w:b/>
          <w:bCs/>
          <w:sz w:val="24"/>
          <w:szCs w:val="24"/>
        </w:rPr>
        <w:t>24</w:t>
      </w:r>
      <w:r w:rsidR="002B4BA1" w:rsidRPr="00E84F77">
        <w:rPr>
          <w:b/>
          <w:bCs/>
          <w:sz w:val="24"/>
          <w:szCs w:val="24"/>
        </w:rPr>
        <w:t>/6100/</w:t>
      </w:r>
      <w:r w:rsidR="00E34015">
        <w:rPr>
          <w:b/>
          <w:bCs/>
          <w:sz w:val="24"/>
          <w:szCs w:val="24"/>
        </w:rPr>
        <w:t>0</w:t>
      </w:r>
      <w:r w:rsidR="00083F1B">
        <w:rPr>
          <w:b/>
          <w:bCs/>
          <w:sz w:val="24"/>
          <w:szCs w:val="24"/>
        </w:rPr>
        <w:t>22</w:t>
      </w:r>
      <w:r w:rsidR="00426868" w:rsidRPr="00E84F77">
        <w:rPr>
          <w:b/>
          <w:sz w:val="24"/>
          <w:szCs w:val="24"/>
        </w:rPr>
        <w:t xml:space="preserve"> PID: </w:t>
      </w:r>
      <w:r w:rsidR="00083F1B" w:rsidRPr="00083F1B">
        <w:rPr>
          <w:b/>
          <w:bCs/>
          <w:sz w:val="24"/>
          <w:szCs w:val="24"/>
        </w:rPr>
        <w:t>TSKAX0020OXR</w:t>
      </w:r>
    </w:p>
    <w:p w14:paraId="6C09F942" w14:textId="34B45C6E" w:rsidR="00C5710D" w:rsidRPr="00934484" w:rsidRDefault="00C5710D" w:rsidP="00934484">
      <w:pPr>
        <w:keepNext/>
        <w:keepLines/>
        <w:spacing w:after="120"/>
        <w:jc w:val="center"/>
      </w:pPr>
      <w:r w:rsidRPr="001B7B35">
        <w:t xml:space="preserve">Číslo smlouvy Zhotovitele: </w:t>
      </w:r>
      <w:r w:rsidR="00CB7A35">
        <w:t>2024148</w:t>
      </w:r>
    </w:p>
    <w:p w14:paraId="6C09F943" w14:textId="77777777" w:rsidR="00163914" w:rsidRDefault="00163914" w:rsidP="009551C6">
      <w:pPr>
        <w:keepNext/>
        <w:keepLines/>
        <w:jc w:val="center"/>
        <w:rPr>
          <w:b/>
          <w:sz w:val="24"/>
          <w:szCs w:val="24"/>
        </w:rPr>
      </w:pPr>
      <w:r w:rsidRPr="001B7B35">
        <w:rPr>
          <w:b/>
          <w:sz w:val="24"/>
          <w:szCs w:val="24"/>
        </w:rPr>
        <w:t>Preambule</w:t>
      </w:r>
    </w:p>
    <w:p w14:paraId="40B9C005" w14:textId="77777777" w:rsidR="007E00D7" w:rsidRPr="001B7B35" w:rsidRDefault="007E00D7" w:rsidP="009551C6">
      <w:pPr>
        <w:keepNext/>
        <w:keepLines/>
        <w:jc w:val="center"/>
        <w:rPr>
          <w:b/>
          <w:sz w:val="24"/>
          <w:szCs w:val="24"/>
        </w:rPr>
      </w:pPr>
    </w:p>
    <w:p w14:paraId="6C09F944" w14:textId="77777777" w:rsidR="00C04067" w:rsidRPr="001B7B35" w:rsidRDefault="00C04067" w:rsidP="00065D2B">
      <w:pPr>
        <w:keepNext/>
        <w:keepLines/>
      </w:pPr>
      <w:r w:rsidRPr="001B7B35">
        <w:t>Vzhledem k tomu, že</w:t>
      </w:r>
    </w:p>
    <w:p w14:paraId="1B5F95E8" w14:textId="41700BD1" w:rsidR="0036037D" w:rsidRDefault="00B242E8" w:rsidP="00065D2B">
      <w:pPr>
        <w:pStyle w:val="Preambule"/>
        <w:keepNext/>
        <w:keepLines/>
        <w:widowControl/>
      </w:pPr>
      <w:r>
        <w:t xml:space="preserve">Objednatel </w:t>
      </w:r>
      <w:r w:rsidR="00C6262D">
        <w:t xml:space="preserve">jako zadavatel zahájil </w:t>
      </w:r>
      <w:r>
        <w:t>v souladu s ustanoveními zákona č. 134/2016 Sb., o zadávání veřejných zakázek, ve znění pozdějších předpisů („</w:t>
      </w:r>
      <w:r>
        <w:rPr>
          <w:b/>
        </w:rPr>
        <w:t>ZZVZ</w:t>
      </w:r>
      <w:r>
        <w:t>“)</w:t>
      </w:r>
      <w:r w:rsidR="00934484">
        <w:t>,</w:t>
      </w:r>
      <w:r>
        <w:t xml:space="preserve"> zadávací řízení na plnění veřejné zakázky s názvem „Rámcová dohoda na provádění staveb BESIP na pozemních komunikacích na území hl. m. Prahy“ („</w:t>
      </w:r>
      <w:r>
        <w:rPr>
          <w:b/>
        </w:rPr>
        <w:t>Veřejná zakázka</w:t>
      </w:r>
      <w:r>
        <w:t>“</w:t>
      </w:r>
      <w:r w:rsidR="00C6262D">
        <w:t xml:space="preserve"> a „</w:t>
      </w:r>
      <w:r w:rsidR="00C6262D" w:rsidRPr="00C6262D">
        <w:rPr>
          <w:b/>
        </w:rPr>
        <w:t>Zadávací řízení</w:t>
      </w:r>
      <w:r w:rsidR="00C6262D">
        <w:t>“</w:t>
      </w:r>
      <w:r>
        <w:t>);</w:t>
      </w:r>
    </w:p>
    <w:p w14:paraId="384D227A" w14:textId="66A82B71" w:rsidR="00B242E8" w:rsidRDefault="00B242E8" w:rsidP="00065D2B">
      <w:pPr>
        <w:pStyle w:val="Preambule"/>
        <w:keepNext/>
        <w:keepLines/>
        <w:widowControl/>
      </w:pPr>
      <w:r>
        <w:t xml:space="preserve">na základě výsledků </w:t>
      </w:r>
      <w:r w:rsidR="00C6262D">
        <w:t>Z</w:t>
      </w:r>
      <w:r>
        <w:t xml:space="preserve">adávacího řízení uzavřel Objednatel s vybranými </w:t>
      </w:r>
      <w:r w:rsidR="00C6262D">
        <w:t xml:space="preserve">dodavateli </w:t>
      </w:r>
      <w:r>
        <w:t>rámcovou dohodu na provádění staveb BESIP na pozemních k</w:t>
      </w:r>
      <w:r w:rsidR="000415D2">
        <w:t xml:space="preserve">omunikacích hl. m. Prahy, která nabyla účinnosti dne </w:t>
      </w:r>
      <w:r w:rsidR="00AE00E2">
        <w:rPr>
          <w:lang w:val="en-US"/>
        </w:rPr>
        <w:t>22.10.2020</w:t>
      </w:r>
      <w:r w:rsidR="000415D2">
        <w:rPr>
          <w:lang w:val="en-US"/>
        </w:rPr>
        <w:t xml:space="preserve"> </w:t>
      </w:r>
      <w:r w:rsidR="000415D2">
        <w:t>(„</w:t>
      </w:r>
      <w:r w:rsidR="000415D2">
        <w:rPr>
          <w:b/>
        </w:rPr>
        <w:t>Rámcová dohoda</w:t>
      </w:r>
      <w:r w:rsidR="000415D2">
        <w:t>“);</w:t>
      </w:r>
    </w:p>
    <w:p w14:paraId="7EBEDCCC" w14:textId="752E1492" w:rsidR="000415D2" w:rsidRDefault="000415D2" w:rsidP="00065D2B">
      <w:pPr>
        <w:pStyle w:val="Preambule"/>
        <w:keepNext/>
        <w:keepLines/>
        <w:widowControl/>
      </w:pPr>
      <w:r>
        <w:t xml:space="preserve">Zhotovitel je jedním z vybraných </w:t>
      </w:r>
      <w:r w:rsidR="00C6262D">
        <w:t>dodavatelů</w:t>
      </w:r>
      <w:r>
        <w:t>, se kterým byla uzavřena Rámcová dohoda;</w:t>
      </w:r>
    </w:p>
    <w:p w14:paraId="6C09F945" w14:textId="628C5C56" w:rsidR="00C04067" w:rsidRDefault="00C04067" w:rsidP="00065D2B">
      <w:pPr>
        <w:pStyle w:val="Preambule"/>
        <w:keepNext/>
        <w:keepLines/>
      </w:pPr>
      <w:r w:rsidRPr="001B7B35">
        <w:t xml:space="preserve">Objednatel </w:t>
      </w:r>
      <w:r w:rsidR="00C23CB7">
        <w:t xml:space="preserve">postupem podle § 135 ZZVZ a podle Rámcové dohody vyhlásil </w:t>
      </w:r>
      <w:r w:rsidR="00C6262D">
        <w:t xml:space="preserve">soutěž </w:t>
      </w:r>
      <w:r w:rsidR="00C23CB7">
        <w:t>(„</w:t>
      </w:r>
      <w:proofErr w:type="spellStart"/>
      <w:r w:rsidR="00C23CB7">
        <w:rPr>
          <w:b/>
        </w:rPr>
        <w:t>Minitendr</w:t>
      </w:r>
      <w:proofErr w:type="spellEnd"/>
      <w:r w:rsidR="00C23CB7">
        <w:t>“) na plnění dílčí veřejné zakázky s</w:t>
      </w:r>
      <w:r w:rsidR="00D24465">
        <w:t> </w:t>
      </w:r>
      <w:r w:rsidR="00C23CB7">
        <w:t xml:space="preserve">názvem </w:t>
      </w:r>
      <w:r w:rsidR="00D24465" w:rsidRPr="00C36C54">
        <w:rPr>
          <w:b/>
          <w:sz w:val="24"/>
        </w:rPr>
        <w:t>„</w:t>
      </w:r>
      <w:r w:rsidR="00083F1B" w:rsidRPr="00083F1B">
        <w:rPr>
          <w:b/>
          <w:sz w:val="24"/>
        </w:rPr>
        <w:t>Na Poříčí, Bílá Labuť, č. akce 2970446</w:t>
      </w:r>
      <w:r w:rsidR="00D24465" w:rsidRPr="00C36C54">
        <w:rPr>
          <w:b/>
          <w:sz w:val="24"/>
          <w:lang w:val="en-US"/>
        </w:rPr>
        <w:t>“</w:t>
      </w:r>
      <w:r w:rsidR="00C93EC6">
        <w:rPr>
          <w:b/>
          <w:sz w:val="24"/>
          <w:lang w:val="en-US"/>
        </w:rPr>
        <w:t xml:space="preserve"> </w:t>
      </w:r>
      <w:r w:rsidR="00C23CB7">
        <w:t>(„</w:t>
      </w:r>
      <w:r w:rsidR="00C23CB7">
        <w:rPr>
          <w:b/>
        </w:rPr>
        <w:t>Dílčí zakázka</w:t>
      </w:r>
      <w:r w:rsidR="00C23CB7">
        <w:t>“);</w:t>
      </w:r>
    </w:p>
    <w:p w14:paraId="6C09F947" w14:textId="1770B078" w:rsidR="00F2316A" w:rsidRPr="000D11A8" w:rsidRDefault="00D63F12" w:rsidP="00065D2B">
      <w:pPr>
        <w:pStyle w:val="Preambule"/>
        <w:keepNext/>
        <w:keepLines/>
        <w:widowControl/>
      </w:pPr>
      <w:r w:rsidRPr="000D11A8">
        <w:t xml:space="preserve">na základě výsledků </w:t>
      </w:r>
      <w:proofErr w:type="spellStart"/>
      <w:r w:rsidR="00C23CB7">
        <w:t>Minitendru</w:t>
      </w:r>
      <w:proofErr w:type="spellEnd"/>
      <w:r w:rsidR="00F2316A" w:rsidRPr="000D11A8">
        <w:t xml:space="preserve"> Objednatel rozhodl o přidělení</w:t>
      </w:r>
      <w:r w:rsidR="00286A7A" w:rsidRPr="000D11A8">
        <w:t xml:space="preserve"> </w:t>
      </w:r>
      <w:r w:rsidR="00C23CB7">
        <w:t>Dílčí zakázky</w:t>
      </w:r>
      <w:r w:rsidR="00F2316A" w:rsidRPr="000D11A8">
        <w:t xml:space="preserve"> Zhotoviteli,</w:t>
      </w:r>
    </w:p>
    <w:p w14:paraId="6C09F948" w14:textId="457D73BB" w:rsidR="005B763F" w:rsidRDefault="00C04067" w:rsidP="00065D2B">
      <w:pPr>
        <w:keepNext/>
        <w:keepLines/>
      </w:pPr>
      <w:r w:rsidRPr="001B7B35">
        <w:t xml:space="preserve">uzavírají </w:t>
      </w:r>
      <w:r w:rsidR="008D17C5" w:rsidRPr="001B7B35">
        <w:t>S</w:t>
      </w:r>
      <w:r w:rsidRPr="001B7B35">
        <w:t xml:space="preserve">mluvní strany </w:t>
      </w:r>
      <w:r w:rsidR="003C6A4B" w:rsidRPr="001B7B35">
        <w:t>podle § 2586 a násl. zákona č. 89/2012 Sb., občanský zákoník, ve znění pozdějších předpisů („</w:t>
      </w:r>
      <w:r w:rsidR="003C6A4B" w:rsidRPr="001B7B35">
        <w:rPr>
          <w:b/>
        </w:rPr>
        <w:t>Občanský zákoník</w:t>
      </w:r>
      <w:r w:rsidR="003C6A4B" w:rsidRPr="001B7B35">
        <w:t>“)</w:t>
      </w:r>
      <w:r w:rsidR="001625DD">
        <w:t>,</w:t>
      </w:r>
      <w:r w:rsidR="00C23CB7">
        <w:t xml:space="preserve"> a podle čl. </w:t>
      </w:r>
      <w:r w:rsidR="00934484">
        <w:t>3 Rámcové dohody</w:t>
      </w:r>
      <w:r w:rsidR="003C6A4B" w:rsidRPr="001B7B35">
        <w:t xml:space="preserve"> </w:t>
      </w:r>
      <w:r w:rsidRPr="001B7B35">
        <w:t>tuto</w:t>
      </w:r>
      <w:r w:rsidR="003E3AD5" w:rsidRPr="001B7B35">
        <w:t xml:space="preserve"> </w:t>
      </w:r>
      <w:r w:rsidR="008C0D52" w:rsidRPr="001B7B35">
        <w:t>Smlouvu:</w:t>
      </w:r>
    </w:p>
    <w:p w14:paraId="122D18E4" w14:textId="77777777" w:rsidR="00C93EC6" w:rsidRPr="001B7B35" w:rsidRDefault="00C93EC6" w:rsidP="00065D2B">
      <w:pPr>
        <w:keepNext/>
        <w:keepLines/>
      </w:pPr>
    </w:p>
    <w:p w14:paraId="6C09F949" w14:textId="5CC51F9D" w:rsidR="00F625B9" w:rsidRPr="001B7B35" w:rsidRDefault="001C7284" w:rsidP="00110EBE">
      <w:pPr>
        <w:pStyle w:val="Nadpis1"/>
        <w:keepLines/>
        <w:tabs>
          <w:tab w:val="clear" w:pos="2694"/>
        </w:tabs>
        <w:ind w:left="567"/>
      </w:pPr>
      <w:r>
        <w:t>VÝKLADOVÁ USTANOVENÍ</w:t>
      </w:r>
    </w:p>
    <w:p w14:paraId="6C09F952" w14:textId="1E200107" w:rsidR="003C6A4B" w:rsidRPr="001B7B35" w:rsidRDefault="001C7284" w:rsidP="00065D2B">
      <w:pPr>
        <w:pStyle w:val="Clanek11"/>
        <w:keepLines/>
      </w:pPr>
      <w:r>
        <w:rPr>
          <w:rStyle w:val="normaltextrun"/>
        </w:rPr>
        <w:t>Veškeré pojmy v této Smlouvě, které začínají velkým písmenem, mají význam, jaký jim přisuzuje Rámcová dohoda, není-li v této Smlouvě uvedeno jinak.</w:t>
      </w:r>
      <w:r w:rsidR="003C6A4B" w:rsidRPr="001B7B35">
        <w:rPr>
          <w:rStyle w:val="eop"/>
        </w:rPr>
        <w:t> </w:t>
      </w:r>
    </w:p>
    <w:p w14:paraId="6C09F956" w14:textId="68DC9860" w:rsidR="000336FC" w:rsidRPr="001B7B35" w:rsidRDefault="00FE43E0" w:rsidP="00065D2B">
      <w:pPr>
        <w:pStyle w:val="Clanek11"/>
        <w:keepLines/>
      </w:pPr>
      <w:r w:rsidRPr="001B7B35">
        <w:t>Pro vy</w:t>
      </w:r>
      <w:r w:rsidR="001C7284">
        <w:t xml:space="preserve">loučení jakýchkoliv pochybností, není-li v této Smlouvě výslovně ujednáno jinak, řídí </w:t>
      </w:r>
      <w:r w:rsidR="00C93EC6">
        <w:br/>
      </w:r>
      <w:r w:rsidR="001C7284">
        <w:t>se práva a povinnosti Objednatele a Zhotovitele Rámcovou dohodou, přičemž pro účely tohoto ustanovení se Objednatelem dle terminologie Rámcové dohody rozumí Zadavatel a Zhotovitelem pak příslušný Dodavatel.</w:t>
      </w:r>
    </w:p>
    <w:p w14:paraId="6C09F957" w14:textId="77777777" w:rsidR="003034E0" w:rsidRPr="001B7B35" w:rsidRDefault="00F625B9" w:rsidP="00110EBE">
      <w:pPr>
        <w:pStyle w:val="Nadpis1"/>
        <w:keepLines/>
        <w:tabs>
          <w:tab w:val="clear" w:pos="2694"/>
        </w:tabs>
        <w:ind w:left="567"/>
      </w:pPr>
      <w:bookmarkStart w:id="0" w:name="_Ref35972238"/>
      <w:r w:rsidRPr="001B7B35">
        <w:t xml:space="preserve">Předmět </w:t>
      </w:r>
      <w:r w:rsidR="00CA5B87" w:rsidRPr="001B7B35">
        <w:t>smlouvy</w:t>
      </w:r>
      <w:bookmarkEnd w:id="0"/>
    </w:p>
    <w:p w14:paraId="6C09F958" w14:textId="46F94611" w:rsidR="004A372C" w:rsidRDefault="00811D29" w:rsidP="00065D2B">
      <w:pPr>
        <w:pStyle w:val="Clanek11"/>
        <w:keepLines/>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 specifikace je 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75C8CF5" w:rsidR="006A3C2E" w:rsidRDefault="006A3C2E" w:rsidP="00065D2B">
      <w:pPr>
        <w:pStyle w:val="Clanek11"/>
        <w:keepLines/>
        <w:rPr>
          <w:rStyle w:val="normaltextrun"/>
        </w:rPr>
      </w:pPr>
      <w:r>
        <w:rPr>
          <w:rStyle w:val="normaltextrun"/>
        </w:rPr>
        <w:t>Nedílnou součástí specifikace Díla uvedené v </w:t>
      </w:r>
      <w:r>
        <w:rPr>
          <w:rStyle w:val="normaltextrun"/>
          <w:b/>
        </w:rPr>
        <w:t>Příloze č. 1</w:t>
      </w:r>
      <w:r>
        <w:rPr>
          <w:rStyle w:val="normaltextrun"/>
        </w:rPr>
        <w:t xml:space="preserve"> je</w:t>
      </w:r>
      <w:r w:rsidR="00D74A5C">
        <w:rPr>
          <w:rStyle w:val="normaltextrun"/>
        </w:rPr>
        <w:t xml:space="preserve"> </w:t>
      </w:r>
      <w:r w:rsidR="00AC04F7">
        <w:rPr>
          <w:rStyle w:val="normaltextrun"/>
        </w:rPr>
        <w:t>Dílčí ceník</w:t>
      </w:r>
      <w:r>
        <w:rPr>
          <w:rStyle w:val="normaltextrun"/>
        </w:rPr>
        <w:t>.</w:t>
      </w:r>
    </w:p>
    <w:p w14:paraId="54121FC7" w14:textId="738BF3E7" w:rsidR="00603A59" w:rsidRPr="001B7B35" w:rsidRDefault="00603A59" w:rsidP="00065D2B">
      <w:pPr>
        <w:pStyle w:val="Clanek11"/>
        <w:keepLines/>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D609BB">
      <w:pPr>
        <w:pStyle w:val="Nadpis1"/>
        <w:keepLines/>
        <w:tabs>
          <w:tab w:val="clear" w:pos="2694"/>
        </w:tabs>
        <w:ind w:left="567"/>
      </w:pPr>
      <w:bookmarkStart w:id="1" w:name="_Ref20819389"/>
      <w:r w:rsidRPr="001B7B35">
        <w:lastRenderedPageBreak/>
        <w:t xml:space="preserve">místo </w:t>
      </w:r>
      <w:r w:rsidR="001B7D90">
        <w:t xml:space="preserve">a </w:t>
      </w:r>
      <w:r w:rsidR="001B7D90" w:rsidRPr="001B7B35">
        <w:t xml:space="preserve">Doba </w:t>
      </w:r>
      <w:r w:rsidRPr="001B7B35">
        <w:t>plnění</w:t>
      </w:r>
      <w:bookmarkEnd w:id="1"/>
    </w:p>
    <w:p w14:paraId="161A5226" w14:textId="754D4D12" w:rsidR="001B7D90" w:rsidRDefault="001B7D90" w:rsidP="00E34015">
      <w:pPr>
        <w:pStyle w:val="Clanek11"/>
        <w:keepLines/>
      </w:pPr>
      <w:bookmarkStart w:id="2" w:name="_Ref20829964"/>
      <w:bookmarkStart w:id="3" w:name="_Ref41402654"/>
      <w:r w:rsidRPr="001B7B35">
        <w:t xml:space="preserve">Místem plnění </w:t>
      </w:r>
      <w:r>
        <w:t>Díla</w:t>
      </w:r>
      <w:r w:rsidRPr="001B7B35">
        <w:t xml:space="preserve"> je</w:t>
      </w:r>
      <w:r>
        <w:t xml:space="preserve"> </w:t>
      </w:r>
      <w:r w:rsidR="00DC063E">
        <w:t xml:space="preserve">Hlavní město Praha, </w:t>
      </w:r>
      <w:r w:rsidR="007367A5" w:rsidRPr="00C36C54">
        <w:rPr>
          <w:szCs w:val="22"/>
        </w:rPr>
        <w:t xml:space="preserve">MČ Praha </w:t>
      </w:r>
      <w:r w:rsidR="00103ACA">
        <w:rPr>
          <w:szCs w:val="22"/>
        </w:rPr>
        <w:t>1,</w:t>
      </w:r>
      <w:r w:rsidR="00E34015" w:rsidRPr="00C36C54">
        <w:rPr>
          <w:szCs w:val="22"/>
        </w:rPr>
        <w:t xml:space="preserve"> </w:t>
      </w:r>
      <w:r w:rsidR="00B30BA3">
        <w:rPr>
          <w:szCs w:val="22"/>
        </w:rPr>
        <w:t xml:space="preserve">ulice </w:t>
      </w:r>
      <w:r w:rsidR="00103ACA">
        <w:rPr>
          <w:szCs w:val="22"/>
        </w:rPr>
        <w:t>Na Poříčí</w:t>
      </w:r>
      <w:r w:rsidR="00C36C54" w:rsidRPr="00C36C54">
        <w:t xml:space="preserve"> </w:t>
      </w:r>
      <w:r>
        <w:t>(„</w:t>
      </w:r>
      <w:r>
        <w:rPr>
          <w:b/>
        </w:rPr>
        <w:t>Místo plnění</w:t>
      </w:r>
      <w:r>
        <w:t>“)</w:t>
      </w:r>
      <w:r w:rsidRPr="001B7B35">
        <w:t xml:space="preserve">. </w:t>
      </w:r>
    </w:p>
    <w:p w14:paraId="6C09F962" w14:textId="71CBB0D1" w:rsidR="00665961" w:rsidRDefault="00665961" w:rsidP="00065D2B">
      <w:pPr>
        <w:pStyle w:val="Clanek11"/>
        <w:keepLines/>
      </w:pPr>
      <w:bookmarkStart w:id="4" w:name="_Ref41661578"/>
      <w:r w:rsidRPr="001B7B35">
        <w:t xml:space="preserve">Zhotovitel se zavazuje dokončit </w:t>
      </w:r>
      <w:r w:rsidR="00B60F73">
        <w:t xml:space="preserve">Dílo </w:t>
      </w:r>
      <w:r w:rsidR="00BF6189">
        <w:t>ve lhůtě</w:t>
      </w:r>
      <w:r w:rsidR="00B60F73">
        <w:t xml:space="preserve"> </w:t>
      </w:r>
      <w:r w:rsidR="00270DC8">
        <w:t>dle harmonogramu</w:t>
      </w:r>
      <w:r w:rsidR="00E1686C">
        <w:t xml:space="preserve"> (</w:t>
      </w:r>
      <w:r w:rsidR="007D47D5" w:rsidRPr="007D47D5">
        <w:rPr>
          <w:b/>
          <w:bCs w:val="0"/>
        </w:rPr>
        <w:t>Příloha č. 3</w:t>
      </w:r>
      <w:r w:rsidR="007D47D5">
        <w:t>)</w:t>
      </w:r>
      <w:r w:rsidR="00270DC8">
        <w:t xml:space="preserve">, v závislosti </w:t>
      </w:r>
      <w:r w:rsidR="007D47D5">
        <w:br/>
      </w:r>
      <w:r w:rsidR="00270DC8">
        <w:t>na vydaném DIR</w:t>
      </w:r>
      <w:r w:rsidR="00464C22">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097073">
        <w:t xml:space="preserve"> </w:t>
      </w:r>
      <w:r w:rsidR="00C55CE0">
        <w:t xml:space="preserve">nejdříve ke dni nabytí účinnosti Smlouvy </w:t>
      </w:r>
      <w:r w:rsidR="00097073">
        <w:t>(tj. zejména administrativních úkonů, které jsou součástí Díla)</w:t>
      </w:r>
      <w:r w:rsidR="00C55CE0">
        <w:t xml:space="preserve"> a</w:t>
      </w:r>
      <w:r w:rsidR="00B60F73">
        <w:t xml:space="preserve"> </w:t>
      </w:r>
      <w:bookmarkEnd w:id="2"/>
      <w:r w:rsidR="009C77E3" w:rsidRPr="005C0249">
        <w:t xml:space="preserve">nejpozději do pěti kalendářních dnů ode dne </w:t>
      </w:r>
      <w:r w:rsidR="001B7D90" w:rsidRPr="005C0249">
        <w:t xml:space="preserve">protokolárního předání </w:t>
      </w:r>
      <w:r w:rsidR="005C0249" w:rsidRPr="005C0249">
        <w:t>staveniště</w:t>
      </w:r>
      <w:r w:rsidR="001B7D90" w:rsidRPr="005C0249">
        <w:t xml:space="preserve"> </w:t>
      </w:r>
      <w:r w:rsidR="005C0249" w:rsidRPr="005C0249">
        <w:t>ze</w:t>
      </w:r>
      <w:r w:rsidR="005C0249">
        <w:t xml:space="preserve"> strany Objednatele</w:t>
      </w:r>
      <w:r w:rsidR="00BF6189">
        <w:t xml:space="preserve"> a zahájit provádění stavebních prací </w:t>
      </w:r>
      <w:r w:rsidR="008E256E">
        <w:t>nejpozději</w:t>
      </w:r>
      <w:r w:rsidR="00BF6189">
        <w:t xml:space="preserve"> ke dni uvedeném</w:t>
      </w:r>
      <w:r w:rsidR="008A22AE">
        <w:t>u</w:t>
      </w:r>
      <w:r w:rsidR="00BF6189">
        <w:t xml:space="preserve"> v DIR (jak je tento pojem definován níže</w:t>
      </w:r>
      <w:r w:rsidR="00603A59">
        <w:t xml:space="preserve"> a „</w:t>
      </w:r>
      <w:r w:rsidR="00603A59">
        <w:rPr>
          <w:b/>
        </w:rPr>
        <w:t>Den zahájení</w:t>
      </w:r>
      <w:r w:rsidR="00603A59">
        <w:t>“</w:t>
      </w:r>
      <w:r w:rsidR="00BF6189">
        <w:t>)</w:t>
      </w:r>
      <w:r w:rsidR="00A6334A" w:rsidRPr="001B7B35">
        <w:t>.</w:t>
      </w:r>
      <w:bookmarkEnd w:id="3"/>
      <w:bookmarkEnd w:id="4"/>
    </w:p>
    <w:p w14:paraId="78D0D7D2" w14:textId="77777777" w:rsidR="00E34015" w:rsidRDefault="00E34015" w:rsidP="00E34015">
      <w:pPr>
        <w:pStyle w:val="Clanek11"/>
        <w:numPr>
          <w:ilvl w:val="0"/>
          <w:numId w:val="0"/>
        </w:numPr>
        <w:spacing w:before="0" w:after="0"/>
        <w:ind w:left="567"/>
      </w:pPr>
    </w:p>
    <w:p w14:paraId="6C09F965" w14:textId="414F2775" w:rsidR="00A575BC" w:rsidRPr="001B7B35" w:rsidRDefault="008A7AFB" w:rsidP="00AC520B">
      <w:pPr>
        <w:pStyle w:val="Nadpis1"/>
        <w:keepLines/>
        <w:tabs>
          <w:tab w:val="clear" w:pos="2694"/>
          <w:tab w:val="num" w:pos="2268"/>
        </w:tabs>
        <w:ind w:left="567"/>
      </w:pPr>
      <w:bookmarkStart w:id="5" w:name="_Ref20830121"/>
      <w:r w:rsidRPr="001B7B35">
        <w:t>provádění díla</w:t>
      </w:r>
      <w:bookmarkEnd w:id="5"/>
    </w:p>
    <w:p w14:paraId="6C09F966" w14:textId="6D219E6A" w:rsidR="008A7AFB" w:rsidRPr="001B7B35" w:rsidRDefault="003E2C25" w:rsidP="00065D2B">
      <w:pPr>
        <w:pStyle w:val="Clanek11"/>
        <w:keepLines/>
      </w:pPr>
      <w:bookmarkStart w:id="6" w:name="_Ref35957945"/>
      <w:bookmarkStart w:id="7" w:name="_Ref3997185"/>
      <w:r w:rsidRPr="001B7B35">
        <w:t>Zhotovitel</w:t>
      </w:r>
      <w:r w:rsidR="002C7E09" w:rsidRPr="001B7B35">
        <w:t xml:space="preserve"> je při provádění </w:t>
      </w:r>
      <w:r w:rsidR="0080112B">
        <w:t>Díla</w:t>
      </w:r>
      <w:r w:rsidR="002C7E09" w:rsidRPr="001B7B35">
        <w:t xml:space="preserve"> povinen</w:t>
      </w:r>
      <w:bookmarkEnd w:id="6"/>
    </w:p>
    <w:p w14:paraId="6C09F967" w14:textId="3D1FF107" w:rsidR="009915A5" w:rsidRPr="001B7B35" w:rsidRDefault="00B436F2" w:rsidP="00AC520B">
      <w:pPr>
        <w:pStyle w:val="Claneka"/>
        <w:keepLines/>
        <w:tabs>
          <w:tab w:val="clear" w:pos="1702"/>
        </w:tabs>
        <w:ind w:left="993"/>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167B210" w:rsidR="008A7AFB" w:rsidRDefault="009915A5" w:rsidP="00AC520B">
      <w:pPr>
        <w:pStyle w:val="Claneka"/>
        <w:keepLines/>
        <w:tabs>
          <w:tab w:val="clear" w:pos="1702"/>
          <w:tab w:val="num" w:pos="1418"/>
        </w:tabs>
        <w:ind w:left="993"/>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6A3C2E">
        <w:t>dopravně inženýrským rozhodnutím vydaným podle § 24 nebo § 25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AC520B">
      <w:pPr>
        <w:pStyle w:val="Claneka"/>
        <w:keepLines/>
        <w:tabs>
          <w:tab w:val="clear" w:pos="1702"/>
          <w:tab w:val="num" w:pos="1418"/>
        </w:tabs>
        <w:ind w:left="993"/>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4B7DC484" w:rsidR="00B159F8" w:rsidRDefault="00B159F8" w:rsidP="00AC520B">
      <w:pPr>
        <w:pStyle w:val="Claneka"/>
        <w:keepLines/>
        <w:tabs>
          <w:tab w:val="clear" w:pos="1702"/>
          <w:tab w:val="num" w:pos="1418"/>
        </w:tabs>
        <w:ind w:left="993"/>
      </w:pPr>
      <w:r w:rsidRPr="001B7B35">
        <w:t>jednat vždy v souladu s pokyny Objednatele</w:t>
      </w:r>
      <w:r>
        <w:t>; Zhotovitel</w:t>
      </w:r>
      <w:r w:rsidRPr="001B7B35">
        <w:t xml:space="preserve"> nemá právo se od těchto pokynů odchýlit, ledaže </w:t>
      </w:r>
      <w:proofErr w:type="gramStart"/>
      <w:r w:rsidRPr="001B7B35">
        <w:t>obdrží</w:t>
      </w:r>
      <w:proofErr w:type="gramEnd"/>
      <w:r w:rsidRPr="001B7B35">
        <w:t xml:space="preserve">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74D47484" w:rsidR="00B436F2" w:rsidRPr="001B7B35" w:rsidRDefault="00B436F2" w:rsidP="00AC520B">
      <w:pPr>
        <w:pStyle w:val="Claneka"/>
        <w:keepLines/>
        <w:tabs>
          <w:tab w:val="clear" w:pos="1702"/>
          <w:tab w:val="num" w:pos="1418"/>
        </w:tabs>
        <w:ind w:left="993"/>
      </w:pPr>
      <w:r w:rsidRPr="001B7B35">
        <w:t xml:space="preserve">informovat bezodkladně Objednatele o tom, že se při provádění </w:t>
      </w:r>
      <w:r w:rsidR="00F61AA6">
        <w:t xml:space="preserve">Díla </w:t>
      </w:r>
      <w:r w:rsidRPr="001B7B35">
        <w:t>dostal nebo by se mohl dostat do jakéhokoli střetu zájmů ve vztahu k Objednateli, ať už z jakéhokoli důvodu, zejména z důvodu jakékoli spolupráce s konkurenty;</w:t>
      </w:r>
    </w:p>
    <w:p w14:paraId="6C09F96C" w14:textId="3CE3B8C5" w:rsidR="00B436F2" w:rsidRPr="001B7B35" w:rsidRDefault="00B436F2" w:rsidP="00AC520B">
      <w:pPr>
        <w:pStyle w:val="Claneka"/>
        <w:keepLines/>
        <w:tabs>
          <w:tab w:val="clear" w:pos="1702"/>
          <w:tab w:val="num" w:pos="1418"/>
        </w:tabs>
        <w:ind w:left="993"/>
      </w:pPr>
      <w:r w:rsidRPr="001B7B35">
        <w:t xml:space="preserve">zdržet se porušení jakýchkoli práv třetích osob a zajistit, že jím prováděné </w:t>
      </w:r>
      <w:r w:rsidR="00F61AA6">
        <w:t xml:space="preserve">Dílo </w:t>
      </w:r>
      <w:proofErr w:type="gramStart"/>
      <w:r w:rsidRPr="001B7B35">
        <w:t>neporuší</w:t>
      </w:r>
      <w:proofErr w:type="gramEnd"/>
      <w:r w:rsidRPr="001B7B35">
        <w:t xml:space="preserve">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AC520B">
      <w:pPr>
        <w:pStyle w:val="Claneka"/>
        <w:keepLines/>
        <w:tabs>
          <w:tab w:val="clear" w:pos="1702"/>
          <w:tab w:val="num" w:pos="1418"/>
        </w:tabs>
        <w:ind w:left="993"/>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619B87A2" w:rsidR="009245E7" w:rsidRPr="009245E7" w:rsidRDefault="009245E7" w:rsidP="00AC520B">
      <w:pPr>
        <w:pStyle w:val="Claneka"/>
        <w:keepLines/>
        <w:tabs>
          <w:tab w:val="clear" w:pos="1702"/>
          <w:tab w:val="num" w:pos="1418"/>
        </w:tabs>
        <w:ind w:left="993"/>
      </w:pPr>
      <w:r w:rsidRPr="009245E7">
        <w:t xml:space="preserve">předávat </w:t>
      </w:r>
      <w:r>
        <w:t>technickému dozoru O</w:t>
      </w:r>
      <w:r w:rsidRPr="009245E7">
        <w:t>bjednatele zjišťovací protokoly, faktury a případné soupisy dodatečných stavebních prací a méněprací i v elektronické podobě ve formátech použitých u </w:t>
      </w:r>
      <w:r>
        <w:t>jednotlivých výkazů v</w:t>
      </w:r>
      <w:r w:rsidR="008A22AE">
        <w:t> N</w:t>
      </w:r>
      <w:r>
        <w:t>abídce</w:t>
      </w:r>
      <w:r w:rsidR="008A22AE">
        <w:t xml:space="preserve"> pro </w:t>
      </w:r>
      <w:proofErr w:type="spellStart"/>
      <w:r w:rsidR="008A22AE">
        <w:t>minitendr</w:t>
      </w:r>
      <w:proofErr w:type="spellEnd"/>
      <w:r>
        <w:t>;</w:t>
      </w:r>
    </w:p>
    <w:p w14:paraId="6305A72B" w14:textId="77D3603B" w:rsidR="009245E7" w:rsidRPr="009245E7" w:rsidRDefault="009245E7" w:rsidP="00AC520B">
      <w:pPr>
        <w:pStyle w:val="Claneka"/>
        <w:keepLines/>
        <w:tabs>
          <w:tab w:val="clear" w:pos="1702"/>
          <w:tab w:val="num" w:pos="1418"/>
        </w:tabs>
        <w:ind w:left="993"/>
      </w:pPr>
      <w:r w:rsidRPr="009245E7">
        <w:lastRenderedPageBreak/>
        <w:t xml:space="preserve">zlikvidovat veškerý nepoužitelný materiál, který vznikl při realizaci díla, </w:t>
      </w:r>
      <w:r>
        <w:t>v souladu se</w:t>
      </w:r>
      <w:r w:rsidRPr="009245E7">
        <w:t xml:space="preserve"> zákon</w:t>
      </w:r>
      <w:r>
        <w:t>e</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8A22AE">
        <w:t xml:space="preserve">Nabídce pro </w:t>
      </w:r>
      <w:proofErr w:type="spellStart"/>
      <w:r w:rsidR="008A22AE">
        <w:t>minitendr</w:t>
      </w:r>
      <w:proofErr w:type="spellEnd"/>
      <w:r w:rsidRPr="009245E7">
        <w:t xml:space="preserve">. </w:t>
      </w:r>
    </w:p>
    <w:p w14:paraId="511339A0" w14:textId="16873736" w:rsidR="009245E7" w:rsidRPr="001B7B35" w:rsidRDefault="009245E7" w:rsidP="00AC520B">
      <w:pPr>
        <w:pStyle w:val="Claneka"/>
        <w:keepLines/>
        <w:tabs>
          <w:tab w:val="clear" w:pos="1702"/>
          <w:tab w:val="num" w:pos="1277"/>
        </w:tabs>
        <w:ind w:left="993"/>
      </w:pPr>
      <w:r w:rsidRPr="009245E7">
        <w:t xml:space="preserve">vyzvat písemně </w:t>
      </w:r>
      <w:r w:rsidR="008A22AE">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w:t>
      </w:r>
      <w:r w:rsidR="00135C35">
        <w:br/>
      </w:r>
      <w:r w:rsidRPr="009245E7">
        <w:t xml:space="preserve">5 pracovních dnů předem. Ke kontrole zakrývaných a znepřístupňovaných prací </w:t>
      </w:r>
      <w:r w:rsidR="00135C35">
        <w:br/>
      </w:r>
      <w:r w:rsidRPr="009245E7">
        <w:t xml:space="preserve">a konstrukcí </w:t>
      </w:r>
      <w:proofErr w:type="gramStart"/>
      <w:r w:rsidRPr="009245E7">
        <w:t>předloží</w:t>
      </w:r>
      <w:proofErr w:type="gramEnd"/>
      <w:r w:rsidRPr="009245E7">
        <w:t xml:space="preserve"> </w:t>
      </w:r>
      <w:r w:rsidR="008A22AE">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rsidR="008A22AE">
        <w:t>O</w:t>
      </w:r>
      <w:r w:rsidRPr="009245E7">
        <w:t xml:space="preserve">bjednatel nedostaví, pokračuje </w:t>
      </w:r>
      <w:r w:rsidR="008A22AE">
        <w:t>Z</w:t>
      </w:r>
      <w:r w:rsidRPr="009245E7">
        <w:t xml:space="preserve">hotovitel v pracích na </w:t>
      </w:r>
      <w:r w:rsidR="008A22AE">
        <w:t>D</w:t>
      </w:r>
      <w:r w:rsidRPr="009245E7">
        <w:t xml:space="preserve">íle a případné odkrytí provede na náklady </w:t>
      </w:r>
      <w:r w:rsidR="008A22AE">
        <w:t>O</w:t>
      </w:r>
      <w:r w:rsidRPr="009245E7">
        <w:t xml:space="preserve">bjednatele. Pokud je při dodatečném odkrytí zřejmé, že práce či konstrukce byly provedeny vadně, hradí náklady na dodatečné odkrytí </w:t>
      </w:r>
      <w:r w:rsidR="008A22AE">
        <w:t>Z</w:t>
      </w:r>
      <w:r w:rsidRPr="009245E7">
        <w:t xml:space="preserve">hotovitel. Před zakrytím či znepřístupněním pořídí </w:t>
      </w:r>
      <w:r w:rsidR="008A22AE">
        <w:t>Z</w:t>
      </w:r>
      <w:r w:rsidRPr="009245E7">
        <w:t xml:space="preserve">hotovitel fotografickou dokumentaci nebo videozáznam zakrývaných částí v rozsahu specifikovaném objednatelem a předá je bez zbytečného odkladu </w:t>
      </w:r>
      <w:r w:rsidR="008A22AE">
        <w:t>O</w:t>
      </w:r>
      <w:r w:rsidRPr="009245E7">
        <w:t>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p>
    <w:bookmarkEnd w:id="7"/>
    <w:p w14:paraId="6C09F979" w14:textId="6E0C6C09" w:rsidR="00925C1F" w:rsidRDefault="00925C1F" w:rsidP="00065D2B">
      <w:pPr>
        <w:pStyle w:val="Clanek11"/>
        <w:keepLines/>
      </w:pPr>
      <w:r w:rsidRPr="001B7B35">
        <w:t xml:space="preserve">Objednatel a jím pověřené osoby jsou oprávněny kontrolovat výkon činností Zhotovitele </w:t>
      </w:r>
      <w:r w:rsidR="007D47D5">
        <w:br/>
      </w:r>
      <w:r w:rsidRPr="001B7B35">
        <w:t>dle této Smlouvy.</w:t>
      </w:r>
    </w:p>
    <w:p w14:paraId="55817BF0" w14:textId="0D62196E" w:rsidR="00002A0A" w:rsidRDefault="00002A0A" w:rsidP="00065D2B">
      <w:pPr>
        <w:pStyle w:val="Clanek11"/>
        <w:keepLines/>
      </w:pPr>
      <w:bookmarkStart w:id="8"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w:t>
      </w:r>
      <w:r w:rsidR="001B4947" w:rsidRPr="00544186">
        <w:t>rozsahu dle čl. 9 Rámcové dohody.</w:t>
      </w:r>
      <w:bookmarkEnd w:id="8"/>
    </w:p>
    <w:p w14:paraId="077657EC" w14:textId="1E57A13B" w:rsidR="00034764" w:rsidRDefault="00034764" w:rsidP="00AC520B">
      <w:pPr>
        <w:pStyle w:val="Nadpis1"/>
        <w:keepLines/>
        <w:tabs>
          <w:tab w:val="clear" w:pos="2694"/>
        </w:tabs>
        <w:ind w:left="567"/>
      </w:pPr>
      <w:r>
        <w:t>Staveniště</w:t>
      </w:r>
    </w:p>
    <w:p w14:paraId="3AE761A9" w14:textId="77777777" w:rsidR="009D155B" w:rsidRPr="009D155B" w:rsidRDefault="009D155B" w:rsidP="00065D2B">
      <w:pPr>
        <w:pStyle w:val="Clanek11"/>
        <w:keepLines/>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065D2B">
      <w:pPr>
        <w:pStyle w:val="Clanek11"/>
        <w:keepLines/>
        <w:rPr>
          <w:rFonts w:eastAsia="SimSun"/>
        </w:rPr>
      </w:pPr>
      <w:r w:rsidRPr="009D155B">
        <w:rPr>
          <w:rFonts w:eastAsia="SimSun"/>
        </w:rPr>
        <w:t>Vytýčení obvodu staveniště v souladu s projektovou dokumentací, průběhu sítí apod. zajistí Zhotovitel jako součást Díla.</w:t>
      </w:r>
    </w:p>
    <w:p w14:paraId="12B3DF70" w14:textId="77777777" w:rsidR="009D155B" w:rsidRPr="009D155B" w:rsidRDefault="009D155B" w:rsidP="00065D2B">
      <w:pPr>
        <w:pStyle w:val="Clanek11"/>
        <w:keepLines/>
        <w:rPr>
          <w:rFonts w:eastAsia="SimSun"/>
        </w:rPr>
      </w:pPr>
      <w:r w:rsidRPr="009D155B">
        <w:rPr>
          <w:rFonts w:eastAsia="SimSun"/>
        </w:rPr>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065D2B">
      <w:pPr>
        <w:pStyle w:val="Clanek11"/>
        <w:keepLines/>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065D2B">
      <w:pPr>
        <w:pStyle w:val="Clanek11"/>
        <w:keepLines/>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1FB4BADF" w:rsidR="009D155B" w:rsidRPr="00AC568C" w:rsidRDefault="009D155B" w:rsidP="00065D2B">
      <w:pPr>
        <w:pStyle w:val="Clanek11"/>
        <w:keepLines/>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065D2B">
      <w:pPr>
        <w:pStyle w:val="Clanek11"/>
        <w:keepLines/>
        <w:rPr>
          <w:rFonts w:eastAsia="SimSun"/>
        </w:rPr>
      </w:pPr>
      <w:r w:rsidRPr="009D155B">
        <w:rPr>
          <w:rFonts w:eastAsia="SimSun"/>
        </w:rPr>
        <w:lastRenderedPageBreak/>
        <w:t>Zhotovitel se zavazuje vysílat k provádění prací pracovníky odborně a zdravotně způsobilé a řádně proškolené v předpisech bezpečnosti a ochrany zdraví při práci.</w:t>
      </w:r>
    </w:p>
    <w:p w14:paraId="76A3176C" w14:textId="5C5DD0A8" w:rsidR="009D155B" w:rsidRPr="009D155B" w:rsidRDefault="009D155B" w:rsidP="00065D2B">
      <w:pPr>
        <w:pStyle w:val="Clanek11"/>
        <w:keepLines/>
        <w:rPr>
          <w:rFonts w:eastAsia="SimSun"/>
        </w:rPr>
      </w:pPr>
      <w:r w:rsidRPr="009D155B">
        <w:rPr>
          <w:rFonts w:eastAsia="SimSun"/>
        </w:rPr>
        <w:t xml:space="preserve">Zhotovitel se zavazuje zajistit vlastní dozor nad bezpečností práce a soustavnou kontrolu </w:t>
      </w:r>
      <w:r w:rsidR="00135C35">
        <w:rPr>
          <w:rFonts w:eastAsia="SimSun"/>
        </w:rPr>
        <w:br/>
      </w:r>
      <w:r w:rsidRPr="009D155B">
        <w:rPr>
          <w:rFonts w:eastAsia="SimSun"/>
        </w:rPr>
        <w:t>na pracovišti.</w:t>
      </w:r>
    </w:p>
    <w:p w14:paraId="69C674A1" w14:textId="7E95E2C5" w:rsidR="009D155B" w:rsidRPr="009D155B" w:rsidRDefault="009D155B" w:rsidP="00065D2B">
      <w:pPr>
        <w:pStyle w:val="Clanek11"/>
        <w:keepLines/>
        <w:rPr>
          <w:rFonts w:eastAsia="SimSun"/>
        </w:rPr>
      </w:pPr>
      <w:r w:rsidRPr="009D155B">
        <w:rPr>
          <w:rFonts w:eastAsia="SimSun"/>
        </w:rPr>
        <w:t>Zhotovitel nebude bez předchozího písemného souhlasu používat zařízení Objednatele.</w:t>
      </w:r>
    </w:p>
    <w:p w14:paraId="7D7541FD" w14:textId="77777777" w:rsidR="009D155B" w:rsidRPr="009D155B" w:rsidRDefault="009D155B" w:rsidP="00065D2B">
      <w:pPr>
        <w:pStyle w:val="Clanek11"/>
        <w:keepLines/>
        <w:rPr>
          <w:rFonts w:eastAsia="SimSun"/>
        </w:rPr>
      </w:pPr>
      <w:r w:rsidRPr="009D155B">
        <w:rPr>
          <w:rFonts w:eastAsia="SimSun"/>
        </w:rPr>
        <w:t xml:space="preserve">V případě pracovního úrazu zaměstnance Zhotovitele či poddodavatele </w:t>
      </w:r>
      <w:proofErr w:type="gramStart"/>
      <w:r w:rsidRPr="009D155B">
        <w:rPr>
          <w:rFonts w:eastAsia="SimSun"/>
        </w:rPr>
        <w:t>vyšetří</w:t>
      </w:r>
      <w:proofErr w:type="gramEnd"/>
      <w:r w:rsidRPr="009D155B">
        <w:rPr>
          <w:rFonts w:eastAsia="SimSun"/>
        </w:rPr>
        <w:t xml:space="preserve"> a sepíše záznam o pracovním úrazu příslušný zaměstnanec Zhotovitele a seznámí bezpečnostního technika Objednatele s výsledky šetření.</w:t>
      </w:r>
    </w:p>
    <w:p w14:paraId="167190A2" w14:textId="6D1EEAF9" w:rsidR="009D155B" w:rsidRPr="009D155B" w:rsidRDefault="009D155B" w:rsidP="00065D2B">
      <w:pPr>
        <w:pStyle w:val="Clanek11"/>
        <w:keepLines/>
        <w:rPr>
          <w:rFonts w:eastAsia="SimSun"/>
        </w:rPr>
      </w:pPr>
      <w:r w:rsidRPr="009D155B">
        <w:rPr>
          <w:rFonts w:eastAsia="SimSun"/>
        </w:rPr>
        <w:t>Porušování předpisů bezpečnosti práce a technických zařízení a bezpečnosti provozu se považuje za neplnění povinností Zhotovitele provést Dílo řádně v souladu se Smlouvou.</w:t>
      </w:r>
    </w:p>
    <w:p w14:paraId="1DC644EF" w14:textId="79F9C5EC" w:rsidR="009D155B" w:rsidRPr="009D155B" w:rsidRDefault="009D155B" w:rsidP="00065D2B">
      <w:pPr>
        <w:pStyle w:val="Clanek11"/>
        <w:keepLines/>
        <w:rPr>
          <w:rFonts w:eastAsia="SimSun"/>
        </w:rPr>
      </w:pPr>
      <w:r w:rsidRPr="009D155B">
        <w:rPr>
          <w:rFonts w:eastAsia="SimSun"/>
        </w:rP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546AA07" w:rsidR="009D155B" w:rsidRPr="009D155B" w:rsidRDefault="009D155B" w:rsidP="00065D2B">
      <w:pPr>
        <w:pStyle w:val="Clanek11"/>
        <w:keepLines/>
        <w:rPr>
          <w:rFonts w:eastAsia="SimSun"/>
        </w:rPr>
      </w:pPr>
      <w:r w:rsidRPr="009D155B">
        <w:rPr>
          <w:rFonts w:eastAsia="SimSun"/>
        </w:rPr>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7D34355E" w:rsidR="009D155B" w:rsidRPr="009D155B" w:rsidRDefault="009D155B" w:rsidP="00065D2B">
      <w:pPr>
        <w:pStyle w:val="Clanek11"/>
        <w:keepLines/>
        <w:rPr>
          <w:rFonts w:eastAsia="SimSun"/>
        </w:rPr>
      </w:pPr>
      <w:r w:rsidRPr="009D155B">
        <w:rPr>
          <w:rFonts w:eastAsia="SimSun"/>
        </w:rP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1AE3C0A5" w14:textId="77777777" w:rsidR="009D155B" w:rsidRPr="009D155B" w:rsidRDefault="009D155B" w:rsidP="00065D2B">
      <w:pPr>
        <w:pStyle w:val="Clanek11"/>
        <w:keepLines/>
        <w:rPr>
          <w:rFonts w:eastAsia="SimSun"/>
        </w:rPr>
      </w:pPr>
      <w:bookmarkStart w:id="9" w:name="_Ref445999037"/>
      <w:r w:rsidRPr="009D155B">
        <w:rPr>
          <w:rFonts w:eastAsia="SimSun"/>
        </w:rPr>
        <w:t>Zhotovitel je povinen pro své pracovníky a na své náklady zabezpečit na staveništi chemické WC a je povinen zajistit, aby jej používali.</w:t>
      </w:r>
      <w:bookmarkEnd w:id="9"/>
    </w:p>
    <w:p w14:paraId="52F32403" w14:textId="31CE72E9" w:rsidR="006D17DC" w:rsidRPr="006D17DC" w:rsidRDefault="006D17DC" w:rsidP="00AC520B">
      <w:pPr>
        <w:pStyle w:val="Nadpis1"/>
        <w:keepLines/>
        <w:tabs>
          <w:tab w:val="clear" w:pos="2694"/>
        </w:tabs>
        <w:ind w:left="567"/>
        <w:rPr>
          <w:rFonts w:cs="Times New Roman"/>
        </w:rPr>
      </w:pPr>
      <w:bookmarkStart w:id="10" w:name="_DV_M168"/>
      <w:bookmarkStart w:id="11" w:name="_DV_M170"/>
      <w:bookmarkStart w:id="12" w:name="_DV_M106"/>
      <w:bookmarkStart w:id="13" w:name="_DV_M107"/>
      <w:bookmarkStart w:id="14" w:name="_Ref531708466"/>
      <w:bookmarkEnd w:id="10"/>
      <w:bookmarkEnd w:id="11"/>
      <w:bookmarkEnd w:id="12"/>
      <w:bookmarkEnd w:id="13"/>
      <w:r w:rsidRPr="006D17DC">
        <w:rPr>
          <w:rFonts w:cs="Times New Roman"/>
          <w:szCs w:val="22"/>
        </w:rPr>
        <w:t>Kontrola prací a vedení stavebního deníku</w:t>
      </w:r>
    </w:p>
    <w:p w14:paraId="697A3D18" w14:textId="77777777" w:rsidR="006D17DC" w:rsidRPr="006D17DC" w:rsidRDefault="006D17DC" w:rsidP="00065D2B">
      <w:pPr>
        <w:pStyle w:val="Clanek11"/>
        <w:keepLines/>
      </w:pPr>
      <w:r w:rsidRPr="006D17DC">
        <w:t xml:space="preserve">Objednatel je oprávněn provádět průběžnou kontrolu prací svými pracovníky, resp. osobou zmocněnou. V případě zjištění závad učiní záznam do stavebního deníku s požadavkem na jejich odstranění ve stanoveném termínu. </w:t>
      </w:r>
    </w:p>
    <w:p w14:paraId="14A439CD" w14:textId="00F28BA8" w:rsidR="000D2BBA" w:rsidRPr="001F31C7" w:rsidRDefault="000D2BBA" w:rsidP="00065D2B">
      <w:pPr>
        <w:pStyle w:val="Clanek11"/>
        <w:keepLines/>
      </w:pPr>
      <w:r w:rsidRPr="00A53ACC">
        <w:t xml:space="preserve">Ode dne převzetí staveniště </w:t>
      </w:r>
      <w:r w:rsidRPr="008E7EF2">
        <w:t>až do odstranění vad uvedených v</w:t>
      </w:r>
      <w:r>
        <w:t> </w:t>
      </w:r>
      <w:r w:rsidR="001C09AC">
        <w:t>Předávacím</w:t>
      </w:r>
      <w:r>
        <w:t xml:space="preserve"> protokolu</w:t>
      </w:r>
      <w:r w:rsidR="001C09AC">
        <w:t xml:space="preserve"> (jak je 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520B">
      <w:pPr>
        <w:pStyle w:val="Claneka"/>
        <w:keepLines/>
        <w:tabs>
          <w:tab w:val="clear" w:pos="1702"/>
          <w:tab w:val="num" w:pos="1277"/>
        </w:tabs>
        <w:ind w:left="993"/>
      </w:pPr>
      <w:r w:rsidRPr="001F31C7">
        <w:t>Záznamy o průběhu prací, kontrolách přejímání prací a všech dalších skutečnostech budou zapisovány denně.</w:t>
      </w:r>
    </w:p>
    <w:p w14:paraId="56EDB230" w14:textId="618ACFFF" w:rsidR="001C09AC" w:rsidRPr="00C02B17" w:rsidRDefault="001C09AC" w:rsidP="00AC520B">
      <w:pPr>
        <w:pStyle w:val="Claneka"/>
        <w:keepLines/>
        <w:tabs>
          <w:tab w:val="clear" w:pos="1702"/>
          <w:tab w:val="num" w:pos="1277"/>
        </w:tabs>
        <w:ind w:left="993"/>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to každý den minimálně v době od 07:00 hodin do 16:00 hodin.</w:t>
      </w:r>
    </w:p>
    <w:p w14:paraId="5E7F562C" w14:textId="6A4426AE" w:rsidR="000D2BBA" w:rsidRPr="001F31C7" w:rsidRDefault="000D2BBA" w:rsidP="00AC520B">
      <w:pPr>
        <w:pStyle w:val="Claneka"/>
        <w:keepLines/>
        <w:tabs>
          <w:tab w:val="clear" w:pos="1702"/>
          <w:tab w:val="num" w:pos="1277"/>
        </w:tabs>
        <w:ind w:left="993"/>
      </w:pPr>
      <w:r w:rsidRPr="001F31C7">
        <w:t xml:space="preserve">Denní záznamy budou čitelné a </w:t>
      </w:r>
      <w:r>
        <w:t>Objednatel</w:t>
      </w:r>
      <w:r w:rsidRPr="001F31C7">
        <w:t xml:space="preserve"> je bude podepisovat způsobem stanoveným v zápisu na první straně stavebního deníku. </w:t>
      </w:r>
    </w:p>
    <w:p w14:paraId="5619B97D" w14:textId="538CDC9E" w:rsidR="000D2BBA" w:rsidRPr="001F31C7" w:rsidRDefault="000D2BBA" w:rsidP="00AC520B">
      <w:pPr>
        <w:pStyle w:val="Claneka"/>
        <w:keepLines/>
        <w:tabs>
          <w:tab w:val="clear" w:pos="1702"/>
          <w:tab w:val="num" w:pos="1277"/>
        </w:tabs>
        <w:ind w:left="993"/>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1AA00196" w:rsidR="000D2BBA" w:rsidRPr="001C09AC" w:rsidRDefault="000D2BBA" w:rsidP="00AC520B">
      <w:pPr>
        <w:pStyle w:val="Claneka"/>
        <w:keepLines/>
        <w:tabs>
          <w:tab w:val="clear" w:pos="1702"/>
          <w:tab w:val="num" w:pos="1277"/>
        </w:tabs>
        <w:ind w:left="993"/>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065D2B">
      <w:pPr>
        <w:pStyle w:val="Clanek11"/>
        <w:keepLines/>
        <w:rPr>
          <w:b/>
        </w:rPr>
      </w:pPr>
      <w:r w:rsidRPr="001F31C7">
        <w:t>Současně se stavebním deníkem je nezbytné vést stavební deník více</w:t>
      </w:r>
      <w:r>
        <w:t>prací a méně</w:t>
      </w:r>
      <w:r w:rsidRPr="001F31C7">
        <w:t>prací</w:t>
      </w:r>
      <w:r w:rsidR="001C09AC">
        <w:t>.</w:t>
      </w:r>
      <w:r w:rsidRPr="001F31C7">
        <w:rPr>
          <w:snapToGrid w:val="0"/>
        </w:rPr>
        <w:t xml:space="preserve"> </w:t>
      </w:r>
    </w:p>
    <w:p w14:paraId="00346648" w14:textId="0CEF024A" w:rsidR="000D2BBA" w:rsidRPr="00BF65D4" w:rsidRDefault="000D2BBA" w:rsidP="00065D2B">
      <w:pPr>
        <w:pStyle w:val="Clanek11"/>
        <w:keepLines/>
      </w:pPr>
      <w:r>
        <w:lastRenderedPageBreak/>
        <w:t>V případě, že se tak Objednatel rozhodne, může jej na stavbě zastupovat technický</w:t>
      </w:r>
      <w:r w:rsidRPr="001F31C7">
        <w:t xml:space="preserve"> dozor </w:t>
      </w:r>
      <w:r w:rsidR="00AC568C">
        <w:t>stavebníka</w:t>
      </w:r>
      <w:r w:rsidRPr="001F31C7">
        <w:t>.</w:t>
      </w:r>
      <w:r w:rsidRPr="001F31C7">
        <w:rPr>
          <w:b/>
        </w:rPr>
        <w:t> </w:t>
      </w:r>
    </w:p>
    <w:p w14:paraId="754477C6" w14:textId="4FE214CD" w:rsidR="000D2BBA" w:rsidRDefault="000D2BBA" w:rsidP="00065D2B">
      <w:pPr>
        <w:pStyle w:val="Clanek11"/>
        <w:keepLines/>
      </w:pPr>
      <w:r w:rsidRPr="00BF65D4">
        <w:t xml:space="preserve">Dohody, vyjádření, podpisy zápisů ve stavebním deníku nelze považovat za změny či dodatky </w:t>
      </w:r>
      <w:r>
        <w:t>Smlouvy</w:t>
      </w:r>
      <w:r w:rsidRPr="00BF65D4">
        <w:t>.</w:t>
      </w:r>
    </w:p>
    <w:p w14:paraId="2F44D736" w14:textId="77777777" w:rsidR="008532EB" w:rsidRPr="00BF65D4" w:rsidRDefault="008532EB" w:rsidP="008532EB">
      <w:pPr>
        <w:pStyle w:val="Clanek11"/>
        <w:keepLines/>
        <w:numPr>
          <w:ilvl w:val="0"/>
          <w:numId w:val="0"/>
        </w:numPr>
        <w:ind w:left="567"/>
      </w:pPr>
    </w:p>
    <w:p w14:paraId="6C09F97A" w14:textId="29C250A6" w:rsidR="000E667E" w:rsidRPr="001B7B35" w:rsidRDefault="000E667E" w:rsidP="00AC520B">
      <w:pPr>
        <w:pStyle w:val="Nadpis1"/>
        <w:keepLines/>
        <w:tabs>
          <w:tab w:val="clear" w:pos="2694"/>
          <w:tab w:val="num" w:pos="2268"/>
        </w:tabs>
        <w:ind w:left="567"/>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065D2B">
      <w:pPr>
        <w:pStyle w:val="Clanek11"/>
        <w:keepLines/>
        <w:outlineLvl w:val="9"/>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9B0334">
      <w:pPr>
        <w:pStyle w:val="Claneka"/>
        <w:keepLines/>
        <w:tabs>
          <w:tab w:val="clear" w:pos="1702"/>
          <w:tab w:val="num" w:pos="1277"/>
        </w:tabs>
        <w:ind w:left="993"/>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9B0334">
      <w:pPr>
        <w:pStyle w:val="Claneka"/>
        <w:keepLines/>
        <w:tabs>
          <w:tab w:val="clear" w:pos="1702"/>
          <w:tab w:val="num" w:pos="1277"/>
        </w:tabs>
        <w:ind w:left="993"/>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9B0334">
      <w:pPr>
        <w:pStyle w:val="Claneka"/>
        <w:keepLines/>
        <w:tabs>
          <w:tab w:val="clear" w:pos="1702"/>
          <w:tab w:val="num" w:pos="1277"/>
        </w:tabs>
        <w:ind w:left="993"/>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9B0334">
      <w:pPr>
        <w:pStyle w:val="Claneka"/>
        <w:keepLines/>
        <w:tabs>
          <w:tab w:val="clear" w:pos="1702"/>
          <w:tab w:val="num" w:pos="1277"/>
        </w:tabs>
        <w:ind w:left="993"/>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71500BF5" w:rsidR="000E667E" w:rsidRPr="001B7B35" w:rsidRDefault="00CD4E4B" w:rsidP="00065D2B">
      <w:pPr>
        <w:pStyle w:val="Text11"/>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6C09F981" w14:textId="3BDDB0B9" w:rsidR="000E667E" w:rsidRPr="001B7B35" w:rsidRDefault="000E667E" w:rsidP="00065D2B">
      <w:pPr>
        <w:pStyle w:val="Clanek11"/>
        <w:keepLines/>
        <w:outlineLvl w:val="9"/>
      </w:pPr>
      <w:bookmarkStart w:id="15" w:name="_Ref41397743"/>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5"/>
    </w:p>
    <w:p w14:paraId="6C09F982" w14:textId="0DDBA4FE" w:rsidR="000E667E" w:rsidRPr="001B7B35" w:rsidRDefault="00CD4E4B" w:rsidP="00065D2B">
      <w:pPr>
        <w:pStyle w:val="Clanek11"/>
        <w:keepLines/>
        <w:outlineLvl w:val="9"/>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jinak není oprávněn se 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3" w14:textId="7F33FC17" w:rsidR="00FE08E7" w:rsidRPr="001B7B35" w:rsidRDefault="00FE08E7" w:rsidP="00065D2B">
      <w:pPr>
        <w:pStyle w:val="Clanek11"/>
        <w:keepLines/>
        <w:outlineLvl w:val="9"/>
      </w:pPr>
      <w:r w:rsidRPr="001B7B35">
        <w:rPr>
          <w:rStyle w:val="eop"/>
        </w:rPr>
        <w:t>Zhotovitel je oprávněn prostřednictvím e-mailu</w:t>
      </w:r>
      <w:r w:rsidR="00EF52CE">
        <w:rPr>
          <w:rStyle w:val="eop"/>
        </w:rPr>
        <w:t xml:space="preserve"> zaslaného kontaktní osobě Objednatele uvedené v</w:t>
      </w:r>
      <w:r w:rsidR="00714710">
        <w:rPr>
          <w:rStyle w:val="eop"/>
        </w:rPr>
        <w:t> Příloze č. 2 bod 1</w:t>
      </w:r>
      <w:r w:rsidR="00EF52CE">
        <w:rPr>
          <w:rStyle w:val="eop"/>
        </w:rPr>
        <w:t xml:space="preserve"> této Smlouvy</w:t>
      </w:r>
      <w:r w:rsidRPr="001B7B35">
        <w:rPr>
          <w:rStyle w:val="eop"/>
        </w:rPr>
        <w:t xml:space="preserve"> navrhnout Objednateli provedení </w:t>
      </w:r>
      <w:r w:rsidR="00EF52CE">
        <w:rPr>
          <w:rStyle w:val="eop"/>
        </w:rPr>
        <w:t>Změny Díla</w:t>
      </w:r>
      <w:r w:rsidRPr="001B7B35">
        <w:rPr>
          <w:rStyle w:val="eop"/>
        </w:rPr>
        <w:t xml:space="preserve">, pokud v průběhu provádění </w:t>
      </w:r>
      <w:r w:rsidR="00EF52CE">
        <w:rPr>
          <w:rStyle w:val="eop"/>
        </w:rPr>
        <w:t>Díla</w:t>
      </w:r>
      <w:r w:rsidRPr="001B7B35">
        <w:rPr>
          <w:rStyle w:val="eop"/>
        </w:rPr>
        <w:t xml:space="preserve"> zjistí nutnost nebo vhodnost provedení takové změny. </w:t>
      </w:r>
      <w:r w:rsidRPr="001B7B35">
        <w:t xml:space="preserve">Zhotovitel neprovede Změnu </w:t>
      </w:r>
      <w:r w:rsidR="00EF52CE">
        <w:t>Díla</w:t>
      </w:r>
      <w:r w:rsidRPr="001B7B35">
        <w:t>, pokud a dokud Objednatel jeho návrh neschválí.</w:t>
      </w:r>
    </w:p>
    <w:p w14:paraId="02BA04C9" w14:textId="77777777" w:rsidR="00C474C5" w:rsidRDefault="000E667E" w:rsidP="00065D2B">
      <w:pPr>
        <w:pStyle w:val="Clanek11"/>
        <w:keepLines/>
        <w:outlineLvl w:val="9"/>
        <w:rPr>
          <w:rStyle w:val="normaltextrun"/>
        </w:rPr>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 nedílnou součástí </w:t>
      </w:r>
      <w:r w:rsidR="00695890" w:rsidRPr="00135C35">
        <w:rPr>
          <w:rStyle w:val="normaltextrun"/>
        </w:rPr>
        <w:t>příslušného Soupisu prací (jak je tento pojem vymezen níže) vydaného pro kalendářní měsíc, ve kterém ke Změně Díla došlo, a</w:t>
      </w:r>
      <w:r w:rsidR="00AC568C" w:rsidRPr="00135C35">
        <w:rPr>
          <w:rStyle w:val="normaltextrun"/>
        </w:rPr>
        <w:t> </w:t>
      </w:r>
      <w:r w:rsidR="00695890" w:rsidRPr="00135C35">
        <w:rPr>
          <w:rStyle w:val="normaltextrun"/>
        </w:rPr>
        <w:t>Předávacího protokolu</w:t>
      </w:r>
      <w:r w:rsidR="00CD4E4B" w:rsidRPr="00135C35">
        <w:rPr>
          <w:rStyle w:val="normaltextrun"/>
        </w:rPr>
        <w:t>, jak je tento pojem vymezen níže</w:t>
      </w:r>
      <w:r w:rsidRPr="00135C35">
        <w:rPr>
          <w:rStyle w:val="normaltextrun"/>
        </w:rPr>
        <w:t>.</w:t>
      </w:r>
    </w:p>
    <w:p w14:paraId="6C09F985" w14:textId="77777777" w:rsidR="00A15150" w:rsidRPr="001B7B35" w:rsidRDefault="00A15150" w:rsidP="009B0334">
      <w:pPr>
        <w:pStyle w:val="Nadpis1"/>
        <w:keepLines/>
        <w:tabs>
          <w:tab w:val="clear" w:pos="2694"/>
        </w:tabs>
        <w:ind w:left="567"/>
      </w:pPr>
      <w:bookmarkStart w:id="16" w:name="_Ref20827083"/>
      <w:r w:rsidRPr="001B7B35">
        <w:t>PŘEDÁNÍ A PŘEVZETÍ DÍLČÍHO PLNĚNÍ</w:t>
      </w:r>
      <w:bookmarkEnd w:id="16"/>
    </w:p>
    <w:p w14:paraId="6C09F986" w14:textId="16D8D74A" w:rsidR="00B5353B" w:rsidRPr="001B7B35" w:rsidRDefault="00A15150" w:rsidP="00065D2B">
      <w:pPr>
        <w:pStyle w:val="Clanek11"/>
        <w:keepLines/>
        <w:outlineLvl w:val="9"/>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3 pracovní dny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065D2B">
      <w:pPr>
        <w:pStyle w:val="Clanek11"/>
        <w:keepLines/>
        <w:outlineLvl w:val="9"/>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9B0334">
      <w:pPr>
        <w:pStyle w:val="Claneka"/>
        <w:keepLines/>
        <w:tabs>
          <w:tab w:val="clear" w:pos="1702"/>
          <w:tab w:val="num" w:pos="1277"/>
        </w:tabs>
        <w:ind w:left="993"/>
      </w:pPr>
      <w:r>
        <w:t>stavební deník</w:t>
      </w:r>
    </w:p>
    <w:p w14:paraId="45F37BDC" w14:textId="7DDD0FE8" w:rsidR="005C0249" w:rsidRPr="006D17DC" w:rsidRDefault="005C0249" w:rsidP="009B0334">
      <w:pPr>
        <w:pStyle w:val="Claneka"/>
        <w:keepLines/>
        <w:tabs>
          <w:tab w:val="clear" w:pos="1702"/>
          <w:tab w:val="num" w:pos="1277"/>
        </w:tabs>
        <w:ind w:left="993"/>
      </w:pPr>
      <w:r w:rsidRPr="006D17DC">
        <w:t>výsledky prováděných zkoušek předepsaných v</w:t>
      </w:r>
      <w:r>
        <w:t> projektové dokumentaci</w:t>
      </w:r>
      <w:r w:rsidRPr="006D17DC">
        <w:t xml:space="preserve"> a příslušných ČSN či v technických </w:t>
      </w:r>
      <w:r w:rsidR="00C02566">
        <w:t>předpisech objednatele (TP TSK)</w:t>
      </w:r>
      <w:r w:rsidRPr="006D17DC">
        <w:t xml:space="preserve"> </w:t>
      </w:r>
    </w:p>
    <w:p w14:paraId="28E38615" w14:textId="77777777" w:rsidR="005C0249" w:rsidRPr="006D17DC" w:rsidRDefault="005C0249" w:rsidP="009B0334">
      <w:pPr>
        <w:pStyle w:val="Claneka"/>
        <w:keepLines/>
        <w:tabs>
          <w:tab w:val="clear" w:pos="1702"/>
          <w:tab w:val="num" w:pos="1277"/>
        </w:tabs>
        <w:ind w:left="993"/>
      </w:pPr>
      <w:r w:rsidRPr="006D17DC">
        <w:t>atesty použitých materiálů a prohlášení o shodě</w:t>
      </w:r>
    </w:p>
    <w:p w14:paraId="3B9BA155" w14:textId="2F2E0A7A" w:rsidR="005C0249" w:rsidRPr="006D17DC" w:rsidRDefault="005C0249" w:rsidP="009B0334">
      <w:pPr>
        <w:pStyle w:val="Claneka"/>
        <w:keepLines/>
        <w:tabs>
          <w:tab w:val="clear" w:pos="1702"/>
          <w:tab w:val="num" w:pos="1277"/>
        </w:tabs>
        <w:ind w:left="993"/>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9B0334">
      <w:pPr>
        <w:pStyle w:val="Claneka"/>
        <w:keepLines/>
        <w:tabs>
          <w:tab w:val="clear" w:pos="1702"/>
          <w:tab w:val="num" w:pos="1277"/>
        </w:tabs>
        <w:ind w:left="993"/>
      </w:pPr>
      <w:r w:rsidRPr="006D17DC">
        <w:t>geometrické plány</w:t>
      </w:r>
    </w:p>
    <w:p w14:paraId="0E1A55CF" w14:textId="67E0D323" w:rsidR="005C0249" w:rsidRPr="006D17DC" w:rsidRDefault="005C0249" w:rsidP="009B0334">
      <w:pPr>
        <w:pStyle w:val="Claneka"/>
        <w:keepLines/>
        <w:tabs>
          <w:tab w:val="clear" w:pos="1702"/>
          <w:tab w:val="num" w:pos="1277"/>
        </w:tabs>
        <w:ind w:left="993"/>
      </w:pPr>
      <w:r w:rsidRPr="006D17DC">
        <w:t xml:space="preserve">zaměření stavby jak v písemné podobě, tak v digitální </w:t>
      </w:r>
      <w:r w:rsidR="00317B05">
        <w:t xml:space="preserve">podobě </w:t>
      </w:r>
      <w:r w:rsidRPr="006D17DC">
        <w:t>form</w:t>
      </w:r>
      <w:r w:rsidR="00317B05">
        <w:t>ou sdíleného úložiště</w:t>
      </w:r>
      <w:r w:rsidR="009B0334">
        <w:t xml:space="preserve"> </w:t>
      </w:r>
      <w:r w:rsidRPr="006D17DC">
        <w:t>(1x</w:t>
      </w:r>
      <w:r w:rsidR="008532EB">
        <w:t> </w:t>
      </w:r>
      <w:r w:rsidRPr="006D17DC">
        <w:t xml:space="preserve">pro IPR </w:t>
      </w:r>
      <w:r w:rsidR="009B0334" w:rsidRPr="006D17DC">
        <w:t>Praha – Institut</w:t>
      </w:r>
      <w:r w:rsidRPr="006D17DC">
        <w:t xml:space="preserve"> plánování a rozvoje hlavního města Prahy, Vyšehradská 57, Praha 2 a 1x pro TSK – odd. </w:t>
      </w:r>
      <w:proofErr w:type="spellStart"/>
      <w:r w:rsidRPr="006D17DC">
        <w:t>inf</w:t>
      </w:r>
      <w:proofErr w:type="spellEnd"/>
      <w:r w:rsidRPr="006D17DC">
        <w:t>. rozvoje a GIS)</w:t>
      </w:r>
    </w:p>
    <w:p w14:paraId="235A9E19" w14:textId="30E61AB6" w:rsidR="005C0249" w:rsidRDefault="005C0249" w:rsidP="009B0334">
      <w:pPr>
        <w:pStyle w:val="Claneka"/>
        <w:keepLines/>
        <w:tabs>
          <w:tab w:val="clear" w:pos="1702"/>
          <w:tab w:val="num" w:pos="1277"/>
        </w:tabs>
        <w:ind w:left="993"/>
      </w:pPr>
      <w:r w:rsidRPr="006D17DC">
        <w:lastRenderedPageBreak/>
        <w:t>doklad o předání geodet</w:t>
      </w:r>
      <w:r>
        <w:t xml:space="preserve">ického </w:t>
      </w:r>
      <w:r w:rsidRPr="006D17DC">
        <w:t>zaměření na IPR Praha</w:t>
      </w:r>
    </w:p>
    <w:p w14:paraId="7E8BD56E" w14:textId="77777777" w:rsidR="00F80F37" w:rsidRPr="002407B5" w:rsidRDefault="00F80F37" w:rsidP="009B0334">
      <w:pPr>
        <w:pStyle w:val="Claneka"/>
        <w:keepLines/>
        <w:tabs>
          <w:tab w:val="clear" w:pos="1702"/>
          <w:tab w:val="num" w:pos="1277"/>
        </w:tabs>
        <w:ind w:left="993"/>
      </w:pPr>
      <w:r w:rsidRPr="002407B5">
        <w:t xml:space="preserve">souhlasy vlastníků či správců inženýrských sítí se záhozem </w:t>
      </w:r>
    </w:p>
    <w:p w14:paraId="666FEBE3" w14:textId="77777777" w:rsidR="005C0249" w:rsidRPr="006D17DC" w:rsidRDefault="005C0249" w:rsidP="009B0334">
      <w:pPr>
        <w:pStyle w:val="Claneka"/>
        <w:keepLines/>
        <w:tabs>
          <w:tab w:val="clear" w:pos="1702"/>
          <w:tab w:val="num" w:pos="1277"/>
        </w:tabs>
        <w:ind w:left="993"/>
      </w:pPr>
      <w:r w:rsidRPr="006D17DC">
        <w:t>vyúčtování likvidace vybouraného materiálu</w:t>
      </w:r>
    </w:p>
    <w:p w14:paraId="6EB95641" w14:textId="77777777" w:rsidR="005C0249" w:rsidRPr="006D17DC" w:rsidRDefault="005C0249" w:rsidP="009B0334">
      <w:pPr>
        <w:pStyle w:val="Claneka"/>
        <w:keepLines/>
        <w:tabs>
          <w:tab w:val="clear" w:pos="1702"/>
          <w:tab w:val="num" w:pos="1277"/>
        </w:tabs>
        <w:ind w:left="993"/>
      </w:pPr>
      <w:r w:rsidRPr="006D17DC">
        <w:t>hospodaření s odpady, doklad o likvidaci odpadů</w:t>
      </w:r>
    </w:p>
    <w:p w14:paraId="572EDFF1" w14:textId="450E63F5" w:rsidR="005C0249" w:rsidRDefault="005C0249" w:rsidP="009B0334">
      <w:pPr>
        <w:pStyle w:val="Claneka"/>
        <w:keepLines/>
        <w:tabs>
          <w:tab w:val="clear" w:pos="1702"/>
          <w:tab w:val="num" w:pos="1277"/>
        </w:tabs>
        <w:ind w:left="993"/>
      </w:pPr>
      <w:r w:rsidRPr="006D17DC">
        <w:t>vyjádření správců inž</w:t>
      </w:r>
      <w:r>
        <w:t>enýrských</w:t>
      </w:r>
      <w:r w:rsidRPr="006D17DC">
        <w:t xml:space="preserve"> sítí</w:t>
      </w:r>
      <w:r>
        <w:t xml:space="preserve">, </w:t>
      </w:r>
    </w:p>
    <w:p w14:paraId="4640F546" w14:textId="1454C12A" w:rsidR="005C0249" w:rsidRPr="006D17DC" w:rsidRDefault="005C0249" w:rsidP="009B0334">
      <w:pPr>
        <w:pStyle w:val="Claneka"/>
        <w:keepLines/>
        <w:tabs>
          <w:tab w:val="clear" w:pos="1702"/>
        </w:tabs>
        <w:ind w:left="993"/>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065D2B">
      <w:pPr>
        <w:pStyle w:val="Clanek11"/>
        <w:keepLines/>
        <w:outlineLvl w:val="9"/>
      </w:pPr>
      <w:bookmarkStart w:id="17"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17"/>
      <w:r w:rsidRPr="001B7B35">
        <w:t xml:space="preserve"> </w:t>
      </w:r>
    </w:p>
    <w:p w14:paraId="6C09F98A" w14:textId="00C96295" w:rsidR="00D70D09" w:rsidRPr="001B7B35" w:rsidRDefault="00D70D09" w:rsidP="009B0334">
      <w:pPr>
        <w:pStyle w:val="Claneka"/>
        <w:keepLines/>
        <w:tabs>
          <w:tab w:val="clear" w:pos="1702"/>
        </w:tabs>
        <w:ind w:left="993"/>
      </w:pPr>
      <w:bookmarkStart w:id="18"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Pr="001B7B35">
        <w:t xml:space="preserve"> lhůtou pro jejich odstranění s tím, že nebude-li tato lhůta dohodnuta, má</w:t>
      </w:r>
      <w:r w:rsidR="004C7FAD" w:rsidRPr="001B7B35">
        <w:t> </w:t>
      </w:r>
      <w:r w:rsidRPr="001B7B35">
        <w:t>se za to, že činí sedm (7) pracovních dnů ode dne podpisu Předávacího protokolu.</w:t>
      </w:r>
      <w:bookmarkEnd w:id="18"/>
    </w:p>
    <w:p w14:paraId="6C09F98B" w14:textId="485BC250" w:rsidR="00D70D09" w:rsidRDefault="00D70D09" w:rsidP="009B0334">
      <w:pPr>
        <w:pStyle w:val="Claneka"/>
        <w:keepLines/>
        <w:tabs>
          <w:tab w:val="clear" w:pos="1702"/>
        </w:tabs>
        <w:ind w:left="993"/>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 xml:space="preserve">m; nebude-li tato lhůta dohodnuta, má se za to, že činí sedm (7) 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942827">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942827">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065D2B">
      <w:pPr>
        <w:pStyle w:val="Clanek11"/>
        <w:keepLines/>
        <w:outlineLvl w:val="9"/>
        <w:rPr>
          <w:szCs w:val="22"/>
        </w:rPr>
      </w:pPr>
      <w:r w:rsidRPr="006D17DC">
        <w:rPr>
          <w:szCs w:val="22"/>
        </w:rPr>
        <w:t xml:space="preserve">V případě předčasného užívání komunikace objednatel dílo nepřevezme, přejímku pouze zahájí a obě strany uzavřou „Dohodu o předčasném užívání stavby“ dle </w:t>
      </w:r>
      <w:proofErr w:type="spellStart"/>
      <w:r w:rsidRPr="006D17DC">
        <w:rPr>
          <w:szCs w:val="22"/>
        </w:rPr>
        <w:t>ust</w:t>
      </w:r>
      <w:proofErr w:type="spellEnd"/>
      <w:r w:rsidRPr="006D17DC">
        <w:rPr>
          <w:szCs w:val="22"/>
        </w:rPr>
        <w:t>. § 123 zákona č. 183/2006 Sb. o územním plánování a stavebním řádu (stavební zákon), v platném znění.</w:t>
      </w:r>
    </w:p>
    <w:p w14:paraId="6C09F98C" w14:textId="0C12213C" w:rsidR="00D60A8E" w:rsidRPr="002523E5" w:rsidRDefault="00D60A8E" w:rsidP="00065D2B">
      <w:pPr>
        <w:pStyle w:val="Clanek11"/>
        <w:keepLines/>
        <w:outlineLvl w:val="9"/>
      </w:pPr>
      <w:r w:rsidRPr="001B7B35">
        <w:t xml:space="preserve">V případě, že </w:t>
      </w:r>
      <w:r w:rsidR="00F33EFF">
        <w:t xml:space="preserve">součástí Díla je vyhotovení dokumentace </w:t>
      </w:r>
      <w:r w:rsidRPr="001B7B35">
        <w:t xml:space="preserve">je </w:t>
      </w:r>
      <w:r w:rsidR="001B7B35">
        <w:t>Zhotovitel</w:t>
      </w:r>
      <w:r w:rsidRPr="001B7B35">
        <w:t xml:space="preserve"> povinen předat </w:t>
      </w:r>
      <w:r w:rsidR="00F33EFF">
        <w:t>takovou dokumentaci</w:t>
      </w:r>
      <w:r w:rsidRPr="001B7B35">
        <w:t xml:space="preserve"> v počtu </w:t>
      </w:r>
      <w:r w:rsidR="00F80F37">
        <w:t xml:space="preserve">třech </w:t>
      </w:r>
      <w:r w:rsidR="001B7B35" w:rsidRPr="001B7B35">
        <w:t xml:space="preserve">listinných vyhotovení. </w:t>
      </w:r>
      <w:r w:rsidR="00F33EFF" w:rsidRPr="002523E5">
        <w:t>Dokumentace dle věty předcházející bude</w:t>
      </w:r>
      <w:r w:rsidR="001B7B35" w:rsidRPr="002523E5">
        <w:t xml:space="preserve"> zároveň předán</w:t>
      </w:r>
      <w:r w:rsidR="00F33EFF" w:rsidRPr="002523E5">
        <w:t>a Zhotovitelem</w:t>
      </w:r>
      <w:r w:rsidR="001B7B35" w:rsidRPr="002523E5">
        <w:t xml:space="preserve"> v digitální </w:t>
      </w:r>
      <w:r w:rsidR="00317B05">
        <w:t xml:space="preserve">podobě </w:t>
      </w:r>
      <w:r w:rsidR="001B7B35" w:rsidRPr="002523E5">
        <w:t>ve formátu [*.DOC nebo *.DOCX, tabulky ve formátu *.XLS nebo *.XLSX, výkresová část v AUTOCAD formát *.DWG 2004 a současně kompletní dokumentaci ve formátu *. PDF].</w:t>
      </w:r>
    </w:p>
    <w:p w14:paraId="6C09F991" w14:textId="0B346B36" w:rsidR="009B37E2" w:rsidRPr="001B7B35" w:rsidRDefault="003D7CA7" w:rsidP="009B0334">
      <w:pPr>
        <w:pStyle w:val="Nadpis1"/>
        <w:keepLines/>
        <w:tabs>
          <w:tab w:val="clear" w:pos="2694"/>
          <w:tab w:val="num" w:pos="567"/>
        </w:tabs>
        <w:ind w:left="567"/>
      </w:pPr>
      <w:r>
        <w:t xml:space="preserve">Povinnost </w:t>
      </w:r>
      <w:r w:rsidR="0041081F">
        <w:t xml:space="preserve">k </w:t>
      </w:r>
      <w:r>
        <w:t>náhrad</w:t>
      </w:r>
      <w:r w:rsidR="0041081F">
        <w:t>ě</w:t>
      </w:r>
      <w:r>
        <w:t xml:space="preserve"> škody</w:t>
      </w:r>
    </w:p>
    <w:p w14:paraId="6C09F992" w14:textId="2BF0601B" w:rsidR="00E464AA" w:rsidRDefault="00E464AA" w:rsidP="00065D2B">
      <w:pPr>
        <w:pStyle w:val="Clanek11"/>
        <w:keepLines/>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3969382A" w14:textId="0BCF6114" w:rsidR="00AB2F3C" w:rsidRPr="00B27D08" w:rsidRDefault="00AB2F3C" w:rsidP="00065D2B">
      <w:pPr>
        <w:pStyle w:val="Clanek11"/>
        <w:keepLines/>
      </w:pPr>
      <w:r>
        <w:t>Smluvní strany si dále ujednávají, že zaplacením jakékoli smluvní pokuty podle této Smlouvy není dotčeno právo Objednatele na náhradu škody v plné výši.</w:t>
      </w:r>
    </w:p>
    <w:p w14:paraId="090559BC" w14:textId="3440ACBF" w:rsidR="00102481" w:rsidRDefault="00102481" w:rsidP="001B4D4B">
      <w:pPr>
        <w:pStyle w:val="Nadpis1"/>
        <w:keepLines/>
        <w:tabs>
          <w:tab w:val="clear" w:pos="2694"/>
          <w:tab w:val="num" w:pos="567"/>
        </w:tabs>
        <w:ind w:left="567"/>
      </w:pPr>
      <w:bookmarkStart w:id="19" w:name="_Ref41662048"/>
      <w:r>
        <w:t>Záru</w:t>
      </w:r>
      <w:r w:rsidR="00AB2F3C">
        <w:t>ka</w:t>
      </w:r>
      <w:bookmarkEnd w:id="19"/>
    </w:p>
    <w:p w14:paraId="66214ACA" w14:textId="2E91C02F" w:rsidR="007C3506" w:rsidRPr="00952B22" w:rsidRDefault="007C3506" w:rsidP="00065D2B">
      <w:pPr>
        <w:pStyle w:val="Clanek11"/>
        <w:keepLines/>
      </w:pPr>
      <w:r w:rsidRPr="00952B22">
        <w:t xml:space="preserve">Záruční doba </w:t>
      </w:r>
      <w:r w:rsidR="00776424">
        <w:t>D</w:t>
      </w:r>
      <w:r w:rsidR="00776424" w:rsidRPr="00AB2F3C">
        <w:t>íla</w:t>
      </w:r>
      <w:r w:rsidR="00776424" w:rsidRPr="00952B22">
        <w:t xml:space="preserve"> </w:t>
      </w:r>
      <w:r w:rsidRPr="00952B22">
        <w:t>je dohodnuta na 60 měsíců.</w:t>
      </w:r>
      <w:r w:rsidR="00C21407">
        <w:t xml:space="preserve"> </w:t>
      </w:r>
      <w:r w:rsidRPr="00952B22">
        <w:t>Záruční doba počíná běžet dnem předáním a</w:t>
      </w:r>
      <w:r w:rsidR="00703069">
        <w:t> </w:t>
      </w:r>
      <w:r w:rsidRPr="00952B22">
        <w:t xml:space="preserve">převzetím </w:t>
      </w:r>
      <w:r w:rsidR="000E6D40" w:rsidRPr="00AB2F3C">
        <w:t>D</w:t>
      </w:r>
      <w:r w:rsidRPr="00AB2F3C">
        <w:t>íla</w:t>
      </w:r>
      <w:r w:rsidRPr="00952B22">
        <w:t xml:space="preserve"> nebo jednotlivé části díla v případě převzetí díla po částech.</w:t>
      </w:r>
    </w:p>
    <w:p w14:paraId="263F18B7" w14:textId="5B7CFCD4" w:rsidR="007C3506" w:rsidRPr="00952B22" w:rsidRDefault="007C3506" w:rsidP="00065D2B">
      <w:pPr>
        <w:pStyle w:val="Clanek11"/>
        <w:keepLines/>
      </w:pPr>
      <w:r w:rsidRPr="00952B22">
        <w:t xml:space="preserve">Dílo má vady, pokud jeho provedení </w:t>
      </w:r>
      <w:r w:rsidR="00AB2F3C">
        <w:t xml:space="preserve">nebo vlastnosti </w:t>
      </w:r>
      <w:r w:rsidRPr="00AB2F3C">
        <w:t>neodpovíd</w:t>
      </w:r>
      <w:r w:rsidR="00AB2F3C">
        <w:t>ají</w:t>
      </w:r>
      <w:r w:rsidRPr="00952B22">
        <w:t xml:space="preserve"> požadavkům </w:t>
      </w:r>
      <w:r w:rsidR="00AB2F3C">
        <w:t>ujednaným</w:t>
      </w:r>
      <w:r w:rsidR="00AB2F3C" w:rsidRPr="00952B22">
        <w:t xml:space="preserve"> </w:t>
      </w:r>
      <w:r w:rsidR="00776424">
        <w:br/>
      </w:r>
      <w:r w:rsidRPr="00952B22">
        <w:t xml:space="preserve">v této </w:t>
      </w:r>
      <w:r w:rsidR="000E6D40" w:rsidRPr="00AB2F3C">
        <w:t>S</w:t>
      </w:r>
      <w:r w:rsidRPr="00AB2F3C">
        <w:t>mlouvě</w:t>
      </w:r>
      <w:r w:rsidR="00952B22">
        <w:t>, Rámcové dohodě</w:t>
      </w:r>
      <w:r w:rsidR="00AB2F3C">
        <w:t xml:space="preserve"> nebo stanoveným v</w:t>
      </w:r>
      <w:r w:rsidR="00AB2F3C" w:rsidRPr="00952B22">
        <w:t xml:space="preserve"> </w:t>
      </w:r>
      <w:r w:rsidRPr="00952B22">
        <w:t xml:space="preserve">příslušných </w:t>
      </w:r>
      <w:r w:rsidR="00AB2F3C">
        <w:t xml:space="preserve">normách </w:t>
      </w:r>
      <w:r w:rsidRPr="00952B22">
        <w:t xml:space="preserve">ČSN, TKP nebo jiné dokumentaci, která se vztahuje k provedení </w:t>
      </w:r>
      <w:r w:rsidR="000E6D40" w:rsidRPr="00AB2F3C">
        <w:t>D</w:t>
      </w:r>
      <w:r w:rsidRPr="00AB2F3C">
        <w:t>íla</w:t>
      </w:r>
      <w:r w:rsidRPr="00952B22">
        <w:t>.</w:t>
      </w:r>
    </w:p>
    <w:p w14:paraId="5DA3E0DF" w14:textId="4A98D88E" w:rsidR="007C3506" w:rsidRPr="00952B22" w:rsidRDefault="007C3506" w:rsidP="00065D2B">
      <w:pPr>
        <w:pStyle w:val="Clanek11"/>
        <w:keepLines/>
      </w:pPr>
      <w:r w:rsidRPr="00952B22">
        <w:t xml:space="preserve">Zhotovitel odpovídá za vady, které má </w:t>
      </w:r>
      <w:r w:rsidR="000E6D40" w:rsidRPr="00AB2F3C">
        <w:t>D</w:t>
      </w:r>
      <w:r w:rsidRPr="00AB2F3C">
        <w:t>ílo</w:t>
      </w:r>
      <w:r w:rsidRPr="00952B22">
        <w:t xml:space="preserve"> v době předání nebo které se vyskytly v záruční době. Za vady </w:t>
      </w:r>
      <w:r w:rsidR="000E6D40" w:rsidRPr="00AB2F3C">
        <w:t>D</w:t>
      </w:r>
      <w:r w:rsidRPr="00AB2F3C">
        <w:t>íla</w:t>
      </w:r>
      <w:r w:rsidRPr="00952B22">
        <w:t xml:space="preserve">, které se projevily po záruční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065D2B">
      <w:pPr>
        <w:pStyle w:val="Clanek11"/>
        <w:keepLines/>
      </w:pPr>
      <w:r w:rsidRPr="00952B22">
        <w:lastRenderedPageBreak/>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7336875E" w:rsidR="007C3506" w:rsidRPr="00E71EE5" w:rsidRDefault="007C3506" w:rsidP="00065D2B">
      <w:pPr>
        <w:pStyle w:val="Clanek11"/>
        <w:keepLines/>
      </w:pPr>
      <w:r w:rsidRPr="00952B22">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 xml:space="preserve">hotovitel s odstraněním vady bezodkladně, tj. do 24 hodin od 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 xml:space="preserve">hotovitele vadu odstranit sám nebo za pomoci třetí osoby. Objednatel je povinen umožnit </w:t>
      </w:r>
      <w:r w:rsidR="00AB2F3C" w:rsidRPr="000B2498">
        <w:rPr>
          <w:szCs w:val="22"/>
        </w:rPr>
        <w:t>Z</w:t>
      </w:r>
      <w:r w:rsidRPr="000B2498">
        <w:rPr>
          <w:szCs w:val="22"/>
        </w:rPr>
        <w:t>hotoviteli odstranění vady. Zhotovitel je povinen nastoupit k odstranění vady i v případě</w:t>
      </w:r>
      <w:r w:rsidRPr="00E71EE5">
        <w:t>, že reklamaci neuznává.</w:t>
      </w:r>
    </w:p>
    <w:p w14:paraId="2E802384" w14:textId="27A7AB36" w:rsidR="007C3506" w:rsidRPr="007F429E" w:rsidRDefault="007C3506" w:rsidP="00065D2B">
      <w:pPr>
        <w:pStyle w:val="Clanek11"/>
        <w:keepLines/>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4"/>
    <w:p w14:paraId="6C09F99F" w14:textId="4DBF5FC7" w:rsidR="00F625B9" w:rsidRPr="001B7B35" w:rsidRDefault="002B43C1" w:rsidP="00D53C6B">
      <w:pPr>
        <w:pStyle w:val="Nadpis1"/>
        <w:keepLines/>
        <w:tabs>
          <w:tab w:val="clear" w:pos="2694"/>
        </w:tabs>
        <w:ind w:left="567"/>
      </w:pPr>
      <w:r>
        <w:t>CENA A PLATEBNÍ PODMÍNKY</w:t>
      </w:r>
    </w:p>
    <w:p w14:paraId="7C185E48" w14:textId="645F3621" w:rsidR="000B6F62" w:rsidRDefault="000B6F62" w:rsidP="00065D2B">
      <w:pPr>
        <w:pStyle w:val="Clanek11"/>
        <w:keepLines/>
        <w:rPr>
          <w:rStyle w:val="normaltextrun"/>
        </w:rPr>
      </w:pPr>
      <w:r>
        <w:rPr>
          <w:rStyle w:val="normaltextrun"/>
        </w:rPr>
        <w:t xml:space="preserve">Cena Díla je určena na základě Nabídky pro </w:t>
      </w:r>
      <w:proofErr w:type="spellStart"/>
      <w:r>
        <w:rPr>
          <w:rStyle w:val="normaltextrun"/>
        </w:rPr>
        <w:t>minitendr</w:t>
      </w:r>
      <w:proofErr w:type="spellEnd"/>
      <w:r>
        <w:rPr>
          <w:rStyle w:val="normaltextrun"/>
        </w:rPr>
        <w:t xml:space="preserve">, která je nedílnou součástí </w:t>
      </w:r>
      <w:r>
        <w:rPr>
          <w:rStyle w:val="normaltextrun"/>
          <w:b/>
        </w:rPr>
        <w:t>Přílohy č. 1</w:t>
      </w:r>
      <w:r>
        <w:rPr>
          <w:rStyle w:val="normaltextrun"/>
        </w:rPr>
        <w:t xml:space="preserve"> této Smlouvy a činí:</w:t>
      </w:r>
    </w:p>
    <w:p w14:paraId="0470BC2B" w14:textId="26B4D96A" w:rsidR="00C55CE0" w:rsidRDefault="000B6F62" w:rsidP="00065D2B">
      <w:pPr>
        <w:pStyle w:val="Clanek11"/>
        <w:keepLines/>
        <w:numPr>
          <w:ilvl w:val="0"/>
          <w:numId w:val="0"/>
        </w:numPr>
        <w:ind w:left="567"/>
        <w:rPr>
          <w:rStyle w:val="eop"/>
        </w:rPr>
      </w:pPr>
      <w:r w:rsidRPr="000B6F62">
        <w:rPr>
          <w:rStyle w:val="eop"/>
        </w:rPr>
        <w:t>Cena bez DPH:</w:t>
      </w:r>
      <w:r w:rsidRPr="000B6F62">
        <w:rPr>
          <w:rStyle w:val="eop"/>
        </w:rPr>
        <w:tab/>
      </w:r>
      <w:r w:rsidR="00CB7A35">
        <w:t>1 882 885,23</w:t>
      </w:r>
      <w:r w:rsidRPr="000B6F62">
        <w:rPr>
          <w:rStyle w:val="eop"/>
        </w:rPr>
        <w:t xml:space="preserve"> Kč</w:t>
      </w:r>
      <w:r>
        <w:rPr>
          <w:rStyle w:val="eop"/>
        </w:rPr>
        <w:t xml:space="preserve"> („</w:t>
      </w:r>
      <w:r>
        <w:rPr>
          <w:rStyle w:val="eop"/>
          <w:b/>
        </w:rPr>
        <w:t>Cena</w:t>
      </w:r>
      <w:r>
        <w:rPr>
          <w:rStyle w:val="eop"/>
        </w:rPr>
        <w:t>“)</w:t>
      </w:r>
      <w:r w:rsidR="00C55CE0" w:rsidRPr="00C55CE0">
        <w:rPr>
          <w:rStyle w:val="eop"/>
        </w:rPr>
        <w:t xml:space="preserve"> </w:t>
      </w:r>
    </w:p>
    <w:p w14:paraId="4BED4D85" w14:textId="0AD4B0AF" w:rsidR="00C55CE0" w:rsidRDefault="00C55CE0" w:rsidP="00EA3CA8">
      <w:pPr>
        <w:pStyle w:val="Clanek11"/>
        <w:keepLines/>
        <w:numPr>
          <w:ilvl w:val="0"/>
          <w:numId w:val="0"/>
        </w:numPr>
        <w:ind w:left="567"/>
        <w:outlineLvl w:val="9"/>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r w:rsidR="00C21407">
        <w:rPr>
          <w:rStyle w:val="eop"/>
          <w:szCs w:val="22"/>
        </w:rPr>
        <w:t xml:space="preserve"> </w:t>
      </w:r>
    </w:p>
    <w:p w14:paraId="25236C1E" w14:textId="581E24DF" w:rsidR="00C56726" w:rsidRPr="00C56726" w:rsidRDefault="000B6F62" w:rsidP="00C71132">
      <w:pPr>
        <w:pStyle w:val="Clanek11"/>
        <w:keepLines/>
        <w:outlineLvl w:val="9"/>
      </w:pPr>
      <w:r w:rsidRPr="000B6F62">
        <w:rPr>
          <w:rStyle w:val="eop"/>
        </w:rPr>
        <w:lastRenderedPageBreak/>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Pr="000B6F62">
        <w:rPr>
          <w:rStyle w:val="eop"/>
        </w:rPr>
        <w:t xml:space="preserve">. Dojde-li v průběhu realizace </w:t>
      </w:r>
      <w:r>
        <w:rPr>
          <w:rStyle w:val="eop"/>
        </w:rPr>
        <w:t>Díla</w:t>
      </w:r>
      <w:r w:rsidRPr="000B6F62">
        <w:rPr>
          <w:rStyle w:val="eop"/>
        </w:rPr>
        <w:t xml:space="preserve"> ke změnám sazeb daně z přidané hodnoty, bude v takovém případě k </w:t>
      </w:r>
      <w:r w:rsidR="00BD3B03">
        <w:rPr>
          <w:rStyle w:val="eop"/>
        </w:rPr>
        <w:t>Ceně</w:t>
      </w:r>
      <w:r w:rsidRPr="000B6F62">
        <w:rPr>
          <w:rStyle w:val="eop"/>
        </w:rPr>
        <w:t xml:space="preserve"> připočtena DPH v aktuální sazbě platné v době vzniku zdanitelného </w:t>
      </w:r>
      <w:proofErr w:type="spellStart"/>
      <w:proofErr w:type="gramStart"/>
      <w:r w:rsidRPr="000B6F62">
        <w:rPr>
          <w:rStyle w:val="eop"/>
        </w:rPr>
        <w:t>plnění.</w:t>
      </w:r>
      <w:r w:rsidR="00951173" w:rsidRPr="001B7B35">
        <w:t>Objednatel</w:t>
      </w:r>
      <w:proofErr w:type="spellEnd"/>
      <w:proofErr w:type="gramEnd"/>
      <w:r w:rsidR="004F7344" w:rsidRPr="001B7B35">
        <w:t xml:space="preserve"> se </w:t>
      </w:r>
      <w:r w:rsidR="004F7344" w:rsidRPr="005E11D1">
        <w:t xml:space="preserve">zavazuje hradit </w:t>
      </w:r>
      <w:r w:rsidR="00565262" w:rsidRPr="005E11D1">
        <w:t>C</w:t>
      </w:r>
      <w:r w:rsidR="004F7344" w:rsidRPr="005E11D1">
        <w:t xml:space="preserve">enu </w:t>
      </w:r>
      <w:r w:rsidR="00D3335C" w:rsidRPr="005E11D1">
        <w:t>Zhotovitel</w:t>
      </w:r>
      <w:r w:rsidR="00606830" w:rsidRPr="005E11D1">
        <w:t>i</w:t>
      </w:r>
      <w:r w:rsidR="002B43C1" w:rsidRPr="005E11D1">
        <w:t xml:space="preserve"> průběžně </w:t>
      </w:r>
      <w:r w:rsidR="005D7764" w:rsidRPr="005E11D1">
        <w:t>na základě</w:t>
      </w:r>
      <w:r w:rsidR="002B43C1" w:rsidRPr="005E11D1">
        <w:t xml:space="preserve"> dílčích</w:t>
      </w:r>
      <w:r w:rsidR="005D7764" w:rsidRPr="005E11D1">
        <w:t xml:space="preserve"> </w:t>
      </w:r>
      <w:r w:rsidR="004F7344" w:rsidRPr="005E11D1">
        <w:t xml:space="preserve">faktur </w:t>
      </w:r>
      <w:r w:rsidR="009E52CA" w:rsidRPr="005E11D1">
        <w:t xml:space="preserve">(daňových dokladů) </w:t>
      </w:r>
      <w:r w:rsidR="004F7344" w:rsidRPr="005E11D1">
        <w:t>vystaven</w:t>
      </w:r>
      <w:r w:rsidR="002B43C1" w:rsidRPr="005E11D1">
        <w:t xml:space="preserve">ých </w:t>
      </w:r>
      <w:r w:rsidR="00D3335C" w:rsidRPr="005E11D1">
        <w:t>Zhotovitel</w:t>
      </w:r>
      <w:r w:rsidR="00B702FA" w:rsidRPr="005E11D1">
        <w:t>em</w:t>
      </w:r>
      <w:r w:rsidR="002B43C1" w:rsidRPr="005E11D1">
        <w:t xml:space="preserve"> každý měsíc zpětně nejpozději do </w:t>
      </w:r>
      <w:r w:rsidR="009E52CA" w:rsidRPr="005E11D1">
        <w:t>7</w:t>
      </w:r>
      <w:r w:rsidR="002B43C1" w:rsidRPr="005E11D1">
        <w:t>. dne následujícího kalendářního měsíce („</w:t>
      </w:r>
      <w:r w:rsidR="00BC78BD" w:rsidRPr="00C21407">
        <w:rPr>
          <w:b/>
        </w:rPr>
        <w:t>Faktury</w:t>
      </w:r>
      <w:r w:rsidR="002B43C1" w:rsidRPr="005E11D1">
        <w:t>“</w:t>
      </w:r>
      <w:r w:rsidR="00BC78BD" w:rsidRPr="005E11D1">
        <w:t xml:space="preserve"> nebo jednotlivě jako „</w:t>
      </w:r>
      <w:r w:rsidR="00BC78BD" w:rsidRPr="00C21407">
        <w:rPr>
          <w:b/>
        </w:rPr>
        <w:t>Faktura</w:t>
      </w:r>
      <w:r w:rsidR="00BC78BD" w:rsidRPr="005E11D1">
        <w:t>“</w:t>
      </w:r>
      <w:r w:rsidR="002B43C1" w:rsidRPr="005E11D1">
        <w:t>)</w:t>
      </w:r>
      <w:r w:rsidR="004F7344" w:rsidRPr="005E11D1">
        <w:t>.</w:t>
      </w:r>
      <w:r w:rsidR="002523E5" w:rsidRPr="002523E5">
        <w:t xml:space="preserve"> Smluvní strany souhlasí </w:t>
      </w:r>
      <w:r w:rsidR="005E11D1">
        <w:br/>
      </w:r>
      <w:r w:rsidR="002523E5" w:rsidRPr="002523E5">
        <w:t xml:space="preserve">s použitím faktur vystavených na základě Smlouvy výhradně v elektronické podobě (faktura má elektronickou podobu tehdy, pokud je vystavena a obdržena elektronicky) - dále jen „Elektronická faktura“. Smluvní strany sjednávají, že věrohodnost původu faktury </w:t>
      </w:r>
      <w:r w:rsidR="005E11D1">
        <w:br/>
      </w:r>
      <w:r w:rsidR="002523E5" w:rsidRPr="002523E5">
        <w:t xml:space="preserve">v elektronické podobě a neporušenost jejího obsahu bude zajištěna v souladu s platnou právní úpravou. Zhotovitel je povinen doručit Objednateli fakturu elektronicky, a to výlučně e-mailem na e-mailovou adresu: </w:t>
      </w:r>
      <w:proofErr w:type="spellStart"/>
      <w:r w:rsidR="003404FA">
        <w:t>xxxxxxxxxxxx</w:t>
      </w:r>
      <w:proofErr w:type="spellEnd"/>
      <w:r w:rsidR="002523E5" w:rsidRPr="002523E5">
        <w:t xml:space="preserve">. Zaslání Elektronické faktury Zhotovitelem </w:t>
      </w:r>
      <w:r w:rsidR="005E11D1">
        <w:br/>
      </w:r>
      <w:r w:rsidR="002523E5" w:rsidRPr="002523E5">
        <w:t>na jinou e-mailovou adresu</w:t>
      </w:r>
      <w:r w:rsidR="007D47D5">
        <w:t>,</w:t>
      </w:r>
      <w:r w:rsidR="002523E5" w:rsidRPr="002523E5">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2523E5" w:rsidRPr="002523E5">
        <w:t>DOCx</w:t>
      </w:r>
      <w:proofErr w:type="spellEnd"/>
      <w:r w:rsidR="002523E5" w:rsidRPr="002523E5">
        <w:t xml:space="preserve">, XLS, </w:t>
      </w:r>
      <w:proofErr w:type="spellStart"/>
      <w:r w:rsidR="002523E5" w:rsidRPr="002523E5">
        <w:t>XLSx</w:t>
      </w:r>
      <w:proofErr w:type="spellEnd"/>
      <w:r w:rsidR="002523E5" w:rsidRPr="002523E5">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w:t>
      </w:r>
      <w:r w:rsidR="00C56726">
        <w:t xml:space="preserve"> </w:t>
      </w:r>
      <w:r w:rsidR="00C56726" w:rsidRPr="00C56726">
        <w:t>postupem, nejpozději do pěti (5) pracovních dnů od vzniku jeho nároku na zaplacení Ceny.</w:t>
      </w:r>
    </w:p>
    <w:p w14:paraId="6C09F9A9" w14:textId="15959CCF" w:rsidR="00565262" w:rsidRPr="005E11D1" w:rsidRDefault="002B43C1" w:rsidP="00065D2B">
      <w:pPr>
        <w:pStyle w:val="Clanek11"/>
        <w:keepLines/>
      </w:pPr>
      <w:r w:rsidRPr="005E11D1">
        <w:t>Nedílnou součástí každé Faktury je soupis prací Zhotovitele provedených v daném kalendářním měsíci odsouhlasený Objednatelem („</w:t>
      </w:r>
      <w:r w:rsidRPr="005E11D1">
        <w:rPr>
          <w:b/>
        </w:rPr>
        <w:t>Soupis</w:t>
      </w:r>
      <w:r w:rsidRPr="005E11D1">
        <w:t xml:space="preserve"> </w:t>
      </w:r>
      <w:r w:rsidRPr="005E11D1">
        <w:rPr>
          <w:b/>
        </w:rPr>
        <w:t>prací</w:t>
      </w:r>
      <w:r w:rsidRPr="005E11D1">
        <w:t xml:space="preserve">“). Soupis prací je Zhotovitel povinen zaslat Objednateli na e-mailovou adresu </w:t>
      </w:r>
      <w:r w:rsidR="00365E81" w:rsidRPr="005E11D1">
        <w:t xml:space="preserve">uvedenou v bodě </w:t>
      </w:r>
      <w:r w:rsidR="00E0191B">
        <w:t>1</w:t>
      </w:r>
      <w:r w:rsidR="00365E81" w:rsidRPr="005E11D1">
        <w:t xml:space="preserve"> Přílohy č. 2 této Smlouvy</w:t>
      </w:r>
      <w:r w:rsidRPr="005E11D1">
        <w:t xml:space="preserve"> nejpozději do 2. dne nás</w:t>
      </w:r>
      <w:r w:rsidR="00BC78BD" w:rsidRPr="005E11D1">
        <w:t>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00BC78BD" w:rsidRPr="005E11D1">
        <w:rPr>
          <w:rFonts w:cs="Times New Roman"/>
        </w:rPr>
        <w:t xml:space="preserve"> Každá Faktura musí dále obsahovat číslo této Smlouvy.</w:t>
      </w:r>
      <w:r w:rsidR="009E52CA" w:rsidRPr="005E11D1">
        <w:rPr>
          <w:rFonts w:cs="Times New Roman"/>
        </w:rPr>
        <w:t xml:space="preserve"> Zhotovitel se zavaz</w:t>
      </w:r>
      <w:r w:rsidR="00DB41F9" w:rsidRPr="005E11D1">
        <w:rPr>
          <w:rFonts w:cs="Times New Roman"/>
        </w:rPr>
        <w:t xml:space="preserve">uje zasílat Objednateli Soupis prací v elektronické podobě </w:t>
      </w:r>
      <w:r w:rsidR="009E52CA" w:rsidRPr="005E11D1">
        <w:t>v otevřeném formátu (např. ve formátu *.</w:t>
      </w:r>
      <w:proofErr w:type="spellStart"/>
      <w:r w:rsidR="009E52CA" w:rsidRPr="005E11D1">
        <w:t>xls</w:t>
      </w:r>
      <w:proofErr w:type="spellEnd"/>
      <w:r w:rsidR="009E52CA" w:rsidRPr="005E11D1">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w:t>
      </w:r>
      <w:r w:rsidR="00DB41F9" w:rsidRPr="005E11D1">
        <w:t>S</w:t>
      </w:r>
      <w:r w:rsidR="009E52CA" w:rsidRPr="005E11D1">
        <w:t xml:space="preserve">oupisu prací </w:t>
      </w:r>
      <w:r w:rsidR="00DB41F9" w:rsidRPr="005E11D1">
        <w:t>přiloženého k F</w:t>
      </w:r>
      <w:r w:rsidR="009E52CA" w:rsidRPr="005E11D1">
        <w:t xml:space="preserve">aktuře musí odpovídat </w:t>
      </w:r>
      <w:r w:rsidR="00DB41F9" w:rsidRPr="005E11D1">
        <w:t xml:space="preserve">Nabídce pro </w:t>
      </w:r>
      <w:proofErr w:type="spellStart"/>
      <w:r w:rsidR="00DB41F9" w:rsidRPr="005E11D1">
        <w:t>minitendr</w:t>
      </w:r>
      <w:proofErr w:type="spellEnd"/>
      <w:r w:rsidR="00DB41F9" w:rsidRPr="005E11D1">
        <w:t xml:space="preserve">, </w:t>
      </w:r>
      <w:r w:rsidR="009E52CA" w:rsidRPr="005E11D1">
        <w:t xml:space="preserve">pokud se </w:t>
      </w:r>
      <w:r w:rsidR="00DB41F9" w:rsidRPr="005E11D1">
        <w:t xml:space="preserve">Smluvní strany </w:t>
      </w:r>
      <w:r w:rsidR="009E52CA" w:rsidRPr="005E11D1">
        <w:t>nedohodnou jinak</w:t>
      </w:r>
    </w:p>
    <w:p w14:paraId="6C09F9AB" w14:textId="0DF3E084" w:rsidR="00192714" w:rsidRDefault="0044406E" w:rsidP="00065D2B">
      <w:pPr>
        <w:pStyle w:val="Clanek11"/>
        <w:keepLines/>
      </w:pPr>
      <w:r w:rsidRPr="001B7B35">
        <w:t xml:space="preserve">Faktura musí </w:t>
      </w:r>
      <w:r w:rsidR="00BC78BD">
        <w:t>splňovat</w:t>
      </w:r>
      <w:r w:rsidRPr="001B7B35">
        <w:t xml:space="preserve"> veškeré náležitosti daňového dokladu stanovené platnými právními předpisy, zejména § 29 zákona č. 235/2004 Sb., o dani z přidané hodnoty, ve znění pozdějších předpisů</w:t>
      </w:r>
      <w:r w:rsidR="0092184C">
        <w:t xml:space="preserve"> („</w:t>
      </w:r>
      <w:r w:rsidR="0092184C">
        <w:rPr>
          <w:b/>
        </w:rPr>
        <w:t>Zákon o DPH</w:t>
      </w:r>
      <w:r w:rsidR="0092184C">
        <w:t>“)</w:t>
      </w:r>
      <w:r w:rsidRPr="001B7B35">
        <w:t>, a § 435 Občanského zákon</w:t>
      </w:r>
      <w:r w:rsidR="00BC78BD">
        <w:t>íku.</w:t>
      </w:r>
    </w:p>
    <w:p w14:paraId="24256B21" w14:textId="5555F754" w:rsidR="006F2813" w:rsidRDefault="006F2813" w:rsidP="00065D2B">
      <w:pPr>
        <w:pStyle w:val="Clanek11"/>
        <w:keepLines/>
      </w:pPr>
      <w:r>
        <w:t>Splatnost Faktury vystavené na základě této Smlouvy je 30</w:t>
      </w:r>
      <w:r w:rsidR="0092184C">
        <w:t xml:space="preserve"> kalendářních dnů</w:t>
      </w:r>
      <w:r w:rsidR="005E1C0C">
        <w:t xml:space="preserve"> </w:t>
      </w:r>
      <w:r w:rsidR="00DB41F9">
        <w:t xml:space="preserve">ode dne jejího </w:t>
      </w:r>
      <w:r w:rsidR="005E1C0C">
        <w:t>doručení Objednateli</w:t>
      </w:r>
      <w:r w:rsidR="00AB6564">
        <w:t>.</w:t>
      </w:r>
    </w:p>
    <w:p w14:paraId="6C09F9AC" w14:textId="55467670" w:rsidR="004F7344" w:rsidRPr="001B7B35" w:rsidRDefault="0044406E" w:rsidP="00065D2B">
      <w:pPr>
        <w:pStyle w:val="Clanek11"/>
        <w:keepLines/>
      </w:pPr>
      <w:r w:rsidRPr="001B7B35">
        <w:lastRenderedPageBreak/>
        <w:t xml:space="preserve">Pokud </w:t>
      </w:r>
      <w:r w:rsidR="00BC78BD">
        <w:t>F</w:t>
      </w:r>
      <w:r w:rsidRPr="001B7B35">
        <w:t xml:space="preserve">aktura nebude obsahovat všechny požadované údaje a náležitosti nebo budou-li tyto údaje uvedeny Zhotovitelem chybně, je Objednatel oprávněn takovou </w:t>
      </w:r>
      <w:r w:rsidR="00BC78BD">
        <w:t>F</w:t>
      </w:r>
      <w:r w:rsidRPr="001B7B35">
        <w:t>akturu Zhotoviteli ve</w:t>
      </w:r>
      <w:r w:rsidR="007F429E">
        <w:t> </w:t>
      </w:r>
      <w:r w:rsidRPr="001B7B35">
        <w:t xml:space="preserve">lhůtě splatnosti vrátit k odstranění nedostatků, aniž by se dostal do prodlení s úhradou </w:t>
      </w:r>
      <w:r w:rsidR="00BC78BD">
        <w:t>C</w:t>
      </w:r>
      <w:r w:rsidRPr="001B7B35">
        <w:t>eny.</w:t>
      </w:r>
      <w:r w:rsidR="00526B80" w:rsidRPr="001B7B35">
        <w:t xml:space="preserve"> </w:t>
      </w:r>
      <w:r w:rsidR="00D3335C" w:rsidRPr="001B7B35">
        <w:t>Zhotovitel</w:t>
      </w:r>
      <w:r w:rsidR="004F7344" w:rsidRPr="001B7B35">
        <w:t xml:space="preserve"> je povinen zaslat </w:t>
      </w:r>
      <w:r w:rsidR="00D14C83" w:rsidRPr="001B7B35">
        <w:t>Objednateli</w:t>
      </w:r>
      <w:r w:rsidR="004F7344" w:rsidRPr="001B7B35">
        <w:t xml:space="preserve"> novou (opravenou) </w:t>
      </w:r>
      <w:r w:rsidR="00BC78BD">
        <w:t>F</w:t>
      </w:r>
      <w:r w:rsidR="004F7344" w:rsidRPr="001B7B35">
        <w:t xml:space="preserve">akturu ve lhůtě 15 (patnácti) kalendářních dnů ode dne doručení chybné </w:t>
      </w:r>
      <w:r w:rsidR="00BC78BD">
        <w:t>F</w:t>
      </w:r>
      <w:r w:rsidR="004F7344" w:rsidRPr="001B7B35">
        <w:t xml:space="preserve">aktury </w:t>
      </w:r>
      <w:r w:rsidR="00957E67" w:rsidRPr="001B7B35">
        <w:t>Objednateli</w:t>
      </w:r>
      <w:r w:rsidR="004F7344" w:rsidRPr="001B7B35">
        <w:t>. Pro vyloučení pochybností se</w:t>
      </w:r>
      <w:r w:rsidR="00635357" w:rsidRPr="001B7B35">
        <w:t> </w:t>
      </w:r>
      <w:r w:rsidR="004F7344" w:rsidRPr="001B7B35">
        <w:t xml:space="preserve">stanoví, že </w:t>
      </w:r>
      <w:r w:rsidR="00957E67" w:rsidRPr="001B7B35">
        <w:t>Objednatel</w:t>
      </w:r>
      <w:r w:rsidR="004F7344" w:rsidRPr="001B7B35">
        <w:t xml:space="preserve"> není v takovém případě povinen hradit </w:t>
      </w:r>
      <w:r w:rsidR="00BC78BD">
        <w:t>F</w:t>
      </w:r>
      <w:r w:rsidR="00B30FEB" w:rsidRPr="001B7B35">
        <w:t>akturu ve lhůtě</w:t>
      </w:r>
      <w:r w:rsidR="004F7344" w:rsidRPr="001B7B35">
        <w:t xml:space="preserve"> splatnost</w:t>
      </w:r>
      <w:r w:rsidR="00B30FEB" w:rsidRPr="001B7B35">
        <w:t>i uvedené</w:t>
      </w:r>
      <w:r w:rsidR="00D6101E" w:rsidRPr="001B7B35">
        <w:t xml:space="preserve"> na </w:t>
      </w:r>
      <w:r w:rsidR="004F7344" w:rsidRPr="001B7B35">
        <w:t xml:space="preserve">chybné </w:t>
      </w:r>
      <w:r w:rsidR="00BC78BD">
        <w:t>F</w:t>
      </w:r>
      <w:r w:rsidR="004F7344" w:rsidRPr="001B7B35">
        <w:t xml:space="preserve">aktuře a </w:t>
      </w:r>
      <w:r w:rsidR="00D3335C" w:rsidRPr="001B7B35">
        <w:t>Zhotovitel</w:t>
      </w:r>
      <w:r w:rsidR="00957E67" w:rsidRPr="001B7B35">
        <w:t>i</w:t>
      </w:r>
      <w:r w:rsidR="004F7344" w:rsidRPr="001B7B35">
        <w:t xml:space="preserve"> nevzniká v souvislosti s </w:t>
      </w:r>
      <w:r w:rsidR="00D6101E" w:rsidRPr="001B7B35">
        <w:t>chybnou</w:t>
      </w:r>
      <w:r w:rsidR="004F7344" w:rsidRPr="001B7B35">
        <w:t xml:space="preserve"> Fakturou žádný nárok na úroky z prodlení.</w:t>
      </w:r>
      <w:r w:rsidR="00DB41F9">
        <w:t xml:space="preserve"> L</w:t>
      </w:r>
      <w:r w:rsidR="00DB41F9" w:rsidRPr="002407B5">
        <w:t>hůta splatnosti počne běžet znovu od doručení řádně opravené</w:t>
      </w:r>
      <w:r w:rsidR="00DB41F9">
        <w:t xml:space="preserve"> Faktury (daňové</w:t>
      </w:r>
      <w:r w:rsidR="00DB41F9" w:rsidRPr="002407B5">
        <w:t>ho dokladu</w:t>
      </w:r>
      <w:r w:rsidR="00DB41F9">
        <w:t>)</w:t>
      </w:r>
      <w:r w:rsidR="00DB41F9" w:rsidRPr="002407B5">
        <w:t>.</w:t>
      </w:r>
      <w:r w:rsidR="00DB41F9" w:rsidRPr="002407B5">
        <w:rPr>
          <w:color w:val="FF0000"/>
        </w:rPr>
        <w:t xml:space="preserve"> </w:t>
      </w:r>
    </w:p>
    <w:p w14:paraId="298E2B8A" w14:textId="609014D9" w:rsidR="00AB6564" w:rsidRPr="009E52CA" w:rsidRDefault="00D368C4" w:rsidP="00065D2B">
      <w:pPr>
        <w:pStyle w:val="Clanek11"/>
        <w:keepLines/>
      </w:pPr>
      <w:r w:rsidRPr="005E11D1">
        <w:t>Dnem uskutečnění zdan</w:t>
      </w:r>
      <w:r w:rsidR="00AF2F1B" w:rsidRPr="005E11D1">
        <w:t xml:space="preserve">itelného plnění je </w:t>
      </w:r>
      <w:r w:rsidR="0044406E" w:rsidRPr="005E11D1">
        <w:t>poslední den v kalendářním měsíci</w:t>
      </w:r>
      <w:r w:rsidR="00AB6564" w:rsidRPr="005E11D1">
        <w:t>,</w:t>
      </w:r>
      <w:r w:rsidR="00AB6564">
        <w:t xml:space="preserve"> za který se Faktura vystavuje</w:t>
      </w:r>
    </w:p>
    <w:p w14:paraId="6C09F9AF" w14:textId="545D4A88" w:rsidR="00526B80" w:rsidRPr="001B7B35" w:rsidRDefault="00526B80" w:rsidP="00065D2B">
      <w:pPr>
        <w:pStyle w:val="Clanek11"/>
        <w:keepLines/>
      </w:pPr>
      <w:r w:rsidRPr="001B7B35">
        <w:t xml:space="preserve">Smluvní strany se dohodly, že povinnost úhrady </w:t>
      </w:r>
      <w:r w:rsidR="0092184C">
        <w:t>F</w:t>
      </w:r>
      <w:r w:rsidRPr="001B7B35">
        <w:t xml:space="preserve">aktury vystavené </w:t>
      </w:r>
      <w:r w:rsidR="00EE5833" w:rsidRPr="001B7B35">
        <w:t>Zhotovitelem</w:t>
      </w:r>
      <w:r w:rsidRPr="001B7B35">
        <w:t xml:space="preserve"> je splněna okamžikem odepsání příslušné peněžní částky z účtu </w:t>
      </w:r>
      <w:r w:rsidR="007B596F" w:rsidRPr="001B7B35">
        <w:t>Objednatele</w:t>
      </w:r>
      <w:r w:rsidRPr="001B7B35">
        <w:t xml:space="preserve"> ve prospěch účtu </w:t>
      </w:r>
      <w:r w:rsidR="00D3335C" w:rsidRPr="001B7B35">
        <w:t>Zhotovitel</w:t>
      </w:r>
      <w:r w:rsidR="007B596F" w:rsidRPr="001B7B35">
        <w:t>e</w:t>
      </w:r>
      <w:r w:rsidRPr="001B7B35">
        <w:t xml:space="preserve"> uvedeného na </w:t>
      </w:r>
      <w:r w:rsidR="0092184C">
        <w:t>F</w:t>
      </w:r>
      <w:r w:rsidRPr="001B7B35">
        <w:t>aktuře.</w:t>
      </w:r>
    </w:p>
    <w:p w14:paraId="57DE9964" w14:textId="6F727807" w:rsidR="00BE0D6F" w:rsidRPr="002407B5" w:rsidRDefault="00BE0D6F" w:rsidP="00065D2B">
      <w:pPr>
        <w:pStyle w:val="Clanek11"/>
        <w:keepLines/>
      </w:pPr>
      <w:bookmarkStart w:id="20" w:name="_Ref530670599"/>
      <w:r w:rsidRPr="002407B5">
        <w:t>Objednatel je ve vztahu k danému předmětu plnění osobou povinnou k dani ve smyslu uplatnění přenesené daňové povinnosti dle zákona č. 235/2004 Sb., o da</w:t>
      </w:r>
      <w:r>
        <w:t xml:space="preserve">ni z přidané hodnoty, ve znění pozdějších předpisů. </w:t>
      </w:r>
    </w:p>
    <w:p w14:paraId="005415CF" w14:textId="6EBAB5B6" w:rsidR="00BE0D6F" w:rsidRPr="002407B5" w:rsidRDefault="00DB41F9" w:rsidP="00065D2B">
      <w:pPr>
        <w:pStyle w:val="Clanek11"/>
        <w:keepLines/>
      </w:pPr>
      <w:r>
        <w:t>F</w:t>
      </w:r>
      <w:r w:rsidR="00BE0D6F" w:rsidRPr="002407B5">
        <w:t xml:space="preserve">aktury jsou uhrazeny dnem odepsání příslušné částky z účtu </w:t>
      </w:r>
      <w:r>
        <w:t>O</w:t>
      </w:r>
      <w:r w:rsidR="00BE0D6F" w:rsidRPr="002407B5">
        <w:t xml:space="preserve">bjednatele. Platba bude provedena na účet </w:t>
      </w:r>
      <w:r>
        <w:t>Z</w:t>
      </w:r>
      <w:r w:rsidR="00BE0D6F" w:rsidRPr="002407B5">
        <w:t>hotovitele uvedený na faktuře.</w:t>
      </w:r>
    </w:p>
    <w:p w14:paraId="74B657DC" w14:textId="2174B341" w:rsidR="00BE0D6F" w:rsidRPr="002407B5" w:rsidRDefault="00BE0D6F" w:rsidP="00065D2B">
      <w:pPr>
        <w:pStyle w:val="Clanek11"/>
        <w:keepLines/>
      </w:pPr>
      <w:r w:rsidRPr="002407B5">
        <w:t xml:space="preserve">Postoupení nebo zastavení pohledávek </w:t>
      </w:r>
      <w:r w:rsidR="00AB6564">
        <w:t>Z</w:t>
      </w:r>
      <w:r w:rsidRPr="002407B5">
        <w:t xml:space="preserve">hotovitele </w:t>
      </w:r>
      <w:r w:rsidR="00AB6564">
        <w:t>za</w:t>
      </w:r>
      <w:r w:rsidRPr="002407B5">
        <w:t xml:space="preserve"> </w:t>
      </w:r>
      <w:r w:rsidR="00AB6564">
        <w:t>O</w:t>
      </w:r>
      <w:r w:rsidRPr="002407B5">
        <w:t>bjednatel</w:t>
      </w:r>
      <w:r w:rsidR="00AB6564">
        <w:t>em</w:t>
      </w:r>
      <w:r w:rsidRPr="002407B5">
        <w:t xml:space="preserve"> z této </w:t>
      </w:r>
      <w:r w:rsidR="00AB6564">
        <w:t>S</w:t>
      </w:r>
      <w:r w:rsidRPr="002407B5">
        <w:t xml:space="preserve">mlouvy je možné jen na základě předchozího písemného souhlasu </w:t>
      </w:r>
      <w:r w:rsidR="00AB6564">
        <w:t>O</w:t>
      </w:r>
      <w:r w:rsidRPr="002407B5">
        <w:t>bjednatele, jinak je takové postoupení nebo zastavení pohledávky neúčinné.</w:t>
      </w:r>
    </w:p>
    <w:p w14:paraId="6C09F9B5" w14:textId="68C0BE02" w:rsidR="00F625B9" w:rsidRPr="001B7B35" w:rsidRDefault="00EA306D" w:rsidP="00D53C6B">
      <w:pPr>
        <w:pStyle w:val="Nadpis1"/>
        <w:keepLines/>
        <w:tabs>
          <w:tab w:val="clear" w:pos="2694"/>
          <w:tab w:val="num" w:pos="567"/>
        </w:tabs>
        <w:ind w:left="567"/>
      </w:pPr>
      <w:r w:rsidRPr="001B7B35">
        <w:t xml:space="preserve">Smluvní </w:t>
      </w:r>
      <w:bookmarkEnd w:id="20"/>
      <w:r w:rsidR="006801F4">
        <w:t>SANKCE</w:t>
      </w:r>
    </w:p>
    <w:p w14:paraId="6C09F9B6" w14:textId="3E22C3F5" w:rsidR="00DE224F" w:rsidRDefault="00DE224F" w:rsidP="00065D2B">
      <w:pPr>
        <w:pStyle w:val="Clanek11"/>
        <w:keepLines/>
        <w:rPr>
          <w:rStyle w:val="eop"/>
        </w:rPr>
      </w:pPr>
      <w:proofErr w:type="gramStart"/>
      <w:r w:rsidRPr="001B7B35">
        <w:rPr>
          <w:rStyle w:val="normaltextrun"/>
        </w:rPr>
        <w:t>Poruší</w:t>
      </w:r>
      <w:proofErr w:type="gramEnd"/>
      <w:r w:rsidRPr="001B7B35">
        <w:rPr>
          <w:rStyle w:val="normaltextrun"/>
        </w:rPr>
        <w:t xml:space="preserve">-li Zhotovitel svoji povinnost zahájit </w:t>
      </w:r>
      <w:r w:rsidR="008E256E">
        <w:rPr>
          <w:rStyle w:val="normaltextrun"/>
        </w:rPr>
        <w:t>provádění Díla, včetně zahájení provádění stavebních prací,</w:t>
      </w:r>
      <w:r w:rsidRPr="001B7B35">
        <w:rPr>
          <w:rStyle w:val="normaltextrun"/>
        </w:rPr>
        <w:t xml:space="preserve"> ve</w:t>
      </w:r>
      <w:r w:rsidR="008E256E">
        <w:rPr>
          <w:rStyle w:val="normaltextrun"/>
        </w:rPr>
        <w:t xml:space="preserve"> lhůtě</w:t>
      </w:r>
      <w:r w:rsidRPr="001B7B35">
        <w:rPr>
          <w:rStyle w:val="normaltextrun"/>
        </w:rPr>
        <w:t xml:space="preserve"> dle čl. </w:t>
      </w:r>
      <w:r w:rsidR="00DB41F9">
        <w:rPr>
          <w:rStyle w:val="normaltextrun"/>
        </w:rPr>
        <w:fldChar w:fldCharType="begin"/>
      </w:r>
      <w:r w:rsidR="00DB41F9">
        <w:rPr>
          <w:rStyle w:val="normaltextrun"/>
        </w:rPr>
        <w:instrText xml:space="preserve"> REF _Ref41661578 \r \h </w:instrText>
      </w:r>
      <w:r w:rsidR="00DB41F9">
        <w:rPr>
          <w:rStyle w:val="normaltextrun"/>
        </w:rPr>
      </w:r>
      <w:r w:rsidR="00DB41F9">
        <w:rPr>
          <w:rStyle w:val="normaltextrun"/>
        </w:rPr>
        <w:fldChar w:fldCharType="separate"/>
      </w:r>
      <w:r w:rsidR="00942827">
        <w:rPr>
          <w:rStyle w:val="normaltextrun"/>
        </w:rPr>
        <w:t>3.2</w:t>
      </w:r>
      <w:r w:rsidR="00DB41F9">
        <w:rPr>
          <w:rStyle w:val="normaltextrun"/>
        </w:rPr>
        <w:fldChar w:fldCharType="end"/>
      </w:r>
      <w:r w:rsidRPr="001B7B35">
        <w:rPr>
          <w:rStyle w:val="normaltextrun"/>
        </w:rPr>
        <w:t xml:space="preserve"> této Smlouvy, zavazuje se Zhotovitel uhradit Objednateli smluvní pokutu ve výši </w:t>
      </w:r>
      <w:r w:rsidR="00D6127F">
        <w:rPr>
          <w:rStyle w:val="normaltextrun"/>
        </w:rPr>
        <w:t>0,5</w:t>
      </w:r>
      <w:r w:rsidR="00730BA8">
        <w:rPr>
          <w:rStyle w:val="normaltextrun"/>
        </w:rPr>
        <w:t xml:space="preserve"> </w:t>
      </w:r>
      <w:r w:rsidR="00D6127F">
        <w:rPr>
          <w:rStyle w:val="normaltextrun"/>
        </w:rPr>
        <w:t xml:space="preserve">% </w:t>
      </w:r>
      <w:r w:rsidR="003C75CE">
        <w:rPr>
          <w:rStyle w:val="normaltextrun"/>
        </w:rPr>
        <w:t xml:space="preserve">Ceny </w:t>
      </w:r>
      <w:r w:rsidRPr="001B7B35">
        <w:rPr>
          <w:rStyle w:val="normaltextrun"/>
        </w:rPr>
        <w:t>za každý i započatý den prodlení.</w:t>
      </w:r>
      <w:r w:rsidRPr="001B7B35">
        <w:rPr>
          <w:rStyle w:val="eop"/>
        </w:rPr>
        <w:t> </w:t>
      </w:r>
    </w:p>
    <w:p w14:paraId="49D19671" w14:textId="4C03487A" w:rsidR="003C75CE" w:rsidRPr="001B7B35" w:rsidRDefault="003C75CE" w:rsidP="00065D2B">
      <w:pPr>
        <w:pStyle w:val="Clanek11"/>
        <w:keepLines/>
        <w:rPr>
          <w:rStyle w:val="eop"/>
        </w:rPr>
      </w:pPr>
      <w:r>
        <w:rPr>
          <w:rStyle w:val="eop"/>
        </w:rPr>
        <w:t xml:space="preserve">Pro případ, že by Zhotovitel zahájil provádění Díla před protokolárním předáním staveniště ze strany Objednatele, zavazuje se Zhotovitel uhradit Objednateli smluvní pokutu ve výši </w:t>
      </w:r>
      <w:proofErr w:type="gramStart"/>
      <w:r>
        <w:rPr>
          <w:rStyle w:val="eop"/>
        </w:rPr>
        <w:t>75.000,-</w:t>
      </w:r>
      <w:proofErr w:type="gramEnd"/>
      <w:r>
        <w:rPr>
          <w:rStyle w:val="eop"/>
        </w:rPr>
        <w:t xml:space="preserve"> Kč. </w:t>
      </w:r>
    </w:p>
    <w:p w14:paraId="6C09F9B7" w14:textId="60E28FE0" w:rsidR="00DE224F" w:rsidRPr="00807A1E" w:rsidRDefault="00DE224F" w:rsidP="00065D2B">
      <w:pPr>
        <w:pStyle w:val="Clanek11"/>
        <w:keepLines/>
        <w:rPr>
          <w:rStyle w:val="eop"/>
        </w:rPr>
      </w:pPr>
      <w:proofErr w:type="gramStart"/>
      <w:r w:rsidRPr="001B7B35">
        <w:rPr>
          <w:rStyle w:val="normaltextrun"/>
        </w:rPr>
        <w:t>Poruší</w:t>
      </w:r>
      <w:proofErr w:type="gramEnd"/>
      <w:r w:rsidRPr="001B7B35">
        <w:rPr>
          <w:rStyle w:val="normaltextrun"/>
        </w:rPr>
        <w:t xml:space="preserve">-li Zhotovitel svoji povinnost dokončit </w:t>
      </w:r>
      <w:r w:rsidR="009C77E3">
        <w:rPr>
          <w:rStyle w:val="normaltextrun"/>
        </w:rPr>
        <w:t>Dílo</w:t>
      </w:r>
      <w:r w:rsidRPr="001B7B35">
        <w:rPr>
          <w:rStyle w:val="normaltextrun"/>
        </w:rPr>
        <w:t xml:space="preserve"> ve </w:t>
      </w:r>
      <w:r w:rsidR="009C77E3">
        <w:rPr>
          <w:rStyle w:val="normaltextrun"/>
        </w:rPr>
        <w:t xml:space="preserve">lhůtě dle čl. </w:t>
      </w:r>
      <w:r w:rsidR="003C75CE">
        <w:rPr>
          <w:rStyle w:val="normaltextrun"/>
        </w:rPr>
        <w:fldChar w:fldCharType="begin"/>
      </w:r>
      <w:r w:rsidR="003C75CE">
        <w:rPr>
          <w:rStyle w:val="normaltextrun"/>
        </w:rPr>
        <w:instrText xml:space="preserve"> REF _Ref41661578 \r \h </w:instrText>
      </w:r>
      <w:r w:rsidR="003C75CE">
        <w:rPr>
          <w:rStyle w:val="normaltextrun"/>
        </w:rPr>
      </w:r>
      <w:r w:rsidR="003C75CE">
        <w:rPr>
          <w:rStyle w:val="normaltextrun"/>
        </w:rPr>
        <w:fldChar w:fldCharType="separate"/>
      </w:r>
      <w:r w:rsidR="00942827">
        <w:rPr>
          <w:rStyle w:val="normaltextrun"/>
        </w:rPr>
        <w:t>3.2</w:t>
      </w:r>
      <w:r w:rsidR="003C75CE">
        <w:rPr>
          <w:rStyle w:val="normaltextrun"/>
        </w:rPr>
        <w:fldChar w:fldCharType="end"/>
      </w:r>
      <w:r w:rsidR="009C77E3">
        <w:rPr>
          <w:rStyle w:val="normaltextrun"/>
        </w:rPr>
        <w:t xml:space="preserve"> této Smlouvy</w:t>
      </w:r>
      <w:r w:rsidRPr="001B7B35">
        <w:rPr>
          <w:rStyle w:val="normaltextrun"/>
        </w:rPr>
        <w:t xml:space="preserve">, zavazuje se Zhotovitel uhradit Objednateli </w:t>
      </w:r>
      <w:r w:rsidRPr="00807A1E">
        <w:rPr>
          <w:rStyle w:val="normaltextrun"/>
        </w:rPr>
        <w:t>smluvní pokutu ve výši</w:t>
      </w:r>
      <w:r w:rsidR="00833EDE" w:rsidRPr="00807A1E">
        <w:rPr>
          <w:rStyle w:val="normaltextrun"/>
        </w:rPr>
        <w:t xml:space="preserve"> </w:t>
      </w:r>
      <w:r w:rsidR="00D6127F" w:rsidRPr="00807A1E">
        <w:rPr>
          <w:rStyle w:val="normaltextrun"/>
        </w:rPr>
        <w:t xml:space="preserve">0,5 </w:t>
      </w:r>
      <w:r w:rsidR="00730BA8" w:rsidRPr="00807A1E">
        <w:rPr>
          <w:rStyle w:val="normaltextrun"/>
        </w:rPr>
        <w:t xml:space="preserve">% </w:t>
      </w:r>
      <w:r w:rsidR="003C75CE" w:rsidRPr="00807A1E">
        <w:rPr>
          <w:rStyle w:val="normaltextrun"/>
        </w:rPr>
        <w:t>C</w:t>
      </w:r>
      <w:r w:rsidR="00D6127F" w:rsidRPr="00807A1E">
        <w:rPr>
          <w:rStyle w:val="normaltextrun"/>
        </w:rPr>
        <w:t xml:space="preserve">eny </w:t>
      </w:r>
      <w:r w:rsidRPr="00807A1E">
        <w:rPr>
          <w:rStyle w:val="normaltextrun"/>
        </w:rPr>
        <w:t>za každý i započatý den prodlení.</w:t>
      </w:r>
      <w:r w:rsidRPr="00807A1E">
        <w:rPr>
          <w:rStyle w:val="eop"/>
        </w:rPr>
        <w:t> </w:t>
      </w:r>
    </w:p>
    <w:p w14:paraId="0E17BF44" w14:textId="090873E9" w:rsidR="00830356" w:rsidRPr="00807A1E" w:rsidRDefault="00DE224F" w:rsidP="00065D2B">
      <w:pPr>
        <w:pStyle w:val="Clanek11"/>
        <w:keepLines/>
        <w:rPr>
          <w:rStyle w:val="eop"/>
        </w:rPr>
      </w:pPr>
      <w:proofErr w:type="gramStart"/>
      <w:r w:rsidRPr="00807A1E">
        <w:rPr>
          <w:rStyle w:val="normaltextrun"/>
        </w:rPr>
        <w:t>Poruší</w:t>
      </w:r>
      <w:proofErr w:type="gramEnd"/>
      <w:r w:rsidRPr="00807A1E">
        <w:rPr>
          <w:rStyle w:val="normaltextrun"/>
        </w:rPr>
        <w:t xml:space="preserve">-li Zhotovitel některou </w:t>
      </w:r>
      <w:r w:rsidR="00DF0CEE" w:rsidRPr="00807A1E">
        <w:rPr>
          <w:rStyle w:val="normaltextrun"/>
        </w:rPr>
        <w:t xml:space="preserve">ze svých </w:t>
      </w:r>
      <w:r w:rsidRPr="00807A1E">
        <w:rPr>
          <w:rStyle w:val="normaltextrun"/>
        </w:rPr>
        <w:t>povinnost</w:t>
      </w:r>
      <w:r w:rsidR="00DF0CEE" w:rsidRPr="00807A1E">
        <w:rPr>
          <w:rStyle w:val="normaltextrun"/>
        </w:rPr>
        <w:t>í</w:t>
      </w:r>
      <w:r w:rsidRPr="00807A1E">
        <w:rPr>
          <w:rStyle w:val="normaltextrun"/>
        </w:rPr>
        <w:t xml:space="preserve"> dle čl. </w:t>
      </w:r>
      <w:r w:rsidR="00E96AC7" w:rsidRPr="00807A1E">
        <w:rPr>
          <w:rStyle w:val="normaltextrun"/>
        </w:rPr>
        <w:fldChar w:fldCharType="begin"/>
      </w:r>
      <w:r w:rsidR="00E96AC7" w:rsidRPr="00807A1E">
        <w:rPr>
          <w:rStyle w:val="normaltextrun"/>
        </w:rPr>
        <w:instrText xml:space="preserve"> REF _Ref35957945 \r \h </w:instrText>
      </w:r>
      <w:r w:rsidR="0099719E" w:rsidRPr="00807A1E">
        <w:rPr>
          <w:rStyle w:val="normaltextrun"/>
        </w:rPr>
        <w:instrText xml:space="preserve"> \* MERGEFORMAT </w:instrText>
      </w:r>
      <w:r w:rsidR="00E96AC7" w:rsidRPr="00807A1E">
        <w:rPr>
          <w:rStyle w:val="normaltextrun"/>
        </w:rPr>
      </w:r>
      <w:r w:rsidR="00E96AC7" w:rsidRPr="00807A1E">
        <w:rPr>
          <w:rStyle w:val="normaltextrun"/>
        </w:rPr>
        <w:fldChar w:fldCharType="separate"/>
      </w:r>
      <w:r w:rsidR="00942827">
        <w:rPr>
          <w:rStyle w:val="normaltextrun"/>
        </w:rPr>
        <w:t>4.1</w:t>
      </w:r>
      <w:r w:rsidR="00E96AC7" w:rsidRPr="00807A1E">
        <w:rPr>
          <w:rStyle w:val="normaltextrun"/>
        </w:rPr>
        <w:fldChar w:fldCharType="end"/>
      </w:r>
      <w:r w:rsidR="00E96AC7" w:rsidRPr="00807A1E">
        <w:rPr>
          <w:rStyle w:val="normaltextrun"/>
        </w:rPr>
        <w:t xml:space="preserve"> </w:t>
      </w:r>
      <w:r w:rsidRPr="00807A1E">
        <w:rPr>
          <w:rStyle w:val="normaltextrun"/>
        </w:rPr>
        <w:t>této Smlouvy, zavazuje se</w:t>
      </w:r>
      <w:r w:rsidR="00635357" w:rsidRPr="00807A1E">
        <w:rPr>
          <w:rStyle w:val="normaltextrun"/>
        </w:rPr>
        <w:t> </w:t>
      </w:r>
      <w:r w:rsidRPr="00807A1E">
        <w:rPr>
          <w:rStyle w:val="normaltextrun"/>
        </w:rPr>
        <w:t xml:space="preserve">Zhotovitel uhradit Objednateli smluvní pokutu </w:t>
      </w:r>
      <w:r w:rsidR="00D6127F" w:rsidRPr="00807A1E">
        <w:rPr>
          <w:rStyle w:val="normaltextrun"/>
        </w:rPr>
        <w:t>0,</w:t>
      </w:r>
      <w:r w:rsidR="003C75CE" w:rsidRPr="00807A1E">
        <w:rPr>
          <w:rStyle w:val="normaltextrun"/>
        </w:rPr>
        <w:t>3</w:t>
      </w:r>
      <w:r w:rsidR="00730BA8" w:rsidRPr="00807A1E">
        <w:rPr>
          <w:rStyle w:val="normaltextrun"/>
        </w:rPr>
        <w:t xml:space="preserve"> </w:t>
      </w:r>
      <w:r w:rsidR="00D6127F" w:rsidRPr="00807A1E">
        <w:rPr>
          <w:rStyle w:val="normaltextrun"/>
        </w:rPr>
        <w:t xml:space="preserve">% </w:t>
      </w:r>
      <w:r w:rsidR="007F429E" w:rsidRPr="00807A1E">
        <w:rPr>
          <w:rStyle w:val="normaltextrun"/>
        </w:rPr>
        <w:t>Ceny</w:t>
      </w:r>
      <w:r w:rsidR="00D6127F" w:rsidRPr="00807A1E">
        <w:rPr>
          <w:rStyle w:val="normaltextrun"/>
        </w:rPr>
        <w:t xml:space="preserve"> </w:t>
      </w:r>
      <w:r w:rsidRPr="00807A1E">
        <w:rPr>
          <w:rStyle w:val="normaltextrun"/>
        </w:rPr>
        <w:t xml:space="preserve">za každý </w:t>
      </w:r>
      <w:r w:rsidR="0073091B" w:rsidRPr="00807A1E">
        <w:rPr>
          <w:rStyle w:val="normaltextrun"/>
        </w:rPr>
        <w:t>jednotlivý případ</w:t>
      </w:r>
      <w:r w:rsidRPr="00807A1E">
        <w:rPr>
          <w:rStyle w:val="normaltextrun"/>
        </w:rPr>
        <w:t>.</w:t>
      </w:r>
      <w:r w:rsidRPr="00807A1E">
        <w:rPr>
          <w:rStyle w:val="eop"/>
        </w:rPr>
        <w:t> </w:t>
      </w:r>
    </w:p>
    <w:p w14:paraId="6C09F9B8" w14:textId="0D3898EC" w:rsidR="00DE224F" w:rsidRPr="00807A1E" w:rsidRDefault="00830356" w:rsidP="00065D2B">
      <w:pPr>
        <w:pStyle w:val="Clanek11"/>
        <w:keepLines/>
        <w:rPr>
          <w:rStyle w:val="eop"/>
        </w:rPr>
      </w:pPr>
      <w:proofErr w:type="gramStart"/>
      <w:r w:rsidRPr="00807A1E">
        <w:rPr>
          <w:rStyle w:val="normaltextrun"/>
        </w:rPr>
        <w:t>Poruší</w:t>
      </w:r>
      <w:proofErr w:type="gramEnd"/>
      <w:r w:rsidRPr="00807A1E">
        <w:rPr>
          <w:rStyle w:val="normaltextrun"/>
        </w:rPr>
        <w:t xml:space="preserve">-li Zhotovitel některou ze svých povinností dle čl. </w:t>
      </w:r>
      <w:r w:rsidRPr="00807A1E">
        <w:rPr>
          <w:rStyle w:val="normaltextrun"/>
        </w:rPr>
        <w:fldChar w:fldCharType="begin"/>
      </w:r>
      <w:r w:rsidRPr="00807A1E">
        <w:rPr>
          <w:rStyle w:val="normaltextrun"/>
        </w:rPr>
        <w:instrText xml:space="preserve"> REF _Ref41661643 \r \h  \* MERGEFORMAT </w:instrText>
      </w:r>
      <w:r w:rsidRPr="00807A1E">
        <w:rPr>
          <w:rStyle w:val="normaltextrun"/>
        </w:rPr>
      </w:r>
      <w:r w:rsidRPr="00807A1E">
        <w:rPr>
          <w:rStyle w:val="normaltextrun"/>
        </w:rPr>
        <w:fldChar w:fldCharType="separate"/>
      </w:r>
      <w:r w:rsidR="00942827">
        <w:rPr>
          <w:rStyle w:val="normaltextrun"/>
        </w:rPr>
        <w:t>4.3</w:t>
      </w:r>
      <w:r w:rsidRPr="00807A1E">
        <w:rPr>
          <w:rStyle w:val="normaltextrun"/>
        </w:rPr>
        <w:fldChar w:fldCharType="end"/>
      </w:r>
      <w:r w:rsidRPr="00807A1E">
        <w:rPr>
          <w:rStyle w:val="normaltextrun"/>
        </w:rPr>
        <w:t xml:space="preserve"> této Smlouvy, zavazuje se Zhotovitel uhradit Objednateli smluvní pokutu 0,3 % Ceny za každý započatý den prodlení.</w:t>
      </w:r>
      <w:r w:rsidRPr="00807A1E">
        <w:rPr>
          <w:rStyle w:val="eop"/>
        </w:rPr>
        <w:t> </w:t>
      </w:r>
    </w:p>
    <w:p w14:paraId="6C09F9BA" w14:textId="2FE39C35" w:rsidR="00557D32" w:rsidRPr="00807A1E" w:rsidRDefault="00DE224F" w:rsidP="00065D2B">
      <w:pPr>
        <w:pStyle w:val="Clanek11"/>
        <w:keepLines/>
        <w:rPr>
          <w:rStyle w:val="normaltextrun"/>
        </w:rPr>
      </w:pPr>
      <w:proofErr w:type="gramStart"/>
      <w:r w:rsidRPr="00807A1E">
        <w:rPr>
          <w:rStyle w:val="normaltextrun"/>
        </w:rPr>
        <w:t>Poruší</w:t>
      </w:r>
      <w:proofErr w:type="gramEnd"/>
      <w:r w:rsidRPr="00807A1E">
        <w:rPr>
          <w:rStyle w:val="normaltextrun"/>
        </w:rPr>
        <w:t xml:space="preserve">-li Zhotovitel svoji povinnost odstranit </w:t>
      </w:r>
      <w:r w:rsidR="00AD1FDB" w:rsidRPr="00807A1E">
        <w:rPr>
          <w:rStyle w:val="normaltextrun"/>
        </w:rPr>
        <w:t>vadu Díla</w:t>
      </w:r>
      <w:r w:rsidRPr="00807A1E">
        <w:rPr>
          <w:rStyle w:val="normaltextrun"/>
        </w:rPr>
        <w:t xml:space="preserve"> ve lhůt</w:t>
      </w:r>
      <w:r w:rsidR="00AD1FDB" w:rsidRPr="00807A1E">
        <w:rPr>
          <w:rStyle w:val="normaltextrun"/>
        </w:rPr>
        <w:t>ách</w:t>
      </w:r>
      <w:r w:rsidRPr="00807A1E">
        <w:rPr>
          <w:rStyle w:val="normaltextrun"/>
        </w:rPr>
        <w:t xml:space="preserve"> dle čl. </w:t>
      </w:r>
      <w:r w:rsidRPr="00807A1E">
        <w:rPr>
          <w:rStyle w:val="normaltextrun"/>
        </w:rPr>
        <w:fldChar w:fldCharType="begin"/>
      </w:r>
      <w:r w:rsidRPr="00807A1E">
        <w:rPr>
          <w:rStyle w:val="normaltextrun"/>
        </w:rPr>
        <w:instrText xml:space="preserve"> REF _Ref20827190 \r \h </w:instrText>
      </w:r>
      <w:r w:rsidR="00807A1E">
        <w:rPr>
          <w:rStyle w:val="normaltextrun"/>
        </w:rPr>
        <w:instrText xml:space="preserve"> \* MERGEFORMAT </w:instrText>
      </w:r>
      <w:r w:rsidRPr="00807A1E">
        <w:rPr>
          <w:rStyle w:val="normaltextrun"/>
        </w:rPr>
      </w:r>
      <w:r w:rsidRPr="00807A1E">
        <w:rPr>
          <w:rStyle w:val="normaltextrun"/>
        </w:rPr>
        <w:fldChar w:fldCharType="separate"/>
      </w:r>
      <w:r w:rsidR="00942827">
        <w:rPr>
          <w:rStyle w:val="normaltextrun"/>
        </w:rPr>
        <w:t>8.3</w:t>
      </w:r>
      <w:r w:rsidRPr="00807A1E">
        <w:rPr>
          <w:rStyle w:val="normaltextrun"/>
        </w:rPr>
        <w:fldChar w:fldCharType="end"/>
      </w:r>
      <w:r w:rsidRPr="00807A1E">
        <w:rPr>
          <w:rStyle w:val="normaltextrun"/>
        </w:rPr>
        <w:t xml:space="preserve"> této Smlouvy, zavazuje se Zhotovitel uhradit Objednateli smluvní pokutu ve výši</w:t>
      </w:r>
      <w:r w:rsidR="00D6127F" w:rsidRPr="00807A1E">
        <w:rPr>
          <w:rStyle w:val="normaltextrun"/>
        </w:rPr>
        <w:t xml:space="preserve"> 0,1</w:t>
      </w:r>
      <w:r w:rsidR="00730BA8" w:rsidRPr="00807A1E">
        <w:rPr>
          <w:rStyle w:val="normaltextrun"/>
        </w:rPr>
        <w:t xml:space="preserve"> </w:t>
      </w:r>
      <w:r w:rsidR="00D6127F" w:rsidRPr="00807A1E">
        <w:rPr>
          <w:rStyle w:val="normaltextrun"/>
        </w:rPr>
        <w:t xml:space="preserve">% </w:t>
      </w:r>
      <w:r w:rsidR="003C75CE" w:rsidRPr="00807A1E">
        <w:rPr>
          <w:rStyle w:val="normaltextrun"/>
        </w:rPr>
        <w:t>C</w:t>
      </w:r>
      <w:r w:rsidR="00D6127F" w:rsidRPr="00807A1E">
        <w:rPr>
          <w:rStyle w:val="normaltextrun"/>
        </w:rPr>
        <w:t xml:space="preserve">eny </w:t>
      </w:r>
      <w:r w:rsidRPr="00807A1E">
        <w:rPr>
          <w:rStyle w:val="normaltextrun"/>
        </w:rPr>
        <w:t>za každý i</w:t>
      </w:r>
      <w:r w:rsidR="00830356" w:rsidRPr="00807A1E">
        <w:rPr>
          <w:rStyle w:val="normaltextrun"/>
        </w:rPr>
        <w:t> </w:t>
      </w:r>
      <w:r w:rsidRPr="00807A1E">
        <w:rPr>
          <w:rStyle w:val="normaltextrun"/>
        </w:rPr>
        <w:t>započatý den prodlení</w:t>
      </w:r>
      <w:r w:rsidR="00833EDE" w:rsidRPr="00807A1E">
        <w:rPr>
          <w:rStyle w:val="normaltextrun"/>
        </w:rPr>
        <w:t xml:space="preserve"> za každou </w:t>
      </w:r>
      <w:r w:rsidR="00AD1FDB" w:rsidRPr="00807A1E">
        <w:rPr>
          <w:rStyle w:val="normaltextrun"/>
        </w:rPr>
        <w:t>vytčenou vadu</w:t>
      </w:r>
      <w:r w:rsidRPr="00807A1E">
        <w:rPr>
          <w:rStyle w:val="normaltextrun"/>
        </w:rPr>
        <w:t>.</w:t>
      </w:r>
    </w:p>
    <w:p w14:paraId="6C09F9BB" w14:textId="4021D7A2" w:rsidR="00557D32" w:rsidRPr="001B7B35" w:rsidRDefault="00557D32" w:rsidP="00065D2B">
      <w:pPr>
        <w:pStyle w:val="Clanek11"/>
        <w:keepLines/>
      </w:pPr>
      <w:proofErr w:type="gramStart"/>
      <w:r w:rsidRPr="00807A1E">
        <w:rPr>
          <w:rStyle w:val="normaltextrun"/>
        </w:rPr>
        <w:t>Poruší</w:t>
      </w:r>
      <w:proofErr w:type="gramEnd"/>
      <w:r w:rsidRPr="00807A1E">
        <w:rPr>
          <w:rStyle w:val="normaltextrun"/>
        </w:rPr>
        <w:t xml:space="preserve">-li Zhotovitel svoji povinnost odstranit </w:t>
      </w:r>
      <w:r w:rsidR="00AD1FDB" w:rsidRPr="00807A1E">
        <w:rPr>
          <w:rStyle w:val="normaltextrun"/>
        </w:rPr>
        <w:t>vadu</w:t>
      </w:r>
      <w:r w:rsidR="00AD1FDB">
        <w:rPr>
          <w:rStyle w:val="normaltextrun"/>
        </w:rPr>
        <w:t xml:space="preserve"> vytčenou v průběhu záruční doby</w:t>
      </w:r>
      <w:r w:rsidRPr="001B7B35">
        <w:rPr>
          <w:rStyle w:val="normaltextrun"/>
        </w:rPr>
        <w:t xml:space="preserve"> ve lhůtě </w:t>
      </w:r>
      <w:r w:rsidR="003C75CE">
        <w:rPr>
          <w:rStyle w:val="normaltextrun"/>
        </w:rPr>
        <w:t>a</w:t>
      </w:r>
      <w:r w:rsidR="00830356">
        <w:rPr>
          <w:rStyle w:val="normaltextrun"/>
        </w:rPr>
        <w:t> </w:t>
      </w:r>
      <w:r w:rsidR="003C75CE">
        <w:rPr>
          <w:rStyle w:val="normaltextrun"/>
        </w:rPr>
        <w:t xml:space="preserve">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942827">
        <w:rPr>
          <w:rStyle w:val="normaltextrun"/>
        </w:rPr>
        <w:t>10</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r w:rsidR="00D6127F">
        <w:rPr>
          <w:rStyle w:val="normaltextrun"/>
        </w:rPr>
        <w:t>0,</w:t>
      </w:r>
      <w:r w:rsidR="003C75CE">
        <w:rPr>
          <w:rStyle w:val="normaltextrun"/>
        </w:rPr>
        <w:t>3</w:t>
      </w:r>
      <w:r w:rsidR="00730BA8">
        <w:rPr>
          <w:rStyle w:val="normaltextrun"/>
        </w:rPr>
        <w:t xml:space="preserve"> </w:t>
      </w:r>
      <w:r w:rsidR="00D6127F">
        <w:rPr>
          <w:rStyle w:val="normaltextrun"/>
        </w:rPr>
        <w:t xml:space="preserve">% </w:t>
      </w:r>
      <w:r w:rsidR="007F429E">
        <w:rPr>
          <w:rStyle w:val="normaltextrun"/>
        </w:rPr>
        <w:t>Ceny</w:t>
      </w:r>
      <w:r w:rsidR="00D6127F" w:rsidRPr="001B7B35">
        <w:rPr>
          <w:rStyle w:val="normaltextrun"/>
        </w:rPr>
        <w:t> </w:t>
      </w:r>
      <w:r w:rsidR="007F429E">
        <w:rPr>
          <w:rStyle w:val="normaltextrun"/>
        </w:rPr>
        <w:t>z</w:t>
      </w:r>
      <w:r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sidRPr="001B7B35">
        <w:rPr>
          <w:rStyle w:val="normaltextrun"/>
        </w:rPr>
        <w:t>.</w:t>
      </w:r>
      <w:r w:rsidRPr="001B7B35">
        <w:rPr>
          <w:rStyle w:val="eop"/>
        </w:rPr>
        <w:t> </w:t>
      </w:r>
    </w:p>
    <w:p w14:paraId="6C09F9BD" w14:textId="2152AFEA" w:rsidR="005525CC" w:rsidRPr="001B7B35" w:rsidRDefault="005525CC" w:rsidP="00065D2B">
      <w:pPr>
        <w:pStyle w:val="Clanek11"/>
        <w:keepLines/>
      </w:pPr>
      <w:r w:rsidRPr="001B7B35">
        <w:t xml:space="preserve">Zaplacením smluvních pokut dle této Smlouvy není dotčeno právo Objednatele na náhradu újmy v plném rozsahu, ani nezaniká povinnost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7F13FD4C" w:rsidR="00AD1FDB" w:rsidRDefault="00AD1FDB" w:rsidP="00065D2B">
      <w:pPr>
        <w:pStyle w:val="Clanek11"/>
        <w:keepLines/>
      </w:pPr>
      <w:r w:rsidRPr="009411C3">
        <w:lastRenderedPageBreak/>
        <w:t xml:space="preserve">Smluvní pokuta je splatná doručením písemné výzvy </w:t>
      </w:r>
      <w:r>
        <w:t>Objednatele Zhotoviteli</w:t>
      </w:r>
      <w:r w:rsidRPr="009411C3">
        <w:t xml:space="preserve">. </w:t>
      </w:r>
      <w:r>
        <w:t>Objednatel</w:t>
      </w:r>
      <w:r w:rsidRPr="009411C3">
        <w:t xml:space="preserve"> je oprávněn svou pohledávku za Dodavatelem z titulu vzniku jeho povinnosti započíst oproti pohledávce </w:t>
      </w:r>
      <w:r>
        <w:t>Zhotovitele</w:t>
      </w:r>
      <w:r w:rsidRPr="009411C3">
        <w:t xml:space="preserve"> na zaplacení </w:t>
      </w:r>
      <w:r>
        <w:t>Ceny</w:t>
      </w:r>
      <w:r w:rsidRPr="009411C3">
        <w:t>.</w:t>
      </w:r>
    </w:p>
    <w:p w14:paraId="6C09F9BE" w14:textId="32B50197" w:rsidR="0039080E" w:rsidRDefault="00823A19" w:rsidP="00065D2B">
      <w:pPr>
        <w:pStyle w:val="Clanek11"/>
        <w:keepLines/>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a to pouze v případě, že Objednatel neuhradí Cenu ani po uplynutí dodatečné lhůty 7 pracovních dnů ode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6C09F9C9" w14:textId="77777777" w:rsidR="00806669" w:rsidRPr="001B7B35" w:rsidRDefault="00806669" w:rsidP="00D53C6B">
      <w:pPr>
        <w:pStyle w:val="Nadpis1"/>
        <w:keepLines/>
        <w:tabs>
          <w:tab w:val="clear" w:pos="2694"/>
          <w:tab w:val="num" w:pos="567"/>
        </w:tabs>
        <w:ind w:left="567"/>
      </w:pPr>
      <w:bookmarkStart w:id="21" w:name="_Ref20834738"/>
      <w:r w:rsidRPr="001B7B35">
        <w:t>Ukončení Smlouvy</w:t>
      </w:r>
      <w:bookmarkEnd w:id="21"/>
    </w:p>
    <w:p w14:paraId="6C09F9CA" w14:textId="77777777" w:rsidR="00CF3DE3" w:rsidRPr="001B7B35" w:rsidRDefault="00CF3DE3" w:rsidP="00065D2B">
      <w:pPr>
        <w:pStyle w:val="Clanek11"/>
        <w:keepLines/>
      </w:pPr>
      <w:r w:rsidRPr="001B7B35">
        <w:rPr>
          <w:rStyle w:val="normaltextrun"/>
        </w:rPr>
        <w:t xml:space="preserve">Tato Smlouva </w:t>
      </w:r>
      <w:proofErr w:type="gramStart"/>
      <w:r w:rsidRPr="001B7B35">
        <w:rPr>
          <w:rStyle w:val="normaltextrun"/>
        </w:rPr>
        <w:t>končí</w:t>
      </w:r>
      <w:proofErr w:type="gramEnd"/>
      <w:r w:rsidRPr="001B7B35">
        <w:rPr>
          <w:rStyle w:val="normaltextrun"/>
        </w:rPr>
        <w:t xml:space="preserve">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D53C6B">
      <w:pPr>
        <w:pStyle w:val="Claneka"/>
        <w:keepLines/>
        <w:tabs>
          <w:tab w:val="clear" w:pos="1702"/>
          <w:tab w:val="num" w:pos="993"/>
        </w:tabs>
        <w:ind w:left="993"/>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D" w14:textId="23A600AD" w:rsidR="00960D3A" w:rsidRPr="001B7B35" w:rsidRDefault="00960D3A" w:rsidP="00D53C6B">
      <w:pPr>
        <w:pStyle w:val="Claneka"/>
        <w:keepLines/>
        <w:tabs>
          <w:tab w:val="clear" w:pos="1702"/>
          <w:tab w:val="num" w:pos="993"/>
        </w:tabs>
        <w:ind w:left="993"/>
        <w:rPr>
          <w:rStyle w:val="normaltextrun"/>
        </w:rPr>
      </w:pPr>
      <w:r w:rsidRPr="001B7B35">
        <w:rPr>
          <w:rStyle w:val="normaltextrun"/>
        </w:rPr>
        <w:t xml:space="preserve">odstoupením </w:t>
      </w:r>
      <w:r w:rsidR="00761D2D">
        <w:rPr>
          <w:rStyle w:val="normaltextrun"/>
        </w:rPr>
        <w:t>Objednatele od této Smlouvy z důvodů uvedených v této Smlouvě nebo Rámcové dohodě</w:t>
      </w:r>
      <w:r w:rsidRPr="001B7B35">
        <w:rPr>
          <w:rStyle w:val="normaltextrun"/>
        </w:rPr>
        <w:t>, nebo</w:t>
      </w:r>
    </w:p>
    <w:p w14:paraId="6C09F9CF" w14:textId="370452E0" w:rsidR="00CF3DE3" w:rsidRPr="001B7B35" w:rsidRDefault="00761D2D" w:rsidP="00D53C6B">
      <w:pPr>
        <w:pStyle w:val="Claneka"/>
        <w:keepLines/>
        <w:tabs>
          <w:tab w:val="clear" w:pos="1702"/>
          <w:tab w:val="num" w:pos="993"/>
        </w:tabs>
        <w:ind w:left="993"/>
        <w:rPr>
          <w:rStyle w:val="normaltextrun"/>
        </w:rPr>
      </w:pPr>
      <w:r>
        <w:rPr>
          <w:rStyle w:val="normaltextrun"/>
        </w:rPr>
        <w:t>odstoupením Zhotovitele v případě, že Objednatel je v prodlení s úhradou Ceny dle této Smlouvy trvajícím minimálně 90 dnů.</w:t>
      </w:r>
    </w:p>
    <w:p w14:paraId="6C09F9DC" w14:textId="67DE714F" w:rsidR="00960D3A" w:rsidRPr="001B7B35" w:rsidRDefault="00960D3A" w:rsidP="00065D2B">
      <w:pPr>
        <w:pStyle w:val="Clanek11"/>
        <w:keepLines/>
      </w:pPr>
      <w:r w:rsidRPr="001B7B35">
        <w:t xml:space="preserve">Objednatel je oprávněn tuto Smlouvu kdykoliv písemně vypovědět, a to i bez uvedení důvodu. Výpovědní doba činí </w:t>
      </w:r>
      <w:r w:rsidR="00761D2D">
        <w:rPr>
          <w:rStyle w:val="normaltextrun"/>
        </w:rPr>
        <w:t>1</w:t>
      </w:r>
      <w:r w:rsidRPr="001B7B35">
        <w:t xml:space="preserve"> měsíc, přičemž počíná běžet prvním dnem měsíce následujícího po</w:t>
      </w:r>
      <w:r w:rsidR="00496F7A" w:rsidRPr="001B7B35">
        <w:t> </w:t>
      </w:r>
      <w:r w:rsidRPr="001B7B35">
        <w:t xml:space="preserve">měsíci, ve kterém bude písemná výpověď doručena Zhotoviteli. </w:t>
      </w:r>
    </w:p>
    <w:p w14:paraId="637330E5" w14:textId="7CAA86BF" w:rsidR="0079622A" w:rsidRPr="00365E81" w:rsidRDefault="00960D3A" w:rsidP="00065D2B">
      <w:pPr>
        <w:pStyle w:val="Clanek11"/>
        <w:keepLines/>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942827">
        <w:t>13</w:t>
      </w:r>
      <w:r w:rsidRPr="001B7B35">
        <w:fldChar w:fldCharType="end"/>
      </w:r>
      <w:r w:rsidR="009E52CA">
        <w:t xml:space="preserve"> nebo v Rámcové dohodě</w:t>
      </w:r>
      <w:r w:rsidRPr="001B7B35">
        <w:t xml:space="preserve">. </w:t>
      </w:r>
      <w:r w:rsidR="00761D2D">
        <w:t>Veškerá d</w:t>
      </w:r>
      <w:r w:rsidRPr="001B7B35">
        <w:t>ispozitivní ustanovení Občanského zákoníku umožňující takové jednostranné ukončení smlouvy se tímto vylučují.</w:t>
      </w:r>
    </w:p>
    <w:p w14:paraId="6C09F9E3" w14:textId="5BB251C3" w:rsidR="00960D3A" w:rsidRPr="001B7B35" w:rsidRDefault="00960D3A" w:rsidP="00D53C6B">
      <w:pPr>
        <w:pStyle w:val="Nadpis1"/>
        <w:keepLines/>
        <w:tabs>
          <w:tab w:val="clear" w:pos="2694"/>
          <w:tab w:val="num" w:pos="567"/>
        </w:tabs>
        <w:ind w:left="567"/>
      </w:pPr>
      <w:r w:rsidRPr="001B7B35">
        <w:t>Kontakt</w:t>
      </w:r>
      <w:r w:rsidR="0099719E">
        <w:t>n</w:t>
      </w:r>
      <w:r w:rsidRPr="001B7B35">
        <w:t>í údaje</w:t>
      </w:r>
    </w:p>
    <w:p w14:paraId="6C09F9E4" w14:textId="5D82B343" w:rsidR="00C445D3" w:rsidRPr="001B7B35" w:rsidRDefault="00960D3A" w:rsidP="00065D2B">
      <w:pPr>
        <w:pStyle w:val="Clanek11"/>
        <w:keepLines/>
      </w:pPr>
      <w:bookmarkStart w:id="22" w:name="_Ref20834911"/>
      <w:bookmarkStart w:id="23"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2"/>
      <w:r w:rsidRPr="001B7B35">
        <w:rPr>
          <w:rStyle w:val="eop"/>
        </w:rPr>
        <w:t> </w:t>
      </w:r>
    </w:p>
    <w:p w14:paraId="6C09F9E5" w14:textId="35003E3B" w:rsidR="00960D3A" w:rsidRPr="001B7B35" w:rsidRDefault="00960D3A" w:rsidP="00065D2B">
      <w:pPr>
        <w:pStyle w:val="Clanek11"/>
        <w:keepLines/>
      </w:pPr>
      <w:r w:rsidRPr="001B7B35">
        <w:rPr>
          <w:rStyle w:val="normaltextrun"/>
        </w:rPr>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942827">
        <w:rPr>
          <w:rStyle w:val="normaltextrun"/>
        </w:rPr>
        <w:t>14.1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6278FFF5" w:rsidR="00960D3A" w:rsidRDefault="00960D3A" w:rsidP="00065D2B">
      <w:pPr>
        <w:pStyle w:val="Clanek11"/>
        <w:keepLines/>
        <w:rPr>
          <w:rStyle w:val="eop"/>
        </w:rPr>
      </w:pPr>
      <w:r w:rsidRPr="001B7B35">
        <w:rPr>
          <w:rStyle w:val="normaltextrun"/>
        </w:rPr>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5BBFD4F5" w14:textId="77777777" w:rsidR="008532EB" w:rsidRDefault="008532EB" w:rsidP="008532EB">
      <w:pPr>
        <w:pStyle w:val="Nadpis1"/>
        <w:keepLines/>
        <w:numPr>
          <w:ilvl w:val="0"/>
          <w:numId w:val="0"/>
        </w:numPr>
        <w:ind w:left="567"/>
      </w:pPr>
    </w:p>
    <w:p w14:paraId="2EE35ACB" w14:textId="77777777" w:rsidR="008532EB" w:rsidRDefault="008532EB" w:rsidP="008532EB">
      <w:pPr>
        <w:pStyle w:val="Nadpis1"/>
        <w:keepLines/>
        <w:numPr>
          <w:ilvl w:val="0"/>
          <w:numId w:val="0"/>
        </w:numPr>
        <w:ind w:left="567"/>
      </w:pPr>
    </w:p>
    <w:p w14:paraId="35AB4B90" w14:textId="77777777" w:rsidR="008532EB" w:rsidRDefault="008532EB" w:rsidP="008532EB">
      <w:pPr>
        <w:pStyle w:val="Nadpis1"/>
        <w:keepLines/>
        <w:numPr>
          <w:ilvl w:val="0"/>
          <w:numId w:val="0"/>
        </w:numPr>
        <w:ind w:left="567"/>
      </w:pPr>
    </w:p>
    <w:p w14:paraId="5CAA2120" w14:textId="631EF509" w:rsidR="00163F2E" w:rsidRPr="004C5E31" w:rsidRDefault="000056D3" w:rsidP="00D53C6B">
      <w:pPr>
        <w:pStyle w:val="Nadpis1"/>
        <w:keepLines/>
        <w:tabs>
          <w:tab w:val="clear" w:pos="2694"/>
          <w:tab w:val="num" w:pos="567"/>
        </w:tabs>
        <w:ind w:left="567"/>
      </w:pPr>
      <w:r w:rsidRPr="000056D3">
        <w:lastRenderedPageBreak/>
        <w:t>Souhrnná smluvní doložka uzavřená na základě Compliance programu TSK</w:t>
      </w:r>
    </w:p>
    <w:p w14:paraId="05C5B5CD" w14:textId="36C76B81" w:rsidR="00163F2E" w:rsidRPr="004C5E31" w:rsidRDefault="004A5353" w:rsidP="00065D2B">
      <w:pPr>
        <w:pStyle w:val="Clanek11"/>
        <w:keepLines/>
      </w:pPr>
      <w:r>
        <w:t>Zhotovitel</w:t>
      </w:r>
      <w:r w:rsidR="000056D3" w:rsidRPr="000056D3">
        <w:t xml:space="preserve"> bere výslovně na vědomí Etický kodex pro </w:t>
      </w:r>
      <w:r>
        <w:t>zhotovitele</w:t>
      </w:r>
      <w:r w:rsidR="000056D3" w:rsidRPr="000056D3">
        <w:t>/obchodní partnery TSK, a</w:t>
      </w:r>
      <w:r>
        <w:t> </w:t>
      </w:r>
      <w:r w:rsidR="000056D3" w:rsidRPr="000056D3">
        <w:t xml:space="preserve">zavazuje se jej při plnění této Smlouvy dodržovat, nebo zajistit dodržování odpovídajících povinností ve stejném rozsahu na základě vlastního (jiného) etického kodexu. To se týká jak oblasti obecných </w:t>
      </w:r>
      <w:proofErr w:type="spellStart"/>
      <w:r w:rsidR="000056D3" w:rsidRPr="000056D3">
        <w:t>Compliance</w:t>
      </w:r>
      <w:proofErr w:type="spellEnd"/>
      <w:r w:rsidR="000056D3" w:rsidRPr="000056D3">
        <w:t xml:space="preserve"> zásad </w:t>
      </w:r>
      <w:r>
        <w:t>Zhotovite</w:t>
      </w:r>
      <w:r w:rsidR="00A0775B">
        <w:t>le</w:t>
      </w:r>
      <w:r w:rsidR="000056D3" w:rsidRPr="000056D3">
        <w:t>, tak i specifických požadavků vztahujících se k nulové toleranci korupčního jednání a celkovému dodržování zásad slušnosti, poctivosti a</w:t>
      </w:r>
      <w:r w:rsidR="00A0775B">
        <w:t> </w:t>
      </w:r>
      <w:r w:rsidR="000056D3" w:rsidRPr="000056D3">
        <w:t>dobrých mravů</w:t>
      </w:r>
      <w:r w:rsidR="00163F2E" w:rsidRPr="004C5E31">
        <w:t>.</w:t>
      </w:r>
    </w:p>
    <w:p w14:paraId="0CDC1F8A" w14:textId="7921C727" w:rsidR="00163F2E" w:rsidRPr="004C5E31" w:rsidRDefault="00A0775B" w:rsidP="00065D2B">
      <w:pPr>
        <w:pStyle w:val="Clanek11"/>
        <w:keepLines/>
      </w:pPr>
      <w:r>
        <w:t>Zhotovitel</w:t>
      </w:r>
      <w:r w:rsidR="000056D3" w:rsidRPr="000056D3">
        <w:t xml:space="preserve"> bere dále výslovně na vědomí, že Souhrnná smluvní doložka obsahuje i jiné povinnosti nad rámec odst.</w:t>
      </w:r>
      <w:r w:rsidR="00173493">
        <w:t xml:space="preserve"> 15.</w:t>
      </w:r>
      <w:r w:rsidR="000056D3" w:rsidRPr="000056D3">
        <w:t xml:space="preserve">1 výše, a to zejména z oblasti absence mezinárodních a národních sankcí, nebo zamezování střetu zájmů ve smyslu zákona č. 159/2006 Sb. </w:t>
      </w:r>
      <w:r w:rsidR="007B542A">
        <w:t>Zhotovitel</w:t>
      </w:r>
      <w:r w:rsidR="000056D3" w:rsidRPr="000056D3">
        <w:t xml:space="preserve"> se zavazuje tyto povinnosti dodržovat</w:t>
      </w:r>
      <w:r w:rsidR="00163F2E" w:rsidRPr="004C5E31">
        <w:t xml:space="preserve">. </w:t>
      </w:r>
    </w:p>
    <w:p w14:paraId="73B2AF18" w14:textId="5E1B0227" w:rsidR="00163F2E" w:rsidRDefault="00165544" w:rsidP="00065D2B">
      <w:pPr>
        <w:pStyle w:val="Clanek11"/>
        <w:keepLines/>
      </w:pPr>
      <w:r>
        <w:t>Zhotovitel</w:t>
      </w:r>
      <w:r w:rsidR="000056D3" w:rsidRPr="000056D3">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163F2E" w:rsidRPr="004C5E31">
        <w:t>.</w:t>
      </w:r>
    </w:p>
    <w:p w14:paraId="505B5266" w14:textId="077E9F5E" w:rsidR="000056D3" w:rsidRDefault="000056D3" w:rsidP="00065D2B">
      <w:pPr>
        <w:pStyle w:val="Clanek11"/>
        <w:keepLines/>
      </w:pPr>
      <w:r w:rsidRPr="000056D3">
        <w:t xml:space="preserve">Podrobně jsou práva a povinnosti Smluvních stran rozvedeny v </w:t>
      </w:r>
      <w:r w:rsidR="00550EA2" w:rsidRPr="00550EA2">
        <w:rPr>
          <w:b/>
          <w:bCs w:val="0"/>
        </w:rPr>
        <w:t>P</w:t>
      </w:r>
      <w:r w:rsidRPr="00550EA2">
        <w:rPr>
          <w:b/>
          <w:bCs w:val="0"/>
        </w:rPr>
        <w:t xml:space="preserve">říloze č. </w:t>
      </w:r>
      <w:r w:rsidR="00550EA2" w:rsidRPr="00550EA2">
        <w:rPr>
          <w:b/>
          <w:bCs w:val="0"/>
        </w:rPr>
        <w:t>4</w:t>
      </w:r>
      <w:r w:rsidRPr="000056D3">
        <w:t xml:space="preserve"> Souhrnná smluvní doložka, která </w:t>
      </w:r>
      <w:proofErr w:type="gramStart"/>
      <w:r w:rsidRPr="000056D3">
        <w:t>tvoří</w:t>
      </w:r>
      <w:proofErr w:type="gramEnd"/>
      <w:r w:rsidRPr="000056D3">
        <w:t xml:space="preserve"> nedílnou součást Smlouvy</w:t>
      </w:r>
      <w:r w:rsidR="00AA13D1">
        <w:t>.</w:t>
      </w:r>
    </w:p>
    <w:p w14:paraId="1FB49AA3" w14:textId="77777777" w:rsidR="008532EB" w:rsidRDefault="008532EB" w:rsidP="008532EB">
      <w:pPr>
        <w:pStyle w:val="Clanek11"/>
        <w:keepLines/>
        <w:numPr>
          <w:ilvl w:val="0"/>
          <w:numId w:val="0"/>
        </w:numPr>
        <w:ind w:left="567"/>
      </w:pPr>
    </w:p>
    <w:p w14:paraId="6C09F9E7" w14:textId="77777777" w:rsidR="00F625B9" w:rsidRPr="001B7B35" w:rsidRDefault="00355F7A" w:rsidP="00D53C6B">
      <w:pPr>
        <w:pStyle w:val="Nadpis1"/>
        <w:keepLines/>
        <w:tabs>
          <w:tab w:val="clear" w:pos="2694"/>
          <w:tab w:val="num" w:pos="567"/>
        </w:tabs>
        <w:ind w:left="567"/>
      </w:pPr>
      <w:r w:rsidRPr="001B7B35">
        <w:t>Z</w:t>
      </w:r>
      <w:r w:rsidR="00F625B9" w:rsidRPr="001B7B35">
        <w:t>ávě</w:t>
      </w:r>
      <w:r w:rsidR="00C445D3" w:rsidRPr="001B7B35">
        <w:t>r</w:t>
      </w:r>
      <w:r w:rsidR="00F625B9" w:rsidRPr="001B7B35">
        <w:t>ečná ustanovení</w:t>
      </w:r>
      <w:bookmarkEnd w:id="23"/>
    </w:p>
    <w:p w14:paraId="7F92146D" w14:textId="3CAE299C" w:rsidR="001B7D90" w:rsidRDefault="00C26CF2" w:rsidP="00065D2B">
      <w:pPr>
        <w:pStyle w:val="Clanek11"/>
        <w:keepLines/>
        <w:rPr>
          <w:rStyle w:val="normaltextrun"/>
        </w:rPr>
      </w:pPr>
      <w:bookmarkStart w:id="24"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24"/>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651B1B41" w:rsidR="00C445D3" w:rsidRPr="001B7B35" w:rsidRDefault="00C445D3" w:rsidP="00065D2B">
      <w:pPr>
        <w:pStyle w:val="Clanek11"/>
        <w:keepLines/>
      </w:pPr>
      <w:r w:rsidRPr="001B7B35">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065D2B">
      <w:pPr>
        <w:pStyle w:val="Clanek11"/>
        <w:keepLines/>
      </w:pPr>
      <w:r w:rsidRPr="001B7B35">
        <w:t>Smluvní strany se dohodly, že:</w:t>
      </w:r>
    </w:p>
    <w:p w14:paraId="6C09F9F0" w14:textId="77777777" w:rsidR="00C445D3" w:rsidRPr="001B7B35" w:rsidRDefault="00C445D3" w:rsidP="00D53C6B">
      <w:pPr>
        <w:pStyle w:val="Claneka"/>
        <w:keepLines/>
        <w:tabs>
          <w:tab w:val="clear" w:pos="1702"/>
          <w:tab w:val="num" w:pos="993"/>
        </w:tabs>
        <w:ind w:left="993"/>
      </w:pPr>
      <w:r w:rsidRPr="001B7B35">
        <w:t>tímto vylučují použití § 557, § 1740 odst. 3, § 1765 až § 1766, § 1792 odst. 2</w:t>
      </w:r>
      <w:r w:rsidR="005C38EF">
        <w:t xml:space="preserve">, </w:t>
      </w:r>
      <w:r w:rsidRPr="001B7B35">
        <w:t>§ 1793</w:t>
      </w:r>
      <w:r w:rsidR="005C38EF">
        <w:t xml:space="preserve"> a 2378</w:t>
      </w:r>
      <w:r w:rsidRPr="001B7B35">
        <w:t xml:space="preserve"> Občanského zákoníku;</w:t>
      </w:r>
    </w:p>
    <w:p w14:paraId="6C09F9F1" w14:textId="77777777" w:rsidR="00C445D3" w:rsidRPr="001B7B35" w:rsidRDefault="00C445D3" w:rsidP="00D53C6B">
      <w:pPr>
        <w:pStyle w:val="Claneka"/>
        <w:keepLines/>
        <w:tabs>
          <w:tab w:val="clear" w:pos="1702"/>
          <w:tab w:val="num" w:pos="993"/>
        </w:tabs>
        <w:ind w:left="993"/>
      </w:pPr>
      <w:r w:rsidRPr="001B7B35">
        <w:t>obecné ani zvláštní zvyklosti nemají přednost před ustanoveními právních předpisů, která nemají donucující charakter.</w:t>
      </w:r>
    </w:p>
    <w:p w14:paraId="6C09F9F2" w14:textId="77777777" w:rsidR="00C445D3" w:rsidRPr="001B7B35" w:rsidRDefault="00C445D3" w:rsidP="00065D2B">
      <w:pPr>
        <w:pStyle w:val="Clanek11"/>
        <w:keepLines/>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1E6A7C49" w:rsidR="00440527" w:rsidRPr="001B7B35" w:rsidRDefault="006700CD" w:rsidP="00065D2B">
      <w:pPr>
        <w:pStyle w:val="Clanek11"/>
        <w:keepLines/>
      </w:pP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6C09F9F8" w14:textId="77777777" w:rsidR="00854600" w:rsidRPr="001B7B35" w:rsidRDefault="00854600" w:rsidP="00065D2B">
      <w:pPr>
        <w:pStyle w:val="Clanek11"/>
        <w:keepLines/>
      </w:pPr>
      <w:r w:rsidRPr="001B7B35">
        <w:t>Nedílnou součástí této Smlouvy jsou následující přílohy:</w:t>
      </w:r>
    </w:p>
    <w:p w14:paraId="6C09F9F9" w14:textId="76C74962" w:rsidR="00C76392" w:rsidRPr="001B7B35" w:rsidRDefault="00C76392" w:rsidP="00D53C6B">
      <w:pPr>
        <w:pStyle w:val="Claneka"/>
        <w:keepLines/>
        <w:tabs>
          <w:tab w:val="clear" w:pos="1702"/>
          <w:tab w:val="num" w:pos="1277"/>
        </w:tabs>
        <w:ind w:left="993"/>
      </w:pPr>
      <w:r w:rsidRPr="001B7B35">
        <w:t xml:space="preserve">Příloha č. </w:t>
      </w:r>
      <w:r w:rsidR="00AD63CE">
        <w:t>1</w:t>
      </w:r>
      <w:r w:rsidRPr="001B7B35">
        <w:t xml:space="preserve"> – </w:t>
      </w:r>
      <w:r w:rsidR="0079622A">
        <w:t xml:space="preserve">Specifikace Díla včetně </w:t>
      </w:r>
      <w:r w:rsidR="00E748FA">
        <w:t>Dílčího ceníku</w:t>
      </w:r>
      <w:r w:rsidR="00270DC8">
        <w:t xml:space="preserve"> </w:t>
      </w:r>
    </w:p>
    <w:p w14:paraId="6C09F9FA" w14:textId="56573DDF" w:rsidR="00496F7A" w:rsidRDefault="00C76392" w:rsidP="00D53C6B">
      <w:pPr>
        <w:pStyle w:val="Claneka"/>
        <w:keepLines/>
        <w:tabs>
          <w:tab w:val="clear" w:pos="1702"/>
          <w:tab w:val="num" w:pos="1277"/>
        </w:tabs>
        <w:ind w:left="993"/>
      </w:pPr>
      <w:r w:rsidRPr="001B7B35">
        <w:t xml:space="preserve">Příloha č. </w:t>
      </w:r>
      <w:r w:rsidR="00AD63CE">
        <w:t>2 – Kontaktní údaje</w:t>
      </w:r>
    </w:p>
    <w:p w14:paraId="6BED64DB" w14:textId="2817BA57" w:rsidR="00163F2E" w:rsidRDefault="00163F2E" w:rsidP="00D53C6B">
      <w:pPr>
        <w:pStyle w:val="Claneka"/>
        <w:keepLines/>
        <w:tabs>
          <w:tab w:val="clear" w:pos="1702"/>
          <w:tab w:val="num" w:pos="1277"/>
        </w:tabs>
        <w:ind w:left="993"/>
      </w:pPr>
      <w:r>
        <w:lastRenderedPageBreak/>
        <w:t>Příloha č. 3 – Harmonogram</w:t>
      </w:r>
    </w:p>
    <w:p w14:paraId="19A3AA2E" w14:textId="00A32510" w:rsidR="00163F2E" w:rsidRDefault="00163F2E" w:rsidP="00D53C6B">
      <w:pPr>
        <w:pStyle w:val="Claneka"/>
        <w:keepLines/>
        <w:tabs>
          <w:tab w:val="clear" w:pos="1702"/>
          <w:tab w:val="num" w:pos="1277"/>
        </w:tabs>
        <w:ind w:left="993"/>
      </w:pPr>
      <w:r w:rsidRPr="004C5E31">
        <w:t xml:space="preserve">Příloha č. 4 – </w:t>
      </w:r>
      <w:r w:rsidR="00AA13D1">
        <w:t>Souhrnná smluvní</w:t>
      </w:r>
      <w:r w:rsidRPr="004C5E31">
        <w:t xml:space="preserve"> doložka</w:t>
      </w:r>
    </w:p>
    <w:p w14:paraId="0DD175C3" w14:textId="77777777" w:rsidR="009F2972" w:rsidRPr="004C5E31" w:rsidRDefault="009F2972" w:rsidP="00065D2B">
      <w:pPr>
        <w:pStyle w:val="Claneka"/>
        <w:keepLines/>
        <w:numPr>
          <w:ilvl w:val="0"/>
          <w:numId w:val="0"/>
        </w:numPr>
        <w:ind w:left="992"/>
      </w:pPr>
    </w:p>
    <w:p w14:paraId="6C09F9FE" w14:textId="2378D5F9" w:rsidR="00AF31D4" w:rsidRPr="009F2972" w:rsidRDefault="000449D4" w:rsidP="00065D2B">
      <w:pPr>
        <w:keepNext/>
        <w:keepLines/>
        <w:rPr>
          <w:b/>
        </w:rPr>
      </w:pPr>
      <w:r w:rsidRPr="001B7B35">
        <w:rPr>
          <w:b/>
        </w:rPr>
        <w:t>Strany tímto výslovně prohlašují, že tato Smlouva vyjadřuje jejich pravou a svobodnou vůli, na</w:t>
      </w:r>
      <w:r w:rsidR="00496F7A" w:rsidRPr="001B7B35">
        <w:rPr>
          <w:b/>
        </w:rPr>
        <w:t> </w:t>
      </w:r>
      <w:r w:rsidRPr="001B7B35">
        <w:rPr>
          <w:b/>
        </w:rPr>
        <w:t>důkaz čehož připojují níže své podpisy.</w:t>
      </w:r>
    </w:p>
    <w:tbl>
      <w:tblPr>
        <w:tblStyle w:val="Mkatabulky"/>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A4515D" w:rsidRPr="001B7B35" w14:paraId="6C09FA01" w14:textId="77777777" w:rsidTr="009F2972">
        <w:trPr>
          <w:trHeight w:val="617"/>
        </w:trPr>
        <w:tc>
          <w:tcPr>
            <w:tcW w:w="4964" w:type="dxa"/>
          </w:tcPr>
          <w:p w14:paraId="6C09F9FF" w14:textId="270C88FE" w:rsidR="00A4515D" w:rsidRPr="001B7B35" w:rsidRDefault="00A4515D" w:rsidP="00065D2B">
            <w:pPr>
              <w:keepNext/>
              <w:keepLines/>
              <w:spacing w:before="120" w:after="120"/>
            </w:pPr>
            <w:r w:rsidRPr="001B7B35">
              <w:t xml:space="preserve">V </w:t>
            </w:r>
            <w:r w:rsidR="006700CD">
              <w:t>Praze</w:t>
            </w:r>
            <w:r w:rsidRPr="001B7B35">
              <w:t xml:space="preserve"> dne </w:t>
            </w:r>
            <w:r w:rsidR="003404FA">
              <w:t>2.7.2024</w:t>
            </w:r>
          </w:p>
        </w:tc>
        <w:tc>
          <w:tcPr>
            <w:tcW w:w="4964" w:type="dxa"/>
          </w:tcPr>
          <w:p w14:paraId="6C09FA00" w14:textId="2504B1AC" w:rsidR="00A4515D" w:rsidRPr="001B7B35" w:rsidRDefault="00A4515D" w:rsidP="00942827">
            <w:pPr>
              <w:keepNext/>
              <w:keepLines/>
              <w:spacing w:before="120" w:after="120"/>
            </w:pPr>
            <w:r w:rsidRPr="001B7B35">
              <w:t xml:space="preserve">V </w:t>
            </w:r>
            <w:r w:rsidR="006700CD">
              <w:t xml:space="preserve">Praze </w:t>
            </w:r>
            <w:r w:rsidRPr="001B7B35">
              <w:t xml:space="preserve">dne </w:t>
            </w:r>
          </w:p>
        </w:tc>
      </w:tr>
      <w:tr w:rsidR="00A4515D" w:rsidRPr="001B7B35" w14:paraId="6C09FA04" w14:textId="77777777" w:rsidTr="009F2972">
        <w:trPr>
          <w:trHeight w:val="1084"/>
        </w:trPr>
        <w:tc>
          <w:tcPr>
            <w:tcW w:w="4964" w:type="dxa"/>
          </w:tcPr>
          <w:p w14:paraId="1B4B5F4C" w14:textId="77777777" w:rsidR="00A4515D" w:rsidRDefault="00A4515D" w:rsidP="00065D2B">
            <w:pPr>
              <w:keepNext/>
              <w:keepLines/>
              <w:spacing w:before="120" w:after="120"/>
            </w:pPr>
            <w:r w:rsidRPr="001B7B35">
              <w:t xml:space="preserve">Za </w:t>
            </w:r>
            <w:r w:rsidR="00484A9E" w:rsidRPr="001B7B35">
              <w:t>Objednatele</w:t>
            </w:r>
            <w:r w:rsidRPr="001B7B35">
              <w:t>:</w:t>
            </w:r>
          </w:p>
          <w:p w14:paraId="6C09FA02" w14:textId="34A695B0" w:rsidR="004651CE" w:rsidRPr="001B7B35" w:rsidRDefault="004651CE" w:rsidP="00065D2B">
            <w:pPr>
              <w:keepNext/>
              <w:keepLines/>
              <w:spacing w:before="120" w:after="120"/>
            </w:pPr>
            <w:r w:rsidRPr="004651CE">
              <w:t>Technická správa komunikací hl. m. Prahy, a.s.</w:t>
            </w:r>
          </w:p>
        </w:tc>
        <w:tc>
          <w:tcPr>
            <w:tcW w:w="4964" w:type="dxa"/>
          </w:tcPr>
          <w:p w14:paraId="6C09FA03" w14:textId="0707BC1F" w:rsidR="00CB7A35" w:rsidRDefault="00A4515D" w:rsidP="00065D2B">
            <w:pPr>
              <w:keepNext/>
              <w:keepLines/>
              <w:spacing w:before="120" w:after="120"/>
            </w:pPr>
            <w:r w:rsidRPr="001B7B35">
              <w:t xml:space="preserve">Za </w:t>
            </w:r>
            <w:r w:rsidR="00D3335C" w:rsidRPr="001B7B35">
              <w:t>Zhotovitel</w:t>
            </w:r>
            <w:r w:rsidR="00484A9E" w:rsidRPr="001B7B35">
              <w:t>e</w:t>
            </w:r>
            <w:r w:rsidRPr="001B7B35">
              <w:t>:</w:t>
            </w:r>
          </w:p>
          <w:p w14:paraId="4EC8A0C5" w14:textId="1BDE9E5A" w:rsidR="00A4515D" w:rsidRPr="00CB7A35" w:rsidRDefault="00CB7A35" w:rsidP="00CB7A35">
            <w:r>
              <w:t>DAP. a.s.</w:t>
            </w:r>
          </w:p>
        </w:tc>
      </w:tr>
      <w:tr w:rsidR="00A4515D" w:rsidRPr="001B7B35" w14:paraId="6C09FA10" w14:textId="77777777" w:rsidTr="009F2972">
        <w:trPr>
          <w:trHeight w:val="98"/>
        </w:trPr>
        <w:tc>
          <w:tcPr>
            <w:tcW w:w="4964" w:type="dxa"/>
          </w:tcPr>
          <w:p w14:paraId="7190A98A" w14:textId="55C4F5F6" w:rsidR="00510AA2" w:rsidRDefault="00510AA2" w:rsidP="00065D2B">
            <w:pPr>
              <w:keepNext/>
              <w:keepLines/>
              <w:spacing w:before="120" w:after="120"/>
              <w:rPr>
                <w:highlight w:val="green"/>
              </w:rPr>
            </w:pPr>
          </w:p>
          <w:p w14:paraId="001CCEB0" w14:textId="77777777" w:rsidR="00510AA2" w:rsidRPr="001B7B35" w:rsidRDefault="00510AA2" w:rsidP="00065D2B">
            <w:pPr>
              <w:keepNext/>
              <w:keepLines/>
              <w:spacing w:before="120" w:after="120"/>
              <w:rPr>
                <w:highlight w:val="green"/>
              </w:rPr>
            </w:pPr>
          </w:p>
          <w:p w14:paraId="6C09FA06" w14:textId="77777777" w:rsidR="00496F7A" w:rsidRPr="001B7B35" w:rsidRDefault="00496F7A" w:rsidP="00065D2B">
            <w:pPr>
              <w:keepNext/>
              <w:keepLines/>
              <w:spacing w:before="120" w:after="120"/>
            </w:pPr>
            <w:r w:rsidRPr="001B7B35">
              <w:t>_______________________</w:t>
            </w:r>
          </w:p>
          <w:p w14:paraId="21F83EB7" w14:textId="77777777" w:rsidR="00103ACA" w:rsidRDefault="00103ACA" w:rsidP="00103ACA">
            <w:pPr>
              <w:keepNext/>
              <w:keepLines/>
              <w:jc w:val="left"/>
            </w:pPr>
            <w:r>
              <w:t>Ing. Josef Richtr</w:t>
            </w:r>
          </w:p>
          <w:p w14:paraId="6C09FA0C" w14:textId="4B8ABE3C" w:rsidR="00D11391" w:rsidRPr="001B7B35" w:rsidRDefault="00103ACA" w:rsidP="00103ACA">
            <w:pPr>
              <w:keepNext/>
              <w:keepLines/>
              <w:jc w:val="left"/>
            </w:pPr>
            <w:r>
              <w:t>místopředseda představenstva</w:t>
            </w:r>
          </w:p>
        </w:tc>
        <w:tc>
          <w:tcPr>
            <w:tcW w:w="4964" w:type="dxa"/>
          </w:tcPr>
          <w:p w14:paraId="536F66B0" w14:textId="73C347EC" w:rsidR="00510AA2" w:rsidRDefault="00510AA2" w:rsidP="00065D2B">
            <w:pPr>
              <w:keepNext/>
              <w:keepLines/>
              <w:spacing w:before="120" w:after="120"/>
              <w:rPr>
                <w:highlight w:val="cyan"/>
              </w:rPr>
            </w:pPr>
          </w:p>
          <w:p w14:paraId="25AB2EB5" w14:textId="77777777" w:rsidR="00510AA2" w:rsidRPr="001B7B35" w:rsidRDefault="00510AA2" w:rsidP="00065D2B">
            <w:pPr>
              <w:keepNext/>
              <w:keepLines/>
              <w:spacing w:before="120" w:after="120"/>
              <w:rPr>
                <w:highlight w:val="cyan"/>
              </w:rPr>
            </w:pPr>
          </w:p>
          <w:p w14:paraId="6C09FA0E" w14:textId="77777777" w:rsidR="00496F7A" w:rsidRPr="001B7B35" w:rsidRDefault="00496F7A" w:rsidP="00065D2B">
            <w:pPr>
              <w:keepNext/>
              <w:keepLines/>
              <w:spacing w:before="120" w:after="120"/>
            </w:pPr>
            <w:r w:rsidRPr="001B7B35">
              <w:t>_______________________</w:t>
            </w:r>
          </w:p>
          <w:p w14:paraId="5FB4062D" w14:textId="77777777" w:rsidR="00CB7A35" w:rsidRDefault="00CB7A35" w:rsidP="00CB7A35">
            <w:pPr>
              <w:keepNext/>
              <w:keepLines/>
            </w:pPr>
            <w:r>
              <w:t>Mgr. Petr Ondrášek</w:t>
            </w:r>
          </w:p>
          <w:p w14:paraId="6C09FA0F" w14:textId="185DC36B" w:rsidR="00A4515D" w:rsidRPr="001B7B35" w:rsidRDefault="00CB7A35" w:rsidP="00CB7A35">
            <w:pPr>
              <w:keepNext/>
              <w:keepLines/>
              <w:spacing w:after="120"/>
            </w:pPr>
            <w:r>
              <w:t>Generální ředitel a předseda představenstva</w:t>
            </w:r>
          </w:p>
        </w:tc>
      </w:tr>
    </w:tbl>
    <w:p w14:paraId="6C09FA11" w14:textId="7868A1BA" w:rsidR="006664E2" w:rsidRPr="001B7B35" w:rsidRDefault="006664E2" w:rsidP="00065D2B">
      <w:pPr>
        <w:keepNext/>
        <w:keepLines/>
        <w:spacing w:before="120" w:after="120"/>
      </w:pPr>
    </w:p>
    <w:sectPr w:rsidR="006664E2" w:rsidRPr="001B7B35" w:rsidSect="00C21407">
      <w:footerReference w:type="default" r:id="rId10"/>
      <w:headerReference w:type="first" r:id="rId11"/>
      <w:pgSz w:w="11906" w:h="16838" w:code="9"/>
      <w:pgMar w:top="1560" w:right="1418" w:bottom="1134"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5830" w14:textId="77777777" w:rsidR="00606628" w:rsidRDefault="00606628" w:rsidP="00D73C38">
      <w:r>
        <w:separator/>
      </w:r>
    </w:p>
  </w:endnote>
  <w:endnote w:type="continuationSeparator" w:id="0">
    <w:p w14:paraId="65B3A222" w14:textId="77777777" w:rsidR="00606628" w:rsidRDefault="00606628" w:rsidP="00D73C38">
      <w:r>
        <w:continuationSeparator/>
      </w:r>
    </w:p>
  </w:endnote>
  <w:endnote w:type="continuationNotice" w:id="1">
    <w:p w14:paraId="746DBFD6" w14:textId="77777777" w:rsidR="00606628" w:rsidRDefault="00606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6DD168CE" w:rsidR="005E11D1" w:rsidRDefault="005E11D1"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942827">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942827">
              <w:rPr>
                <w:b/>
                <w:bCs/>
                <w:noProof/>
                <w:sz w:val="18"/>
                <w:szCs w:val="18"/>
              </w:rPr>
              <w:t>13</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E0EC" w14:textId="77777777" w:rsidR="00606628" w:rsidRDefault="00606628" w:rsidP="00D73C38">
      <w:r>
        <w:separator/>
      </w:r>
    </w:p>
  </w:footnote>
  <w:footnote w:type="continuationSeparator" w:id="0">
    <w:p w14:paraId="51D0BF91" w14:textId="77777777" w:rsidR="00606628" w:rsidRDefault="00606628" w:rsidP="00D73C38">
      <w:r>
        <w:continuationSeparator/>
      </w:r>
    </w:p>
  </w:footnote>
  <w:footnote w:type="continuationNotice" w:id="1">
    <w:p w14:paraId="75B93BCB" w14:textId="77777777" w:rsidR="00606628" w:rsidRDefault="00606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B2F2" w14:textId="77777777" w:rsidR="005E11D1" w:rsidRDefault="005E11D1" w:rsidP="00D240BE">
    <w:pPr>
      <w:pStyle w:val="Zhlav"/>
      <w:jc w:val="right"/>
    </w:pPr>
  </w:p>
  <w:p w14:paraId="0B1C8276" w14:textId="0CD84B35" w:rsidR="005E11D1" w:rsidRPr="003750AA" w:rsidRDefault="005E11D1"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8"/>
    <w:multiLevelType w:val="multilevel"/>
    <w:tmpl w:val="0000089B"/>
    <w:lvl w:ilvl="0">
      <w:start w:val="21"/>
      <w:numFmt w:val="decimal"/>
      <w:lvlText w:val="%1"/>
      <w:lvlJc w:val="left"/>
      <w:pPr>
        <w:ind w:left="808" w:hanging="709"/>
      </w:pPr>
    </w:lvl>
    <w:lvl w:ilvl="1">
      <w:start w:val="1"/>
      <w:numFmt w:val="decimal"/>
      <w:lvlText w:val="%1.%2"/>
      <w:lvlJc w:val="left"/>
      <w:pPr>
        <w:ind w:left="808" w:hanging="709"/>
      </w:pPr>
      <w:rPr>
        <w:rFonts w:ascii="Calibri" w:hAnsi="Calibri" w:cs="Calibri"/>
        <w:b/>
        <w:bCs/>
        <w:sz w:val="16"/>
        <w:szCs w:val="16"/>
      </w:rPr>
    </w:lvl>
    <w:lvl w:ilvl="2">
      <w:start w:val="1"/>
      <w:numFmt w:val="decimal"/>
      <w:lvlText w:val="%1.%2.%3"/>
      <w:lvlJc w:val="left"/>
      <w:pPr>
        <w:ind w:left="1518" w:hanging="711"/>
      </w:pPr>
      <w:rPr>
        <w:rFonts w:ascii="Calibri" w:hAnsi="Calibri" w:cs="Calibri"/>
        <w:b w:val="0"/>
        <w:bCs w:val="0"/>
        <w:sz w:val="16"/>
        <w:szCs w:val="16"/>
      </w:rPr>
    </w:lvl>
    <w:lvl w:ilvl="3">
      <w:numFmt w:val="bullet"/>
      <w:lvlText w:val="ē"/>
      <w:lvlJc w:val="left"/>
      <w:pPr>
        <w:ind w:left="2287" w:hanging="711"/>
      </w:pPr>
    </w:lvl>
    <w:lvl w:ilvl="4">
      <w:numFmt w:val="bullet"/>
      <w:lvlText w:val="ē"/>
      <w:lvlJc w:val="left"/>
      <w:pPr>
        <w:ind w:left="2672" w:hanging="711"/>
      </w:pPr>
    </w:lvl>
    <w:lvl w:ilvl="5">
      <w:numFmt w:val="bullet"/>
      <w:lvlText w:val="ē"/>
      <w:lvlJc w:val="left"/>
      <w:pPr>
        <w:ind w:left="3057" w:hanging="711"/>
      </w:pPr>
    </w:lvl>
    <w:lvl w:ilvl="6">
      <w:numFmt w:val="bullet"/>
      <w:lvlText w:val="ē"/>
      <w:lvlJc w:val="left"/>
      <w:pPr>
        <w:ind w:left="3441" w:hanging="711"/>
      </w:pPr>
    </w:lvl>
    <w:lvl w:ilvl="7">
      <w:numFmt w:val="bullet"/>
      <w:lvlText w:val="ē"/>
      <w:lvlJc w:val="left"/>
      <w:pPr>
        <w:ind w:left="3826" w:hanging="711"/>
      </w:pPr>
    </w:lvl>
    <w:lvl w:ilvl="8">
      <w:numFmt w:val="bullet"/>
      <w:lvlText w:val="ē"/>
      <w:lvlJc w:val="left"/>
      <w:pPr>
        <w:ind w:left="4210" w:hanging="711"/>
      </w:pPr>
    </w:lvl>
  </w:abstractNum>
  <w:abstractNum w:abstractNumId="1" w15:restartNumberingAfterBreak="0">
    <w:nsid w:val="00711320"/>
    <w:multiLevelType w:val="hybridMultilevel"/>
    <w:tmpl w:val="C3F8B67E"/>
    <w:lvl w:ilvl="0" w:tplc="93965DD8">
      <w:start w:val="26"/>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74658D"/>
    <w:multiLevelType w:val="multilevel"/>
    <w:tmpl w:val="1F986F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B6B3C"/>
    <w:multiLevelType w:val="hybridMultilevel"/>
    <w:tmpl w:val="4EC2C9A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47366A9"/>
    <w:multiLevelType w:val="multilevel"/>
    <w:tmpl w:val="3E8836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82003"/>
    <w:multiLevelType w:val="hybridMultilevel"/>
    <w:tmpl w:val="73F863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1D97576"/>
    <w:multiLevelType w:val="hybridMultilevel"/>
    <w:tmpl w:val="EC6EBB28"/>
    <w:lvl w:ilvl="0" w:tplc="09BCEB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4A12184"/>
    <w:multiLevelType w:val="multilevel"/>
    <w:tmpl w:val="D89C59B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17D15F8D"/>
    <w:multiLevelType w:val="multilevel"/>
    <w:tmpl w:val="8716B688"/>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670745"/>
    <w:multiLevelType w:val="hybridMultilevel"/>
    <w:tmpl w:val="2C02C1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AD334EC"/>
    <w:multiLevelType w:val="hybridMultilevel"/>
    <w:tmpl w:val="63F07B7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17">
      <w:start w:val="1"/>
      <w:numFmt w:val="lowerLetter"/>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34639B6"/>
    <w:multiLevelType w:val="hybridMultilevel"/>
    <w:tmpl w:val="53A66108"/>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1855C1"/>
    <w:multiLevelType w:val="hybridMultilevel"/>
    <w:tmpl w:val="2856D706"/>
    <w:lvl w:ilvl="0" w:tplc="542C80D6">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cs="Times New Roman"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Times New Roman"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cs="Times New Roman"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7B25BBB"/>
    <w:multiLevelType w:val="hybridMultilevel"/>
    <w:tmpl w:val="CF64CBA2"/>
    <w:lvl w:ilvl="0" w:tplc="542C80D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7B738AF"/>
    <w:multiLevelType w:val="multilevel"/>
    <w:tmpl w:val="23526608"/>
    <w:lvl w:ilvl="0">
      <w:start w:val="1"/>
      <w:numFmt w:val="decimal"/>
      <w:lvlText w:val="%1."/>
      <w:lvlJc w:val="left"/>
      <w:pPr>
        <w:tabs>
          <w:tab w:val="num" w:pos="709"/>
        </w:tabs>
        <w:ind w:left="709" w:hanging="709"/>
      </w:pPr>
      <w:rPr>
        <w:rFonts w:hint="default"/>
        <w:sz w:val="24"/>
        <w:szCs w:val="22"/>
      </w:rPr>
    </w:lvl>
    <w:lvl w:ilvl="1">
      <w:start w:val="1"/>
      <w:numFmt w:val="decimal"/>
      <w:lvlText w:val="%1.%2."/>
      <w:lvlJc w:val="left"/>
      <w:pPr>
        <w:tabs>
          <w:tab w:val="num" w:pos="709"/>
        </w:tabs>
        <w:ind w:left="709" w:hanging="709"/>
      </w:pPr>
      <w:rPr>
        <w:rFonts w:ascii="Calibri" w:hAnsi="Calibri" w:hint="default"/>
        <w:b w:val="0"/>
        <w:i w:val="0"/>
        <w:color w:val="auto"/>
        <w:sz w:val="24"/>
      </w:rPr>
    </w:lvl>
    <w:lvl w:ilvl="2">
      <w:start w:val="1"/>
      <w:numFmt w:val="bullet"/>
      <w:lvlText w:val=""/>
      <w:lvlJc w:val="left"/>
      <w:pPr>
        <w:tabs>
          <w:tab w:val="num" w:pos="788"/>
        </w:tabs>
        <w:ind w:left="788"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D581BFA"/>
    <w:multiLevelType w:val="hybridMultilevel"/>
    <w:tmpl w:val="9A74F44A"/>
    <w:lvl w:ilvl="0" w:tplc="C34CAF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1D84170"/>
    <w:multiLevelType w:val="hybridMultilevel"/>
    <w:tmpl w:val="DF90426E"/>
    <w:lvl w:ilvl="0" w:tplc="D4B605C4">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497835DB"/>
    <w:multiLevelType w:val="hybridMultilevel"/>
    <w:tmpl w:val="913AE81E"/>
    <w:lvl w:ilvl="0" w:tplc="04050001">
      <w:start w:val="1"/>
      <w:numFmt w:val="bullet"/>
      <w:lvlText w:val=""/>
      <w:lvlJc w:val="left"/>
      <w:pPr>
        <w:tabs>
          <w:tab w:val="num" w:pos="1200"/>
        </w:tabs>
        <w:ind w:left="1200" w:hanging="360"/>
      </w:pPr>
      <w:rPr>
        <w:rFonts w:ascii="Symbol" w:hAnsi="Symbol" w:hint="default"/>
      </w:rPr>
    </w:lvl>
    <w:lvl w:ilvl="1" w:tplc="04050003">
      <w:start w:val="1"/>
      <w:numFmt w:val="bullet"/>
      <w:lvlText w:val="o"/>
      <w:lvlJc w:val="left"/>
      <w:pPr>
        <w:tabs>
          <w:tab w:val="num" w:pos="1920"/>
        </w:tabs>
        <w:ind w:left="1920" w:hanging="360"/>
      </w:pPr>
      <w:rPr>
        <w:rFonts w:ascii="Courier New" w:hAnsi="Courier New" w:cs="Courier New"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Courier New"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Courier New"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516D185F"/>
    <w:multiLevelType w:val="multilevel"/>
    <w:tmpl w:val="430689BC"/>
    <w:lvl w:ilvl="0">
      <w:start w:val="6"/>
      <w:numFmt w:val="decimal"/>
      <w:pStyle w:val="Odrazkaproi"/>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numFmt w:val="bullet"/>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A3209D"/>
    <w:multiLevelType w:val="hybridMultilevel"/>
    <w:tmpl w:val="EC6EBB28"/>
    <w:lvl w:ilvl="0" w:tplc="09BCEB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25235B2"/>
    <w:multiLevelType w:val="hybridMultilevel"/>
    <w:tmpl w:val="DAF81CEE"/>
    <w:lvl w:ilvl="0" w:tplc="0405000F">
      <w:start w:val="1"/>
      <w:numFmt w:val="decimal"/>
      <w:pStyle w:val="Odrazkapro1a11"/>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6E5466"/>
    <w:multiLevelType w:val="hybridMultilevel"/>
    <w:tmpl w:val="2EAE2A8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6744674F"/>
    <w:multiLevelType w:val="hybridMultilevel"/>
    <w:tmpl w:val="77C674F6"/>
    <w:lvl w:ilvl="0" w:tplc="84760E2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9B0D89"/>
    <w:multiLevelType w:val="hybridMultilevel"/>
    <w:tmpl w:val="054A32E4"/>
    <w:lvl w:ilvl="0" w:tplc="A5FC64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C177CD4"/>
    <w:multiLevelType w:val="hybridMultilevel"/>
    <w:tmpl w:val="FEA0DE18"/>
    <w:lvl w:ilvl="0" w:tplc="F1B8DFD6">
      <w:start w:val="1"/>
      <w:numFmt w:val="lowerLetter"/>
      <w:lvlText w:val="(%1)"/>
      <w:lvlJc w:val="left"/>
      <w:pPr>
        <w:ind w:left="1146" w:hanging="360"/>
      </w:pPr>
      <w:rPr>
        <w:rFonts w:hint="default"/>
      </w:rPr>
    </w:lvl>
    <w:lvl w:ilvl="1" w:tplc="F1B8DFD6">
      <w:start w:val="1"/>
      <w:numFmt w:val="lowerLetter"/>
      <w:lvlText w:val="(%2)"/>
      <w:lvlJc w:val="left"/>
      <w:pPr>
        <w:ind w:left="1920"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4B5D6A"/>
    <w:multiLevelType w:val="multilevel"/>
    <w:tmpl w:val="E51CE7AE"/>
    <w:lvl w:ilvl="0">
      <w:start w:val="1"/>
      <w:numFmt w:val="decimal"/>
      <w:pStyle w:val="Nadpis1"/>
      <w:lvlText w:val="%1."/>
      <w:lvlJc w:val="left"/>
      <w:pPr>
        <w:tabs>
          <w:tab w:val="num" w:pos="2694"/>
        </w:tabs>
        <w:ind w:left="2694" w:hanging="567"/>
      </w:pPr>
      <w:rPr>
        <w:rFonts w:ascii="Times New Roman" w:hAnsi="Times New Roman" w:hint="default"/>
        <w:b/>
        <w:i w:val="0"/>
        <w:sz w:val="22"/>
      </w:rPr>
    </w:lvl>
    <w:lvl w:ilvl="1">
      <w:start w:val="1"/>
      <w:numFmt w:val="decimal"/>
      <w:pStyle w:val="Clanek11"/>
      <w:lvlText w:val="%1.%2"/>
      <w:lvlJc w:val="left"/>
      <w:pPr>
        <w:tabs>
          <w:tab w:val="num" w:pos="851"/>
        </w:tabs>
        <w:ind w:left="851" w:hanging="567"/>
      </w:pPr>
      <w:rPr>
        <w:rFonts w:ascii="Times New Roman" w:hAnsi="Times New Roman" w:hint="default"/>
        <w:b/>
        <w:i w:val="0"/>
        <w:sz w:val="22"/>
      </w:rPr>
    </w:lvl>
    <w:lvl w:ilvl="2">
      <w:start w:val="1"/>
      <w:numFmt w:val="lowerLetter"/>
      <w:pStyle w:val="Claneka"/>
      <w:lvlText w:val="(%3)"/>
      <w:lvlJc w:val="left"/>
      <w:pPr>
        <w:tabs>
          <w:tab w:val="num" w:pos="1702"/>
        </w:tabs>
        <w:ind w:left="170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7106365E"/>
    <w:multiLevelType w:val="multilevel"/>
    <w:tmpl w:val="FACC24D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4" w15:restartNumberingAfterBreak="0">
    <w:nsid w:val="793F38C1"/>
    <w:multiLevelType w:val="multilevel"/>
    <w:tmpl w:val="25DCB50A"/>
    <w:lvl w:ilvl="0">
      <w:start w:val="3"/>
      <w:numFmt w:val="decimal"/>
      <w:pStyle w:val="Odrazkaproa"/>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7312A8"/>
    <w:multiLevelType w:val="multilevel"/>
    <w:tmpl w:val="8716B688"/>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3D40F2"/>
    <w:multiLevelType w:val="hybridMultilevel"/>
    <w:tmpl w:val="53A66108"/>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C52A9C"/>
    <w:multiLevelType w:val="hybridMultilevel"/>
    <w:tmpl w:val="FFE0EC8C"/>
    <w:lvl w:ilvl="0" w:tplc="79A2D01A">
      <w:start w:val="1"/>
      <w:numFmt w:val="decimal"/>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38" w15:restartNumberingAfterBreak="0">
    <w:nsid w:val="7EE8533E"/>
    <w:multiLevelType w:val="hybridMultilevel"/>
    <w:tmpl w:val="3DFC6E8E"/>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9693900">
    <w:abstractNumId w:val="8"/>
  </w:num>
  <w:num w:numId="2" w16cid:durableId="911545533">
    <w:abstractNumId w:val="33"/>
  </w:num>
  <w:num w:numId="3" w16cid:durableId="1457604232">
    <w:abstractNumId w:val="23"/>
  </w:num>
  <w:num w:numId="4" w16cid:durableId="170679353">
    <w:abstractNumId w:val="34"/>
  </w:num>
  <w:num w:numId="5" w16cid:durableId="1932591786">
    <w:abstractNumId w:val="20"/>
  </w:num>
  <w:num w:numId="6" w16cid:durableId="2045445283">
    <w:abstractNumId w:val="12"/>
  </w:num>
  <w:num w:numId="7" w16cid:durableId="1917669027">
    <w:abstractNumId w:val="26"/>
  </w:num>
  <w:num w:numId="8" w16cid:durableId="814490698">
    <w:abstractNumId w:val="13"/>
  </w:num>
  <w:num w:numId="9" w16cid:durableId="1232885057">
    <w:abstractNumId w:val="17"/>
  </w:num>
  <w:num w:numId="10" w16cid:durableId="1089884085">
    <w:abstractNumId w:val="22"/>
  </w:num>
  <w:num w:numId="11" w16cid:durableId="1334650035">
    <w:abstractNumId w:val="27"/>
  </w:num>
  <w:num w:numId="12" w16cid:durableId="333652112">
    <w:abstractNumId w:val="30"/>
  </w:num>
  <w:num w:numId="13" w16cid:durableId="1615359095">
    <w:abstractNumId w:val="38"/>
  </w:num>
  <w:num w:numId="14" w16cid:durableId="1935937387">
    <w:abstractNumId w:val="29"/>
  </w:num>
  <w:num w:numId="15" w16cid:durableId="894389861">
    <w:abstractNumId w:val="6"/>
  </w:num>
  <w:num w:numId="16" w16cid:durableId="904141310">
    <w:abstractNumId w:val="36"/>
  </w:num>
  <w:num w:numId="17" w16cid:durableId="608051735">
    <w:abstractNumId w:val="11"/>
  </w:num>
  <w:num w:numId="18" w16cid:durableId="893857595">
    <w:abstractNumId w:val="16"/>
  </w:num>
  <w:num w:numId="19" w16cid:durableId="902329107">
    <w:abstractNumId w:val="30"/>
  </w:num>
  <w:num w:numId="20" w16cid:durableId="1794664278">
    <w:abstractNumId w:val="10"/>
  </w:num>
  <w:num w:numId="21" w16cid:durableId="671949780">
    <w:abstractNumId w:val="5"/>
  </w:num>
  <w:num w:numId="22" w16cid:durableId="1061749190">
    <w:abstractNumId w:val="32"/>
  </w:num>
  <w:num w:numId="23" w16cid:durableId="1792162980">
    <w:abstractNumId w:val="24"/>
  </w:num>
  <w:num w:numId="24" w16cid:durableId="550923404">
    <w:abstractNumId w:val="3"/>
  </w:num>
  <w:num w:numId="25" w16cid:durableId="902177880">
    <w:abstractNumId w:val="31"/>
  </w:num>
  <w:num w:numId="26" w16cid:durableId="500778913">
    <w:abstractNumId w:val="2"/>
  </w:num>
  <w:num w:numId="27" w16cid:durableId="1290210613">
    <w:abstractNumId w:val="28"/>
  </w:num>
  <w:num w:numId="28" w16cid:durableId="1067917820">
    <w:abstractNumId w:val="4"/>
  </w:num>
  <w:num w:numId="29" w16cid:durableId="15888137">
    <w:abstractNumId w:val="7"/>
  </w:num>
  <w:num w:numId="30" w16cid:durableId="640770794">
    <w:abstractNumId w:val="0"/>
  </w:num>
  <w:num w:numId="31" w16cid:durableId="1253664985">
    <w:abstractNumId w:val="30"/>
    <w:lvlOverride w:ilvl="0">
      <w:lvl w:ilvl="0">
        <w:start w:val="1"/>
        <w:numFmt w:val="decimal"/>
        <w:pStyle w:val="Nadpis1"/>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Clanek11"/>
        <w:lvlText w:val="%1.%2"/>
        <w:lvlJc w:val="left"/>
        <w:pPr>
          <w:tabs>
            <w:tab w:val="num" w:pos="567"/>
          </w:tabs>
          <w:ind w:left="567" w:hanging="567"/>
        </w:pPr>
        <w:rPr>
          <w:rFonts w:ascii="Times New Roman" w:hAnsi="Times New Roman" w:hint="default"/>
          <w:b/>
          <w:i w:val="0"/>
          <w:sz w:val="18"/>
          <w:szCs w:val="18"/>
        </w:rPr>
      </w:lvl>
    </w:lvlOverride>
    <w:lvlOverride w:ilvl="2">
      <w:lvl w:ilvl="2">
        <w:start w:val="1"/>
        <w:numFmt w:val="decimal"/>
        <w:pStyle w:val="Claneka"/>
        <w:lvlText w:val="%1.%2.%3"/>
        <w:lvlJc w:val="left"/>
        <w:pPr>
          <w:tabs>
            <w:tab w:val="num" w:pos="992"/>
          </w:tabs>
          <w:ind w:left="992" w:hanging="425"/>
        </w:pPr>
        <w:rPr>
          <w:rFonts w:hint="default"/>
        </w:rPr>
      </w:lvl>
    </w:lvlOverride>
    <w:lvlOverride w:ilvl="3">
      <w:lvl w:ilvl="3">
        <w:start w:val="1"/>
        <w:numFmt w:val="lowerRoman"/>
        <w:pStyle w:val="Claneki"/>
        <w:lvlText w:val="(%4)"/>
        <w:lvlJc w:val="left"/>
        <w:pPr>
          <w:tabs>
            <w:tab w:val="num" w:pos="1418"/>
          </w:tabs>
          <w:ind w:left="1418" w:hanging="426"/>
        </w:pPr>
        <w:rPr>
          <w:rFonts w:hint="default"/>
        </w:rPr>
      </w:lvl>
    </w:lvlOverride>
    <w:lvlOverride w:ilvl="4">
      <w:lvl w:ilvl="4">
        <w:start w:val="1"/>
        <w:numFmt w:val="none"/>
        <w:lvlText w:val=""/>
        <w:lvlJc w:val="left"/>
        <w:pPr>
          <w:tabs>
            <w:tab w:val="num" w:pos="1008"/>
          </w:tabs>
          <w:ind w:left="1008" w:hanging="1008"/>
        </w:pPr>
        <w:rPr>
          <w:rFonts w:hint="default"/>
        </w:rPr>
      </w:lvl>
    </w:lvlOverride>
    <w:lvlOverride w:ilvl="5">
      <w:lvl w:ilvl="5">
        <w:start w:val="1"/>
        <w:numFmt w:val="none"/>
        <w:lvlText w:val=""/>
        <w:lvlJc w:val="left"/>
        <w:pPr>
          <w:tabs>
            <w:tab w:val="num" w:pos="1152"/>
          </w:tabs>
          <w:ind w:left="1152" w:hanging="1152"/>
        </w:pPr>
        <w:rPr>
          <w:rFonts w:hint="default"/>
        </w:rPr>
      </w:lvl>
    </w:lvlOverride>
    <w:lvlOverride w:ilvl="6">
      <w:lvl w:ilvl="6">
        <w:start w:val="1"/>
        <w:numFmt w:val="none"/>
        <w:lvlText w:val=""/>
        <w:lvlJc w:val="left"/>
        <w:pPr>
          <w:tabs>
            <w:tab w:val="num" w:pos="1296"/>
          </w:tabs>
          <w:ind w:left="1296" w:hanging="1296"/>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Restart w:val="4"/>
        <w:lvlText w:val=""/>
        <w:lvlJc w:val="left"/>
        <w:pPr>
          <w:tabs>
            <w:tab w:val="num" w:pos="1584"/>
          </w:tabs>
          <w:ind w:left="1584" w:hanging="1584"/>
        </w:pPr>
        <w:rPr>
          <w:rFonts w:hint="default"/>
        </w:rPr>
      </w:lvl>
    </w:lvlOverride>
  </w:num>
  <w:num w:numId="32" w16cid:durableId="1488017355">
    <w:abstractNumId w:val="1"/>
  </w:num>
  <w:num w:numId="33" w16cid:durableId="854150199">
    <w:abstractNumId w:val="14"/>
  </w:num>
  <w:num w:numId="34" w16cid:durableId="5936335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57893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709502">
    <w:abstractNumId w:val="15"/>
  </w:num>
  <w:num w:numId="37" w16cid:durableId="708604919">
    <w:abstractNumId w:val="9"/>
  </w:num>
  <w:num w:numId="38" w16cid:durableId="1924874997">
    <w:abstractNumId w:val="37"/>
  </w:num>
  <w:num w:numId="39" w16cid:durableId="19210703">
    <w:abstractNumId w:val="19"/>
  </w:num>
  <w:num w:numId="40" w16cid:durableId="1341614711">
    <w:abstractNumId w:val="30"/>
  </w:num>
  <w:num w:numId="41" w16cid:durableId="716514610">
    <w:abstractNumId w:val="35"/>
  </w:num>
  <w:num w:numId="42" w16cid:durableId="273949659">
    <w:abstractNumId w:val="30"/>
  </w:num>
  <w:num w:numId="43" w16cid:durableId="770781463">
    <w:abstractNumId w:val="30"/>
  </w:num>
  <w:num w:numId="44" w16cid:durableId="2059166653">
    <w:abstractNumId w:val="21"/>
  </w:num>
  <w:num w:numId="45" w16cid:durableId="1975719857">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56D3"/>
    <w:rsid w:val="00006848"/>
    <w:rsid w:val="00006B7C"/>
    <w:rsid w:val="00010DE3"/>
    <w:rsid w:val="00011F43"/>
    <w:rsid w:val="00012F5F"/>
    <w:rsid w:val="00016E63"/>
    <w:rsid w:val="00021E9B"/>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35F49"/>
    <w:rsid w:val="00041284"/>
    <w:rsid w:val="000415D2"/>
    <w:rsid w:val="000448E3"/>
    <w:rsid w:val="000449D4"/>
    <w:rsid w:val="00044E14"/>
    <w:rsid w:val="000458F4"/>
    <w:rsid w:val="00045AD3"/>
    <w:rsid w:val="00045C86"/>
    <w:rsid w:val="00050BE9"/>
    <w:rsid w:val="000517F2"/>
    <w:rsid w:val="00051A6C"/>
    <w:rsid w:val="000574CE"/>
    <w:rsid w:val="00057530"/>
    <w:rsid w:val="0005778B"/>
    <w:rsid w:val="00060C8B"/>
    <w:rsid w:val="00061405"/>
    <w:rsid w:val="00062F9E"/>
    <w:rsid w:val="00064A4A"/>
    <w:rsid w:val="00065D2B"/>
    <w:rsid w:val="00066129"/>
    <w:rsid w:val="00066344"/>
    <w:rsid w:val="000672D0"/>
    <w:rsid w:val="000674EC"/>
    <w:rsid w:val="00070612"/>
    <w:rsid w:val="00072560"/>
    <w:rsid w:val="000733AE"/>
    <w:rsid w:val="00082ABB"/>
    <w:rsid w:val="00083F1B"/>
    <w:rsid w:val="00084212"/>
    <w:rsid w:val="000849D5"/>
    <w:rsid w:val="00085D29"/>
    <w:rsid w:val="00090E75"/>
    <w:rsid w:val="0009154F"/>
    <w:rsid w:val="00091B6E"/>
    <w:rsid w:val="000924C3"/>
    <w:rsid w:val="0009274B"/>
    <w:rsid w:val="0009338E"/>
    <w:rsid w:val="000941E4"/>
    <w:rsid w:val="00094201"/>
    <w:rsid w:val="000944F5"/>
    <w:rsid w:val="0009461A"/>
    <w:rsid w:val="00094887"/>
    <w:rsid w:val="00097073"/>
    <w:rsid w:val="000A0307"/>
    <w:rsid w:val="000A1F74"/>
    <w:rsid w:val="000A5BC3"/>
    <w:rsid w:val="000A75F9"/>
    <w:rsid w:val="000B034A"/>
    <w:rsid w:val="000B2498"/>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7B11"/>
    <w:rsid w:val="000E0B02"/>
    <w:rsid w:val="000E1965"/>
    <w:rsid w:val="000E27D0"/>
    <w:rsid w:val="000E2C9D"/>
    <w:rsid w:val="000E2DCA"/>
    <w:rsid w:val="000E36ED"/>
    <w:rsid w:val="000E5DCA"/>
    <w:rsid w:val="000E62DC"/>
    <w:rsid w:val="000E667E"/>
    <w:rsid w:val="000E6D40"/>
    <w:rsid w:val="000F18FB"/>
    <w:rsid w:val="000F2887"/>
    <w:rsid w:val="000F7DC8"/>
    <w:rsid w:val="0010065C"/>
    <w:rsid w:val="00100AD0"/>
    <w:rsid w:val="00101407"/>
    <w:rsid w:val="00102481"/>
    <w:rsid w:val="001027E0"/>
    <w:rsid w:val="001029DE"/>
    <w:rsid w:val="00103ACA"/>
    <w:rsid w:val="001040CA"/>
    <w:rsid w:val="00106DB0"/>
    <w:rsid w:val="0010746E"/>
    <w:rsid w:val="00110EBE"/>
    <w:rsid w:val="0011635B"/>
    <w:rsid w:val="00116492"/>
    <w:rsid w:val="00116D56"/>
    <w:rsid w:val="001171F0"/>
    <w:rsid w:val="001177D2"/>
    <w:rsid w:val="0012058A"/>
    <w:rsid w:val="00122E74"/>
    <w:rsid w:val="00123D7D"/>
    <w:rsid w:val="0012447C"/>
    <w:rsid w:val="001244B3"/>
    <w:rsid w:val="001259CC"/>
    <w:rsid w:val="001260DD"/>
    <w:rsid w:val="00126758"/>
    <w:rsid w:val="0012732F"/>
    <w:rsid w:val="0012736A"/>
    <w:rsid w:val="001305F6"/>
    <w:rsid w:val="001334D5"/>
    <w:rsid w:val="00133A26"/>
    <w:rsid w:val="001345AD"/>
    <w:rsid w:val="00135674"/>
    <w:rsid w:val="00135C35"/>
    <w:rsid w:val="00136AC5"/>
    <w:rsid w:val="00141FAF"/>
    <w:rsid w:val="00146503"/>
    <w:rsid w:val="00147944"/>
    <w:rsid w:val="00147B04"/>
    <w:rsid w:val="001523B0"/>
    <w:rsid w:val="00152501"/>
    <w:rsid w:val="001525F7"/>
    <w:rsid w:val="001557AB"/>
    <w:rsid w:val="00155FB1"/>
    <w:rsid w:val="001605B3"/>
    <w:rsid w:val="00161B4C"/>
    <w:rsid w:val="001620A4"/>
    <w:rsid w:val="001625DD"/>
    <w:rsid w:val="00163914"/>
    <w:rsid w:val="00163F2E"/>
    <w:rsid w:val="001646D3"/>
    <w:rsid w:val="00164854"/>
    <w:rsid w:val="00164E88"/>
    <w:rsid w:val="00165544"/>
    <w:rsid w:val="001657B7"/>
    <w:rsid w:val="001662DE"/>
    <w:rsid w:val="00171982"/>
    <w:rsid w:val="00173493"/>
    <w:rsid w:val="001737DC"/>
    <w:rsid w:val="0018070B"/>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4B"/>
    <w:rsid w:val="001B4D82"/>
    <w:rsid w:val="001B66A9"/>
    <w:rsid w:val="001B7B35"/>
    <w:rsid w:val="001B7D90"/>
    <w:rsid w:val="001C07BB"/>
    <w:rsid w:val="001C09AC"/>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D76FD"/>
    <w:rsid w:val="001E0774"/>
    <w:rsid w:val="001E6E31"/>
    <w:rsid w:val="001E7AB8"/>
    <w:rsid w:val="001E7B1D"/>
    <w:rsid w:val="001F2D94"/>
    <w:rsid w:val="001F3648"/>
    <w:rsid w:val="001F3F5E"/>
    <w:rsid w:val="001F533E"/>
    <w:rsid w:val="001F5F8C"/>
    <w:rsid w:val="00201B0D"/>
    <w:rsid w:val="00204F0F"/>
    <w:rsid w:val="00205E9F"/>
    <w:rsid w:val="00206BAE"/>
    <w:rsid w:val="00206C2C"/>
    <w:rsid w:val="00210083"/>
    <w:rsid w:val="00210950"/>
    <w:rsid w:val="002133B9"/>
    <w:rsid w:val="00213A7B"/>
    <w:rsid w:val="0021555D"/>
    <w:rsid w:val="0022161E"/>
    <w:rsid w:val="0022200C"/>
    <w:rsid w:val="00222841"/>
    <w:rsid w:val="00223BB4"/>
    <w:rsid w:val="00223E5B"/>
    <w:rsid w:val="00224A77"/>
    <w:rsid w:val="00225231"/>
    <w:rsid w:val="00227BF2"/>
    <w:rsid w:val="00227D57"/>
    <w:rsid w:val="00231503"/>
    <w:rsid w:val="00232882"/>
    <w:rsid w:val="00232972"/>
    <w:rsid w:val="00234403"/>
    <w:rsid w:val="00237014"/>
    <w:rsid w:val="00240D31"/>
    <w:rsid w:val="00242EFB"/>
    <w:rsid w:val="00243056"/>
    <w:rsid w:val="002435C9"/>
    <w:rsid w:val="002452FB"/>
    <w:rsid w:val="00247E40"/>
    <w:rsid w:val="00250447"/>
    <w:rsid w:val="00251F4E"/>
    <w:rsid w:val="002523E5"/>
    <w:rsid w:val="00252625"/>
    <w:rsid w:val="0025402E"/>
    <w:rsid w:val="002544A3"/>
    <w:rsid w:val="00255077"/>
    <w:rsid w:val="00255C92"/>
    <w:rsid w:val="0026150F"/>
    <w:rsid w:val="002616B3"/>
    <w:rsid w:val="002620A8"/>
    <w:rsid w:val="00263A8D"/>
    <w:rsid w:val="0026471C"/>
    <w:rsid w:val="002651D5"/>
    <w:rsid w:val="00267416"/>
    <w:rsid w:val="00267DF5"/>
    <w:rsid w:val="002701FA"/>
    <w:rsid w:val="00270A7F"/>
    <w:rsid w:val="00270DC8"/>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B0A57"/>
    <w:rsid w:val="002B155F"/>
    <w:rsid w:val="002B27C0"/>
    <w:rsid w:val="002B2B58"/>
    <w:rsid w:val="002B3344"/>
    <w:rsid w:val="002B43C1"/>
    <w:rsid w:val="002B4BA1"/>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17B05"/>
    <w:rsid w:val="003203C6"/>
    <w:rsid w:val="0032077D"/>
    <w:rsid w:val="00320975"/>
    <w:rsid w:val="00320DCE"/>
    <w:rsid w:val="003229B8"/>
    <w:rsid w:val="0032415C"/>
    <w:rsid w:val="0032456F"/>
    <w:rsid w:val="00324FD4"/>
    <w:rsid w:val="00326A1B"/>
    <w:rsid w:val="00327347"/>
    <w:rsid w:val="003326B0"/>
    <w:rsid w:val="00332F7A"/>
    <w:rsid w:val="0033380E"/>
    <w:rsid w:val="00335F5B"/>
    <w:rsid w:val="00337CF4"/>
    <w:rsid w:val="003404FA"/>
    <w:rsid w:val="00340CFB"/>
    <w:rsid w:val="003520DD"/>
    <w:rsid w:val="0035346A"/>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905A1"/>
    <w:rsid w:val="0039080E"/>
    <w:rsid w:val="00390E43"/>
    <w:rsid w:val="00391C6E"/>
    <w:rsid w:val="00394131"/>
    <w:rsid w:val="0039610C"/>
    <w:rsid w:val="003962F0"/>
    <w:rsid w:val="0039643F"/>
    <w:rsid w:val="00397C95"/>
    <w:rsid w:val="00397D78"/>
    <w:rsid w:val="003A08D1"/>
    <w:rsid w:val="003A0F03"/>
    <w:rsid w:val="003A39CB"/>
    <w:rsid w:val="003A3FFA"/>
    <w:rsid w:val="003A43E2"/>
    <w:rsid w:val="003A4B60"/>
    <w:rsid w:val="003A4C1E"/>
    <w:rsid w:val="003A5005"/>
    <w:rsid w:val="003A5C5A"/>
    <w:rsid w:val="003A625B"/>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E5809"/>
    <w:rsid w:val="003E6B97"/>
    <w:rsid w:val="003F1FFC"/>
    <w:rsid w:val="003F3EE8"/>
    <w:rsid w:val="003F536C"/>
    <w:rsid w:val="003F57B1"/>
    <w:rsid w:val="003F5F3B"/>
    <w:rsid w:val="003F6336"/>
    <w:rsid w:val="003F664B"/>
    <w:rsid w:val="003F7BB4"/>
    <w:rsid w:val="003F7FB0"/>
    <w:rsid w:val="00401839"/>
    <w:rsid w:val="00402417"/>
    <w:rsid w:val="004035DA"/>
    <w:rsid w:val="00407657"/>
    <w:rsid w:val="004077A9"/>
    <w:rsid w:val="0041081F"/>
    <w:rsid w:val="0041152D"/>
    <w:rsid w:val="00412267"/>
    <w:rsid w:val="0041396B"/>
    <w:rsid w:val="0041546E"/>
    <w:rsid w:val="00416A90"/>
    <w:rsid w:val="00416C3A"/>
    <w:rsid w:val="00416C6B"/>
    <w:rsid w:val="00416CA3"/>
    <w:rsid w:val="004204F4"/>
    <w:rsid w:val="0042077E"/>
    <w:rsid w:val="00421D16"/>
    <w:rsid w:val="00426868"/>
    <w:rsid w:val="00426A99"/>
    <w:rsid w:val="00431CF3"/>
    <w:rsid w:val="00433AB0"/>
    <w:rsid w:val="00433D0B"/>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4C22"/>
    <w:rsid w:val="004651CE"/>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4ED6"/>
    <w:rsid w:val="00495B9E"/>
    <w:rsid w:val="00495EB2"/>
    <w:rsid w:val="00496F7A"/>
    <w:rsid w:val="004A2AD1"/>
    <w:rsid w:val="004A372C"/>
    <w:rsid w:val="004A4D78"/>
    <w:rsid w:val="004A5353"/>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5E31"/>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AD3"/>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0AA2"/>
    <w:rsid w:val="00513AEF"/>
    <w:rsid w:val="00513FA9"/>
    <w:rsid w:val="00516309"/>
    <w:rsid w:val="0051748E"/>
    <w:rsid w:val="00521EE4"/>
    <w:rsid w:val="005229E0"/>
    <w:rsid w:val="00522C48"/>
    <w:rsid w:val="005246A2"/>
    <w:rsid w:val="00526AD0"/>
    <w:rsid w:val="00526B80"/>
    <w:rsid w:val="005270A1"/>
    <w:rsid w:val="005303B6"/>
    <w:rsid w:val="005306F3"/>
    <w:rsid w:val="00532277"/>
    <w:rsid w:val="00532E7A"/>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EA2"/>
    <w:rsid w:val="00550F6F"/>
    <w:rsid w:val="005525CC"/>
    <w:rsid w:val="0055293B"/>
    <w:rsid w:val="00552D94"/>
    <w:rsid w:val="005534F6"/>
    <w:rsid w:val="005548CF"/>
    <w:rsid w:val="00554BD4"/>
    <w:rsid w:val="00556DB7"/>
    <w:rsid w:val="00557D32"/>
    <w:rsid w:val="00560C40"/>
    <w:rsid w:val="00560C65"/>
    <w:rsid w:val="00560FFB"/>
    <w:rsid w:val="00562109"/>
    <w:rsid w:val="00562A0E"/>
    <w:rsid w:val="005637AE"/>
    <w:rsid w:val="00563E0E"/>
    <w:rsid w:val="00565262"/>
    <w:rsid w:val="005661FE"/>
    <w:rsid w:val="00566AAD"/>
    <w:rsid w:val="00566E63"/>
    <w:rsid w:val="005677E4"/>
    <w:rsid w:val="00570ECC"/>
    <w:rsid w:val="005753F1"/>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1B52"/>
    <w:rsid w:val="005D2825"/>
    <w:rsid w:val="005D2C8F"/>
    <w:rsid w:val="005D3466"/>
    <w:rsid w:val="005D4688"/>
    <w:rsid w:val="005D73BD"/>
    <w:rsid w:val="005D7764"/>
    <w:rsid w:val="005E11D1"/>
    <w:rsid w:val="005E125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6628"/>
    <w:rsid w:val="00606830"/>
    <w:rsid w:val="006112FA"/>
    <w:rsid w:val="00611A66"/>
    <w:rsid w:val="00612F46"/>
    <w:rsid w:val="00614B96"/>
    <w:rsid w:val="0061780D"/>
    <w:rsid w:val="006254CA"/>
    <w:rsid w:val="00626182"/>
    <w:rsid w:val="0062702E"/>
    <w:rsid w:val="00630347"/>
    <w:rsid w:val="0063230F"/>
    <w:rsid w:val="0063386D"/>
    <w:rsid w:val="00634790"/>
    <w:rsid w:val="00635315"/>
    <w:rsid w:val="0063534C"/>
    <w:rsid w:val="00635357"/>
    <w:rsid w:val="00635EB1"/>
    <w:rsid w:val="0063719F"/>
    <w:rsid w:val="00642810"/>
    <w:rsid w:val="006431EF"/>
    <w:rsid w:val="006443A6"/>
    <w:rsid w:val="00645C0F"/>
    <w:rsid w:val="00645F47"/>
    <w:rsid w:val="006468E9"/>
    <w:rsid w:val="00650B87"/>
    <w:rsid w:val="0065440E"/>
    <w:rsid w:val="00655502"/>
    <w:rsid w:val="00656DEF"/>
    <w:rsid w:val="006600E4"/>
    <w:rsid w:val="00661E53"/>
    <w:rsid w:val="00665961"/>
    <w:rsid w:val="00665E05"/>
    <w:rsid w:val="006664E2"/>
    <w:rsid w:val="00666DCC"/>
    <w:rsid w:val="00667C6B"/>
    <w:rsid w:val="00667DBA"/>
    <w:rsid w:val="006700CD"/>
    <w:rsid w:val="00671669"/>
    <w:rsid w:val="00672A96"/>
    <w:rsid w:val="00673349"/>
    <w:rsid w:val="00674359"/>
    <w:rsid w:val="00674C27"/>
    <w:rsid w:val="00675357"/>
    <w:rsid w:val="00675628"/>
    <w:rsid w:val="006756E3"/>
    <w:rsid w:val="006801F4"/>
    <w:rsid w:val="006823B5"/>
    <w:rsid w:val="00682DD3"/>
    <w:rsid w:val="00683A55"/>
    <w:rsid w:val="00684170"/>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4A11"/>
    <w:rsid w:val="006E54D4"/>
    <w:rsid w:val="006E7A53"/>
    <w:rsid w:val="006F06DA"/>
    <w:rsid w:val="006F185A"/>
    <w:rsid w:val="006F22E4"/>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F33"/>
    <w:rsid w:val="00717594"/>
    <w:rsid w:val="007176C2"/>
    <w:rsid w:val="00723CB0"/>
    <w:rsid w:val="00723DE6"/>
    <w:rsid w:val="00724E95"/>
    <w:rsid w:val="0073091B"/>
    <w:rsid w:val="00730BA8"/>
    <w:rsid w:val="00731100"/>
    <w:rsid w:val="00731191"/>
    <w:rsid w:val="00732A97"/>
    <w:rsid w:val="00736530"/>
    <w:rsid w:val="007367A5"/>
    <w:rsid w:val="00737A8E"/>
    <w:rsid w:val="00740C0E"/>
    <w:rsid w:val="00741BD2"/>
    <w:rsid w:val="007428C2"/>
    <w:rsid w:val="00742B02"/>
    <w:rsid w:val="007436D8"/>
    <w:rsid w:val="007444C3"/>
    <w:rsid w:val="00744F89"/>
    <w:rsid w:val="0074534E"/>
    <w:rsid w:val="00755DE6"/>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6424"/>
    <w:rsid w:val="0077792D"/>
    <w:rsid w:val="0078082A"/>
    <w:rsid w:val="007808E4"/>
    <w:rsid w:val="00780CA1"/>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4080"/>
    <w:rsid w:val="007B542A"/>
    <w:rsid w:val="007B596F"/>
    <w:rsid w:val="007C032D"/>
    <w:rsid w:val="007C102B"/>
    <w:rsid w:val="007C14C4"/>
    <w:rsid w:val="007C3506"/>
    <w:rsid w:val="007C50C7"/>
    <w:rsid w:val="007C60B9"/>
    <w:rsid w:val="007C7A70"/>
    <w:rsid w:val="007D2FB2"/>
    <w:rsid w:val="007D3BC6"/>
    <w:rsid w:val="007D3F5B"/>
    <w:rsid w:val="007D47D5"/>
    <w:rsid w:val="007D4A79"/>
    <w:rsid w:val="007E00D7"/>
    <w:rsid w:val="007E203E"/>
    <w:rsid w:val="007E323C"/>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A1E"/>
    <w:rsid w:val="00807E8F"/>
    <w:rsid w:val="008108AD"/>
    <w:rsid w:val="00811379"/>
    <w:rsid w:val="00811D29"/>
    <w:rsid w:val="00812F6E"/>
    <w:rsid w:val="00820096"/>
    <w:rsid w:val="0082238A"/>
    <w:rsid w:val="00822509"/>
    <w:rsid w:val="00823864"/>
    <w:rsid w:val="00823910"/>
    <w:rsid w:val="00823A19"/>
    <w:rsid w:val="00824026"/>
    <w:rsid w:val="0083035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2B09"/>
    <w:rsid w:val="0085322C"/>
    <w:rsid w:val="008532EB"/>
    <w:rsid w:val="00853553"/>
    <w:rsid w:val="00854600"/>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FCD"/>
    <w:rsid w:val="008B417A"/>
    <w:rsid w:val="008B4B88"/>
    <w:rsid w:val="008B5B74"/>
    <w:rsid w:val="008B77B2"/>
    <w:rsid w:val="008B7FA2"/>
    <w:rsid w:val="008C0D52"/>
    <w:rsid w:val="008C0FF8"/>
    <w:rsid w:val="008C35D2"/>
    <w:rsid w:val="008C40E7"/>
    <w:rsid w:val="008C53AF"/>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5D43"/>
    <w:rsid w:val="008F297E"/>
    <w:rsid w:val="008F5382"/>
    <w:rsid w:val="008F5591"/>
    <w:rsid w:val="008F58FA"/>
    <w:rsid w:val="008F7345"/>
    <w:rsid w:val="009002A6"/>
    <w:rsid w:val="00900455"/>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2827"/>
    <w:rsid w:val="00942E1C"/>
    <w:rsid w:val="00942EA4"/>
    <w:rsid w:val="009436AD"/>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30"/>
    <w:rsid w:val="009622D8"/>
    <w:rsid w:val="00963EE2"/>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87C8D"/>
    <w:rsid w:val="00991089"/>
    <w:rsid w:val="009915A5"/>
    <w:rsid w:val="00996795"/>
    <w:rsid w:val="0099719E"/>
    <w:rsid w:val="0099754E"/>
    <w:rsid w:val="009A0AF4"/>
    <w:rsid w:val="009A1883"/>
    <w:rsid w:val="009A21A1"/>
    <w:rsid w:val="009A2273"/>
    <w:rsid w:val="009A2D59"/>
    <w:rsid w:val="009A37F1"/>
    <w:rsid w:val="009A52D7"/>
    <w:rsid w:val="009A5DAE"/>
    <w:rsid w:val="009A607C"/>
    <w:rsid w:val="009A6145"/>
    <w:rsid w:val="009A7245"/>
    <w:rsid w:val="009A7EBC"/>
    <w:rsid w:val="009B0334"/>
    <w:rsid w:val="009B1859"/>
    <w:rsid w:val="009B1B91"/>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3259"/>
    <w:rsid w:val="009E41A1"/>
    <w:rsid w:val="009E52CA"/>
    <w:rsid w:val="009E54A0"/>
    <w:rsid w:val="009E5A8A"/>
    <w:rsid w:val="009E6300"/>
    <w:rsid w:val="009E64F3"/>
    <w:rsid w:val="009E7EC2"/>
    <w:rsid w:val="009F21EF"/>
    <w:rsid w:val="009F2972"/>
    <w:rsid w:val="009F2AA5"/>
    <w:rsid w:val="009F613E"/>
    <w:rsid w:val="00A00E1B"/>
    <w:rsid w:val="00A02BCA"/>
    <w:rsid w:val="00A042F2"/>
    <w:rsid w:val="00A05222"/>
    <w:rsid w:val="00A05420"/>
    <w:rsid w:val="00A06104"/>
    <w:rsid w:val="00A06BEA"/>
    <w:rsid w:val="00A0775B"/>
    <w:rsid w:val="00A14A22"/>
    <w:rsid w:val="00A15150"/>
    <w:rsid w:val="00A152BB"/>
    <w:rsid w:val="00A153D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68BC"/>
    <w:rsid w:val="00A575BC"/>
    <w:rsid w:val="00A6002F"/>
    <w:rsid w:val="00A62CB5"/>
    <w:rsid w:val="00A62EFD"/>
    <w:rsid w:val="00A6334A"/>
    <w:rsid w:val="00A63768"/>
    <w:rsid w:val="00A63B4C"/>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3D1"/>
    <w:rsid w:val="00AA1FF8"/>
    <w:rsid w:val="00AA42E2"/>
    <w:rsid w:val="00AA5958"/>
    <w:rsid w:val="00AA76AF"/>
    <w:rsid w:val="00AA77F1"/>
    <w:rsid w:val="00AB077B"/>
    <w:rsid w:val="00AB2D30"/>
    <w:rsid w:val="00AB2F14"/>
    <w:rsid w:val="00AB2F3C"/>
    <w:rsid w:val="00AB3567"/>
    <w:rsid w:val="00AB6564"/>
    <w:rsid w:val="00AB70FC"/>
    <w:rsid w:val="00AB7F66"/>
    <w:rsid w:val="00AC04F7"/>
    <w:rsid w:val="00AC520B"/>
    <w:rsid w:val="00AC568C"/>
    <w:rsid w:val="00AC755C"/>
    <w:rsid w:val="00AD18EE"/>
    <w:rsid w:val="00AD1C18"/>
    <w:rsid w:val="00AD1FDB"/>
    <w:rsid w:val="00AD38D4"/>
    <w:rsid w:val="00AD3E7A"/>
    <w:rsid w:val="00AD61FE"/>
    <w:rsid w:val="00AD63CE"/>
    <w:rsid w:val="00AE00E2"/>
    <w:rsid w:val="00AE3F8C"/>
    <w:rsid w:val="00AE4A91"/>
    <w:rsid w:val="00AE6FCC"/>
    <w:rsid w:val="00AF2F1B"/>
    <w:rsid w:val="00AF2F63"/>
    <w:rsid w:val="00AF31D4"/>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BA3"/>
    <w:rsid w:val="00B30FEB"/>
    <w:rsid w:val="00B31315"/>
    <w:rsid w:val="00B321A0"/>
    <w:rsid w:val="00B33B51"/>
    <w:rsid w:val="00B35716"/>
    <w:rsid w:val="00B35E7F"/>
    <w:rsid w:val="00B37E68"/>
    <w:rsid w:val="00B40213"/>
    <w:rsid w:val="00B417B4"/>
    <w:rsid w:val="00B433BF"/>
    <w:rsid w:val="00B436F2"/>
    <w:rsid w:val="00B46842"/>
    <w:rsid w:val="00B4783E"/>
    <w:rsid w:val="00B47F88"/>
    <w:rsid w:val="00B5310F"/>
    <w:rsid w:val="00B5353B"/>
    <w:rsid w:val="00B53800"/>
    <w:rsid w:val="00B5473A"/>
    <w:rsid w:val="00B548ED"/>
    <w:rsid w:val="00B559E9"/>
    <w:rsid w:val="00B569C5"/>
    <w:rsid w:val="00B607FA"/>
    <w:rsid w:val="00B60F73"/>
    <w:rsid w:val="00B62C1E"/>
    <w:rsid w:val="00B651AC"/>
    <w:rsid w:val="00B66A04"/>
    <w:rsid w:val="00B6797E"/>
    <w:rsid w:val="00B702FA"/>
    <w:rsid w:val="00B75C18"/>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1A8"/>
    <w:rsid w:val="00BA3E42"/>
    <w:rsid w:val="00BB18EC"/>
    <w:rsid w:val="00BB3EC3"/>
    <w:rsid w:val="00BB4AD3"/>
    <w:rsid w:val="00BB55E1"/>
    <w:rsid w:val="00BB5902"/>
    <w:rsid w:val="00BB5AF7"/>
    <w:rsid w:val="00BB65B9"/>
    <w:rsid w:val="00BB6E13"/>
    <w:rsid w:val="00BC0F1C"/>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1407"/>
    <w:rsid w:val="00C22DCF"/>
    <w:rsid w:val="00C23CB7"/>
    <w:rsid w:val="00C2427A"/>
    <w:rsid w:val="00C244C3"/>
    <w:rsid w:val="00C24DFB"/>
    <w:rsid w:val="00C257BB"/>
    <w:rsid w:val="00C26CF2"/>
    <w:rsid w:val="00C3079C"/>
    <w:rsid w:val="00C343D0"/>
    <w:rsid w:val="00C352F9"/>
    <w:rsid w:val="00C36793"/>
    <w:rsid w:val="00C36C54"/>
    <w:rsid w:val="00C36DF4"/>
    <w:rsid w:val="00C42408"/>
    <w:rsid w:val="00C445D3"/>
    <w:rsid w:val="00C46E6B"/>
    <w:rsid w:val="00C474C5"/>
    <w:rsid w:val="00C50AE0"/>
    <w:rsid w:val="00C53524"/>
    <w:rsid w:val="00C546F2"/>
    <w:rsid w:val="00C55CE0"/>
    <w:rsid w:val="00C56726"/>
    <w:rsid w:val="00C5710D"/>
    <w:rsid w:val="00C60E6B"/>
    <w:rsid w:val="00C61774"/>
    <w:rsid w:val="00C6262D"/>
    <w:rsid w:val="00C6333F"/>
    <w:rsid w:val="00C65A0B"/>
    <w:rsid w:val="00C664C4"/>
    <w:rsid w:val="00C714D0"/>
    <w:rsid w:val="00C71D74"/>
    <w:rsid w:val="00C739D5"/>
    <w:rsid w:val="00C74654"/>
    <w:rsid w:val="00C74797"/>
    <w:rsid w:val="00C74A9B"/>
    <w:rsid w:val="00C76392"/>
    <w:rsid w:val="00C81FBF"/>
    <w:rsid w:val="00C82BEB"/>
    <w:rsid w:val="00C83A1E"/>
    <w:rsid w:val="00C93EC6"/>
    <w:rsid w:val="00C94CD9"/>
    <w:rsid w:val="00C964E4"/>
    <w:rsid w:val="00C976FF"/>
    <w:rsid w:val="00C97A99"/>
    <w:rsid w:val="00CA4FF7"/>
    <w:rsid w:val="00CA5B87"/>
    <w:rsid w:val="00CB1B1D"/>
    <w:rsid w:val="00CB2601"/>
    <w:rsid w:val="00CB5FF4"/>
    <w:rsid w:val="00CB7A35"/>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05"/>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391"/>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465"/>
    <w:rsid w:val="00D24F65"/>
    <w:rsid w:val="00D258ED"/>
    <w:rsid w:val="00D25BEB"/>
    <w:rsid w:val="00D273D0"/>
    <w:rsid w:val="00D30A3E"/>
    <w:rsid w:val="00D30A5A"/>
    <w:rsid w:val="00D30BFF"/>
    <w:rsid w:val="00D314AB"/>
    <w:rsid w:val="00D3335C"/>
    <w:rsid w:val="00D333B4"/>
    <w:rsid w:val="00D335C5"/>
    <w:rsid w:val="00D33C8C"/>
    <w:rsid w:val="00D355CF"/>
    <w:rsid w:val="00D35E53"/>
    <w:rsid w:val="00D35EAD"/>
    <w:rsid w:val="00D368C4"/>
    <w:rsid w:val="00D36DFF"/>
    <w:rsid w:val="00D445C4"/>
    <w:rsid w:val="00D44869"/>
    <w:rsid w:val="00D44CEE"/>
    <w:rsid w:val="00D45C93"/>
    <w:rsid w:val="00D47F3B"/>
    <w:rsid w:val="00D50725"/>
    <w:rsid w:val="00D53C6B"/>
    <w:rsid w:val="00D57F29"/>
    <w:rsid w:val="00D609BB"/>
    <w:rsid w:val="00D60A8E"/>
    <w:rsid w:val="00D6101E"/>
    <w:rsid w:val="00D6127F"/>
    <w:rsid w:val="00D63454"/>
    <w:rsid w:val="00D63A20"/>
    <w:rsid w:val="00D63F12"/>
    <w:rsid w:val="00D643D1"/>
    <w:rsid w:val="00D64A8C"/>
    <w:rsid w:val="00D7094F"/>
    <w:rsid w:val="00D70D09"/>
    <w:rsid w:val="00D71323"/>
    <w:rsid w:val="00D713C7"/>
    <w:rsid w:val="00D71D9C"/>
    <w:rsid w:val="00D73C38"/>
    <w:rsid w:val="00D73FC4"/>
    <w:rsid w:val="00D74A5C"/>
    <w:rsid w:val="00D75670"/>
    <w:rsid w:val="00D75D8B"/>
    <w:rsid w:val="00D8269A"/>
    <w:rsid w:val="00D84B00"/>
    <w:rsid w:val="00D869DD"/>
    <w:rsid w:val="00D8796D"/>
    <w:rsid w:val="00D87A67"/>
    <w:rsid w:val="00D95360"/>
    <w:rsid w:val="00DA0C16"/>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76AE"/>
    <w:rsid w:val="00DB7D34"/>
    <w:rsid w:val="00DC063E"/>
    <w:rsid w:val="00DC3447"/>
    <w:rsid w:val="00DC5402"/>
    <w:rsid w:val="00DD29C5"/>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191B"/>
    <w:rsid w:val="00E026F6"/>
    <w:rsid w:val="00E03302"/>
    <w:rsid w:val="00E0718F"/>
    <w:rsid w:val="00E0760A"/>
    <w:rsid w:val="00E11684"/>
    <w:rsid w:val="00E12441"/>
    <w:rsid w:val="00E14561"/>
    <w:rsid w:val="00E15573"/>
    <w:rsid w:val="00E1686C"/>
    <w:rsid w:val="00E21096"/>
    <w:rsid w:val="00E215C5"/>
    <w:rsid w:val="00E219E9"/>
    <w:rsid w:val="00E21EC7"/>
    <w:rsid w:val="00E22F7A"/>
    <w:rsid w:val="00E24D3D"/>
    <w:rsid w:val="00E26376"/>
    <w:rsid w:val="00E27E1F"/>
    <w:rsid w:val="00E32D57"/>
    <w:rsid w:val="00E33692"/>
    <w:rsid w:val="00E34015"/>
    <w:rsid w:val="00E34B55"/>
    <w:rsid w:val="00E362AB"/>
    <w:rsid w:val="00E403F0"/>
    <w:rsid w:val="00E43E57"/>
    <w:rsid w:val="00E4545C"/>
    <w:rsid w:val="00E464AA"/>
    <w:rsid w:val="00E4715D"/>
    <w:rsid w:val="00E5004C"/>
    <w:rsid w:val="00E50109"/>
    <w:rsid w:val="00E53403"/>
    <w:rsid w:val="00E53DF5"/>
    <w:rsid w:val="00E610CC"/>
    <w:rsid w:val="00E64731"/>
    <w:rsid w:val="00E650D7"/>
    <w:rsid w:val="00E66053"/>
    <w:rsid w:val="00E67C8B"/>
    <w:rsid w:val="00E70FDB"/>
    <w:rsid w:val="00E71504"/>
    <w:rsid w:val="00E717BC"/>
    <w:rsid w:val="00E71D88"/>
    <w:rsid w:val="00E71EE5"/>
    <w:rsid w:val="00E724BB"/>
    <w:rsid w:val="00E72A3E"/>
    <w:rsid w:val="00E748FA"/>
    <w:rsid w:val="00E7650A"/>
    <w:rsid w:val="00E76D15"/>
    <w:rsid w:val="00E80999"/>
    <w:rsid w:val="00E80B10"/>
    <w:rsid w:val="00E80C48"/>
    <w:rsid w:val="00E815F5"/>
    <w:rsid w:val="00E820A8"/>
    <w:rsid w:val="00E84F77"/>
    <w:rsid w:val="00E91272"/>
    <w:rsid w:val="00E9450A"/>
    <w:rsid w:val="00E95C07"/>
    <w:rsid w:val="00E96301"/>
    <w:rsid w:val="00E96AC7"/>
    <w:rsid w:val="00E97C6E"/>
    <w:rsid w:val="00EA306D"/>
    <w:rsid w:val="00EA3CA8"/>
    <w:rsid w:val="00EA46B0"/>
    <w:rsid w:val="00EA4E48"/>
    <w:rsid w:val="00EA6B7A"/>
    <w:rsid w:val="00EA73C2"/>
    <w:rsid w:val="00EA7751"/>
    <w:rsid w:val="00EB1120"/>
    <w:rsid w:val="00EB2BD7"/>
    <w:rsid w:val="00EB304B"/>
    <w:rsid w:val="00EB3FD2"/>
    <w:rsid w:val="00EB52BE"/>
    <w:rsid w:val="00EB5ED9"/>
    <w:rsid w:val="00EB65CA"/>
    <w:rsid w:val="00EB7196"/>
    <w:rsid w:val="00EB73E0"/>
    <w:rsid w:val="00EB7BAE"/>
    <w:rsid w:val="00EC2507"/>
    <w:rsid w:val="00EC45C1"/>
    <w:rsid w:val="00EC4CFC"/>
    <w:rsid w:val="00EC669D"/>
    <w:rsid w:val="00ED1594"/>
    <w:rsid w:val="00ED3882"/>
    <w:rsid w:val="00ED4EAB"/>
    <w:rsid w:val="00ED5552"/>
    <w:rsid w:val="00ED6BC0"/>
    <w:rsid w:val="00ED7121"/>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091E"/>
    <w:rsid w:val="00F33519"/>
    <w:rsid w:val="00F33EFF"/>
    <w:rsid w:val="00F35FF3"/>
    <w:rsid w:val="00F37803"/>
    <w:rsid w:val="00F40180"/>
    <w:rsid w:val="00F418BC"/>
    <w:rsid w:val="00F42884"/>
    <w:rsid w:val="00F5277F"/>
    <w:rsid w:val="00F52FE3"/>
    <w:rsid w:val="00F53247"/>
    <w:rsid w:val="00F5641E"/>
    <w:rsid w:val="00F61AA6"/>
    <w:rsid w:val="00F625B9"/>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452A"/>
    <w:rsid w:val="00FA6613"/>
    <w:rsid w:val="00FA6B19"/>
    <w:rsid w:val="00FA7B8E"/>
    <w:rsid w:val="00FB01F5"/>
    <w:rsid w:val="00FB12F2"/>
    <w:rsid w:val="00FB2F2E"/>
    <w:rsid w:val="00FB51B4"/>
    <w:rsid w:val="00FB7056"/>
    <w:rsid w:val="00FC0842"/>
    <w:rsid w:val="00FC122B"/>
    <w:rsid w:val="00FC5CDC"/>
    <w:rsid w:val="00FC70D0"/>
    <w:rsid w:val="00FC7961"/>
    <w:rsid w:val="00FC7E2A"/>
    <w:rsid w:val="00FD0025"/>
    <w:rsid w:val="00FD184C"/>
    <w:rsid w:val="00FD1CCC"/>
    <w:rsid w:val="00FD3A3F"/>
    <w:rsid w:val="00FD41BE"/>
    <w:rsid w:val="00FD42D9"/>
    <w:rsid w:val="00FE08E7"/>
    <w:rsid w:val="00FE1344"/>
    <w:rsid w:val="00FE3A92"/>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4F33DED6-C7A5-4A5B-BC4C-C2B4A9D7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3EE2"/>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4E5A90"/>
    <w:pPr>
      <w:keepNext/>
      <w:numPr>
        <w:numId w:val="12"/>
      </w:numPr>
      <w:spacing w:before="240"/>
      <w:outlineLvl w:val="0"/>
    </w:pPr>
    <w:rPr>
      <w:rFonts w:cs="Arial"/>
      <w:b/>
      <w:bCs/>
      <w:caps/>
      <w:kern w:val="3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szCs w:val="20"/>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rPr>
      <w:sz w:val="20"/>
      <w:szCs w:val="20"/>
    </w:rPr>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sz w:val="20"/>
      <w:szCs w:val="20"/>
      <w:lang w:eastAsia="cs-CZ"/>
    </w:rPr>
  </w:style>
  <w:style w:type="paragraph" w:customStyle="1" w:styleId="Textodst1sl">
    <w:name w:val="Text odst.1čísl"/>
    <w:basedOn w:val="Normln"/>
    <w:link w:val="Textodst1slChar"/>
    <w:rsid w:val="003D1C41"/>
    <w:pPr>
      <w:numPr>
        <w:ilvl w:val="1"/>
        <w:numId w:val="6"/>
      </w:numPr>
      <w:tabs>
        <w:tab w:val="left" w:pos="0"/>
        <w:tab w:val="left" w:pos="284"/>
      </w:tabs>
      <w:spacing w:before="80"/>
      <w:outlineLvl w:val="1"/>
    </w:pPr>
    <w:rPr>
      <w:sz w:val="24"/>
      <w:szCs w:val="20"/>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szCs w:val="20"/>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7"/>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823910"/>
    <w:pPr>
      <w:numPr>
        <w:numId w:val="0"/>
      </w:numPr>
    </w:pPr>
  </w:style>
  <w:style w:type="paragraph" w:customStyle="1" w:styleId="Clanek11">
    <w:name w:val="Clanek 1.1"/>
    <w:basedOn w:val="Nadpis2"/>
    <w:link w:val="Clanek11Char"/>
    <w:qFormat/>
    <w:rsid w:val="0044406E"/>
    <w:pPr>
      <w:keepNext/>
      <w:widowControl/>
      <w:numPr>
        <w:numId w:val="12"/>
      </w:numPr>
      <w:tabs>
        <w:tab w:val="clear" w:pos="851"/>
        <w:tab w:val="num" w:pos="567"/>
      </w:tabs>
      <w:ind w:left="567"/>
    </w:pPr>
    <w:rPr>
      <w:rFonts w:cs="Arial"/>
      <w:bCs/>
      <w:iCs/>
      <w:sz w:val="22"/>
      <w:szCs w:val="28"/>
    </w:rPr>
  </w:style>
  <w:style w:type="paragraph" w:customStyle="1" w:styleId="Claneka">
    <w:name w:val="Clanek (a)"/>
    <w:basedOn w:val="Normln"/>
    <w:qFormat/>
    <w:rsid w:val="00B159F8"/>
    <w:pPr>
      <w:keepNext/>
      <w:numPr>
        <w:ilvl w:val="2"/>
        <w:numId w:val="12"/>
      </w:numPr>
      <w:spacing w:before="120" w:after="120"/>
    </w:pPr>
    <w:rPr>
      <w:szCs w:val="24"/>
    </w:rPr>
  </w:style>
  <w:style w:type="paragraph" w:customStyle="1" w:styleId="Claneki">
    <w:name w:val="Clanek (i)"/>
    <w:basedOn w:val="Normln"/>
    <w:qFormat/>
    <w:rsid w:val="00823910"/>
    <w:pPr>
      <w:keepNext/>
      <w:numPr>
        <w:ilvl w:val="3"/>
        <w:numId w:val="12"/>
      </w:numPr>
      <w:spacing w:before="120" w:after="120"/>
    </w:pPr>
    <w:rPr>
      <w:color w:val="000000"/>
      <w:szCs w:val="24"/>
    </w:rPr>
  </w:style>
  <w:style w:type="paragraph" w:customStyle="1" w:styleId="Text11">
    <w:name w:val="Text 1.1"/>
    <w:basedOn w:val="Normln"/>
    <w:qFormat/>
    <w:rsid w:val="00823910"/>
    <w:pPr>
      <w:keepNext/>
      <w:spacing w:before="120" w:after="120"/>
      <w:ind w:left="561"/>
    </w:pPr>
  </w:style>
  <w:style w:type="paragraph" w:customStyle="1" w:styleId="Texta">
    <w:name w:val="Text (a)"/>
    <w:basedOn w:val="Normln"/>
    <w:link w:val="TextaChar"/>
    <w:qFormat/>
    <w:rsid w:val="00823910"/>
    <w:pPr>
      <w:keepNext/>
      <w:spacing w:before="120" w:after="120"/>
      <w:ind w:left="992"/>
    </w:pPr>
  </w:style>
  <w:style w:type="character" w:customStyle="1" w:styleId="TextaChar">
    <w:name w:val="Text (a) Char"/>
    <w:basedOn w:val="Standardnpsmoodstavce"/>
    <w:link w:val="Texta"/>
    <w:rsid w:val="00823910"/>
    <w:rPr>
      <w:sz w:val="22"/>
    </w:rPr>
  </w:style>
  <w:style w:type="paragraph" w:customStyle="1" w:styleId="Texti">
    <w:name w:val="Text (i)"/>
    <w:basedOn w:val="Normln"/>
    <w:link w:val="TextiChar"/>
    <w:qFormat/>
    <w:rsid w:val="00823910"/>
    <w:pPr>
      <w:keepNext/>
      <w:spacing w:before="120" w:after="120"/>
      <w:ind w:left="1418"/>
    </w:pPr>
  </w:style>
  <w:style w:type="character" w:customStyle="1" w:styleId="TextiChar">
    <w:name w:val="Text (i) Char"/>
    <w:basedOn w:val="Standardnpsmoodstavce"/>
    <w:link w:val="Texti"/>
    <w:rsid w:val="00823910"/>
    <w:rPr>
      <w:sz w:val="22"/>
    </w:rPr>
  </w:style>
  <w:style w:type="paragraph" w:customStyle="1" w:styleId="Preambule">
    <w:name w:val="Preambule"/>
    <w:basedOn w:val="Normln"/>
    <w:uiPriority w:val="99"/>
    <w:qFormat/>
    <w:rsid w:val="00DF507A"/>
    <w:pPr>
      <w:widowControl w:val="0"/>
      <w:numPr>
        <w:numId w:val="13"/>
      </w:numPr>
      <w:spacing w:before="120" w:after="120"/>
      <w:ind w:hanging="567"/>
    </w:pPr>
    <w:rPr>
      <w:szCs w:val="24"/>
    </w:rPr>
  </w:style>
  <w:style w:type="paragraph" w:customStyle="1" w:styleId="Odrazkapro1a11">
    <w:name w:val="Odrazka pro 1 a 1.1"/>
    <w:basedOn w:val="Normln"/>
    <w:link w:val="Odrazkapro1a11Char"/>
    <w:qFormat/>
    <w:rsid w:val="00544186"/>
    <w:pPr>
      <w:numPr>
        <w:numId w:val="3"/>
      </w:numPr>
      <w:tabs>
        <w:tab w:val="left" w:pos="992"/>
      </w:tabs>
      <w:spacing w:before="120" w:after="120"/>
      <w:ind w:left="992" w:hanging="425"/>
    </w:pPr>
    <w:rPr>
      <w:szCs w:val="24"/>
    </w:rPr>
  </w:style>
  <w:style w:type="character" w:customStyle="1" w:styleId="Odrazkapro1a11Char">
    <w:name w:val="Odrazka pro 1 a 1.1 Char"/>
    <w:basedOn w:val="Standardnpsmoodstavce"/>
    <w:link w:val="Odrazkapro1a11"/>
    <w:rsid w:val="00823910"/>
    <w:rPr>
      <w:szCs w:val="24"/>
    </w:rPr>
  </w:style>
  <w:style w:type="paragraph" w:customStyle="1" w:styleId="Odrazkaproa">
    <w:name w:val="Odrazka pro (a)"/>
    <w:basedOn w:val="Texta"/>
    <w:link w:val="OdrazkaproaChar"/>
    <w:rsid w:val="00823910"/>
    <w:pPr>
      <w:numPr>
        <w:numId w:val="4"/>
      </w:numPr>
      <w:tabs>
        <w:tab w:val="left" w:pos="1418"/>
      </w:tabs>
      <w:ind w:left="1418" w:hanging="425"/>
    </w:pPr>
  </w:style>
  <w:style w:type="character" w:customStyle="1" w:styleId="OdrazkaproaChar">
    <w:name w:val="Odrazka pro (a) Char"/>
    <w:basedOn w:val="TextaChar"/>
    <w:link w:val="Odrazkaproa"/>
    <w:rsid w:val="00823910"/>
    <w:rPr>
      <w:sz w:val="22"/>
    </w:rPr>
  </w:style>
  <w:style w:type="paragraph" w:customStyle="1" w:styleId="Odrazkaproi">
    <w:name w:val="Odrazka pro (i)"/>
    <w:basedOn w:val="Texti"/>
    <w:link w:val="OdrazkaproiChar"/>
    <w:rsid w:val="00823910"/>
    <w:pPr>
      <w:numPr>
        <w:numId w:val="5"/>
      </w:numPr>
      <w:tabs>
        <w:tab w:val="left" w:pos="1843"/>
      </w:tabs>
      <w:ind w:left="1843" w:hanging="425"/>
    </w:pPr>
  </w:style>
  <w:style w:type="character" w:customStyle="1" w:styleId="OdrazkaproiChar">
    <w:name w:val="Odrazka pro (i) Char"/>
    <w:basedOn w:val="TextiChar"/>
    <w:link w:val="Odrazkaproi"/>
    <w:rsid w:val="00823910"/>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44406E"/>
    <w:rPr>
      <w:rFonts w:cs="Arial"/>
      <w:bCs/>
      <w:iCs/>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rPr>
      <w:sz w:val="20"/>
      <w:szCs w:val="20"/>
    </w:rPr>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qFormat/>
    <w:rsid w:val="009850A1"/>
    <w:pPr>
      <w:spacing w:after="120"/>
    </w:pPr>
    <w:rPr>
      <w:rFonts w:eastAsiaTheme="minorHAnsi" w:cstheme="minorBidi"/>
      <w:sz w:val="20"/>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sz w:val="20"/>
      <w:szCs w:val="20"/>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szCs w:val="20"/>
      <w:lang w:val="en-GB"/>
    </w:rPr>
  </w:style>
  <w:style w:type="paragraph" w:customStyle="1" w:styleId="Titnzev">
    <w:name w:val="Tit. název"/>
    <w:basedOn w:val="Normln"/>
    <w:link w:val="TitnzevChar"/>
    <w:uiPriority w:val="10"/>
    <w:qFormat/>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qFormat/>
    <w:rsid w:val="00034764"/>
    <w:pPr>
      <w:spacing w:before="120" w:after="120" w:line="276" w:lineRule="auto"/>
    </w:pPr>
    <w:rPr>
      <w:rFonts w:asciiTheme="minorHAnsi" w:eastAsia="Calibri" w:hAnsiTheme="minorHAnsi" w:cs="Arial"/>
      <w:lang w:eastAsia="cs-CZ"/>
    </w:rPr>
  </w:style>
  <w:style w:type="paragraph" w:customStyle="1" w:styleId="Psmena">
    <w:name w:val="Písmena"/>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style>
  <w:style w:type="character" w:customStyle="1" w:styleId="Nevyeenzmnka1">
    <w:name w:val="Nevyřešená zmínka1"/>
    <w:basedOn w:val="Standardnpsmoodstavce"/>
    <w:uiPriority w:val="99"/>
    <w:semiHidden/>
    <w:unhideWhenUsed/>
    <w:rsid w:val="0032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910">
      <w:bodyDiv w:val="1"/>
      <w:marLeft w:val="0"/>
      <w:marRight w:val="0"/>
      <w:marTop w:val="0"/>
      <w:marBottom w:val="0"/>
      <w:divBdr>
        <w:top w:val="none" w:sz="0" w:space="0" w:color="auto"/>
        <w:left w:val="none" w:sz="0" w:space="0" w:color="auto"/>
        <w:bottom w:val="none" w:sz="0" w:space="0" w:color="auto"/>
        <w:right w:val="none" w:sz="0" w:space="0" w:color="auto"/>
      </w:divBdr>
    </w:div>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30631682">
      <w:bodyDiv w:val="1"/>
      <w:marLeft w:val="0"/>
      <w:marRight w:val="0"/>
      <w:marTop w:val="0"/>
      <w:marBottom w:val="0"/>
      <w:divBdr>
        <w:top w:val="none" w:sz="0" w:space="0" w:color="auto"/>
        <w:left w:val="none" w:sz="0" w:space="0" w:color="auto"/>
        <w:bottom w:val="none" w:sz="0" w:space="0" w:color="auto"/>
        <w:right w:val="none" w:sz="0" w:space="0" w:color="auto"/>
      </w:divBdr>
    </w:div>
    <w:div w:id="217791900">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043486709">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82959389">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1299506">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45020938">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778980978">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411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3DD64-926C-41A5-AB90-A3720698EE28}">
  <ds:schemaRefs>
    <ds:schemaRef ds:uri="http://schemas.openxmlformats.org/officeDocument/2006/bibliography"/>
  </ds:schemaRefs>
</ds:datastoreItem>
</file>

<file path=customXml/itemProps2.xml><?xml version="1.0" encoding="utf-8"?>
<ds:datastoreItem xmlns:ds="http://schemas.openxmlformats.org/officeDocument/2006/customXml" ds:itemID="{1C3150E8-ADBE-4300-8E64-D08BCE95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5491</Words>
  <Characters>32402</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2024-06-27T08:06:00Z</cp:lastPrinted>
  <dcterms:created xsi:type="dcterms:W3CDTF">2024-07-02T11:11:00Z</dcterms:created>
  <dcterms:modified xsi:type="dcterms:W3CDTF">2024-07-02T11:11:00Z</dcterms:modified>
</cp:coreProperties>
</file>