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18" w:rsidRDefault="007C7118" w:rsidP="007C7118">
      <w:pPr>
        <w:rPr>
          <w:color w:val="1F497D"/>
        </w:rPr>
      </w:pPr>
      <w:r>
        <w:rPr>
          <w:color w:val="1F497D"/>
        </w:rPr>
        <w:t>Dobrý den,</w:t>
      </w:r>
    </w:p>
    <w:p w:rsidR="007C7118" w:rsidRDefault="007C7118" w:rsidP="007C7118">
      <w:pPr>
        <w:rPr>
          <w:color w:val="1F497D"/>
        </w:rPr>
      </w:pPr>
    </w:p>
    <w:p w:rsidR="007C7118" w:rsidRDefault="007C7118" w:rsidP="007C7118">
      <w:pPr>
        <w:rPr>
          <w:color w:val="1F497D"/>
        </w:rPr>
      </w:pPr>
      <w:r>
        <w:rPr>
          <w:color w:val="1F497D"/>
        </w:rPr>
        <w:t>potvrzuji příjem Vaší objednávky, která byla předaná k dalšímu zpracování.</w:t>
      </w:r>
    </w:p>
    <w:p w:rsidR="007C7118" w:rsidRDefault="007C7118" w:rsidP="007C7118">
      <w:pPr>
        <w:rPr>
          <w:color w:val="1F497D"/>
        </w:rPr>
      </w:pPr>
    </w:p>
    <w:p w:rsidR="007C7118" w:rsidRDefault="007C7118" w:rsidP="007C7118">
      <w:pPr>
        <w:spacing w:line="288" w:lineRule="auto"/>
        <w:rPr>
          <w:rFonts w:ascii="Arial" w:hAnsi="Arial" w:cs="Arial"/>
          <w:color w:val="1F497D"/>
        </w:rPr>
      </w:pPr>
      <w:r>
        <w:rPr>
          <w:rFonts w:ascii="Arial" w:hAnsi="Arial" w:cs="Arial"/>
          <w:b/>
          <w:bCs/>
          <w:color w:val="1668B1"/>
          <w:sz w:val="20"/>
          <w:szCs w:val="20"/>
        </w:rPr>
        <w:t>S pozdravem</w:t>
      </w:r>
    </w:p>
    <w:p w:rsidR="007C7118" w:rsidRDefault="007C7118" w:rsidP="007C7118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668B1"/>
          <w:sz w:val="20"/>
          <w:szCs w:val="20"/>
        </w:rPr>
        <w:t> </w:t>
      </w:r>
    </w:p>
    <w:p w:rsidR="007C7118" w:rsidRDefault="007C7118" w:rsidP="007C7118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1668B1"/>
          <w:sz w:val="16"/>
          <w:szCs w:val="16"/>
        </w:rPr>
        <w:br/>
      </w:r>
      <w:r>
        <w:rPr>
          <w:rFonts w:ascii="Arial" w:hAnsi="Arial" w:cs="Arial"/>
          <w:b/>
          <w:bCs/>
          <w:color w:val="1668B1"/>
          <w:sz w:val="20"/>
          <w:szCs w:val="20"/>
        </w:rPr>
        <w:t xml:space="preserve">MSA </w:t>
      </w:r>
      <w:proofErr w:type="spellStart"/>
      <w:r>
        <w:rPr>
          <w:rFonts w:ascii="Arial" w:hAnsi="Arial" w:cs="Arial"/>
          <w:b/>
          <w:bCs/>
          <w:color w:val="1668B1"/>
          <w:sz w:val="20"/>
          <w:szCs w:val="20"/>
        </w:rPr>
        <w:t>medical</w:t>
      </w:r>
      <w:proofErr w:type="spellEnd"/>
      <w:r>
        <w:rPr>
          <w:rFonts w:ascii="Arial" w:hAnsi="Arial" w:cs="Arial"/>
          <w:b/>
          <w:bCs/>
          <w:color w:val="1668B1"/>
          <w:sz w:val="20"/>
          <w:szCs w:val="20"/>
        </w:rPr>
        <w:t xml:space="preserve"> s.r.o. </w:t>
      </w:r>
    </w:p>
    <w:p w:rsidR="007C7118" w:rsidRDefault="007C7118" w:rsidP="007C7118">
      <w:pPr>
        <w:spacing w:line="288" w:lineRule="auto"/>
        <w:rPr>
          <w:rFonts w:ascii="Arial" w:hAnsi="Arial" w:cs="Arial"/>
          <w:b/>
          <w:bCs/>
          <w:color w:val="1668B1"/>
          <w:sz w:val="16"/>
          <w:szCs w:val="16"/>
        </w:rPr>
      </w:pPr>
      <w:r>
        <w:rPr>
          <w:rFonts w:ascii="Arial" w:hAnsi="Arial" w:cs="Arial"/>
          <w:color w:val="1668B1"/>
          <w:sz w:val="16"/>
          <w:szCs w:val="16"/>
        </w:rPr>
        <w:t xml:space="preserve">Olomoucká 3896/114 </w:t>
      </w:r>
      <w:r>
        <w:rPr>
          <w:rFonts w:ascii="Arial" w:hAnsi="Arial" w:cs="Arial"/>
          <w:color w:val="FF0000"/>
          <w:sz w:val="16"/>
          <w:szCs w:val="16"/>
        </w:rPr>
        <w:t>│</w:t>
      </w:r>
      <w:r>
        <w:rPr>
          <w:rFonts w:ascii="Arial" w:hAnsi="Arial" w:cs="Arial"/>
          <w:color w:val="1F497D"/>
          <w:sz w:val="16"/>
          <w:szCs w:val="16"/>
        </w:rPr>
        <w:t xml:space="preserve"> </w:t>
      </w:r>
      <w:r>
        <w:rPr>
          <w:rFonts w:ascii="Arial" w:hAnsi="Arial" w:cs="Arial"/>
          <w:color w:val="1668B1"/>
          <w:sz w:val="16"/>
          <w:szCs w:val="16"/>
        </w:rPr>
        <w:t xml:space="preserve">796 01 Prostějov </w:t>
      </w:r>
      <w:r>
        <w:rPr>
          <w:rFonts w:ascii="Arial" w:hAnsi="Arial" w:cs="Arial"/>
          <w:color w:val="FF0000"/>
          <w:sz w:val="16"/>
          <w:szCs w:val="16"/>
        </w:rPr>
        <w:t xml:space="preserve">│ </w:t>
      </w:r>
      <w:r>
        <w:rPr>
          <w:rFonts w:ascii="Arial" w:hAnsi="Arial" w:cs="Arial"/>
          <w:b/>
          <w:bCs/>
          <w:color w:val="1668B1"/>
          <w:sz w:val="16"/>
          <w:szCs w:val="16"/>
        </w:rPr>
        <w:t>Czech Republic</w:t>
      </w:r>
    </w:p>
    <w:p w:rsidR="007C7118" w:rsidRDefault="007C7118" w:rsidP="007C7118">
      <w:pPr>
        <w:spacing w:line="288" w:lineRule="auto"/>
        <w:rPr>
          <w:rFonts w:ascii="Arial" w:hAnsi="Arial" w:cs="Arial"/>
          <w:color w:val="1F497D"/>
          <w:sz w:val="16"/>
          <w:szCs w:val="16"/>
          <w:lang w:eastAsia="en-US"/>
        </w:rPr>
      </w:pPr>
      <w:r>
        <w:rPr>
          <w:rFonts w:ascii="Arial" w:hAnsi="Arial" w:cs="Arial"/>
          <w:b/>
          <w:bCs/>
          <w:color w:val="1668B1"/>
          <w:sz w:val="16"/>
          <w:szCs w:val="16"/>
        </w:rPr>
        <w:t>M:</w:t>
      </w:r>
      <w:r>
        <w:rPr>
          <w:rFonts w:ascii="Arial" w:hAnsi="Arial" w:cs="Arial"/>
          <w:color w:val="1668B1"/>
          <w:sz w:val="16"/>
          <w:szCs w:val="16"/>
        </w:rPr>
        <w:t xml:space="preserve"> +420 725 890 137  </w:t>
      </w:r>
      <w:r>
        <w:rPr>
          <w:rFonts w:ascii="Arial" w:hAnsi="Arial" w:cs="Arial"/>
          <w:color w:val="FF0000"/>
          <w:sz w:val="16"/>
          <w:szCs w:val="16"/>
        </w:rPr>
        <w:t>│</w:t>
      </w:r>
      <w:r>
        <w:rPr>
          <w:rFonts w:ascii="Arial" w:hAnsi="Arial" w:cs="Arial"/>
          <w:b/>
          <w:bCs/>
          <w:color w:val="1668B1"/>
          <w:sz w:val="16"/>
          <w:szCs w:val="16"/>
        </w:rPr>
        <w:t xml:space="preserve"> T:</w:t>
      </w:r>
      <w:r>
        <w:rPr>
          <w:rFonts w:ascii="Arial" w:hAnsi="Arial" w:cs="Arial"/>
          <w:color w:val="1668B1"/>
          <w:sz w:val="16"/>
          <w:szCs w:val="16"/>
        </w:rPr>
        <w:t xml:space="preserve"> +420 543 210 786</w:t>
      </w:r>
      <w:r>
        <w:rPr>
          <w:rFonts w:ascii="Arial" w:hAnsi="Arial" w:cs="Arial"/>
          <w:color w:val="1668B1"/>
          <w:sz w:val="16"/>
          <w:szCs w:val="16"/>
        </w:rPr>
        <w:br/>
      </w:r>
      <w:r>
        <w:rPr>
          <w:rFonts w:ascii="Arial" w:hAnsi="Arial" w:cs="Arial"/>
          <w:b/>
          <w:bCs/>
          <w:color w:val="1668B1"/>
          <w:sz w:val="16"/>
          <w:szCs w:val="16"/>
        </w:rPr>
        <w:t>E:</w:t>
      </w:r>
      <w:r>
        <w:rPr>
          <w:rFonts w:ascii="Arial" w:hAnsi="Arial" w:cs="Arial"/>
          <w:color w:val="1F497D"/>
          <w:sz w:val="16"/>
          <w:szCs w:val="16"/>
        </w:rPr>
        <w:t xml:space="preserve"> </w:t>
      </w:r>
      <w:hyperlink r:id="rId4" w:history="1">
        <w:r>
          <w:rPr>
            <w:rStyle w:val="Hypertextovodkaz"/>
            <w:rFonts w:ascii="Arial" w:hAnsi="Arial" w:cs="Arial"/>
            <w:color w:val="0000FF"/>
            <w:sz w:val="16"/>
            <w:szCs w:val="16"/>
          </w:rPr>
          <w:t>ihotarkova@msa-medical.cz</w:t>
        </w:r>
      </w:hyperlink>
      <w:r>
        <w:rPr>
          <w:rFonts w:ascii="Arial" w:hAnsi="Arial" w:cs="Arial"/>
          <w:color w:val="1F497D"/>
          <w:sz w:val="16"/>
          <w:szCs w:val="16"/>
        </w:rPr>
        <w:t xml:space="preserve"> </w:t>
      </w:r>
      <w:r>
        <w:rPr>
          <w:rFonts w:ascii="Arial" w:hAnsi="Arial" w:cs="Arial"/>
          <w:color w:val="1668B1"/>
          <w:sz w:val="16"/>
          <w:szCs w:val="16"/>
        </w:rPr>
        <w:t> </w:t>
      </w:r>
      <w:r>
        <w:rPr>
          <w:rFonts w:ascii="Arial" w:hAnsi="Arial" w:cs="Arial"/>
          <w:color w:val="FF0000"/>
          <w:sz w:val="16"/>
          <w:szCs w:val="16"/>
        </w:rPr>
        <w:t xml:space="preserve">│ </w:t>
      </w:r>
      <w:r>
        <w:rPr>
          <w:rFonts w:ascii="Arial" w:hAnsi="Arial" w:cs="Arial"/>
          <w:b/>
          <w:bCs/>
          <w:color w:val="1668B1"/>
          <w:sz w:val="16"/>
          <w:szCs w:val="16"/>
        </w:rPr>
        <w:t>W:</w:t>
      </w:r>
      <w:r>
        <w:rPr>
          <w:rFonts w:ascii="Arial" w:hAnsi="Arial" w:cs="Arial"/>
          <w:color w:val="1668B1"/>
          <w:sz w:val="16"/>
          <w:szCs w:val="16"/>
        </w:rPr>
        <w:t xml:space="preserve"> </w:t>
      </w:r>
      <w:hyperlink r:id="rId5" w:tgtFrame="_parent" w:history="1">
        <w:r>
          <w:rPr>
            <w:rStyle w:val="Hypertextovodkaz"/>
            <w:rFonts w:ascii="Arial" w:hAnsi="Arial" w:cs="Arial"/>
            <w:color w:val="1668B1"/>
            <w:sz w:val="16"/>
            <w:szCs w:val="16"/>
          </w:rPr>
          <w:t>www.</w:t>
        </w:r>
        <w:r>
          <w:rPr>
            <w:rStyle w:val="Hypertextovodkaz"/>
            <w:rFonts w:ascii="Arial" w:hAnsi="Arial" w:cs="Arial"/>
            <w:b/>
            <w:bCs/>
            <w:color w:val="1668B1"/>
            <w:sz w:val="16"/>
            <w:szCs w:val="16"/>
          </w:rPr>
          <w:t>msa-medical</w:t>
        </w:r>
        <w:r>
          <w:rPr>
            <w:rStyle w:val="Hypertextovodkaz"/>
            <w:rFonts w:ascii="Arial" w:hAnsi="Arial" w:cs="Arial"/>
            <w:color w:val="1668B1"/>
            <w:sz w:val="16"/>
            <w:szCs w:val="16"/>
          </w:rPr>
          <w:t>.cz</w:t>
        </w:r>
      </w:hyperlink>
    </w:p>
    <w:p w:rsidR="007C7118" w:rsidRDefault="007C7118" w:rsidP="007C7118">
      <w:pPr>
        <w:rPr>
          <w:b/>
          <w:bCs/>
          <w:color w:val="595959"/>
          <w:sz w:val="16"/>
          <w:szCs w:val="16"/>
        </w:rPr>
      </w:pPr>
      <w:r>
        <w:rPr>
          <w:noProof/>
          <w:color w:val="1F497D"/>
        </w:rPr>
        <w:drawing>
          <wp:inline distT="0" distB="0" distL="0" distR="0">
            <wp:extent cx="2080260" cy="793750"/>
            <wp:effectExtent l="19050" t="0" r="0" b="0"/>
            <wp:docPr id="15" name="Obrázek 2" descr="MSA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SA Final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118" w:rsidRDefault="007C7118" w:rsidP="007C7118">
      <w:pPr>
        <w:rPr>
          <w:b/>
          <w:bCs/>
          <w:color w:val="595959"/>
          <w:sz w:val="16"/>
          <w:szCs w:val="16"/>
        </w:rPr>
      </w:pPr>
      <w:r>
        <w:rPr>
          <w:b/>
          <w:bCs/>
          <w:color w:val="595959"/>
          <w:sz w:val="16"/>
          <w:szCs w:val="16"/>
        </w:rPr>
        <w:t xml:space="preserve">Člen skupiny MAPO </w:t>
      </w:r>
      <w:proofErr w:type="spellStart"/>
      <w:r>
        <w:rPr>
          <w:b/>
          <w:bCs/>
          <w:color w:val="595959"/>
          <w:sz w:val="16"/>
          <w:szCs w:val="16"/>
        </w:rPr>
        <w:t>Group</w:t>
      </w:r>
      <w:proofErr w:type="spellEnd"/>
    </w:p>
    <w:p w:rsidR="007C7118" w:rsidRDefault="007C7118" w:rsidP="007C7118">
      <w:pPr>
        <w:rPr>
          <w:rFonts w:ascii="Arial" w:hAnsi="Arial" w:cs="Arial"/>
          <w:color w:val="1F497D"/>
        </w:rPr>
      </w:pPr>
    </w:p>
    <w:p w:rsidR="007C7118" w:rsidRDefault="007C7118" w:rsidP="007C7118">
      <w:pPr>
        <w:jc w:val="both"/>
        <w:rPr>
          <w:rFonts w:ascii="Arial" w:hAnsi="Arial" w:cs="Arial"/>
          <w:color w:val="808080"/>
          <w:sz w:val="14"/>
          <w:szCs w:val="14"/>
        </w:rPr>
      </w:pPr>
      <w:r>
        <w:rPr>
          <w:rFonts w:ascii="Arial" w:hAnsi="Arial" w:cs="Arial"/>
          <w:color w:val="808080"/>
          <w:sz w:val="14"/>
          <w:szCs w:val="14"/>
        </w:rPr>
        <w:t>Obsah této zprávy má výlučně komunikační charakter a nepředstavuje návrh na uzavření smlouvy či na její změnu ani přijetí</w:t>
      </w:r>
    </w:p>
    <w:p w:rsidR="007C7118" w:rsidRDefault="007C7118" w:rsidP="007C7118">
      <w:pPr>
        <w:jc w:val="both"/>
        <w:rPr>
          <w:rFonts w:ascii="Arial" w:hAnsi="Arial" w:cs="Arial"/>
          <w:color w:val="808080"/>
          <w:sz w:val="14"/>
          <w:szCs w:val="14"/>
        </w:rPr>
      </w:pPr>
      <w:r>
        <w:rPr>
          <w:rFonts w:ascii="Arial" w:hAnsi="Arial" w:cs="Arial"/>
          <w:color w:val="808080"/>
          <w:sz w:val="14"/>
          <w:szCs w:val="14"/>
        </w:rPr>
        <w:t xml:space="preserve">případného návrhu.  Smlouvy či jejich změny, stejně jako smlouvy o smlouvě budoucí, jsou společností MSA </w:t>
      </w:r>
      <w:proofErr w:type="spellStart"/>
      <w:r>
        <w:rPr>
          <w:rFonts w:ascii="Arial" w:hAnsi="Arial" w:cs="Arial"/>
          <w:color w:val="808080"/>
          <w:sz w:val="14"/>
          <w:szCs w:val="14"/>
        </w:rPr>
        <w:t>medical</w:t>
      </w:r>
      <w:proofErr w:type="spellEnd"/>
      <w:r>
        <w:rPr>
          <w:rFonts w:ascii="Arial" w:hAnsi="Arial" w:cs="Arial"/>
          <w:color w:val="808080"/>
          <w:sz w:val="14"/>
          <w:szCs w:val="14"/>
        </w:rPr>
        <w:t xml:space="preserve"> s.r.o.</w:t>
      </w:r>
    </w:p>
    <w:p w:rsidR="007C7118" w:rsidRDefault="007C7118" w:rsidP="007C7118">
      <w:pPr>
        <w:jc w:val="both"/>
        <w:rPr>
          <w:rFonts w:ascii="Arial" w:hAnsi="Arial" w:cs="Arial"/>
          <w:color w:val="808080"/>
          <w:sz w:val="14"/>
          <w:szCs w:val="14"/>
        </w:rPr>
      </w:pPr>
      <w:r>
        <w:rPr>
          <w:rFonts w:ascii="Arial" w:hAnsi="Arial" w:cs="Arial"/>
          <w:color w:val="808080"/>
          <w:sz w:val="14"/>
          <w:szCs w:val="14"/>
        </w:rPr>
        <w:t>uzavírány výhradně v listinné podobě, podepsané oprávněnými osobami smluvních stran na téže listině, jinak jsou neplatné.</w:t>
      </w:r>
    </w:p>
    <w:p w:rsidR="007C7118" w:rsidRDefault="007C7118" w:rsidP="007C7118">
      <w:pPr>
        <w:jc w:val="both"/>
        <w:rPr>
          <w:rFonts w:ascii="Arial" w:hAnsi="Arial" w:cs="Arial"/>
          <w:color w:val="808080"/>
          <w:sz w:val="14"/>
          <w:szCs w:val="14"/>
        </w:rPr>
      </w:pPr>
      <w:r>
        <w:rPr>
          <w:rFonts w:ascii="Arial" w:hAnsi="Arial" w:cs="Arial"/>
          <w:color w:val="808080"/>
          <w:sz w:val="14"/>
          <w:szCs w:val="14"/>
        </w:rPr>
        <w:t>Údaje a sdělení uvedená v tomto e-mailu jsou důvěrného charakteru a adresát je povinen dbát na to, aby nebyly zneužity</w:t>
      </w:r>
    </w:p>
    <w:p w:rsidR="007C7118" w:rsidRDefault="007C7118" w:rsidP="007C7118">
      <w:pPr>
        <w:jc w:val="both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808080"/>
          <w:sz w:val="14"/>
          <w:szCs w:val="14"/>
        </w:rPr>
        <w:t>nebo aby nedošlo k jejich prozrazení.</w:t>
      </w:r>
    </w:p>
    <w:p w:rsidR="007C7118" w:rsidRDefault="007C7118" w:rsidP="007C7118">
      <w:pPr>
        <w:rPr>
          <w:color w:val="1F497D"/>
          <w:lang w:eastAsia="en-US"/>
        </w:rPr>
      </w:pPr>
    </w:p>
    <w:p w:rsidR="007C7118" w:rsidRDefault="007C7118" w:rsidP="007C711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t xml:space="preserve">] </w:t>
      </w:r>
      <w:r>
        <w:br/>
      </w:r>
      <w:proofErr w:type="spellStart"/>
      <w:r>
        <w:rPr>
          <w:b/>
          <w:bCs/>
        </w:rPr>
        <w:t>Sent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Wednesday</w:t>
      </w:r>
      <w:proofErr w:type="spellEnd"/>
      <w:r>
        <w:t>, June 28, 2017 1:05 PM</w:t>
      </w:r>
      <w:r>
        <w:br/>
      </w:r>
      <w:r>
        <w:rPr>
          <w:b/>
          <w:bCs/>
        </w:rPr>
        <w:t>To:</w:t>
      </w:r>
      <w:r>
        <w:t xml:space="preserve"> Sklad MSA </w:t>
      </w:r>
      <w:proofErr w:type="spellStart"/>
      <w:r>
        <w:t>Medical</w:t>
      </w:r>
      <w:proofErr w:type="spellEnd"/>
      <w:r>
        <w:t xml:space="preserve"> s.r.o. &lt;</w:t>
      </w:r>
      <w:hyperlink r:id="rId8" w:history="1">
        <w:r>
          <w:rPr>
            <w:rStyle w:val="Hypertextovodkaz"/>
          </w:rPr>
          <w:t>sklad@msa-medical.cz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hyperlink r:id="rId9" w:history="1">
        <w:r>
          <w:rPr>
            <w:rStyle w:val="Hypertextovodkaz"/>
          </w:rPr>
          <w:t>d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7C7118" w:rsidRDefault="007C7118" w:rsidP="007C7118">
      <w:pPr>
        <w:rPr>
          <w:lang w:eastAsia="en-US"/>
        </w:rPr>
      </w:pPr>
    </w:p>
    <w:p w:rsidR="007C7118" w:rsidRDefault="007C7118" w:rsidP="007C7118"/>
    <w:p w:rsidR="00BC448F" w:rsidRDefault="007C7118" w:rsidP="007C7118">
      <w:pPr>
        <w:outlineLvl w:val="0"/>
        <w:rPr>
          <w:rFonts w:ascii="Arial" w:hAnsi="Arial" w:cs="Arial"/>
          <w:color w:val="1F497D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C448F" w:rsidRDefault="00BC448F" w:rsidP="00BC448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] </w:t>
      </w:r>
      <w:r>
        <w:br/>
      </w:r>
      <w:proofErr w:type="spellStart"/>
      <w:r>
        <w:rPr>
          <w:b/>
          <w:bCs/>
        </w:rPr>
        <w:t>Sent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Wednesday</w:t>
      </w:r>
      <w:proofErr w:type="spellEnd"/>
      <w:r>
        <w:t>, June 28, 2017 1:52 PM</w:t>
      </w:r>
      <w:r>
        <w:br/>
      </w:r>
      <w:r>
        <w:rPr>
          <w:b/>
          <w:bCs/>
        </w:rPr>
        <w:t>To:</w:t>
      </w:r>
      <w:r>
        <w:t xml:space="preserve"> Sklad MSA </w:t>
      </w:r>
      <w:proofErr w:type="spellStart"/>
      <w:r>
        <w:t>Medical</w:t>
      </w:r>
      <w:proofErr w:type="spellEnd"/>
      <w:r>
        <w:t xml:space="preserve"> s.r.o. &lt;</w:t>
      </w:r>
      <w:hyperlink r:id="rId10" w:history="1">
        <w:r>
          <w:rPr>
            <w:rStyle w:val="Hypertextovodkaz"/>
          </w:rPr>
          <w:t>sklad@msa-medical.cz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BC448F" w:rsidRDefault="00BC448F" w:rsidP="00BC448F"/>
    <w:p w:rsidR="00BC448F" w:rsidRDefault="00BC448F" w:rsidP="00BC448F">
      <w:pPr>
        <w:pStyle w:val="Normal"/>
        <w:rPr>
          <w:sz w:val="20"/>
          <w:szCs w:val="20"/>
        </w:rPr>
      </w:pPr>
      <w:r>
        <w:rPr>
          <w:sz w:val="20"/>
          <w:szCs w:val="20"/>
        </w:rPr>
        <w:t>Vhledem k účinnosti zákona č. 340/2015 Sb. o registru smluv a nám vyplývající povinnosti zveřejnit, Vás žádáme obratem o akceptaci zaslané objednávky. Zboží a fakturu prosíme dodat v uvedeném termínu.</w:t>
      </w:r>
    </w:p>
    <w:p w:rsidR="00BC448F" w:rsidRDefault="00BC448F" w:rsidP="00BC448F">
      <w:pPr>
        <w:pStyle w:val="Norma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 Vaší akceptaci (potvrzení) objednávky uvádějte, prosím, název Vaší firmy a číslo naší objednávky. Děkujeme.</w:t>
      </w:r>
    </w:p>
    <w:p w:rsidR="00BC448F" w:rsidRDefault="00BC448F" w:rsidP="00BC448F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BC448F" w:rsidRDefault="00BC448F" w:rsidP="00BC448F">
      <w:pPr>
        <w:rPr>
          <w:color w:val="1F497D"/>
        </w:rPr>
      </w:pPr>
    </w:p>
    <w:sectPr w:rsidR="00BC448F" w:rsidSect="00924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BC448F"/>
    <w:rsid w:val="007C7118"/>
    <w:rsid w:val="00924781"/>
    <w:rsid w:val="00BC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448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448F"/>
    <w:rPr>
      <w:color w:val="0563C1"/>
      <w:u w:val="single"/>
    </w:rPr>
  </w:style>
  <w:style w:type="paragraph" w:customStyle="1" w:styleId="Normal">
    <w:name w:val="[Normal]"/>
    <w:basedOn w:val="Normln"/>
    <w:rsid w:val="00BC448F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48F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2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ad@msa-medical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jpg@01D2F00F.6A3E77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msa-medical.cz/" TargetMode="External"/><Relationship Id="rId10" Type="http://schemas.openxmlformats.org/officeDocument/2006/relationships/hyperlink" Target="mailto:sklad@msa-medical.cz" TargetMode="External"/><Relationship Id="rId4" Type="http://schemas.openxmlformats.org/officeDocument/2006/relationships/hyperlink" Target="mailto:ihotarkova@msa-medical.cz" TargetMode="External"/><Relationship Id="rId9" Type="http://schemas.openxmlformats.org/officeDocument/2006/relationships/hyperlink" Target="mailto:dopitova@nem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1</cp:revision>
  <dcterms:created xsi:type="dcterms:W3CDTF">2017-07-12T10:35:00Z</dcterms:created>
  <dcterms:modified xsi:type="dcterms:W3CDTF">2017-07-12T10:51:00Z</dcterms:modified>
</cp:coreProperties>
</file>