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4" w:x="3927" w:y="2991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3"/>
          <w:sz w:val="3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Č.</w:t>
      </w:r>
      <w:r>
        <w:rPr>
          <w:rFonts w:ascii="Arial"/>
          <w:b w:val="on"/>
          <w:color w:val="000000"/>
          <w:spacing w:val="0"/>
          <w:sz w:val="24"/>
        </w:rPr>
        <w:t>15-9283/2024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468" w:x="1503" w:y="42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Dodavatel: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442" w:x="6015" w:y="42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404" w:x="1503" w:y="46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Název: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Stavebniny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DEK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a.s.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602" w:x="6015" w:y="46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města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602" w:x="6015" w:y="467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296" w:x="1503" w:y="52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Sídlo: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Pobočka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Příbram,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Obecnická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56" w:x="6015" w:y="52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378,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261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01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3" w:x="1503" w:y="55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3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573" w:x="1637" w:y="55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92,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26101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IV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282" w:x="1548" w:y="57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,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DIČ: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CZ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013" w:x="6015" w:y="57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16"/>
        </w:rPr>
        <w:t>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DIČ: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013" w:x="6015" w:y="579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Petr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Trojan,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vedoucí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013" w:x="6015" w:y="579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pro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9283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94" w:x="6015" w:y="66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schvaluje: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Mgr.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503" w:y="70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261" w:x="1592" w:y="70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Specifikace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zboží/služby: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6075" w:y="70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32" w:x="6411" w:y="7021"/>
        <w:widowControl w:val="off"/>
        <w:autoSpaceDE w:val="off"/>
        <w:autoSpaceDN w:val="off"/>
        <w:spacing w:before="0" w:after="0" w:line="268" w:lineRule="exact"/>
        <w:ind w:left="24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PB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palisáda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BARK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2/1200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béžová/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32" w:x="6411" w:y="7021"/>
        <w:widowControl w:val="off"/>
        <w:autoSpaceDE w:val="off"/>
        <w:autoSpaceDN w:val="off"/>
        <w:spacing w:before="8" w:after="0" w:line="268" w:lineRule="exact"/>
        <w:ind w:left="24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úhnědá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=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80ks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(č.pol.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4400896522)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32" w:x="6411" w:y="702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NEPOHLEDOVÁ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SPODNÍ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STRANA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32" w:x="6411" w:y="7021"/>
        <w:widowControl w:val="off"/>
        <w:autoSpaceDE w:val="off"/>
        <w:autoSpaceDN w:val="off"/>
        <w:spacing w:before="8" w:after="0" w:line="268" w:lineRule="exact"/>
        <w:ind w:left="24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Presbeton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poplatek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za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dopravu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=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1ks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32" w:x="6411" w:y="7021"/>
        <w:widowControl w:val="off"/>
        <w:autoSpaceDE w:val="off"/>
        <w:autoSpaceDN w:val="off"/>
        <w:spacing w:before="8" w:after="0" w:line="268" w:lineRule="exact"/>
        <w:ind w:left="24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(č.pol.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4400879311)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32" w:x="6411" w:y="7021"/>
        <w:widowControl w:val="off"/>
        <w:autoSpaceDE w:val="off"/>
        <w:autoSpaceDN w:val="off"/>
        <w:spacing w:before="8" w:after="0" w:line="268" w:lineRule="exact"/>
        <w:ind w:left="24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Paleta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Presbeton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120x80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=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9ks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32" w:x="6411" w:y="7021"/>
        <w:widowControl w:val="off"/>
        <w:autoSpaceDE w:val="off"/>
        <w:autoSpaceDN w:val="off"/>
        <w:spacing w:before="8" w:after="0" w:line="268" w:lineRule="exact"/>
        <w:ind w:left="24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(č.pol.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0001006867)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32" w:x="6411" w:y="7021"/>
        <w:widowControl w:val="off"/>
        <w:autoSpaceDE w:val="off"/>
        <w:autoSpaceDN w:val="off"/>
        <w:spacing w:before="17" w:after="0" w:line="268" w:lineRule="exact"/>
        <w:ind w:left="24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Dle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telefonické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dohody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958" w:x="1503" w:y="73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NA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ZÁKLADĚ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NABÍDKY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958" w:x="1503" w:y="738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1"/>
          <w:sz w:val="24"/>
        </w:rPr>
        <w:t>NAB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–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560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–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24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-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02927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958" w:x="1503" w:y="7388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(ze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dne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27.6.2024)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75" w:y="78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75" w:y="7849"/>
        <w:widowControl w:val="off"/>
        <w:autoSpaceDE w:val="off"/>
        <w:autoSpaceDN w:val="off"/>
        <w:spacing w:before="28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75" w:y="7849"/>
        <w:widowControl w:val="off"/>
        <w:autoSpaceDE w:val="off"/>
        <w:autoSpaceDN w:val="off"/>
        <w:spacing w:before="293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189" w:x="1503" w:y="896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Termín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místo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dodání: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658" w:x="1503" w:y="97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3)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Cena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(bez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DPH,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včetně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DPH)*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6075" w:y="971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75" w:y="971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83" w:x="6435" w:y="971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108.398,-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Kč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bez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DPH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83" w:x="6435" w:y="971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131.161,58,-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Kč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vč.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DPH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127" w:x="1503" w:y="1031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4)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Místo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termín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splatnosti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ceny,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způsob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fakturace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6075" w:y="1031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6" w:x="6435" w:y="1031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faktura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721" w:x="1503" w:y="118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dodavatele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převzal: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04" w:x="6167" w:y="118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Za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odběratele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schválil</w:t>
      </w:r>
      <w:r>
        <w:rPr>
          <w:rFonts w:ascii="Arial"/>
          <w:color w:val="000000"/>
          <w:spacing w:val="0"/>
          <w:sz w:val="16"/>
        </w:rPr>
        <w:t>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29" w:x="6238" w:y="12238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PRNKQU+MyriadPro-Regular"/>
          <w:color w:val="000000"/>
          <w:spacing w:val="0"/>
          <w:sz w:val="48"/>
        </w:rPr>
      </w:pPr>
      <w:r>
        <w:rPr>
          <w:rFonts w:ascii="PRNKQU+MyriadPro-Regular"/>
          <w:color w:val="000000"/>
          <w:spacing w:val="0"/>
          <w:sz w:val="48"/>
        </w:rPr>
        <w:t>Mgr.</w:t>
      </w:r>
      <w:r>
        <w:rPr>
          <w:rFonts w:ascii="PRNKQU+MyriadPro-Regular"/>
          <w:color w:val="000000"/>
          <w:spacing w:val="0"/>
          <w:sz w:val="48"/>
        </w:rPr>
        <w:t xml:space="preserve"> </w:t>
      </w:r>
      <w:r>
        <w:rPr>
          <w:rFonts w:ascii="PRNKQU+MyriadPro-Regular"/>
          <w:color w:val="000000"/>
          <w:spacing w:val="0"/>
          <w:sz w:val="48"/>
        </w:rPr>
        <w:t>Jan</w:t>
      </w:r>
      <w:r>
        <w:rPr>
          <w:rFonts w:ascii="PRNKQU+MyriadPro-Regular"/>
          <w:color w:val="000000"/>
          <w:spacing w:val="0"/>
          <w:sz w:val="48"/>
        </w:rPr>
      </w:r>
    </w:p>
    <w:p>
      <w:pPr>
        <w:pStyle w:val="Normal"/>
        <w:framePr w:w="1879" w:x="7967" w:y="1232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PRNKQU+MyriadPro-Regular"/>
          <w:color w:val="000000"/>
          <w:spacing w:val="0"/>
          <w:sz w:val="21"/>
        </w:rPr>
      </w:pPr>
      <w:r>
        <w:rPr>
          <w:rFonts w:ascii="PRNKQU+MyriadPro-Regular" w:hAnsi="PRNKQU+MyriadPro-Regular" w:cs="PRNKQU+MyriadPro-Regular"/>
          <w:color w:val="000000"/>
          <w:spacing w:val="-1"/>
          <w:sz w:val="21"/>
        </w:rPr>
        <w:t>Digitáln</w:t>
      </w:r>
      <w:r>
        <w:rPr>
          <w:rFonts w:ascii="PPRMVP+MyriadPro-Regular" w:hAnsi="PPRMVP+MyriadPro-Regular" w:cs="PPRMVP+MyriadPro-Regular"/>
          <w:color w:val="000000"/>
          <w:spacing w:val="0"/>
          <w:sz w:val="21"/>
        </w:rPr>
        <w:t>ě</w:t>
      </w:r>
      <w:r>
        <w:rPr>
          <w:rFonts w:ascii="Times New Roman"/>
          <w:color w:val="000000"/>
          <w:spacing w:val="-9"/>
          <w:sz w:val="21"/>
        </w:rPr>
        <w:t xml:space="preserve"> </w:t>
      </w:r>
      <w:r>
        <w:rPr>
          <w:rFonts w:ascii="PRNKQU+MyriadPro-Regular"/>
          <w:color w:val="000000"/>
          <w:spacing w:val="-1"/>
          <w:sz w:val="21"/>
        </w:rPr>
        <w:t>podepsal</w:t>
      </w:r>
      <w:r>
        <w:rPr>
          <w:rFonts w:ascii="PRNKQU+MyriadPro-Regular"/>
          <w:color w:val="000000"/>
          <w:spacing w:val="0"/>
          <w:sz w:val="21"/>
        </w:rPr>
      </w:r>
    </w:p>
    <w:p>
      <w:pPr>
        <w:pStyle w:val="Normal"/>
        <w:framePr w:w="1879" w:x="7967" w:y="12327"/>
        <w:widowControl w:val="off"/>
        <w:autoSpaceDE w:val="off"/>
        <w:autoSpaceDN w:val="off"/>
        <w:spacing w:before="8" w:after="0" w:line="250" w:lineRule="exact"/>
        <w:ind w:left="0" w:right="0" w:firstLine="0"/>
        <w:jc w:val="left"/>
        <w:rPr>
          <w:rFonts w:ascii="PRNKQU+MyriadPro-Regular"/>
          <w:color w:val="000000"/>
          <w:spacing w:val="0"/>
          <w:sz w:val="21"/>
        </w:rPr>
      </w:pPr>
      <w:r>
        <w:rPr>
          <w:rFonts w:ascii="PRNKQU+MyriadPro-Regular"/>
          <w:color w:val="000000"/>
          <w:spacing w:val="-1"/>
          <w:sz w:val="21"/>
        </w:rPr>
        <w:t>Mgr.</w:t>
      </w:r>
      <w:r>
        <w:rPr>
          <w:rFonts w:ascii="PRNKQU+MyriadPro-Regular"/>
          <w:color w:val="000000"/>
          <w:spacing w:val="0"/>
          <w:sz w:val="21"/>
        </w:rPr>
        <w:t xml:space="preserve"> </w:t>
      </w:r>
      <w:r>
        <w:rPr>
          <w:rFonts w:ascii="PRNKQU+MyriadPro-Regular"/>
          <w:color w:val="000000"/>
          <w:spacing w:val="-1"/>
          <w:sz w:val="21"/>
        </w:rPr>
        <w:t>Jan</w:t>
      </w:r>
      <w:r>
        <w:rPr>
          <w:rFonts w:ascii="PRNKQU+MyriadPro-Regular"/>
          <w:color w:val="000000"/>
          <w:spacing w:val="-1"/>
          <w:sz w:val="21"/>
        </w:rPr>
        <w:t xml:space="preserve"> </w:t>
      </w:r>
      <w:r>
        <w:rPr>
          <w:rFonts w:ascii="PRNKQU+MyriadPro-Regular"/>
          <w:color w:val="000000"/>
          <w:spacing w:val="-1"/>
          <w:sz w:val="21"/>
        </w:rPr>
        <w:t>Slaba</w:t>
      </w:r>
      <w:r>
        <w:rPr>
          <w:rFonts w:ascii="PRNKQU+MyriadPro-Regular"/>
          <w:color w:val="000000"/>
          <w:spacing w:val="0"/>
          <w:sz w:val="21"/>
        </w:rPr>
      </w:r>
    </w:p>
    <w:p>
      <w:pPr>
        <w:pStyle w:val="Normal"/>
        <w:framePr w:w="1327" w:x="6238" w:y="12815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PRNKQU+MyriadPro-Regular"/>
          <w:color w:val="000000"/>
          <w:spacing w:val="0"/>
          <w:sz w:val="48"/>
        </w:rPr>
      </w:pPr>
      <w:r>
        <w:rPr>
          <w:rFonts w:ascii="PRNKQU+MyriadPro-Regular"/>
          <w:color w:val="000000"/>
          <w:spacing w:val="0"/>
          <w:sz w:val="48"/>
        </w:rPr>
        <w:t>Slaba</w:t>
      </w:r>
      <w:r>
        <w:rPr>
          <w:rFonts w:ascii="PRNKQU+MyriadPro-Regular"/>
          <w:color w:val="000000"/>
          <w:spacing w:val="0"/>
          <w:sz w:val="48"/>
        </w:rPr>
      </w:r>
    </w:p>
    <w:p>
      <w:pPr>
        <w:pStyle w:val="Normal"/>
        <w:framePr w:w="1863" w:x="7967" w:y="128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PRNKQU+MyriadPro-Regular"/>
          <w:color w:val="000000"/>
          <w:spacing w:val="0"/>
          <w:sz w:val="21"/>
        </w:rPr>
      </w:pPr>
      <w:r>
        <w:rPr>
          <w:rFonts w:ascii="PRNKQU+MyriadPro-Regular"/>
          <w:color w:val="000000"/>
          <w:spacing w:val="-1"/>
          <w:sz w:val="21"/>
        </w:rPr>
        <w:t>Datum:</w:t>
      </w:r>
      <w:r>
        <w:rPr>
          <w:rFonts w:ascii="PRNKQU+MyriadPro-Regular"/>
          <w:color w:val="000000"/>
          <w:spacing w:val="0"/>
          <w:sz w:val="21"/>
        </w:rPr>
        <w:t xml:space="preserve"> </w:t>
      </w:r>
      <w:r>
        <w:rPr>
          <w:rFonts w:ascii="PRNKQU+MyriadPro-Regular"/>
          <w:color w:val="000000"/>
          <w:spacing w:val="-1"/>
          <w:sz w:val="21"/>
        </w:rPr>
        <w:t>2024.07.02</w:t>
      </w:r>
      <w:r>
        <w:rPr>
          <w:rFonts w:ascii="PRNKQU+MyriadPro-Regular"/>
          <w:color w:val="000000"/>
          <w:spacing w:val="0"/>
          <w:sz w:val="21"/>
        </w:rPr>
      </w:r>
    </w:p>
    <w:p>
      <w:pPr>
        <w:pStyle w:val="Normal"/>
        <w:framePr w:w="401" w:x="1503" w:y="129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37" w:x="1664" w:y="129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…………………………..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6" w:x="6510" w:y="129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2" w:x="8111" w:y="129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7" w:x="7967" w:y="1308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PRNKQU+MyriadPro-Regular"/>
          <w:color w:val="000000"/>
          <w:spacing w:val="0"/>
          <w:sz w:val="21"/>
        </w:rPr>
      </w:pPr>
      <w:r>
        <w:rPr>
          <w:rFonts w:ascii="PRNKQU+MyriadPro-Regular"/>
          <w:color w:val="000000"/>
          <w:spacing w:val="0"/>
          <w:sz w:val="21"/>
        </w:rPr>
        <w:t>0</w:t>
      </w:r>
      <w:r>
        <w:rPr>
          <w:rFonts w:ascii="PRNKQU+MyriadPro-Regular"/>
          <w:color w:val="000000"/>
          <w:spacing w:val="0"/>
          <w:sz w:val="21"/>
        </w:rPr>
      </w:r>
    </w:p>
    <w:p>
      <w:pPr>
        <w:pStyle w:val="Normal"/>
        <w:framePr w:w="1533" w:x="8074" w:y="1308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PRNKQU+MyriadPro-Regular"/>
          <w:color w:val="000000"/>
          <w:spacing w:val="0"/>
          <w:sz w:val="21"/>
        </w:rPr>
      </w:pPr>
      <w:r>
        <w:rPr>
          <w:rFonts w:ascii="PRNKQU+MyriadPro-Regular"/>
          <w:color w:val="000000"/>
          <w:spacing w:val="-1"/>
          <w:sz w:val="21"/>
        </w:rPr>
        <w:t>9:45:16</w:t>
      </w:r>
      <w:r>
        <w:rPr>
          <w:rFonts w:ascii="PRNKQU+MyriadPro-Regular"/>
          <w:color w:val="000000"/>
          <w:spacing w:val="-1"/>
          <w:sz w:val="21"/>
        </w:rPr>
        <w:t xml:space="preserve"> </w:t>
      </w:r>
      <w:r>
        <w:rPr>
          <w:rFonts w:ascii="PRNKQU+MyriadPro-Regular"/>
          <w:color w:val="000000"/>
          <w:spacing w:val="-1"/>
          <w:sz w:val="21"/>
        </w:rPr>
        <w:t>+02'00'</w:t>
      </w:r>
      <w:r>
        <w:rPr>
          <w:rFonts w:ascii="PRNKQU+MyriadPro-Regular"/>
          <w:color w:val="000000"/>
          <w:spacing w:val="0"/>
          <w:sz w:val="21"/>
        </w:rPr>
      </w:r>
    </w:p>
    <w:p>
      <w:pPr>
        <w:pStyle w:val="Normal"/>
        <w:framePr w:w="360" w:x="1416" w:y="15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1" w:x="1536" w:y="15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nehodící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škrtne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.8000030517578pt;margin-top:208.100006103516pt;z-index:-3;width:455.700012207031pt;height:478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49.75pt;margin-top:91.4499969482422pt;z-index:-11;width:293pt;height:4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PRNKQU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079EE57-0000-0000-0000-000000000000}"/>
  </w:font>
  <w:font w:name="PPRMVP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0E1EBA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172</Words>
  <Characters>889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2024-07-02T09:35:47+00:00</dcterms:created>
  <dcterms:modified xmlns:xsi="http://www.w3.org/2001/XMLSchema-instance" xmlns:dcterms="http://purl.org/dc/terms/" xsi:type="dcterms:W3CDTF">2024-07-02T09:35:47+00:00</dcterms:modified>
</coreProperties>
</file>