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92FAE07" w:rsidR="00E0086F" w:rsidRPr="004778C7" w:rsidRDefault="00CC2B7A" w:rsidP="004778C7">
      <w:pPr>
        <w:pStyle w:val="Nzev"/>
        <w:spacing w:after="120"/>
        <w:rPr>
          <w:rFonts w:ascii="Arial" w:hAnsi="Arial"/>
          <w:b w:val="0"/>
          <w:bCs w:val="0"/>
          <w:sz w:val="28"/>
          <w:szCs w:val="28"/>
        </w:rPr>
      </w:pPr>
      <w:r w:rsidRPr="004778C7">
        <w:rPr>
          <w:rFonts w:ascii="Arial" w:hAnsi="Arial"/>
          <w:sz w:val="28"/>
          <w:szCs w:val="28"/>
        </w:rPr>
        <w:t>Dodatek</w:t>
      </w:r>
      <w:r w:rsidR="00A124C3" w:rsidRPr="004778C7">
        <w:rPr>
          <w:rFonts w:ascii="Arial" w:hAnsi="Arial"/>
          <w:sz w:val="28"/>
          <w:szCs w:val="28"/>
        </w:rPr>
        <w:t xml:space="preserve"> č. </w:t>
      </w:r>
      <w:r w:rsidR="00BB545A">
        <w:rPr>
          <w:rFonts w:ascii="Arial" w:hAnsi="Arial"/>
          <w:sz w:val="28"/>
          <w:szCs w:val="28"/>
        </w:rPr>
        <w:t>3</w:t>
      </w:r>
    </w:p>
    <w:p w14:paraId="2B871BEE" w14:textId="5EADB221" w:rsidR="00E0086F" w:rsidRDefault="00BF4EAB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k</w:t>
      </w:r>
      <w:r w:rsidRPr="00BF4EAB">
        <w:rPr>
          <w:rFonts w:eastAsia="Calibri" w:cs="Arial"/>
          <w:color w:val="000000"/>
          <w:sz w:val="22"/>
        </w:rPr>
        <w:t xml:space="preserve">e smlouvě o dílo </w:t>
      </w:r>
      <w:r w:rsidR="008E5FC7">
        <w:rPr>
          <w:rFonts w:eastAsia="Calibri" w:cs="Arial"/>
          <w:color w:val="000000"/>
          <w:sz w:val="22"/>
        </w:rPr>
        <w:t>č.</w:t>
      </w:r>
      <w:r w:rsidR="00F20FC4">
        <w:rPr>
          <w:rFonts w:eastAsia="Calibri" w:cs="Arial"/>
          <w:color w:val="000000"/>
          <w:sz w:val="22"/>
        </w:rPr>
        <w:t xml:space="preserve"> </w:t>
      </w:r>
      <w:r w:rsidR="00EF2172">
        <w:rPr>
          <w:rFonts w:eastAsia="Calibri" w:cs="Arial"/>
          <w:color w:val="000000"/>
          <w:sz w:val="22"/>
        </w:rPr>
        <w:t>533</w:t>
      </w:r>
      <w:r w:rsidR="006B1629">
        <w:rPr>
          <w:rFonts w:eastAsia="Calibri" w:cs="Arial"/>
          <w:color w:val="000000"/>
          <w:sz w:val="22"/>
        </w:rPr>
        <w:t>-202</w:t>
      </w:r>
      <w:r w:rsidR="00EF2172">
        <w:rPr>
          <w:rFonts w:eastAsia="Calibri" w:cs="Arial"/>
          <w:color w:val="000000"/>
          <w:sz w:val="22"/>
        </w:rPr>
        <w:t>3</w:t>
      </w:r>
      <w:r w:rsidR="006B1629">
        <w:rPr>
          <w:rFonts w:eastAsia="Calibri" w:cs="Arial"/>
          <w:color w:val="000000"/>
          <w:sz w:val="22"/>
        </w:rPr>
        <w:t>-520202</w:t>
      </w:r>
      <w:r w:rsidR="008E5FC7">
        <w:rPr>
          <w:rFonts w:eastAsia="Calibri" w:cs="Arial"/>
          <w:color w:val="000000"/>
          <w:sz w:val="22"/>
        </w:rPr>
        <w:t xml:space="preserve"> </w:t>
      </w:r>
      <w:r w:rsidRPr="00BF4EAB">
        <w:rPr>
          <w:rFonts w:eastAsia="Calibri" w:cs="Arial"/>
          <w:color w:val="000000"/>
          <w:sz w:val="22"/>
        </w:rPr>
        <w:t xml:space="preserve">uzavřené dne </w:t>
      </w:r>
      <w:r w:rsidR="00BE5AFC">
        <w:rPr>
          <w:rFonts w:eastAsia="Calibri" w:cs="Arial"/>
          <w:color w:val="000000"/>
          <w:sz w:val="22"/>
        </w:rPr>
        <w:t>2</w:t>
      </w:r>
      <w:r w:rsidR="00EF2172">
        <w:rPr>
          <w:rFonts w:eastAsia="Calibri" w:cs="Arial"/>
          <w:color w:val="000000"/>
          <w:sz w:val="22"/>
        </w:rPr>
        <w:t>2</w:t>
      </w:r>
      <w:r w:rsidR="00BE5AFC">
        <w:rPr>
          <w:rFonts w:eastAsia="Calibri" w:cs="Arial"/>
          <w:color w:val="000000"/>
          <w:sz w:val="22"/>
        </w:rPr>
        <w:t>.</w:t>
      </w:r>
      <w:r w:rsidR="00EF2172">
        <w:rPr>
          <w:rFonts w:eastAsia="Calibri" w:cs="Arial"/>
          <w:color w:val="000000"/>
          <w:sz w:val="22"/>
        </w:rPr>
        <w:t>5</w:t>
      </w:r>
      <w:r w:rsidR="00BE5AFC">
        <w:rPr>
          <w:rFonts w:eastAsia="Calibri" w:cs="Arial"/>
          <w:color w:val="000000"/>
          <w:sz w:val="22"/>
        </w:rPr>
        <w:t>.202</w:t>
      </w:r>
      <w:r w:rsidR="00EF2172">
        <w:rPr>
          <w:rFonts w:eastAsia="Calibri" w:cs="Arial"/>
          <w:color w:val="000000"/>
          <w:sz w:val="22"/>
        </w:rPr>
        <w:t>3</w:t>
      </w:r>
      <w:r w:rsidRPr="00BF4EAB">
        <w:rPr>
          <w:rFonts w:eastAsia="Calibri" w:cs="Arial"/>
          <w:color w:val="000000"/>
          <w:sz w:val="22"/>
        </w:rPr>
        <w:t xml:space="preserve"> (</w:t>
      </w:r>
      <w:r w:rsidR="007C5EFE">
        <w:rPr>
          <w:rFonts w:eastAsia="Calibri" w:cs="Arial"/>
          <w:color w:val="000000"/>
          <w:sz w:val="22"/>
        </w:rPr>
        <w:t xml:space="preserve">dále jen </w:t>
      </w:r>
      <w:r w:rsidRPr="00BF4EAB">
        <w:rPr>
          <w:rFonts w:eastAsia="Calibri" w:cs="Arial"/>
          <w:color w:val="000000"/>
          <w:sz w:val="22"/>
        </w:rPr>
        <w:t>„</w:t>
      </w:r>
      <w:r w:rsidRPr="00BF4EAB">
        <w:rPr>
          <w:rFonts w:eastAsia="Calibri" w:cs="Arial"/>
          <w:b/>
          <w:bCs/>
          <w:color w:val="000000"/>
          <w:sz w:val="22"/>
        </w:rPr>
        <w:t>Smlouva</w:t>
      </w:r>
      <w:r w:rsidRPr="00BF4EAB">
        <w:rPr>
          <w:rFonts w:eastAsia="Calibri" w:cs="Arial"/>
          <w:color w:val="000000"/>
          <w:sz w:val="22"/>
        </w:rPr>
        <w:t xml:space="preserve">“) </w:t>
      </w:r>
      <w:r w:rsidR="008E5FC7">
        <w:rPr>
          <w:rFonts w:eastAsia="Calibri" w:cs="Arial"/>
          <w:color w:val="000000"/>
          <w:sz w:val="22"/>
        </w:rPr>
        <w:br/>
      </w:r>
      <w:r w:rsidRPr="00BF4EAB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30CE02AE" w14:textId="77777777" w:rsidR="004778C7" w:rsidRPr="00BF554C" w:rsidRDefault="004778C7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A5630E" w:rsidRDefault="00E0086F" w:rsidP="00A5630E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468AA8DB" w14:textId="7C8AD7B8" w:rsidR="00A5630E" w:rsidRPr="00A5630E" w:rsidRDefault="00A5630E" w:rsidP="00A5630E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A5630E">
        <w:rPr>
          <w:rFonts w:ascii="Arial" w:hAnsi="Arial" w:cs="Arial"/>
          <w:b/>
          <w:bCs/>
        </w:rPr>
        <w:t xml:space="preserve">Krajský pozemkový úřad pro </w:t>
      </w:r>
      <w:r w:rsidRPr="00A5630E">
        <w:rPr>
          <w:rFonts w:ascii="Arial" w:hAnsi="Arial" w:cs="Arial"/>
          <w:b/>
          <w:bCs/>
          <w:snapToGrid w:val="0"/>
        </w:rPr>
        <w:t>Kraj Vysočina</w:t>
      </w:r>
      <w:r w:rsidR="006B1629">
        <w:rPr>
          <w:rFonts w:ascii="Arial" w:hAnsi="Arial" w:cs="Arial"/>
          <w:b/>
          <w:bCs/>
          <w:snapToGrid w:val="0"/>
        </w:rPr>
        <w:t>, Pobočka Havlíčkův Brod</w:t>
      </w:r>
    </w:p>
    <w:p w14:paraId="64B8BFD8" w14:textId="77777777" w:rsidR="00715165" w:rsidRDefault="00E0086F" w:rsidP="00715165">
      <w:pPr>
        <w:spacing w:after="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</w:t>
      </w:r>
    </w:p>
    <w:p w14:paraId="70DEBAE8" w14:textId="5A00E021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snapToGrid w:val="0"/>
        </w:rPr>
        <w:t xml:space="preserve">na adrese </w:t>
      </w:r>
      <w:r w:rsidR="006B1629">
        <w:rPr>
          <w:rFonts w:ascii="Arial" w:hAnsi="Arial" w:cs="Arial"/>
          <w:snapToGrid w:val="0"/>
        </w:rPr>
        <w:t>Smetanovo nám. 279, 580 02 Havlíčkův Brod</w:t>
      </w:r>
      <w:r w:rsidR="00130D06">
        <w:rPr>
          <w:rFonts w:ascii="Arial" w:hAnsi="Arial" w:cs="Arial"/>
        </w:rPr>
        <w:t>.</w:t>
      </w:r>
    </w:p>
    <w:p w14:paraId="224EDDD9" w14:textId="77777777" w:rsidR="00297FE0" w:rsidRDefault="00297FE0" w:rsidP="00297FE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  <w:iCs/>
        </w:rPr>
      </w:pPr>
      <w:r w:rsidRPr="00BF554C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  <w:t>Ing. Janou Ďáskovou, vedoucí Pobočky Havlíčkův Brod</w:t>
      </w:r>
    </w:p>
    <w:p w14:paraId="46A18CD9" w14:textId="77777777" w:rsidR="00297FE0" w:rsidRDefault="00297FE0" w:rsidP="00297FE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  <w:iCs/>
        </w:rPr>
      </w:pPr>
      <w:r w:rsidRPr="00BF554C">
        <w:rPr>
          <w:rFonts w:ascii="Arial" w:hAnsi="Arial" w:cs="Arial"/>
        </w:rPr>
        <w:t>Ve smluvních záležitostech zastoupená:</w:t>
      </w:r>
      <w:r>
        <w:rPr>
          <w:rFonts w:ascii="Arial" w:hAnsi="Arial" w:cs="Arial"/>
        </w:rPr>
        <w:tab/>
        <w:t>Ing. Janou Ďáskovou, vedoucí Pobočky Havlíčkův Brod</w:t>
      </w:r>
      <w:r w:rsidRPr="00ED6435">
        <w:rPr>
          <w:rFonts w:ascii="Arial" w:hAnsi="Arial" w:cs="Arial"/>
          <w:iCs/>
        </w:rPr>
        <w:t xml:space="preserve"> </w:t>
      </w:r>
    </w:p>
    <w:p w14:paraId="3EA53175" w14:textId="77777777" w:rsidR="00297FE0" w:rsidRDefault="00297FE0" w:rsidP="00297FE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>V technických záležitostech zastoupená:</w:t>
      </w:r>
      <w:r w:rsidRPr="00BF554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Ing. Evou Fikarovou, DiS., Pobočka Havlíčkův Brod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27FA8221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F640F9">
        <w:rPr>
          <w:rFonts w:ascii="Arial" w:hAnsi="Arial" w:cs="Arial"/>
        </w:rPr>
        <w:tab/>
      </w:r>
      <w:r w:rsidR="00E53BC0">
        <w:rPr>
          <w:rFonts w:ascii="Arial" w:hAnsi="Arial" w:cs="Arial"/>
        </w:rPr>
        <w:t>+420</w:t>
      </w:r>
      <w:r w:rsidR="006962E9">
        <w:rPr>
          <w:rFonts w:ascii="Arial" w:hAnsi="Arial" w:cs="Arial"/>
        </w:rPr>
        <w:t> </w:t>
      </w:r>
      <w:r w:rsidR="006B1629" w:rsidRPr="00EC5231">
        <w:rPr>
          <w:rFonts w:ascii="Arial" w:hAnsi="Arial" w:cs="Arial"/>
          <w:snapToGrid w:val="0"/>
        </w:rPr>
        <w:t xml:space="preserve">727957187    </w:t>
      </w:r>
    </w:p>
    <w:p w14:paraId="073F5E87" w14:textId="2037D278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F640F9">
        <w:rPr>
          <w:rFonts w:ascii="Arial" w:hAnsi="Arial" w:cs="Arial"/>
          <w:snapToGrid w:val="0"/>
        </w:rPr>
        <w:tab/>
      </w:r>
      <w:hyperlink r:id="rId13" w:history="1">
        <w:r w:rsidR="00B2037B" w:rsidRPr="0083686F">
          <w:rPr>
            <w:rStyle w:val="Hypertextovodkaz"/>
            <w:rFonts w:ascii="Arial" w:hAnsi="Arial" w:cs="Arial"/>
            <w:snapToGrid w:val="0"/>
          </w:rPr>
          <w:t>hbrod.pk@spucr.cz</w:t>
        </w:r>
      </w:hyperlink>
      <w:r w:rsidR="00B2037B">
        <w:rPr>
          <w:rFonts w:ascii="Arial" w:hAnsi="Arial" w:cs="Arial"/>
          <w:snapToGrid w:val="0"/>
        </w:rPr>
        <w:t xml:space="preserve"> </w:t>
      </w:r>
    </w:p>
    <w:p w14:paraId="251A0BC1" w14:textId="4CD9A533" w:rsidR="00E0086F" w:rsidRPr="00BF554C" w:rsidRDefault="00E0086F" w:rsidP="007802EB">
      <w:pPr>
        <w:tabs>
          <w:tab w:val="left" w:pos="4678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ID datové schránky: </w:t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z49per3</w:t>
      </w:r>
    </w:p>
    <w:p w14:paraId="7341B31E" w14:textId="28C8F359" w:rsidR="00E0086F" w:rsidRPr="00BF554C" w:rsidRDefault="00E0086F" w:rsidP="007802EB">
      <w:pPr>
        <w:tabs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 xml:space="preserve">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Česká národní banka</w:t>
      </w:r>
    </w:p>
    <w:p w14:paraId="3A817518" w14:textId="018C0B33" w:rsidR="00E0086F" w:rsidRPr="00BF554C" w:rsidRDefault="00E0086F" w:rsidP="007802EB">
      <w:pPr>
        <w:tabs>
          <w:tab w:val="left" w:pos="4678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Číslo účtu: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3723001/0710</w:t>
      </w:r>
    </w:p>
    <w:p w14:paraId="1375E27A" w14:textId="46949309" w:rsidR="00E0086F" w:rsidRPr="00BF554C" w:rsidRDefault="00E0086F" w:rsidP="007802EB">
      <w:pPr>
        <w:tabs>
          <w:tab w:val="left" w:pos="4678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36EE4">
      <w:pPr>
        <w:spacing w:after="120"/>
        <w:ind w:left="4536" w:right="1418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660656" w:rsidRDefault="00E0086F" w:rsidP="00E36EE4">
      <w:pPr>
        <w:spacing w:before="240" w:after="240"/>
        <w:ind w:left="567"/>
        <w:jc w:val="both"/>
        <w:rPr>
          <w:rFonts w:ascii="Arial" w:hAnsi="Arial" w:cs="Arial"/>
          <w:b/>
        </w:rPr>
      </w:pPr>
      <w:r w:rsidRPr="00660656">
        <w:rPr>
          <w:rFonts w:ascii="Arial" w:hAnsi="Arial" w:cs="Arial"/>
        </w:rPr>
        <w:t>a</w:t>
      </w:r>
    </w:p>
    <w:p w14:paraId="12FEC63A" w14:textId="77777777" w:rsidR="00EF2172" w:rsidRPr="00ED6435" w:rsidRDefault="00EF2172" w:rsidP="00EF2172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GEONOVA s.r.o.</w:t>
      </w:r>
    </w:p>
    <w:p w14:paraId="5307582A" w14:textId="77777777" w:rsidR="00EF2172" w:rsidRPr="00721EA0" w:rsidRDefault="00EF2172" w:rsidP="00EF2172">
      <w:pPr>
        <w:autoSpaceDE w:val="0"/>
        <w:autoSpaceDN w:val="0"/>
        <w:adjustRightInd w:val="0"/>
        <w:spacing w:after="120"/>
        <w:ind w:left="567"/>
        <w:jc w:val="both"/>
        <w:rPr>
          <w:rFonts w:ascii="Arial" w:eastAsia="ArialMT" w:hAnsi="Arial" w:cs="Arial"/>
          <w:lang w:eastAsia="cs-CZ"/>
        </w:rPr>
      </w:pPr>
      <w:r w:rsidRPr="00721EA0">
        <w:rPr>
          <w:rFonts w:ascii="Arial" w:eastAsia="ArialMT" w:hAnsi="Arial" w:cs="Arial"/>
          <w:lang w:eastAsia="cs-CZ"/>
        </w:rPr>
        <w:t>společnost založená a existující podle právního řádu České republiky</w:t>
      </w:r>
      <w:r w:rsidRPr="00721EA0">
        <w:rPr>
          <w:rFonts w:ascii="Arial" w:eastAsia="Calibri" w:hAnsi="Arial" w:cs="Arial"/>
          <w:lang w:eastAsia="cs-CZ"/>
        </w:rPr>
        <w:t xml:space="preserve">, </w:t>
      </w:r>
      <w:r w:rsidRPr="00721EA0">
        <w:rPr>
          <w:rFonts w:ascii="Arial" w:eastAsia="ArialMT" w:hAnsi="Arial" w:cs="Arial"/>
          <w:lang w:eastAsia="cs-CZ"/>
        </w:rPr>
        <w:t>se sídlem Nádražní 397,</w:t>
      </w:r>
      <w:r>
        <w:rPr>
          <w:rFonts w:ascii="Arial" w:eastAsia="ArialMT" w:hAnsi="Arial" w:cs="Arial"/>
          <w:lang w:eastAsia="cs-CZ"/>
        </w:rPr>
        <w:t xml:space="preserve"> </w:t>
      </w:r>
      <w:r w:rsidRPr="00721EA0">
        <w:rPr>
          <w:rFonts w:ascii="Arial" w:eastAsia="ArialMT" w:hAnsi="Arial" w:cs="Arial"/>
          <w:lang w:eastAsia="cs-CZ"/>
        </w:rPr>
        <w:t xml:space="preserve">Havlíčkův Brod, IČO: </w:t>
      </w:r>
      <w:r w:rsidRPr="00721EA0">
        <w:rPr>
          <w:rFonts w:ascii="Arial" w:eastAsia="Calibri" w:hAnsi="Arial" w:cs="Arial"/>
          <w:lang w:eastAsia="cs-CZ"/>
        </w:rPr>
        <w:t>47472227</w:t>
      </w:r>
      <w:r w:rsidRPr="00721EA0">
        <w:rPr>
          <w:rFonts w:ascii="Arial" w:eastAsia="ArialMT" w:hAnsi="Arial" w:cs="Arial"/>
          <w:lang w:eastAsia="cs-CZ"/>
        </w:rPr>
        <w:t>, zapsaná v obchodním rejstříku vedené</w:t>
      </w:r>
      <w:r w:rsidRPr="00721EA0">
        <w:rPr>
          <w:rFonts w:ascii="Arial" w:eastAsia="Calibri" w:hAnsi="Arial" w:cs="Arial"/>
          <w:lang w:eastAsia="cs-CZ"/>
        </w:rPr>
        <w:t xml:space="preserve">m u </w:t>
      </w:r>
      <w:r w:rsidRPr="00721EA0">
        <w:rPr>
          <w:rFonts w:ascii="Arial" w:eastAsia="ArialMT" w:hAnsi="Arial" w:cs="Arial"/>
          <w:lang w:eastAsia="cs-CZ"/>
        </w:rPr>
        <w:t xml:space="preserve">Krajského soudu </w:t>
      </w:r>
      <w:r w:rsidRPr="00721EA0">
        <w:rPr>
          <w:rFonts w:ascii="Arial" w:eastAsia="Calibri" w:hAnsi="Arial" w:cs="Arial"/>
          <w:lang w:eastAsia="cs-CZ"/>
        </w:rPr>
        <w:t xml:space="preserve">v </w:t>
      </w:r>
      <w:r w:rsidRPr="00721EA0">
        <w:rPr>
          <w:rFonts w:ascii="Arial" w:eastAsia="ArialMT" w:hAnsi="Arial" w:cs="Arial"/>
          <w:lang w:eastAsia="cs-CZ"/>
        </w:rPr>
        <w:t>Hradci Králové, oddíl C, vložka 3087</w:t>
      </w:r>
    </w:p>
    <w:p w14:paraId="5BCE2CD5" w14:textId="77777777" w:rsidR="00EF2172" w:rsidRPr="00ED6435" w:rsidRDefault="00EF2172" w:rsidP="00EF2172">
      <w:pPr>
        <w:spacing w:after="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>Zastoupená: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B764B7">
        <w:rPr>
          <w:rFonts w:ascii="Arial" w:eastAsia="ArialMT" w:hAnsi="Arial" w:cs="Arial"/>
          <w:lang w:eastAsia="cs-CZ"/>
        </w:rPr>
        <w:t>Ing. Jiřím Vencem, ředitelem</w:t>
      </w:r>
      <w:r>
        <w:rPr>
          <w:rFonts w:ascii="Arial" w:eastAsia="ArialMT" w:hAnsi="Arial" w:cs="Arial"/>
          <w:lang w:eastAsia="cs-CZ"/>
        </w:rPr>
        <w:t xml:space="preserve"> </w:t>
      </w:r>
      <w:r w:rsidRPr="00B764B7">
        <w:rPr>
          <w:rFonts w:ascii="Arial" w:eastAsia="ArialMT" w:hAnsi="Arial" w:cs="Arial"/>
          <w:lang w:eastAsia="cs-CZ"/>
        </w:rPr>
        <w:t>společnosti</w:t>
      </w:r>
    </w:p>
    <w:p w14:paraId="0F9ABE99" w14:textId="2A8FA839" w:rsidR="00EF2172" w:rsidRPr="00ED6435" w:rsidRDefault="00EF2172" w:rsidP="00EF2172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Pr="00B764B7">
        <w:rPr>
          <w:rFonts w:ascii="Arial" w:eastAsia="ArialMT" w:hAnsi="Arial" w:cs="Arial"/>
          <w:lang w:eastAsia="cs-CZ"/>
        </w:rPr>
        <w:t>Ing. Jiřím Vencem, ředitelem společnosti</w:t>
      </w:r>
      <w:r w:rsidRPr="00ED6435">
        <w:rPr>
          <w:rFonts w:ascii="Arial" w:hAnsi="Arial" w:cs="Arial"/>
        </w:rPr>
        <w:t xml:space="preserve"> V technických záležitostech </w:t>
      </w:r>
      <w:proofErr w:type="gramStart"/>
      <w:r w:rsidRPr="00ED6435">
        <w:rPr>
          <w:rFonts w:ascii="Arial" w:hAnsi="Arial" w:cs="Arial"/>
        </w:rPr>
        <w:t>zastoupená: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</w:t>
      </w:r>
      <w:r w:rsidRPr="00ED6435">
        <w:rPr>
          <w:rFonts w:ascii="Arial" w:hAnsi="Arial" w:cs="Arial"/>
        </w:rPr>
        <w:t xml:space="preserve"> </w:t>
      </w:r>
      <w:proofErr w:type="spellStart"/>
      <w:r w:rsidR="00A0211E">
        <w:rPr>
          <w:rFonts w:ascii="Arial" w:eastAsia="ArialMT" w:hAnsi="Arial" w:cs="Arial"/>
          <w:lang w:eastAsia="cs-CZ"/>
        </w:rPr>
        <w:t>xxxxxxxxxx</w:t>
      </w:r>
      <w:proofErr w:type="spellEnd"/>
    </w:p>
    <w:p w14:paraId="3E8EB78B" w14:textId="77777777" w:rsidR="00EF2172" w:rsidRPr="00ED6435" w:rsidRDefault="00EF2172" w:rsidP="00EF217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04241FAC" w14:textId="3BE508EF" w:rsidR="00EF2172" w:rsidRPr="00B764B7" w:rsidRDefault="00EF2172" w:rsidP="00EF2172">
      <w:pPr>
        <w:tabs>
          <w:tab w:val="left" w:pos="4962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lang w:eastAsia="cs-CZ"/>
        </w:rPr>
      </w:pPr>
      <w:r w:rsidRPr="00B764B7">
        <w:rPr>
          <w:rFonts w:ascii="Arial" w:eastAsia="Calibri" w:hAnsi="Arial" w:cs="Arial"/>
          <w:lang w:eastAsia="cs-CZ"/>
        </w:rPr>
        <w:t xml:space="preserve">Tel.: </w:t>
      </w:r>
      <w:r>
        <w:rPr>
          <w:rFonts w:ascii="Arial" w:eastAsia="Calibri" w:hAnsi="Arial" w:cs="Arial"/>
          <w:lang w:eastAsia="cs-CZ"/>
        </w:rPr>
        <w:tab/>
      </w:r>
      <w:proofErr w:type="spellStart"/>
      <w:r w:rsidR="00A0211E">
        <w:rPr>
          <w:rFonts w:ascii="Arial" w:eastAsia="Calibri" w:hAnsi="Arial" w:cs="Arial"/>
          <w:lang w:eastAsia="cs-CZ"/>
        </w:rPr>
        <w:t>xxxxxxxxxx</w:t>
      </w:r>
      <w:proofErr w:type="spellEnd"/>
    </w:p>
    <w:p w14:paraId="78DFCA98" w14:textId="685CA3C6" w:rsidR="00EF2172" w:rsidRPr="00B764B7" w:rsidRDefault="00EF2172" w:rsidP="00EF2172">
      <w:pPr>
        <w:tabs>
          <w:tab w:val="left" w:pos="4962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lang w:eastAsia="cs-CZ"/>
        </w:rPr>
      </w:pPr>
      <w:r w:rsidRPr="00B764B7">
        <w:rPr>
          <w:rFonts w:ascii="Arial" w:eastAsia="Calibri" w:hAnsi="Arial" w:cs="Arial"/>
          <w:lang w:eastAsia="cs-CZ"/>
        </w:rPr>
        <w:t xml:space="preserve">E-mail: </w:t>
      </w:r>
      <w:r>
        <w:rPr>
          <w:rFonts w:ascii="Arial" w:eastAsia="Calibri" w:hAnsi="Arial" w:cs="Arial"/>
          <w:lang w:eastAsia="cs-CZ"/>
        </w:rPr>
        <w:tab/>
      </w:r>
      <w:proofErr w:type="spellStart"/>
      <w:r w:rsidR="00A0211E">
        <w:t>xxxxxxxxxx</w:t>
      </w:r>
      <w:proofErr w:type="spellEnd"/>
    </w:p>
    <w:p w14:paraId="3C6C2381" w14:textId="77777777" w:rsidR="00EF2172" w:rsidRPr="00B764B7" w:rsidRDefault="00EF2172" w:rsidP="00EF2172">
      <w:pPr>
        <w:tabs>
          <w:tab w:val="left" w:pos="4962"/>
        </w:tabs>
        <w:autoSpaceDE w:val="0"/>
        <w:autoSpaceDN w:val="0"/>
        <w:adjustRightInd w:val="0"/>
        <w:spacing w:after="120"/>
        <w:ind w:firstLine="567"/>
        <w:jc w:val="both"/>
        <w:rPr>
          <w:rFonts w:ascii="Arial" w:eastAsia="Calibri" w:hAnsi="Arial" w:cs="Arial"/>
          <w:lang w:eastAsia="cs-CZ"/>
        </w:rPr>
      </w:pPr>
      <w:r w:rsidRPr="00B764B7">
        <w:rPr>
          <w:rFonts w:ascii="Arial" w:eastAsia="ArialMT" w:hAnsi="Arial" w:cs="Arial"/>
          <w:lang w:eastAsia="cs-CZ"/>
        </w:rPr>
        <w:t xml:space="preserve">ID datové schránky: </w:t>
      </w:r>
      <w:r>
        <w:rPr>
          <w:rFonts w:ascii="Arial" w:eastAsia="ArialMT" w:hAnsi="Arial" w:cs="Arial"/>
          <w:lang w:eastAsia="cs-CZ"/>
        </w:rPr>
        <w:tab/>
      </w:r>
      <w:r w:rsidRPr="00B764B7">
        <w:rPr>
          <w:rFonts w:ascii="Arial" w:eastAsia="Calibri" w:hAnsi="Arial" w:cs="Arial"/>
          <w:lang w:eastAsia="cs-CZ"/>
        </w:rPr>
        <w:t>96q75v7</w:t>
      </w:r>
    </w:p>
    <w:p w14:paraId="1B9AD020" w14:textId="77777777" w:rsidR="00EF2172" w:rsidRPr="00B764B7" w:rsidRDefault="00EF2172" w:rsidP="00EF2172">
      <w:pPr>
        <w:tabs>
          <w:tab w:val="left" w:pos="4962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lang w:eastAsia="cs-CZ"/>
        </w:rPr>
      </w:pPr>
      <w:r w:rsidRPr="00B764B7">
        <w:rPr>
          <w:rFonts w:ascii="Arial" w:eastAsia="Calibri" w:hAnsi="Arial" w:cs="Arial"/>
          <w:b/>
          <w:bCs/>
          <w:lang w:eastAsia="cs-CZ"/>
        </w:rPr>
        <w:t xml:space="preserve">Bankovní spojení: </w:t>
      </w:r>
      <w:r>
        <w:rPr>
          <w:rFonts w:ascii="Arial" w:eastAsia="Calibri" w:hAnsi="Arial" w:cs="Arial"/>
          <w:b/>
          <w:bCs/>
          <w:lang w:eastAsia="cs-CZ"/>
        </w:rPr>
        <w:tab/>
      </w:r>
      <w:r w:rsidRPr="00B764B7">
        <w:rPr>
          <w:rFonts w:ascii="Arial" w:eastAsia="Calibri" w:hAnsi="Arial" w:cs="Arial"/>
          <w:lang w:eastAsia="cs-CZ"/>
        </w:rPr>
        <w:t>Fio Banka a.s.</w:t>
      </w:r>
    </w:p>
    <w:p w14:paraId="1D2F2150" w14:textId="77777777" w:rsidR="00EF2172" w:rsidRPr="00B764B7" w:rsidRDefault="00EF2172" w:rsidP="00EF2172">
      <w:pPr>
        <w:tabs>
          <w:tab w:val="left" w:pos="4962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lang w:eastAsia="cs-CZ"/>
        </w:rPr>
      </w:pPr>
      <w:r w:rsidRPr="00B764B7">
        <w:rPr>
          <w:rFonts w:ascii="Arial" w:eastAsia="ArialMT" w:hAnsi="Arial" w:cs="Arial"/>
          <w:lang w:eastAsia="cs-CZ"/>
        </w:rPr>
        <w:t xml:space="preserve">Číslo účtu: </w:t>
      </w:r>
      <w:r>
        <w:rPr>
          <w:rFonts w:ascii="Arial" w:eastAsia="ArialMT" w:hAnsi="Arial" w:cs="Arial"/>
          <w:lang w:eastAsia="cs-CZ"/>
        </w:rPr>
        <w:tab/>
      </w:r>
      <w:r w:rsidRPr="00B764B7">
        <w:rPr>
          <w:rFonts w:ascii="Arial" w:eastAsia="Calibri" w:hAnsi="Arial" w:cs="Arial"/>
          <w:lang w:eastAsia="cs-CZ"/>
        </w:rPr>
        <w:t>2300225219/2010</w:t>
      </w:r>
    </w:p>
    <w:p w14:paraId="341DAAB1" w14:textId="77777777" w:rsidR="00EF2172" w:rsidRDefault="00EF2172" w:rsidP="00EF2172">
      <w:pPr>
        <w:tabs>
          <w:tab w:val="left" w:pos="4962"/>
        </w:tabs>
        <w:spacing w:after="120"/>
        <w:ind w:left="567"/>
        <w:jc w:val="both"/>
        <w:rPr>
          <w:rFonts w:ascii="Arial" w:eastAsia="Calibri" w:hAnsi="Arial" w:cs="Arial"/>
          <w:lang w:eastAsia="cs-CZ"/>
        </w:rPr>
      </w:pPr>
      <w:r w:rsidRPr="00B764B7">
        <w:rPr>
          <w:rFonts w:ascii="Arial" w:eastAsia="ArialMT" w:hAnsi="Arial" w:cs="Arial"/>
          <w:lang w:eastAsia="cs-CZ"/>
        </w:rPr>
        <w:t xml:space="preserve">DIČ: </w:t>
      </w:r>
      <w:r>
        <w:rPr>
          <w:rFonts w:ascii="Arial" w:eastAsia="ArialMT" w:hAnsi="Arial" w:cs="Arial"/>
          <w:lang w:eastAsia="cs-CZ"/>
        </w:rPr>
        <w:tab/>
      </w:r>
      <w:r w:rsidRPr="00B764B7">
        <w:rPr>
          <w:rFonts w:ascii="Arial" w:eastAsia="Calibri" w:hAnsi="Arial" w:cs="Arial"/>
          <w:lang w:eastAsia="cs-CZ"/>
        </w:rPr>
        <w:t>CZ47472227</w:t>
      </w:r>
    </w:p>
    <w:p w14:paraId="712A1DB7" w14:textId="77777777" w:rsidR="00EF2172" w:rsidRDefault="00EF2172" w:rsidP="00EF2172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cs-CZ"/>
        </w:rPr>
        <w:t>(</w:t>
      </w:r>
      <w:r>
        <w:rPr>
          <w:rFonts w:ascii="Arial-BoldMT" w:eastAsia="Calibri" w:hAnsi="Arial-BoldMT" w:cs="Arial-BoldMT"/>
          <w:b/>
          <w:bCs/>
          <w:lang w:eastAsia="cs-CZ"/>
        </w:rPr>
        <w:t>„Zhotovitel“</w:t>
      </w:r>
      <w:r>
        <w:rPr>
          <w:rFonts w:ascii="Arial" w:eastAsia="Calibri" w:hAnsi="Arial" w:cs="Arial"/>
          <w:lang w:eastAsia="cs-CZ"/>
        </w:rPr>
        <w:t>)</w:t>
      </w:r>
      <w:r w:rsidRPr="00ED6435">
        <w:rPr>
          <w:rFonts w:ascii="Arial" w:hAnsi="Arial" w:cs="Arial"/>
        </w:rPr>
        <w:t xml:space="preserve"> </w:t>
      </w:r>
    </w:p>
    <w:p w14:paraId="77C2F861" w14:textId="77777777" w:rsidR="00EF2172" w:rsidRPr="00ED6435" w:rsidRDefault="00EF2172" w:rsidP="00EF2172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3C1EE34D" w14:textId="77777777" w:rsidR="00630DAB" w:rsidRDefault="00630DAB" w:rsidP="00084E80">
      <w:pPr>
        <w:spacing w:before="240" w:after="0"/>
        <w:ind w:left="567"/>
        <w:jc w:val="both"/>
        <w:rPr>
          <w:rFonts w:ascii="Arial" w:hAnsi="Arial" w:cs="Arial"/>
        </w:rPr>
      </w:pPr>
    </w:p>
    <w:p w14:paraId="20C10832" w14:textId="40D3D3BE" w:rsidR="009025E9" w:rsidRPr="00BF554C" w:rsidRDefault="00EF7A93" w:rsidP="0089573E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51707B78" w14:textId="77909FE8" w:rsidR="003429B5" w:rsidRPr="0089573E" w:rsidRDefault="00BB545A" w:rsidP="0089573E">
      <w:pPr>
        <w:pStyle w:val="07Zkladntext"/>
        <w:spacing w:after="0"/>
        <w:rPr>
          <w:rFonts w:ascii="Arial" w:hAnsi="Arial" w:cs="Arial"/>
          <w:caps/>
        </w:rPr>
      </w:pPr>
      <w:bookmarkStart w:id="0" w:name="_Ref64871997"/>
      <w:r w:rsidRPr="00911BFA">
        <w:rPr>
          <w:rFonts w:ascii="Arial" w:hAnsi="Arial" w:cs="Arial"/>
        </w:rPr>
        <w:t xml:space="preserve">Smluvní strany uzavřely níže uvedeného dne, měsíce a roku tento dodatek č. </w:t>
      </w:r>
      <w:r>
        <w:rPr>
          <w:rFonts w:ascii="Arial" w:hAnsi="Arial" w:cs="Arial"/>
        </w:rPr>
        <w:t>3</w:t>
      </w:r>
      <w:r w:rsidRPr="00911BFA">
        <w:rPr>
          <w:rFonts w:ascii="Arial" w:hAnsi="Arial" w:cs="Arial"/>
        </w:rPr>
        <w:t xml:space="preserve"> ke shora uvedené Smlouvě uzavřené dne </w:t>
      </w:r>
      <w:r>
        <w:rPr>
          <w:rFonts w:ascii="Arial" w:hAnsi="Arial" w:cs="Arial"/>
        </w:rPr>
        <w:t>22</w:t>
      </w:r>
      <w:r w:rsidRPr="00911B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5</w:t>
      </w:r>
      <w:r w:rsidRPr="00911B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11BFA">
        <w:rPr>
          <w:rFonts w:ascii="Arial" w:hAnsi="Arial" w:cs="Arial"/>
        </w:rPr>
        <w:t>202</w:t>
      </w:r>
      <w:r>
        <w:rPr>
          <w:rFonts w:ascii="Arial" w:hAnsi="Arial" w:cs="Arial"/>
        </w:rPr>
        <w:t>3,</w:t>
      </w:r>
      <w:r w:rsidRPr="00084E80">
        <w:rPr>
          <w:rFonts w:ascii="Arial" w:hAnsi="Arial" w:cs="Arial"/>
        </w:rPr>
        <w:t xml:space="preserve"> </w:t>
      </w:r>
      <w:r w:rsidRPr="00B44BC0">
        <w:rPr>
          <w:rFonts w:ascii="Arial" w:hAnsi="Arial" w:cs="Arial"/>
        </w:rPr>
        <w:t xml:space="preserve">upravené dodatkem č. 1 uzavřeným dne </w:t>
      </w:r>
      <w:r>
        <w:rPr>
          <w:rFonts w:ascii="Arial" w:hAnsi="Arial" w:cs="Arial"/>
        </w:rPr>
        <w:t xml:space="preserve">20. 7. 2023 a dodatkem č. 2 uzavřeným dne 10. 6. 2024 </w:t>
      </w:r>
      <w:r w:rsidRPr="00911BFA">
        <w:rPr>
          <w:rFonts w:ascii="Arial" w:hAnsi="Arial" w:cs="Arial"/>
        </w:rPr>
        <w:t>na provedení díla s</w:t>
      </w:r>
      <w:r>
        <w:rPr>
          <w:rFonts w:ascii="Arial" w:hAnsi="Arial" w:cs="Arial"/>
        </w:rPr>
        <w:t> </w:t>
      </w:r>
      <w:r w:rsidRPr="00911BFA">
        <w:rPr>
          <w:rFonts w:ascii="Arial" w:hAnsi="Arial" w:cs="Arial"/>
        </w:rPr>
        <w:t>názvem</w:t>
      </w:r>
      <w:r w:rsidR="00630DAB">
        <w:rPr>
          <w:rFonts w:ascii="Arial" w:hAnsi="Arial" w:cs="Arial"/>
        </w:rPr>
        <w:t>:</w:t>
      </w:r>
      <w:r w:rsidR="003B7F9E" w:rsidRPr="00911BFA">
        <w:rPr>
          <w:rFonts w:ascii="Arial" w:hAnsi="Arial" w:cs="Arial"/>
        </w:rPr>
        <w:t xml:space="preserve"> „</w:t>
      </w:r>
      <w:r w:rsidR="00EF2172">
        <w:rPr>
          <w:rFonts w:ascii="Arial" w:hAnsi="Arial" w:cs="Arial"/>
          <w:u w:val="single"/>
        </w:rPr>
        <w:t>Jednoduché pozemkové úpravy s upřesněním přídělů – určení hranic pozemků v k.  ú. Nová Ves u Chotěboře</w:t>
      </w:r>
      <w:r w:rsidR="003B7F9E" w:rsidRPr="00911BFA">
        <w:rPr>
          <w:rFonts w:ascii="Arial" w:hAnsi="Arial" w:cs="Arial"/>
        </w:rPr>
        <w:t>" (</w:t>
      </w:r>
      <w:r w:rsidR="00BD19A4" w:rsidRPr="00911BFA">
        <w:rPr>
          <w:rFonts w:ascii="Arial" w:hAnsi="Arial" w:cs="Arial"/>
        </w:rPr>
        <w:t xml:space="preserve">dále jen </w:t>
      </w:r>
      <w:r w:rsidR="003B7F9E" w:rsidRPr="00911BFA">
        <w:rPr>
          <w:rFonts w:ascii="Arial" w:hAnsi="Arial" w:cs="Arial"/>
        </w:rPr>
        <w:t>„</w:t>
      </w:r>
      <w:r w:rsidR="003B7F9E" w:rsidRPr="00911BFA">
        <w:rPr>
          <w:rFonts w:ascii="Arial" w:hAnsi="Arial" w:cs="Arial"/>
          <w:b/>
          <w:bCs/>
        </w:rPr>
        <w:t>Dodatek</w:t>
      </w:r>
      <w:r w:rsidR="003B7F9E" w:rsidRPr="00911BFA">
        <w:rPr>
          <w:rFonts w:ascii="Arial" w:hAnsi="Arial" w:cs="Arial"/>
        </w:rPr>
        <w:t>“).</w:t>
      </w:r>
    </w:p>
    <w:p w14:paraId="62BE886C" w14:textId="77777777" w:rsidR="00592008" w:rsidRDefault="00592008" w:rsidP="00204249">
      <w:pPr>
        <w:pStyle w:val="06Pod-oddl"/>
        <w:numPr>
          <w:ilvl w:val="0"/>
          <w:numId w:val="0"/>
        </w:numPr>
      </w:pPr>
    </w:p>
    <w:p w14:paraId="5FB69241" w14:textId="77777777" w:rsidR="00204249" w:rsidRPr="000967A4" w:rsidRDefault="00204249" w:rsidP="00204249">
      <w:pPr>
        <w:pStyle w:val="06Pod-oddl"/>
        <w:numPr>
          <w:ilvl w:val="0"/>
          <w:numId w:val="0"/>
        </w:numPr>
      </w:pPr>
    </w:p>
    <w:p w14:paraId="40E32E7B" w14:textId="16EFDB3D" w:rsidR="00EF7A93" w:rsidRDefault="00EF7A93" w:rsidP="0089573E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D19A4">
        <w:rPr>
          <w:rFonts w:ascii="Arial" w:hAnsi="Arial" w:cs="Arial"/>
          <w:szCs w:val="22"/>
        </w:rPr>
        <w:t xml:space="preserve">Předmět </w:t>
      </w:r>
      <w:r w:rsidR="002E7C31" w:rsidRPr="00BD19A4">
        <w:rPr>
          <w:rFonts w:ascii="Arial" w:hAnsi="Arial" w:cs="Arial"/>
          <w:szCs w:val="22"/>
        </w:rPr>
        <w:t xml:space="preserve">a ÚČEL </w:t>
      </w:r>
      <w:r w:rsidRPr="00BD19A4">
        <w:rPr>
          <w:rFonts w:ascii="Arial" w:hAnsi="Arial" w:cs="Arial"/>
          <w:szCs w:val="22"/>
        </w:rPr>
        <w:t>Dodatku</w:t>
      </w:r>
    </w:p>
    <w:p w14:paraId="0DFFFE81" w14:textId="6E39B4C2" w:rsidR="00BB545A" w:rsidRDefault="00BB545A" w:rsidP="00BB545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snapToGrid w:val="0"/>
        </w:rPr>
        <w:t>Objednatel obdržel od zhotovitele dne 2</w:t>
      </w:r>
      <w:r w:rsidR="00293DE6">
        <w:rPr>
          <w:rFonts w:ascii="Arial" w:hAnsi="Arial" w:cs="Arial"/>
          <w:snapToGrid w:val="0"/>
        </w:rPr>
        <w:t>4</w:t>
      </w:r>
      <w:r>
        <w:rPr>
          <w:rFonts w:ascii="Arial" w:hAnsi="Arial" w:cs="Arial"/>
          <w:snapToGrid w:val="0"/>
        </w:rPr>
        <w:t xml:space="preserve">.6.2024 žádost o změnu měrných jednotek (MJ). Předmětem dodatku je změna měrných jednotek etap </w:t>
      </w:r>
      <w:r w:rsidR="00293DE6">
        <w:rPr>
          <w:rFonts w:ascii="Arial" w:hAnsi="Arial" w:cs="Arial"/>
          <w:snapToGrid w:val="0"/>
        </w:rPr>
        <w:t>6.2.8 Dokumentace ke vstupním nárokům vlastníků pozemků, 6.3.2 Dokumentace k výstupním nárokům vlastníků pozemků a 6.4. Hlavní celek 3 „Mapové dílo“</w:t>
      </w:r>
      <w:r>
        <w:rPr>
          <w:rFonts w:ascii="Arial" w:hAnsi="Arial" w:cs="Arial"/>
          <w:snapToGrid w:val="0"/>
        </w:rPr>
        <w:t xml:space="preserve">, byl vyčíslen zhotovitelem (č.j. SPU </w:t>
      </w:r>
      <w:r w:rsidR="00293DE6">
        <w:rPr>
          <w:rFonts w:ascii="Arial" w:hAnsi="Arial" w:cs="Arial"/>
          <w:snapToGrid w:val="0"/>
        </w:rPr>
        <w:t>249626</w:t>
      </w:r>
      <w:r>
        <w:rPr>
          <w:rFonts w:ascii="Arial" w:hAnsi="Arial" w:cs="Arial"/>
          <w:snapToGrid w:val="0"/>
        </w:rPr>
        <w:t>/2024) dle skutečně vyšetřených hranic pozemků při zjišťování průběhu hranic pozemků na obvodu JPÚ</w:t>
      </w:r>
      <w:r>
        <w:rPr>
          <w:rFonts w:ascii="Arial" w:eastAsia="Arial" w:hAnsi="Arial" w:cs="Arial"/>
        </w:rPr>
        <w:t>.</w:t>
      </w:r>
    </w:p>
    <w:p w14:paraId="30D356F5" w14:textId="77777777" w:rsidR="00BB545A" w:rsidRDefault="00BB545A" w:rsidP="00BB545A">
      <w:pPr>
        <w:spacing w:after="0"/>
        <w:jc w:val="both"/>
        <w:rPr>
          <w:rFonts w:ascii="Arial" w:eastAsia="Arial" w:hAnsi="Arial" w:cs="Arial"/>
        </w:rPr>
      </w:pPr>
    </w:p>
    <w:p w14:paraId="36BBC268" w14:textId="4BAEAF18" w:rsidR="00BB545A" w:rsidRDefault="00BB545A" w:rsidP="00BB545A">
      <w:pPr>
        <w:pStyle w:val="Odstavecseseznamem"/>
        <w:spacing w:after="0" w:line="240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základě výše uvedeného dochází k</w:t>
      </w:r>
      <w:r w:rsidR="00293DE6">
        <w:rPr>
          <w:rFonts w:ascii="Arial" w:eastAsia="Arial" w:hAnsi="Arial" w:cs="Arial"/>
        </w:rPr>
        <w:t> těmto změnám:</w:t>
      </w:r>
    </w:p>
    <w:p w14:paraId="5C1DDB9B" w14:textId="77777777" w:rsidR="00BB545A" w:rsidRDefault="00BB545A" w:rsidP="00BB545A">
      <w:pPr>
        <w:pStyle w:val="Odstavecseseznamem"/>
        <w:spacing w:after="0" w:line="240" w:lineRule="auto"/>
        <w:ind w:left="0"/>
        <w:jc w:val="both"/>
        <w:rPr>
          <w:rFonts w:ascii="Arial" w:eastAsia="Arial" w:hAnsi="Arial" w:cs="Arial"/>
        </w:rPr>
      </w:pPr>
    </w:p>
    <w:p w14:paraId="22980D9F" w14:textId="38DF5EA3" w:rsidR="00FB2467" w:rsidRDefault="00BB545A" w:rsidP="00FB246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ascii="Arial" w:eastAsia="Arial" w:hAnsi="Arial" w:cs="Arial"/>
        </w:rPr>
        <w:t xml:space="preserve">Ke snížení počtu měrných jednotek a celkové ceny </w:t>
      </w:r>
      <w:r w:rsidRPr="00670A53">
        <w:rPr>
          <w:rFonts w:ascii="Arial" w:hAnsi="Arial" w:cs="Arial"/>
        </w:rPr>
        <w:t xml:space="preserve">u dílčího fakturačního celku </w:t>
      </w:r>
      <w:r w:rsidR="00FB2467" w:rsidRPr="00FB2467">
        <w:rPr>
          <w:rFonts w:ascii="Arial" w:hAnsi="Arial" w:cs="Arial"/>
          <w:b/>
          <w:bCs/>
          <w:snapToGrid w:val="0"/>
        </w:rPr>
        <w:t>6.2.8 Dokumentace ke vstupním</w:t>
      </w:r>
      <w:r w:rsidR="008106C3">
        <w:rPr>
          <w:rFonts w:ascii="Arial" w:hAnsi="Arial" w:cs="Arial"/>
          <w:b/>
          <w:bCs/>
          <w:snapToGrid w:val="0"/>
        </w:rPr>
        <w:t xml:space="preserve"> </w:t>
      </w:r>
      <w:r w:rsidR="00DB330B">
        <w:rPr>
          <w:rFonts w:ascii="Arial" w:hAnsi="Arial" w:cs="Arial"/>
          <w:b/>
          <w:bCs/>
          <w:snapToGrid w:val="0"/>
        </w:rPr>
        <w:t>soupisům</w:t>
      </w:r>
      <w:r w:rsidR="00FB2467" w:rsidRPr="00FB2467">
        <w:rPr>
          <w:rFonts w:ascii="Arial" w:hAnsi="Arial" w:cs="Arial"/>
          <w:b/>
          <w:bCs/>
          <w:snapToGrid w:val="0"/>
        </w:rPr>
        <w:t xml:space="preserve"> nárokům vlastníků pozemků</w:t>
      </w:r>
      <w:r w:rsidR="00FB2467">
        <w:rPr>
          <w:rFonts w:ascii="Arial" w:hAnsi="Arial" w:cs="Arial"/>
          <w:snapToGrid w:val="0"/>
        </w:rPr>
        <w:t xml:space="preserve"> </w:t>
      </w:r>
      <w:r w:rsidR="00FB2467" w:rsidRPr="006B363D">
        <w:rPr>
          <w:rFonts w:ascii="Arial" w:hAnsi="Arial" w:cs="Arial"/>
          <w:snapToGrid w:val="0"/>
        </w:rPr>
        <w:t>(dále jen „6.2.</w:t>
      </w:r>
      <w:r w:rsidR="00FB2467">
        <w:rPr>
          <w:rFonts w:ascii="Arial" w:hAnsi="Arial" w:cs="Arial"/>
          <w:snapToGrid w:val="0"/>
        </w:rPr>
        <w:t>8</w:t>
      </w:r>
      <w:r w:rsidR="00FB2467" w:rsidRPr="006B363D">
        <w:rPr>
          <w:rFonts w:ascii="Arial" w:hAnsi="Arial" w:cs="Arial"/>
          <w:snapToGrid w:val="0"/>
        </w:rPr>
        <w:t>“)</w:t>
      </w:r>
      <w:r w:rsidR="00FB2467">
        <w:rPr>
          <w:rFonts w:ascii="Arial" w:eastAsia="Times New Roman" w:hAnsi="Arial" w:cs="Arial"/>
          <w:i/>
          <w:iCs/>
          <w:lang w:eastAsia="cs-CZ"/>
        </w:rPr>
        <w:t xml:space="preserve">. </w:t>
      </w:r>
      <w:r w:rsidRPr="00670A53">
        <w:rPr>
          <w:rFonts w:ascii="Arial" w:hAnsi="Arial" w:cs="Arial"/>
          <w:snapToGrid w:val="0"/>
        </w:rPr>
        <w:t xml:space="preserve">Počet MJ (1 MJ = </w:t>
      </w:r>
      <w:r w:rsidR="00FB2467">
        <w:rPr>
          <w:rFonts w:ascii="Arial" w:hAnsi="Arial" w:cs="Arial"/>
          <w:snapToGrid w:val="0"/>
        </w:rPr>
        <w:t>ha</w:t>
      </w:r>
      <w:r w:rsidRPr="00670A53">
        <w:rPr>
          <w:rFonts w:ascii="Arial" w:hAnsi="Arial" w:cs="Arial"/>
          <w:snapToGrid w:val="0"/>
        </w:rPr>
        <w:t xml:space="preserve">) se </w:t>
      </w:r>
      <w:r>
        <w:rPr>
          <w:rFonts w:ascii="Arial" w:hAnsi="Arial" w:cs="Arial"/>
          <w:snapToGrid w:val="0"/>
        </w:rPr>
        <w:t>snižuje</w:t>
      </w:r>
      <w:r w:rsidRPr="00670A53">
        <w:rPr>
          <w:rFonts w:ascii="Arial" w:hAnsi="Arial" w:cs="Arial"/>
          <w:snapToGrid w:val="0"/>
        </w:rPr>
        <w:t xml:space="preserve"> z dosavadních </w:t>
      </w:r>
      <w:r w:rsidR="00FB2467">
        <w:rPr>
          <w:rFonts w:ascii="Arial" w:hAnsi="Arial" w:cs="Arial"/>
          <w:snapToGrid w:val="0"/>
        </w:rPr>
        <w:t>89</w:t>
      </w:r>
      <w:r w:rsidRPr="00670A53">
        <w:rPr>
          <w:rFonts w:ascii="Arial" w:hAnsi="Arial" w:cs="Arial"/>
          <w:snapToGrid w:val="0"/>
        </w:rPr>
        <w:t xml:space="preserve"> MJ na </w:t>
      </w:r>
      <w:r w:rsidR="00FB2467">
        <w:rPr>
          <w:rFonts w:ascii="Arial" w:hAnsi="Arial" w:cs="Arial"/>
          <w:snapToGrid w:val="0"/>
        </w:rPr>
        <w:t>88</w:t>
      </w:r>
      <w:r w:rsidRPr="00670A53">
        <w:rPr>
          <w:rFonts w:ascii="Arial" w:hAnsi="Arial" w:cs="Arial"/>
          <w:snapToGrid w:val="0"/>
          <w:color w:val="FF0000"/>
        </w:rPr>
        <w:t xml:space="preserve"> </w:t>
      </w:r>
      <w:r w:rsidRPr="00670A53">
        <w:rPr>
          <w:rFonts w:ascii="Arial" w:hAnsi="Arial" w:cs="Arial"/>
          <w:snapToGrid w:val="0"/>
        </w:rPr>
        <w:t xml:space="preserve">MJ, </w:t>
      </w:r>
      <w:r w:rsidR="00FB2467">
        <w:rPr>
          <w:rFonts w:ascii="Arial" w:hAnsi="Arial" w:cs="Arial"/>
          <w:snapToGrid w:val="0"/>
        </w:rPr>
        <w:t>cena za 1 MJ, je 1 100,00 Kč bez DPH, snížení o 1 MJ představuje částku 1 100,00 Kč bez DPH. Celková cena u dílčího fakturačního celku 6.2.8 se snižuje z dosavadních 97 900,00 Kč na 96 800,00 Kč bez DPH. T</w:t>
      </w:r>
      <w:r w:rsidR="00FB2467" w:rsidRPr="00670A53">
        <w:rPr>
          <w:rFonts w:ascii="Arial" w:hAnsi="Arial" w:cs="Arial"/>
          <w:snapToGrid w:val="0"/>
        </w:rPr>
        <w:t xml:space="preserve">ermín předání k akceptačnímu řízení </w:t>
      </w:r>
      <w:r w:rsidR="00DB330B">
        <w:rPr>
          <w:rFonts w:ascii="Arial" w:hAnsi="Arial" w:cs="Arial"/>
          <w:snapToGrid w:val="0"/>
        </w:rPr>
        <w:t>30</w:t>
      </w:r>
      <w:r w:rsidR="00FB2467">
        <w:rPr>
          <w:rFonts w:ascii="Arial" w:hAnsi="Arial" w:cs="Arial"/>
          <w:snapToGrid w:val="0"/>
        </w:rPr>
        <w:t>.</w:t>
      </w:r>
      <w:r w:rsidR="00DB330B">
        <w:rPr>
          <w:rFonts w:ascii="Arial" w:hAnsi="Arial" w:cs="Arial"/>
          <w:snapToGrid w:val="0"/>
        </w:rPr>
        <w:t>9</w:t>
      </w:r>
      <w:r w:rsidR="00FB2467">
        <w:rPr>
          <w:rFonts w:ascii="Arial" w:hAnsi="Arial" w:cs="Arial"/>
          <w:snapToGrid w:val="0"/>
        </w:rPr>
        <w:t>.</w:t>
      </w:r>
      <w:r w:rsidR="008E78A8">
        <w:rPr>
          <w:rFonts w:ascii="Arial" w:hAnsi="Arial" w:cs="Arial"/>
          <w:snapToGrid w:val="0"/>
        </w:rPr>
        <w:t> </w:t>
      </w:r>
      <w:r w:rsidR="00FB2467" w:rsidRPr="00670A53">
        <w:rPr>
          <w:rFonts w:ascii="Arial" w:hAnsi="Arial" w:cs="Arial"/>
          <w:snapToGrid w:val="0"/>
        </w:rPr>
        <w:t>202</w:t>
      </w:r>
      <w:r w:rsidR="00FB2467">
        <w:rPr>
          <w:rFonts w:ascii="Arial" w:hAnsi="Arial" w:cs="Arial"/>
          <w:snapToGrid w:val="0"/>
        </w:rPr>
        <w:t>4.</w:t>
      </w:r>
    </w:p>
    <w:p w14:paraId="0CD4B1C9" w14:textId="77777777" w:rsidR="002D48D3" w:rsidRDefault="002D48D3" w:rsidP="00FB246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napToGrid w:val="0"/>
        </w:rPr>
      </w:pPr>
    </w:p>
    <w:p w14:paraId="3BA60BB1" w14:textId="63191B0C" w:rsidR="002D48D3" w:rsidRDefault="002D48D3" w:rsidP="002D48D3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ascii="Arial" w:eastAsia="Arial" w:hAnsi="Arial" w:cs="Arial"/>
        </w:rPr>
        <w:t xml:space="preserve">Ke snížení počtu měrných jednotek a celkové ceny </w:t>
      </w:r>
      <w:r w:rsidRPr="00670A53">
        <w:rPr>
          <w:rFonts w:ascii="Arial" w:hAnsi="Arial" w:cs="Arial"/>
        </w:rPr>
        <w:t xml:space="preserve">u dílčího fakturačního celku </w:t>
      </w:r>
      <w:r w:rsidRPr="002D48D3">
        <w:rPr>
          <w:rFonts w:ascii="Arial" w:hAnsi="Arial" w:cs="Arial"/>
          <w:b/>
          <w:bCs/>
          <w:snapToGrid w:val="0"/>
        </w:rPr>
        <w:t>6.3.2 Dokumentace k výstupním nárokům vlastníků pozemků</w:t>
      </w:r>
      <w:r>
        <w:rPr>
          <w:rFonts w:ascii="Arial" w:hAnsi="Arial" w:cs="Arial"/>
          <w:snapToGrid w:val="0"/>
        </w:rPr>
        <w:t xml:space="preserve"> </w:t>
      </w:r>
      <w:r w:rsidRPr="006B363D">
        <w:rPr>
          <w:rFonts w:ascii="Arial" w:hAnsi="Arial" w:cs="Arial"/>
          <w:snapToGrid w:val="0"/>
        </w:rPr>
        <w:t>(dále jen „6.</w:t>
      </w:r>
      <w:r>
        <w:rPr>
          <w:rFonts w:ascii="Arial" w:hAnsi="Arial" w:cs="Arial"/>
          <w:snapToGrid w:val="0"/>
        </w:rPr>
        <w:t>3</w:t>
      </w:r>
      <w:r w:rsidRPr="006B363D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2</w:t>
      </w:r>
      <w:r w:rsidRPr="006B363D">
        <w:rPr>
          <w:rFonts w:ascii="Arial" w:hAnsi="Arial" w:cs="Arial"/>
          <w:snapToGrid w:val="0"/>
        </w:rPr>
        <w:t>“)</w:t>
      </w:r>
      <w:r>
        <w:rPr>
          <w:rFonts w:ascii="Arial" w:eastAsia="Times New Roman" w:hAnsi="Arial" w:cs="Arial"/>
          <w:i/>
          <w:iCs/>
          <w:lang w:eastAsia="cs-CZ"/>
        </w:rPr>
        <w:t xml:space="preserve">. </w:t>
      </w:r>
      <w:r w:rsidRPr="00670A53">
        <w:rPr>
          <w:rFonts w:ascii="Arial" w:hAnsi="Arial" w:cs="Arial"/>
          <w:snapToGrid w:val="0"/>
        </w:rPr>
        <w:t xml:space="preserve">Počet MJ (1 MJ = </w:t>
      </w:r>
      <w:r>
        <w:rPr>
          <w:rFonts w:ascii="Arial" w:hAnsi="Arial" w:cs="Arial"/>
          <w:snapToGrid w:val="0"/>
        </w:rPr>
        <w:t>ha</w:t>
      </w:r>
      <w:r w:rsidRPr="00670A53">
        <w:rPr>
          <w:rFonts w:ascii="Arial" w:hAnsi="Arial" w:cs="Arial"/>
          <w:snapToGrid w:val="0"/>
        </w:rPr>
        <w:t xml:space="preserve">) se </w:t>
      </w:r>
      <w:r>
        <w:rPr>
          <w:rFonts w:ascii="Arial" w:hAnsi="Arial" w:cs="Arial"/>
          <w:snapToGrid w:val="0"/>
        </w:rPr>
        <w:t>snižuje</w:t>
      </w:r>
      <w:r w:rsidRPr="00670A53">
        <w:rPr>
          <w:rFonts w:ascii="Arial" w:hAnsi="Arial" w:cs="Arial"/>
          <w:snapToGrid w:val="0"/>
        </w:rPr>
        <w:t xml:space="preserve"> z</w:t>
      </w:r>
      <w:r w:rsidR="00F524A7">
        <w:rPr>
          <w:rFonts w:ascii="Arial" w:hAnsi="Arial" w:cs="Arial"/>
          <w:snapToGrid w:val="0"/>
        </w:rPr>
        <w:t> </w:t>
      </w:r>
      <w:r w:rsidRPr="00670A53">
        <w:rPr>
          <w:rFonts w:ascii="Arial" w:hAnsi="Arial" w:cs="Arial"/>
          <w:snapToGrid w:val="0"/>
        </w:rPr>
        <w:t xml:space="preserve">dosavadních </w:t>
      </w:r>
      <w:r>
        <w:rPr>
          <w:rFonts w:ascii="Arial" w:hAnsi="Arial" w:cs="Arial"/>
          <w:snapToGrid w:val="0"/>
        </w:rPr>
        <w:t>89</w:t>
      </w:r>
      <w:r w:rsidRPr="00670A53">
        <w:rPr>
          <w:rFonts w:ascii="Arial" w:hAnsi="Arial" w:cs="Arial"/>
          <w:snapToGrid w:val="0"/>
        </w:rPr>
        <w:t xml:space="preserve"> MJ na </w:t>
      </w:r>
      <w:r>
        <w:rPr>
          <w:rFonts w:ascii="Arial" w:hAnsi="Arial" w:cs="Arial"/>
          <w:snapToGrid w:val="0"/>
        </w:rPr>
        <w:t>88</w:t>
      </w:r>
      <w:r w:rsidRPr="00670A53">
        <w:rPr>
          <w:rFonts w:ascii="Arial" w:hAnsi="Arial" w:cs="Arial"/>
          <w:snapToGrid w:val="0"/>
          <w:color w:val="FF0000"/>
        </w:rPr>
        <w:t xml:space="preserve"> </w:t>
      </w:r>
      <w:r w:rsidRPr="00670A53">
        <w:rPr>
          <w:rFonts w:ascii="Arial" w:hAnsi="Arial" w:cs="Arial"/>
          <w:snapToGrid w:val="0"/>
        </w:rPr>
        <w:t xml:space="preserve">MJ, </w:t>
      </w:r>
      <w:r>
        <w:rPr>
          <w:rFonts w:ascii="Arial" w:hAnsi="Arial" w:cs="Arial"/>
          <w:snapToGrid w:val="0"/>
        </w:rPr>
        <w:t>cena za 1 MJ, je 1 100,00 Kč bez DPH, snížení o 1 MJ představuje částku 1 100,00 Kč bez DPH. Celková cena u dílčího fakturačního celku 6.3.2. se snižuje z dosavadních 97 900,00 Kč na 96 800,00 Kč bez DPH. T</w:t>
      </w:r>
      <w:r w:rsidRPr="00670A53">
        <w:rPr>
          <w:rFonts w:ascii="Arial" w:hAnsi="Arial" w:cs="Arial"/>
          <w:snapToGrid w:val="0"/>
        </w:rPr>
        <w:t xml:space="preserve">ermín předání k akceptačnímu řízení </w:t>
      </w:r>
      <w:r>
        <w:rPr>
          <w:rFonts w:ascii="Arial" w:hAnsi="Arial" w:cs="Arial"/>
          <w:snapToGrid w:val="0"/>
        </w:rPr>
        <w:t>28.</w:t>
      </w:r>
      <w:r w:rsidR="008E78A8"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napToGrid w:val="0"/>
        </w:rPr>
        <w:t>2.</w:t>
      </w:r>
      <w:r w:rsidR="008E78A8">
        <w:rPr>
          <w:rFonts w:ascii="Arial" w:hAnsi="Arial" w:cs="Arial"/>
          <w:snapToGrid w:val="0"/>
        </w:rPr>
        <w:t> </w:t>
      </w:r>
      <w:r w:rsidRPr="00670A53">
        <w:rPr>
          <w:rFonts w:ascii="Arial" w:hAnsi="Arial" w:cs="Arial"/>
          <w:snapToGrid w:val="0"/>
        </w:rPr>
        <w:t>202</w:t>
      </w:r>
      <w:r>
        <w:rPr>
          <w:rFonts w:ascii="Arial" w:hAnsi="Arial" w:cs="Arial"/>
          <w:snapToGrid w:val="0"/>
        </w:rPr>
        <w:t>5.</w:t>
      </w:r>
    </w:p>
    <w:p w14:paraId="61F97FBB" w14:textId="77777777" w:rsidR="002D48D3" w:rsidRDefault="002D48D3" w:rsidP="00FB246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napToGrid w:val="0"/>
        </w:rPr>
      </w:pPr>
    </w:p>
    <w:p w14:paraId="1555406A" w14:textId="7207D712" w:rsidR="00F7114E" w:rsidRPr="00753E26" w:rsidRDefault="002D48D3" w:rsidP="00753E2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ascii="Arial" w:eastAsia="Arial" w:hAnsi="Arial" w:cs="Arial"/>
        </w:rPr>
        <w:t xml:space="preserve">Ke snížení počtu měrných jednotek a celkové ceny </w:t>
      </w:r>
      <w:r w:rsidRPr="00670A53">
        <w:rPr>
          <w:rFonts w:ascii="Arial" w:hAnsi="Arial" w:cs="Arial"/>
        </w:rPr>
        <w:t xml:space="preserve">u dílčího fakturačního celku </w:t>
      </w:r>
      <w:r w:rsidRPr="003E5E12">
        <w:rPr>
          <w:rFonts w:ascii="Arial" w:hAnsi="Arial" w:cs="Arial"/>
          <w:b/>
          <w:bCs/>
          <w:snapToGrid w:val="0"/>
        </w:rPr>
        <w:t>6.4. Hlavní celek 3 „Mapové dílo“</w:t>
      </w:r>
      <w:r>
        <w:rPr>
          <w:rFonts w:ascii="Arial" w:hAnsi="Arial" w:cs="Arial"/>
          <w:snapToGrid w:val="0"/>
        </w:rPr>
        <w:t xml:space="preserve"> </w:t>
      </w:r>
      <w:r w:rsidRPr="006B363D">
        <w:rPr>
          <w:rFonts w:ascii="Arial" w:hAnsi="Arial" w:cs="Arial"/>
          <w:snapToGrid w:val="0"/>
        </w:rPr>
        <w:t>(dále jen „6.</w:t>
      </w:r>
      <w:r>
        <w:rPr>
          <w:rFonts w:ascii="Arial" w:hAnsi="Arial" w:cs="Arial"/>
          <w:snapToGrid w:val="0"/>
        </w:rPr>
        <w:t>4</w:t>
      </w:r>
      <w:r w:rsidRPr="006B363D">
        <w:rPr>
          <w:rFonts w:ascii="Arial" w:hAnsi="Arial" w:cs="Arial"/>
          <w:snapToGrid w:val="0"/>
        </w:rPr>
        <w:t>“)</w:t>
      </w:r>
      <w:r>
        <w:rPr>
          <w:rFonts w:ascii="Arial" w:eastAsia="Times New Roman" w:hAnsi="Arial" w:cs="Arial"/>
          <w:i/>
          <w:iCs/>
          <w:lang w:eastAsia="cs-CZ"/>
        </w:rPr>
        <w:t xml:space="preserve">. </w:t>
      </w:r>
      <w:r w:rsidRPr="00670A53">
        <w:rPr>
          <w:rFonts w:ascii="Arial" w:hAnsi="Arial" w:cs="Arial"/>
          <w:snapToGrid w:val="0"/>
        </w:rPr>
        <w:t xml:space="preserve">Počet MJ (1 MJ = </w:t>
      </w:r>
      <w:r>
        <w:rPr>
          <w:rFonts w:ascii="Arial" w:hAnsi="Arial" w:cs="Arial"/>
          <w:snapToGrid w:val="0"/>
        </w:rPr>
        <w:t>ha</w:t>
      </w:r>
      <w:r w:rsidRPr="00670A53">
        <w:rPr>
          <w:rFonts w:ascii="Arial" w:hAnsi="Arial" w:cs="Arial"/>
          <w:snapToGrid w:val="0"/>
        </w:rPr>
        <w:t xml:space="preserve">) se </w:t>
      </w:r>
      <w:r>
        <w:rPr>
          <w:rFonts w:ascii="Arial" w:hAnsi="Arial" w:cs="Arial"/>
          <w:snapToGrid w:val="0"/>
        </w:rPr>
        <w:t>snižuje</w:t>
      </w:r>
      <w:r w:rsidRPr="00670A53">
        <w:rPr>
          <w:rFonts w:ascii="Arial" w:hAnsi="Arial" w:cs="Arial"/>
          <w:snapToGrid w:val="0"/>
        </w:rPr>
        <w:t xml:space="preserve"> z dosavadních </w:t>
      </w:r>
      <w:r>
        <w:rPr>
          <w:rFonts w:ascii="Arial" w:hAnsi="Arial" w:cs="Arial"/>
          <w:snapToGrid w:val="0"/>
        </w:rPr>
        <w:t>89</w:t>
      </w:r>
      <w:r w:rsidRPr="00670A53">
        <w:rPr>
          <w:rFonts w:ascii="Arial" w:hAnsi="Arial" w:cs="Arial"/>
          <w:snapToGrid w:val="0"/>
        </w:rPr>
        <w:t xml:space="preserve"> MJ na </w:t>
      </w:r>
      <w:r>
        <w:rPr>
          <w:rFonts w:ascii="Arial" w:hAnsi="Arial" w:cs="Arial"/>
          <w:snapToGrid w:val="0"/>
        </w:rPr>
        <w:t>88</w:t>
      </w:r>
      <w:r w:rsidRPr="00670A53">
        <w:rPr>
          <w:rFonts w:ascii="Arial" w:hAnsi="Arial" w:cs="Arial"/>
          <w:snapToGrid w:val="0"/>
          <w:color w:val="FF0000"/>
        </w:rPr>
        <w:t xml:space="preserve"> </w:t>
      </w:r>
      <w:r w:rsidRPr="00670A53">
        <w:rPr>
          <w:rFonts w:ascii="Arial" w:hAnsi="Arial" w:cs="Arial"/>
          <w:snapToGrid w:val="0"/>
        </w:rPr>
        <w:t xml:space="preserve">MJ, </w:t>
      </w:r>
      <w:r>
        <w:rPr>
          <w:rFonts w:ascii="Arial" w:hAnsi="Arial" w:cs="Arial"/>
          <w:snapToGrid w:val="0"/>
        </w:rPr>
        <w:t xml:space="preserve">cena za 1 MJ, je 1 320,00 Kč bez DPH, snížení o 1 MJ představuje částku 1 320,00 Kč bez DPH. Celková cena u dílčího fakturačního celku 6.4 se snižuje z dosavadních 117 480,00 Kč na </w:t>
      </w:r>
      <w:r w:rsidR="00753E26">
        <w:rPr>
          <w:rFonts w:ascii="Arial" w:hAnsi="Arial" w:cs="Arial"/>
          <w:snapToGrid w:val="0"/>
        </w:rPr>
        <w:t>116 160</w:t>
      </w:r>
      <w:r>
        <w:rPr>
          <w:rFonts w:ascii="Arial" w:hAnsi="Arial" w:cs="Arial"/>
          <w:snapToGrid w:val="0"/>
        </w:rPr>
        <w:t>,00 Kč bez DPH. T</w:t>
      </w:r>
      <w:r w:rsidRPr="00670A53">
        <w:rPr>
          <w:rFonts w:ascii="Arial" w:hAnsi="Arial" w:cs="Arial"/>
          <w:snapToGrid w:val="0"/>
        </w:rPr>
        <w:t xml:space="preserve">ermín předání k akceptačnímu řízení </w:t>
      </w:r>
      <w:r w:rsidR="00753E26">
        <w:rPr>
          <w:rFonts w:ascii="Arial" w:hAnsi="Arial" w:cs="Arial"/>
          <w:snapToGrid w:val="0"/>
        </w:rPr>
        <w:t>je stanoveno na základě výzvy od objednatele.</w:t>
      </w:r>
    </w:p>
    <w:p w14:paraId="25728644" w14:textId="0314939E" w:rsidR="00844F11" w:rsidRPr="001C6C0E" w:rsidRDefault="004D4D1D" w:rsidP="00E6414E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b w:val="0"/>
          <w:bCs w:val="0"/>
          <w:caps w:val="0"/>
          <w:kern w:val="2"/>
          <w:szCs w:val="22"/>
        </w:rPr>
      </w:pPr>
      <w:r w:rsidRPr="0073148C">
        <w:rPr>
          <w:rFonts w:ascii="Arial" w:hAnsi="Arial" w:cs="Arial"/>
          <w:szCs w:val="22"/>
        </w:rPr>
        <w:t>Čl. 3. CENA DÍLA SE MĚNÍ TAKTO</w:t>
      </w:r>
    </w:p>
    <w:p w14:paraId="52545D40" w14:textId="530D1528" w:rsidR="001C6C0E" w:rsidRPr="002F582F" w:rsidRDefault="001C6C0E" w:rsidP="001C6C0E">
      <w:pPr>
        <w:rPr>
          <w:rFonts w:ascii="Arial" w:hAnsi="Arial" w:cs="Arial"/>
          <w:snapToGrid w:val="0"/>
          <w:kern w:val="20"/>
          <w:szCs w:val="28"/>
          <w:u w:val="single"/>
        </w:rPr>
      </w:pPr>
      <w:r w:rsidRPr="002F582F">
        <w:rPr>
          <w:rFonts w:ascii="Arial" w:hAnsi="Arial" w:cs="Arial"/>
          <w:snapToGrid w:val="0"/>
          <w:kern w:val="20"/>
          <w:szCs w:val="28"/>
          <w:u w:val="single"/>
        </w:rPr>
        <w:t>V čl. 3.1. se kalkulace ceny díla mění takto:</w:t>
      </w:r>
    </w:p>
    <w:tbl>
      <w:tblPr>
        <w:tblW w:w="467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AD1992" w:rsidRPr="00C62699" w14:paraId="7DEE40FE" w14:textId="77777777" w:rsidTr="00087CE5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45EA" w14:textId="77777777" w:rsidR="00AD1992" w:rsidRPr="002B4911" w:rsidRDefault="00AD1992" w:rsidP="00253F3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Hlavní celek 1 „Přípravné práce“ celkem bez DPH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D961" w14:textId="184FF160" w:rsidR="00AD1992" w:rsidRPr="002B4911" w:rsidRDefault="005A7F1E" w:rsidP="00004BC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313531">
              <w:rPr>
                <w:rFonts w:ascii="Arial" w:hAnsi="Arial" w:cs="Arial"/>
                <w:sz w:val="22"/>
                <w:szCs w:val="22"/>
              </w:rPr>
              <w:t>6 5</w:t>
            </w:r>
            <w:r>
              <w:rPr>
                <w:rFonts w:ascii="Arial" w:hAnsi="Arial" w:cs="Arial"/>
                <w:sz w:val="22"/>
                <w:szCs w:val="22"/>
              </w:rPr>
              <w:t xml:space="preserve">20,00 </w:t>
            </w:r>
            <w:r w:rsidR="00AD1992" w:rsidRPr="002B491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AD1992" w:rsidRPr="00C62699" w14:paraId="189C1BFE" w14:textId="77777777" w:rsidTr="00087CE5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398C" w14:textId="77777777" w:rsidR="00AD1992" w:rsidRPr="002B4911" w:rsidRDefault="00AD1992" w:rsidP="00253F3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Hlavní celek 2 „Návrhové práce“ celkem bez DPH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91A5" w14:textId="53BC5E3C" w:rsidR="00AD1992" w:rsidRPr="002B4911" w:rsidRDefault="005A7F1E" w:rsidP="00004BC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C6F3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 </w:t>
            </w:r>
            <w:r w:rsidR="00DC6F3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50,00 </w:t>
            </w:r>
            <w:r w:rsidR="00AD1992" w:rsidRPr="002B4911">
              <w:rPr>
                <w:rFonts w:ascii="Arial" w:hAnsi="Arial" w:cs="Arial"/>
              </w:rPr>
              <w:t>Kč</w:t>
            </w:r>
          </w:p>
        </w:tc>
      </w:tr>
      <w:tr w:rsidR="00AD1992" w:rsidRPr="00C62699" w14:paraId="5550EBF2" w14:textId="77777777" w:rsidTr="00087CE5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A9D4" w14:textId="77777777" w:rsidR="00AD1992" w:rsidRPr="002B4911" w:rsidRDefault="00AD1992" w:rsidP="00253F3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Hlavní celek 3 „Mapové dílo“ celkem bez DPH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F997" w14:textId="457200A0" w:rsidR="00AD1992" w:rsidRPr="002B4911" w:rsidRDefault="005A7F1E" w:rsidP="00004BC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C6F3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</w:t>
            </w:r>
            <w:r w:rsidR="00DC6F30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0,00 </w:t>
            </w:r>
            <w:r w:rsidR="00AD1992" w:rsidRPr="002B4911">
              <w:rPr>
                <w:rFonts w:ascii="Arial" w:hAnsi="Arial" w:cs="Arial"/>
              </w:rPr>
              <w:t>Kč</w:t>
            </w:r>
          </w:p>
        </w:tc>
      </w:tr>
      <w:tr w:rsidR="00AD1992" w:rsidRPr="00C62699" w14:paraId="7ED34FEF" w14:textId="77777777" w:rsidTr="00087CE5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7897CE" w14:textId="77777777" w:rsidR="00AD1992" w:rsidRPr="002B4911" w:rsidRDefault="00AD1992" w:rsidP="00253F3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Celková cena Díla bez DPH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647B19" w14:textId="533A8983" w:rsidR="00AD1992" w:rsidRPr="003A26BC" w:rsidRDefault="005A7F1E" w:rsidP="00004BC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83</w:t>
            </w:r>
            <w:r w:rsidR="00DC6F30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="00DC6F30">
              <w:rPr>
                <w:rFonts w:ascii="Arial" w:hAnsi="Arial" w:cs="Arial"/>
                <w:b/>
                <w:bCs/>
              </w:rPr>
              <w:t>23</w:t>
            </w:r>
            <w:r>
              <w:rPr>
                <w:rFonts w:ascii="Arial" w:hAnsi="Arial" w:cs="Arial"/>
                <w:b/>
                <w:bCs/>
              </w:rPr>
              <w:t xml:space="preserve">0,00 </w:t>
            </w:r>
            <w:r w:rsidR="00AD1992" w:rsidRPr="003A26BC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AD1992" w:rsidRPr="00ED6435" w14:paraId="18EA68C7" w14:textId="77777777" w:rsidTr="00087CE5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8C92" w14:textId="77777777" w:rsidR="00AD1992" w:rsidRPr="002B4911" w:rsidRDefault="00AD1992" w:rsidP="00253F3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DPH 21 %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38C" w14:textId="4BCD14F8" w:rsidR="00AD1992" w:rsidRPr="002B4911" w:rsidRDefault="005A7F1E" w:rsidP="00004BC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DC6F3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 </w:t>
            </w:r>
            <w:r w:rsidR="00DC6F30">
              <w:rPr>
                <w:rFonts w:ascii="Arial" w:hAnsi="Arial" w:cs="Arial"/>
              </w:rPr>
              <w:t>978</w:t>
            </w:r>
            <w:r>
              <w:rPr>
                <w:rFonts w:ascii="Arial" w:hAnsi="Arial" w:cs="Arial"/>
              </w:rPr>
              <w:t>,</w:t>
            </w:r>
            <w:r w:rsidR="00DC6F3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 </w:t>
            </w:r>
            <w:r w:rsidR="00AD1992" w:rsidRPr="002B4911">
              <w:rPr>
                <w:rFonts w:ascii="Arial" w:hAnsi="Arial" w:cs="Arial"/>
              </w:rPr>
              <w:t>Kč</w:t>
            </w:r>
          </w:p>
        </w:tc>
      </w:tr>
      <w:tr w:rsidR="00AD1992" w:rsidRPr="00ED6435" w14:paraId="1ECDF657" w14:textId="77777777" w:rsidTr="00087CE5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C268BD" w14:textId="77777777" w:rsidR="00AD1992" w:rsidRPr="002B4911" w:rsidRDefault="00AD1992" w:rsidP="00253F3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B4911">
              <w:rPr>
                <w:rFonts w:ascii="Arial" w:hAnsi="Arial" w:cs="Arial"/>
              </w:rPr>
              <w:t xml:space="preserve">Celková cena Díla včetně DPH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3921AF" w14:textId="7BF2F2F0" w:rsidR="00AD1992" w:rsidRPr="003A26BC" w:rsidRDefault="005A7F1E" w:rsidP="00004BC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1 0</w:t>
            </w:r>
            <w:r w:rsidR="00DC6F30">
              <w:rPr>
                <w:rFonts w:ascii="Arial" w:hAnsi="Arial" w:cs="Arial"/>
                <w:b/>
                <w:bCs/>
              </w:rPr>
              <w:t>08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="00DC6F30">
              <w:rPr>
                <w:rFonts w:ascii="Arial" w:hAnsi="Arial" w:cs="Arial"/>
                <w:b/>
                <w:bCs/>
              </w:rPr>
              <w:t>208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DC6F30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0 </w:t>
            </w:r>
            <w:r w:rsidR="00AD1992" w:rsidRPr="003A26BC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02C9552A" w14:textId="77777777" w:rsidR="00B67DDB" w:rsidRDefault="00B67DDB" w:rsidP="00B67DDB">
      <w:pPr>
        <w:pStyle w:val="Level1"/>
        <w:keepNext w:val="0"/>
        <w:numPr>
          <w:ilvl w:val="0"/>
          <w:numId w:val="0"/>
        </w:numPr>
        <w:spacing w:after="240" w:line="240" w:lineRule="auto"/>
        <w:ind w:left="567"/>
        <w:jc w:val="both"/>
        <w:rPr>
          <w:rFonts w:ascii="Arial" w:hAnsi="Arial" w:cs="Arial"/>
          <w:szCs w:val="22"/>
        </w:rPr>
      </w:pPr>
      <w:bookmarkStart w:id="1" w:name="_Ref50585481"/>
      <w:bookmarkEnd w:id="0"/>
    </w:p>
    <w:p w14:paraId="3924F67E" w14:textId="20DABE75" w:rsidR="00354192" w:rsidRPr="00E80D78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80D78">
        <w:rPr>
          <w:rFonts w:ascii="Arial" w:hAnsi="Arial" w:cs="Arial"/>
          <w:szCs w:val="22"/>
        </w:rPr>
        <w:t>Závěrečná ustanovení</w:t>
      </w:r>
      <w:bookmarkEnd w:id="1"/>
    </w:p>
    <w:p w14:paraId="21A8B9C7" w14:textId="33DB5C7A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388ED453" w14:textId="7655B598" w:rsidR="00CC7449" w:rsidRPr="0025026E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52B0F3C9" w14:textId="6D8FD54B" w:rsidR="0025026E" w:rsidRPr="00CC7449" w:rsidRDefault="0025026E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Nedílnou součástí </w:t>
      </w:r>
      <w:r w:rsidR="001E2634">
        <w:rPr>
          <w:rFonts w:ascii="Arial" w:hAnsi="Arial" w:cs="Arial"/>
        </w:rPr>
        <w:t xml:space="preserve">tohoto dodatku je </w:t>
      </w:r>
      <w:r w:rsidR="00746D20">
        <w:rPr>
          <w:rFonts w:ascii="Arial" w:hAnsi="Arial" w:cs="Arial"/>
        </w:rPr>
        <w:t xml:space="preserve">upravený </w:t>
      </w:r>
      <w:r w:rsidR="001E2634">
        <w:rPr>
          <w:rFonts w:ascii="Arial" w:hAnsi="Arial" w:cs="Arial"/>
        </w:rPr>
        <w:t>Položkový výkaz činností</w:t>
      </w:r>
      <w:r w:rsidR="00746D20">
        <w:rPr>
          <w:rFonts w:ascii="Arial" w:hAnsi="Arial" w:cs="Arial"/>
        </w:rPr>
        <w:t>.</w:t>
      </w:r>
    </w:p>
    <w:p w14:paraId="12EE267D" w14:textId="77777777" w:rsidR="004510A1" w:rsidRDefault="004510A1" w:rsidP="004510A1">
      <w:pPr>
        <w:spacing w:line="240" w:lineRule="auto"/>
        <w:rPr>
          <w:rFonts w:ascii="Arial" w:hAnsi="Arial" w:cs="Arial"/>
          <w:b/>
        </w:rPr>
      </w:pPr>
    </w:p>
    <w:p w14:paraId="1A9A9913" w14:textId="5BF2F6AD" w:rsidR="002C5371" w:rsidRPr="004510A1" w:rsidRDefault="002C5371" w:rsidP="004510A1">
      <w:pPr>
        <w:spacing w:line="240" w:lineRule="auto"/>
        <w:rPr>
          <w:rFonts w:ascii="Arial" w:hAnsi="Arial" w:cs="Arial"/>
        </w:rPr>
      </w:pPr>
      <w:r w:rsidRPr="005A4B1D">
        <w:rPr>
          <w:rFonts w:ascii="Arial" w:hAnsi="Arial" w:cs="Arial"/>
          <w:b/>
        </w:rPr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C8B3094" w14:textId="6F1E9B58" w:rsidR="00297FE0" w:rsidRPr="00ED6435" w:rsidRDefault="00297FE0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0A5630" w:rsidRPr="000A5630">
        <w:rPr>
          <w:rFonts w:ascii="Arial" w:eastAsia="Times New Roman" w:hAnsi="Arial" w:cs="Arial"/>
          <w:b/>
          <w:lang w:eastAsia="cs-CZ"/>
        </w:rPr>
        <w:t>GEONOVA s.r.o.</w:t>
      </w:r>
    </w:p>
    <w:p w14:paraId="02D39940" w14:textId="77777777" w:rsidR="00297FE0" w:rsidRPr="00ED6435" w:rsidRDefault="00297FE0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Havlíčkův Brod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Havlíčkův Brod</w:t>
      </w:r>
    </w:p>
    <w:p w14:paraId="0AAAECEB" w14:textId="6A31DFC4" w:rsidR="00297FE0" w:rsidRDefault="00297FE0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A0211E">
        <w:rPr>
          <w:rFonts w:ascii="Arial" w:eastAsia="Times New Roman" w:hAnsi="Arial" w:cs="Arial"/>
          <w:bCs/>
          <w:lang w:eastAsia="cs-CZ"/>
        </w:rPr>
        <w:t xml:space="preserve"> 1.7.2024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A0211E">
        <w:rPr>
          <w:rFonts w:ascii="Arial" w:eastAsia="Times New Roman" w:hAnsi="Arial" w:cs="Arial"/>
          <w:bCs/>
          <w:lang w:eastAsia="cs-CZ"/>
        </w:rPr>
        <w:t>1.7.2024</w:t>
      </w:r>
    </w:p>
    <w:p w14:paraId="5A4F9D7B" w14:textId="77777777" w:rsidR="00297FE0" w:rsidRPr="00ED6435" w:rsidRDefault="00297FE0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B596BAA" w14:textId="77777777" w:rsidR="00297FE0" w:rsidRPr="00ED6435" w:rsidRDefault="00297FE0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0842A34" w14:textId="77777777" w:rsidR="00297FE0" w:rsidRPr="00ED6435" w:rsidRDefault="00297FE0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953F7BE" w14:textId="77777777" w:rsidR="00297FE0" w:rsidRDefault="00297FE0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553E866" w14:textId="77777777" w:rsidR="00297FE0" w:rsidRDefault="00297FE0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F07699F" w14:textId="721FD503" w:rsidR="00297FE0" w:rsidRPr="000204FC" w:rsidRDefault="00297FE0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0204FC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A0211E">
        <w:rPr>
          <w:rFonts w:ascii="Arial" w:eastAsia="Times New Roman" w:hAnsi="Arial" w:cs="Arial"/>
          <w:bCs/>
          <w:i/>
          <w:iCs/>
          <w:lang w:eastAsia="cs-CZ"/>
        </w:rPr>
        <w:tab/>
        <w:t>„elektronicky podepsáno“</w:t>
      </w:r>
    </w:p>
    <w:p w14:paraId="1A6BC710" w14:textId="77777777" w:rsidR="00297FE0" w:rsidRPr="00ED6435" w:rsidRDefault="00297FE0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33C08389" w14:textId="77777777" w:rsidR="00297FE0" w:rsidRPr="00E71F92" w:rsidRDefault="00297FE0" w:rsidP="00D51B6B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Ing. Jana Ďásková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Ing. Jiří Venc</w:t>
      </w:r>
    </w:p>
    <w:p w14:paraId="7B82E69F" w14:textId="71AE6000" w:rsidR="00297FE0" w:rsidRDefault="00710C2D" w:rsidP="00D51B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</w:t>
      </w:r>
      <w:r w:rsidR="00297FE0">
        <w:rPr>
          <w:rFonts w:ascii="Arial" w:eastAsia="Times New Roman" w:hAnsi="Arial" w:cs="Arial"/>
          <w:bCs/>
          <w:lang w:eastAsia="cs-CZ"/>
        </w:rPr>
        <w:t xml:space="preserve">edoucí </w:t>
      </w:r>
      <w:r>
        <w:rPr>
          <w:rFonts w:ascii="Arial" w:eastAsia="Times New Roman" w:hAnsi="Arial" w:cs="Arial"/>
          <w:bCs/>
          <w:lang w:eastAsia="cs-CZ"/>
        </w:rPr>
        <w:t>P</w:t>
      </w:r>
      <w:r w:rsidR="00297FE0">
        <w:rPr>
          <w:rFonts w:ascii="Arial" w:eastAsia="Times New Roman" w:hAnsi="Arial" w:cs="Arial"/>
          <w:bCs/>
          <w:lang w:eastAsia="cs-CZ"/>
        </w:rPr>
        <w:t>obočky Havlíčkův Brod</w:t>
      </w:r>
      <w:r w:rsidR="00297FE0" w:rsidRPr="00ED6435">
        <w:rPr>
          <w:rFonts w:ascii="Arial" w:eastAsia="Times New Roman" w:hAnsi="Arial" w:cs="Arial"/>
          <w:bCs/>
          <w:lang w:eastAsia="cs-CZ"/>
        </w:rPr>
        <w:tab/>
      </w:r>
      <w:r w:rsidR="000A5630">
        <w:rPr>
          <w:rFonts w:ascii="Arial" w:eastAsia="Times New Roman" w:hAnsi="Arial" w:cs="Arial"/>
          <w:bCs/>
          <w:lang w:eastAsia="cs-CZ"/>
        </w:rPr>
        <w:t>ředitel společnosti, jednatel</w:t>
      </w:r>
    </w:p>
    <w:p w14:paraId="67D66961" w14:textId="77777777" w:rsidR="00297FE0" w:rsidRDefault="00297FE0" w:rsidP="00D51B6B">
      <w:pPr>
        <w:spacing w:line="240" w:lineRule="auto"/>
        <w:rPr>
          <w:rFonts w:ascii="Arial" w:hAnsi="Arial" w:cs="Arial"/>
        </w:rPr>
      </w:pPr>
    </w:p>
    <w:p w14:paraId="2795A5C0" w14:textId="77777777" w:rsidR="00297FE0" w:rsidRDefault="00297FE0" w:rsidP="00D51B6B">
      <w:pPr>
        <w:rPr>
          <w:rFonts w:ascii="Arial" w:hAnsi="Arial" w:cs="Arial"/>
        </w:rPr>
      </w:pPr>
    </w:p>
    <w:p w14:paraId="330485BA" w14:textId="77777777" w:rsidR="00297FE0" w:rsidRDefault="00297FE0" w:rsidP="00D51B6B">
      <w:pPr>
        <w:rPr>
          <w:rFonts w:ascii="Arial" w:hAnsi="Arial" w:cs="Arial"/>
        </w:rPr>
      </w:pPr>
      <w:r>
        <w:rPr>
          <w:rFonts w:ascii="Arial" w:hAnsi="Arial" w:cs="Arial"/>
        </w:rPr>
        <w:t>Za správnost</w:t>
      </w:r>
    </w:p>
    <w:p w14:paraId="4F8AF547" w14:textId="77777777" w:rsidR="00297FE0" w:rsidRDefault="00297FE0" w:rsidP="00D51B6B">
      <w:pPr>
        <w:rPr>
          <w:rFonts w:ascii="Arial" w:hAnsi="Arial" w:cs="Arial"/>
        </w:rPr>
      </w:pPr>
    </w:p>
    <w:p w14:paraId="20F0944A" w14:textId="77777777" w:rsidR="00297FE0" w:rsidRPr="000204FC" w:rsidRDefault="00297FE0" w:rsidP="00D51B6B">
      <w:pPr>
        <w:rPr>
          <w:rFonts w:ascii="Arial" w:hAnsi="Arial" w:cs="Arial"/>
          <w:i/>
          <w:iCs/>
        </w:rPr>
      </w:pPr>
      <w:r w:rsidRPr="000204FC">
        <w:rPr>
          <w:rFonts w:ascii="Arial" w:hAnsi="Arial" w:cs="Arial"/>
          <w:i/>
          <w:iCs/>
        </w:rPr>
        <w:t>„elektronicky podepsáno“</w:t>
      </w:r>
    </w:p>
    <w:p w14:paraId="48759926" w14:textId="77777777" w:rsidR="00297FE0" w:rsidRDefault="00297FE0" w:rsidP="00D51B6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62811E78" w14:textId="77777777" w:rsidR="00297FE0" w:rsidRDefault="00297FE0" w:rsidP="00D51B6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Dita Procházková</w:t>
      </w:r>
    </w:p>
    <w:p w14:paraId="0E7ACF5E" w14:textId="77777777" w:rsidR="00297FE0" w:rsidRDefault="00297FE0" w:rsidP="00297FE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Pobočka Havlíčkův Brod</w:t>
      </w:r>
    </w:p>
    <w:p w14:paraId="02E8082C" w14:textId="77777777" w:rsidR="00297FE0" w:rsidRDefault="00297FE0" w:rsidP="00297FE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44BCEF" w14:textId="77777777" w:rsidR="00297FE0" w:rsidRDefault="00297FE0" w:rsidP="00297FE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74E95D3" w14:textId="77777777" w:rsidR="00297FE0" w:rsidRDefault="00297FE0" w:rsidP="00297FE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645DDD2" w14:textId="77777777" w:rsidR="00297FE0" w:rsidRDefault="00297FE0" w:rsidP="00297FE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B9848A2" w14:textId="77777777" w:rsidR="00297FE0" w:rsidRPr="001A0E11" w:rsidRDefault="00297FE0" w:rsidP="00297FE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tbl>
      <w:tblPr>
        <w:tblW w:w="1055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3399"/>
        <w:gridCol w:w="978"/>
        <w:gridCol w:w="1019"/>
        <w:gridCol w:w="1362"/>
        <w:gridCol w:w="1521"/>
        <w:gridCol w:w="1660"/>
      </w:tblGrid>
      <w:tr w:rsidR="005A7F1E" w:rsidRPr="004B4013" w14:paraId="1A48B978" w14:textId="77777777" w:rsidTr="004B4013">
        <w:trPr>
          <w:trHeight w:val="794"/>
        </w:trPr>
        <w:tc>
          <w:tcPr>
            <w:tcW w:w="1055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E8BA88" w14:textId="48EE2E05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Příloha č. 1 - Položkový výkaz činností </w:t>
            </w:r>
            <w:proofErr w:type="gramStart"/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–  Příloha</w:t>
            </w:r>
            <w:proofErr w:type="gramEnd"/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k Dodatku č. </w:t>
            </w:r>
            <w:r w:rsidR="005518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–  Jednoduché pozemkové úpravy s upřesněním přídělů – určení hranic pozemků v k.ú. Nová Ves u Chotěboře</w:t>
            </w:r>
          </w:p>
        </w:tc>
      </w:tr>
      <w:tr w:rsidR="004B4013" w:rsidRPr="004B4013" w14:paraId="07870912" w14:textId="77777777" w:rsidTr="004B4013">
        <w:trPr>
          <w:trHeight w:val="964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FFDDB3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1A45B2" w14:textId="77777777" w:rsid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 celek</w:t>
            </w:r>
            <w:proofErr w:type="gramEnd"/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/ </w:t>
            </w:r>
          </w:p>
          <w:p w14:paraId="5CE90334" w14:textId="5079EA31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Dílčí část Hlavního celku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2CC05F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Měrná jednotka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DCFE97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1FA6EB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za Měrnou jednotku bez 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F536AD3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5F865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4B4013" w:rsidRPr="004B4013" w14:paraId="2F1416E4" w14:textId="77777777" w:rsidTr="004B4013">
        <w:trPr>
          <w:trHeight w:val="588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273AADD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6.2</w:t>
            </w:r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6ECA63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6F33B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1246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FDA3A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3B1E6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C7B54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4013" w:rsidRPr="004B4013" w14:paraId="2EC8D580" w14:textId="77777777" w:rsidTr="004B4013">
        <w:trPr>
          <w:trHeight w:val="588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E658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9CAE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8978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744B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47D3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36AE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28 000,00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88090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31.7.2023</w:t>
            </w:r>
          </w:p>
        </w:tc>
      </w:tr>
      <w:tr w:rsidR="004B4013" w:rsidRPr="004B4013" w14:paraId="18851F78" w14:textId="77777777" w:rsidTr="004B4013">
        <w:trPr>
          <w:trHeight w:val="588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36A63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E78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47A7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bod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A524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16E3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073D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4483E8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4013" w:rsidRPr="004B4013" w14:paraId="768AE958" w14:textId="77777777" w:rsidTr="004B4013">
        <w:trPr>
          <w:trHeight w:val="588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FD4F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9AD0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Podrobné měření polohopisu v obvodu JPÚ a analýza podkladů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F29B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045D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5EBF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7BA3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267 000,00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FE32C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30.11.2023</w:t>
            </w:r>
          </w:p>
        </w:tc>
      </w:tr>
      <w:tr w:rsidR="004B4013" w:rsidRPr="004B4013" w14:paraId="53D621BC" w14:textId="77777777" w:rsidTr="004B4013">
        <w:trPr>
          <w:trHeight w:val="985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D76B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6.2.4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06DA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obvodů JPÚ, geometrický plán pro stanovení obvodů JPÚ, předepsaná stabilizace dle vyhlášky č. 357/2013 Sb.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B104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</w:t>
            </w:r>
            <w:proofErr w:type="spellStart"/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956F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98E4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1 760,00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4D4E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214 720,00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26127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31.8.2024</w:t>
            </w:r>
          </w:p>
        </w:tc>
      </w:tr>
      <w:tr w:rsidR="004B4013" w:rsidRPr="004B4013" w14:paraId="6C9D90D0" w14:textId="77777777" w:rsidTr="004B4013">
        <w:trPr>
          <w:trHeight w:val="588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F9D8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6.2.8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B76D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Dokumentace ke vstupním soupisům nároků vlastníků pozemků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8FE9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CA24" w14:textId="6206A338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A185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1 100,00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2801" w14:textId="3ABBBB63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6 8</w:t>
            </w: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2B384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30.9.2024</w:t>
            </w:r>
          </w:p>
        </w:tc>
      </w:tr>
      <w:tr w:rsidR="004B4013" w:rsidRPr="004B4013" w14:paraId="164AE0DA" w14:textId="77777777" w:rsidTr="004B4013">
        <w:trPr>
          <w:trHeight w:val="588"/>
        </w:trPr>
        <w:tc>
          <w:tcPr>
            <w:tcW w:w="4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96ECD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AC9667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129E7F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4700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B52C" w14:textId="4D8D1B86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  <w:r w:rsidR="005518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5518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20,00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24196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30.9.2024</w:t>
            </w:r>
          </w:p>
        </w:tc>
      </w:tr>
      <w:tr w:rsidR="004B4013" w:rsidRPr="004B4013" w14:paraId="148D8792" w14:textId="77777777" w:rsidTr="004B4013">
        <w:trPr>
          <w:trHeight w:val="588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A0B800" w14:textId="77777777" w:rsidR="004B4013" w:rsidRPr="004B4013" w:rsidRDefault="004B4013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6.3</w:t>
            </w:r>
          </w:p>
        </w:tc>
        <w:tc>
          <w:tcPr>
            <w:tcW w:w="6757" w:type="dxa"/>
            <w:gridSpan w:val="4"/>
            <w:tcBorders>
              <w:top w:val="single" w:sz="8" w:space="0" w:color="auto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2BBB2" w14:textId="77777777" w:rsidR="004B4013" w:rsidRDefault="004B4013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33374E76" w14:textId="6BC9DC3B" w:rsidR="004B4013" w:rsidRPr="004B4013" w:rsidRDefault="004B4013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2 </w:t>
            </w:r>
            <w:proofErr w:type="gramStart"/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-  „</w:t>
            </w:r>
            <w:proofErr w:type="gramEnd"/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Dokumentace k upřesnění hranic přídělů"</w:t>
            </w:r>
          </w:p>
          <w:p w14:paraId="61A86DA6" w14:textId="4481661D" w:rsidR="004B4013" w:rsidRPr="004B4013" w:rsidRDefault="004B4013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372EB" w14:textId="77777777" w:rsidR="004B4013" w:rsidRPr="004B4013" w:rsidRDefault="004B4013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C4D47" w14:textId="77777777" w:rsidR="004B4013" w:rsidRPr="004B4013" w:rsidRDefault="004B4013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4013" w:rsidRPr="004B4013" w14:paraId="6A7282DA" w14:textId="77777777" w:rsidTr="004B4013">
        <w:trPr>
          <w:trHeight w:val="794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9960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A73A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Dokumentace k výstupním nárokům vlastníků pozemků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547A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C8A1" w14:textId="0D867B9D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8926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1 100,00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6DA4" w14:textId="139A729C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509B7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28.2.2025</w:t>
            </w:r>
          </w:p>
        </w:tc>
      </w:tr>
      <w:tr w:rsidR="004B4013" w:rsidRPr="004B4013" w14:paraId="10688DBC" w14:textId="77777777" w:rsidTr="004B4013">
        <w:trPr>
          <w:trHeight w:val="794"/>
        </w:trPr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C913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BC9C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dokumentace pro obnovu katastrálního operátu po ukončení odvolacího řízení 12)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9D4B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26F9F2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4F9F7E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A671E1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6B74B2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4013" w:rsidRPr="004B4013" w14:paraId="6A3E050E" w14:textId="77777777" w:rsidTr="004B4013">
        <w:trPr>
          <w:trHeight w:val="794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1A33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i)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D325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dokumentace pro obnovu katastrálního operátu po ukončení odvolacího řízení do 10 ha 12)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0A43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5B52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2E5B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7 700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4389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7 700,00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9697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B4013" w:rsidRPr="004B4013" w14:paraId="409C7903" w14:textId="77777777" w:rsidTr="004B4013">
        <w:trPr>
          <w:trHeight w:val="794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E0FF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6.3.5 </w:t>
            </w:r>
            <w:proofErr w:type="spellStart"/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</w:t>
            </w:r>
            <w:proofErr w:type="spellEnd"/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7A98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dokumentace pro obnovu katastrálního operátu po ukončení odvolacího řízení do 50 ha 12)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D888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C5E7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095C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4 400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CB1D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4 400,00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EF651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B4013" w:rsidRPr="004B4013" w14:paraId="42B6BF72" w14:textId="77777777" w:rsidTr="004B4013">
        <w:trPr>
          <w:trHeight w:val="821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3E08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6.3.5 </w:t>
            </w:r>
            <w:proofErr w:type="spellStart"/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iii</w:t>
            </w:r>
            <w:proofErr w:type="spellEnd"/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9FDB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dokumentace pro obnovu katastrálního operátu po ukončení odvolacího řízení nad 50 ha 12)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846D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2AC7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04B0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1 650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9918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1 650,00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920A8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B4013" w:rsidRPr="004B4013" w14:paraId="09A11500" w14:textId="77777777" w:rsidTr="004B4013">
        <w:trPr>
          <w:trHeight w:val="472"/>
        </w:trPr>
        <w:tc>
          <w:tcPr>
            <w:tcW w:w="7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854" w14:textId="77777777" w:rsidR="004B4013" w:rsidRDefault="004B4013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FEA0937" w14:textId="68EFBEDC" w:rsidR="004B4013" w:rsidRDefault="004B4013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Dokumentace k upřesnění hranic přídělů celkem bez </w:t>
            </w:r>
            <w:proofErr w:type="gramStart"/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DPH  v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  <w:p w14:paraId="45778651" w14:textId="77777777" w:rsidR="004B4013" w:rsidRPr="004B4013" w:rsidRDefault="004B4013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60D14A8" w14:textId="4B08358D" w:rsidR="004B4013" w:rsidRPr="004B4013" w:rsidRDefault="004B4013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58A7" w14:textId="5726D228" w:rsidR="004B4013" w:rsidRPr="004B4013" w:rsidRDefault="004B4013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  <w:r w:rsidR="005518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5518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50,00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C06E4" w14:textId="77777777" w:rsidR="004B4013" w:rsidRPr="004B4013" w:rsidRDefault="004B4013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4013" w:rsidRPr="004B4013" w14:paraId="21EB7207" w14:textId="77777777" w:rsidTr="004B4013">
        <w:trPr>
          <w:trHeight w:val="588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3AF4F03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6C76E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C0A6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532E" w14:textId="044008E4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F25E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1 320,00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9ADC8" w14:textId="2A0A1CD7" w:rsidR="005A7F1E" w:rsidRPr="004B4013" w:rsidRDefault="00551841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116 160</w:t>
            </w:r>
            <w:r w:rsidR="005A7F1E"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9CE1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B4013" w:rsidRPr="004B4013" w14:paraId="1EE8C325" w14:textId="77777777" w:rsidTr="004B4013">
        <w:trPr>
          <w:trHeight w:val="588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824DFC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F6956A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CEC751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5706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487F9" w14:textId="6C6EAC95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  <w:r w:rsidR="005518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5518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152F7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4013" w:rsidRPr="004B4013" w14:paraId="40448E16" w14:textId="77777777" w:rsidTr="004B4013">
        <w:trPr>
          <w:trHeight w:val="588"/>
        </w:trPr>
        <w:tc>
          <w:tcPr>
            <w:tcW w:w="4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932E1E" w14:textId="7777777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Rekapitulace kalkulace ceny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D2045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BDC11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672AE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A7CBD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03E59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4013" w:rsidRPr="004B4013" w14:paraId="18085129" w14:textId="77777777" w:rsidTr="004B4013">
        <w:trPr>
          <w:trHeight w:val="794"/>
        </w:trPr>
        <w:tc>
          <w:tcPr>
            <w:tcW w:w="401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0BACD9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F2C5EA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9F8DFB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6A635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F318CC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AFFE8" w14:textId="0C0515ED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20,00 Kč</w:t>
            </w:r>
          </w:p>
        </w:tc>
      </w:tr>
      <w:tr w:rsidR="004B4013" w:rsidRPr="004B4013" w14:paraId="3E3312E9" w14:textId="77777777" w:rsidTr="004B4013">
        <w:trPr>
          <w:trHeight w:val="588"/>
        </w:trPr>
        <w:tc>
          <w:tcPr>
            <w:tcW w:w="401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1E4F44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D38E1D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FFC108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D2939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4336F7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0719A" w14:textId="289DC3BF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50,00 Kč</w:t>
            </w:r>
          </w:p>
        </w:tc>
      </w:tr>
      <w:tr w:rsidR="004B4013" w:rsidRPr="004B4013" w14:paraId="29CF084A" w14:textId="77777777" w:rsidTr="004B4013">
        <w:trPr>
          <w:trHeight w:val="588"/>
        </w:trPr>
        <w:tc>
          <w:tcPr>
            <w:tcW w:w="401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695920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8CEA5C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0774B6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520D0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98BC54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DCA84" w14:textId="02898C78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4B4013" w:rsidRPr="004B4013" w14:paraId="2A43B4F3" w14:textId="77777777" w:rsidTr="004B4013">
        <w:trPr>
          <w:trHeight w:val="588"/>
        </w:trPr>
        <w:tc>
          <w:tcPr>
            <w:tcW w:w="401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7DCCAA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2137B4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62B2BB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F8E92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BD3A53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36058" w14:textId="0D94505E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83</w:t>
            </w:r>
            <w:r w:rsidR="005518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5518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23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</w:tr>
      <w:tr w:rsidR="004B4013" w:rsidRPr="004B4013" w14:paraId="6C543548" w14:textId="77777777" w:rsidTr="004B4013">
        <w:trPr>
          <w:trHeight w:val="588"/>
        </w:trPr>
        <w:tc>
          <w:tcPr>
            <w:tcW w:w="4013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1871D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DPH  </w:t>
            </w:r>
            <w:proofErr w:type="gramStart"/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21%</w:t>
            </w:r>
            <w:proofErr w:type="gramEnd"/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218A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7D98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709D5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1382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647FB" w14:textId="1E1F65E7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978</w:t>
            </w: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</w:t>
            </w:r>
            <w:r w:rsidR="005518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</w:tr>
      <w:tr w:rsidR="004B4013" w:rsidRPr="004B4013" w14:paraId="64717456" w14:textId="77777777" w:rsidTr="004B4013">
        <w:trPr>
          <w:trHeight w:val="588"/>
        </w:trPr>
        <w:tc>
          <w:tcPr>
            <w:tcW w:w="4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8D07D5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2802C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BF352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27ABC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B785B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510C8" w14:textId="423E63A2" w:rsidR="005A7F1E" w:rsidRPr="004B4013" w:rsidRDefault="005A7F1E" w:rsidP="00492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="005518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008 208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,</w:t>
            </w:r>
            <w:r w:rsidR="005518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  <w:r w:rsidRPr="004B40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</w:tr>
      <w:tr w:rsidR="005A7F1E" w:rsidRPr="004B4013" w14:paraId="765718F0" w14:textId="77777777" w:rsidTr="004B4013">
        <w:trPr>
          <w:trHeight w:val="588"/>
        </w:trPr>
        <w:tc>
          <w:tcPr>
            <w:tcW w:w="1055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90379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F1E" w:rsidRPr="004B4013" w14:paraId="5DD7B606" w14:textId="77777777" w:rsidTr="004B4013">
        <w:trPr>
          <w:trHeight w:val="588"/>
        </w:trPr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4A341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4) Závazné termíny plnění dílčích částí budou stanoveny Zpracovatelem s ohledem na podmínky stanovené v Zadávací dokumentaci. Číslování jednotlivých dílčích částí Díla nemusí odpovídat časové posloupnosti postupu prací, lze je stanovit podle předpokládaného průběhu prací. </w:t>
            </w:r>
          </w:p>
        </w:tc>
      </w:tr>
      <w:tr w:rsidR="005A7F1E" w:rsidRPr="004B4013" w14:paraId="36927199" w14:textId="77777777" w:rsidTr="004B4013">
        <w:trPr>
          <w:trHeight w:val="509"/>
        </w:trPr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EF3F9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5A7F1E" w:rsidRPr="004B4013" w14:paraId="0942451D" w14:textId="77777777" w:rsidTr="004B4013">
        <w:trPr>
          <w:trHeight w:val="1205"/>
        </w:trPr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CC1C4" w14:textId="77777777" w:rsidR="005A7F1E" w:rsidRPr="004B4013" w:rsidRDefault="005A7F1E" w:rsidP="00492F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401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12) Vždy bude uvedena 1 Měrná jednotka, jejíž výše je v Zadávací dokumentaci limitovaná. V případě, že dojde k aktualizaci dokumentace po ukončení odvolacího řízení dle čl. 6.3.5 Smlouvy, počítá se součet výměry jednotlivých projekčních oddělení dotčených změnou v ha, zaokrouhlený směrem nahoru. Za aktualizaci není považována změna jména vlastníka nebo přenesení věcných a jiných práv a povinností, poznámek apod., zapsaných do KN po vydání rozhodnutí o určení hranic pozemků.</w:t>
            </w:r>
          </w:p>
        </w:tc>
      </w:tr>
    </w:tbl>
    <w:p w14:paraId="140F1960" w14:textId="77777777" w:rsidR="000C1FF4" w:rsidRPr="001A0E11" w:rsidRDefault="000C1FF4" w:rsidP="001A0E1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sectPr w:rsidR="000C1FF4" w:rsidRPr="001A0E11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9816" w14:textId="77777777" w:rsidR="00630394" w:rsidRDefault="00630394" w:rsidP="007936E4">
      <w:pPr>
        <w:spacing w:after="0"/>
      </w:pPr>
      <w:r>
        <w:separator/>
      </w:r>
    </w:p>
  </w:endnote>
  <w:endnote w:type="continuationSeparator" w:id="0">
    <w:p w14:paraId="06627783" w14:textId="77777777" w:rsidR="00630394" w:rsidRDefault="00630394" w:rsidP="007936E4">
      <w:pPr>
        <w:spacing w:after="0"/>
      </w:pPr>
      <w:r>
        <w:continuationSeparator/>
      </w:r>
    </w:p>
  </w:endnote>
  <w:endnote w:type="continuationNotice" w:id="1">
    <w:p w14:paraId="43682D63" w14:textId="77777777" w:rsidR="00630394" w:rsidRDefault="0063039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Klee One"/>
    <w:charset w:val="80"/>
    <w:family w:val="auto"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0BE9" w14:textId="77777777" w:rsidR="00630394" w:rsidRDefault="00630394" w:rsidP="007936E4">
      <w:pPr>
        <w:spacing w:after="0"/>
      </w:pPr>
      <w:r>
        <w:separator/>
      </w:r>
    </w:p>
  </w:footnote>
  <w:footnote w:type="continuationSeparator" w:id="0">
    <w:p w14:paraId="547BB1E0" w14:textId="77777777" w:rsidR="00630394" w:rsidRDefault="00630394" w:rsidP="007936E4">
      <w:pPr>
        <w:spacing w:after="0"/>
      </w:pPr>
      <w:r>
        <w:continuationSeparator/>
      </w:r>
    </w:p>
  </w:footnote>
  <w:footnote w:type="continuationNotice" w:id="1">
    <w:p w14:paraId="17E921C3" w14:textId="77777777" w:rsidR="00630394" w:rsidRDefault="0063039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5269" w14:textId="08F39C08" w:rsidR="00F04A31" w:rsidRPr="001D4BED" w:rsidRDefault="001A0327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</w:t>
    </w:r>
    <w:r w:rsidR="00EF2172">
      <w:rPr>
        <w:szCs w:val="16"/>
      </w:rPr>
      <w:t xml:space="preserve"> </w:t>
    </w:r>
    <w:r w:rsidR="00F550D4">
      <w:rPr>
        <w:szCs w:val="16"/>
      </w:rPr>
      <w:t>3</w:t>
    </w:r>
    <w:r>
      <w:rPr>
        <w:szCs w:val="16"/>
      </w:rPr>
      <w:t xml:space="preserve"> ke s</w:t>
    </w:r>
    <w:r w:rsidR="00043079" w:rsidRPr="001D4BED">
      <w:rPr>
        <w:szCs w:val="16"/>
      </w:rPr>
      <w:t>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 w:rsidR="00EF2172">
      <w:rPr>
        <w:szCs w:val="16"/>
      </w:rPr>
      <w:t>Jednoduché pozemkové úpravy s upřesněním přídělů – určení hranic pozemků v k. ú. Nová Ves u Chotěboře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218C" w14:textId="702080EB" w:rsidR="00BE5AFC" w:rsidRPr="000E5262" w:rsidRDefault="00043079" w:rsidP="00BE5AFC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sz w:val="16"/>
        <w:szCs w:val="16"/>
        <w:lang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BE5AFC">
      <w:rPr>
        <w:rFonts w:cs="Arial"/>
        <w:sz w:val="20"/>
        <w:szCs w:val="20"/>
        <w:lang w:val="fr-FR" w:eastAsia="cs-CZ"/>
      </w:rPr>
      <w:t xml:space="preserve">  </w:t>
    </w:r>
    <w:r w:rsidR="00BE5AFC">
      <w:rPr>
        <w:rFonts w:cs="Arial"/>
        <w:sz w:val="20"/>
        <w:szCs w:val="20"/>
        <w:lang w:val="fr-FR" w:eastAsia="cs-CZ"/>
      </w:rPr>
      <w:tab/>
    </w:r>
    <w:r w:rsidR="00BE5AFC">
      <w:rPr>
        <w:rFonts w:cs="Arial"/>
        <w:sz w:val="20"/>
        <w:szCs w:val="20"/>
        <w:lang w:val="fr-FR" w:eastAsia="cs-CZ"/>
      </w:rPr>
      <w:tab/>
    </w:r>
    <w:r w:rsidR="00BE5AFC">
      <w:rPr>
        <w:rFonts w:cs="Arial"/>
        <w:sz w:val="20"/>
        <w:szCs w:val="20"/>
        <w:lang w:val="fr-FR" w:eastAsia="cs-CZ"/>
      </w:rPr>
      <w:tab/>
    </w:r>
    <w:r w:rsidR="00BE5AFC">
      <w:rPr>
        <w:rFonts w:cs="Arial"/>
        <w:sz w:val="20"/>
        <w:szCs w:val="20"/>
        <w:lang w:val="fr-FR" w:eastAsia="cs-CZ"/>
      </w:rPr>
      <w:tab/>
    </w:r>
    <w:r w:rsidR="00BE5AFC">
      <w:rPr>
        <w:rFonts w:cs="Arial"/>
        <w:sz w:val="20"/>
        <w:szCs w:val="20"/>
        <w:lang w:val="fr-FR" w:eastAsia="cs-CZ"/>
      </w:rPr>
      <w:tab/>
    </w:r>
    <w:r w:rsidR="00BE5AFC">
      <w:rPr>
        <w:rFonts w:cs="Arial"/>
        <w:sz w:val="20"/>
        <w:szCs w:val="20"/>
        <w:lang w:val="fr-FR" w:eastAsia="cs-CZ"/>
      </w:rPr>
      <w:tab/>
    </w:r>
    <w:r w:rsidR="00BE5AFC" w:rsidRPr="000E5262">
      <w:rPr>
        <w:rFonts w:ascii="Arial" w:eastAsia="Calibri" w:hAnsi="Arial" w:cs="Arial"/>
        <w:sz w:val="16"/>
        <w:szCs w:val="16"/>
        <w:lang w:eastAsia="cs-CZ"/>
      </w:rPr>
      <w:t xml:space="preserve">Číslo Smlouvy Objednatele: </w:t>
    </w:r>
    <w:r w:rsidR="00EF2172">
      <w:rPr>
        <w:rFonts w:ascii="Arial" w:eastAsia="Calibri" w:hAnsi="Arial" w:cs="Arial"/>
        <w:sz w:val="16"/>
        <w:szCs w:val="16"/>
        <w:lang w:eastAsia="cs-CZ"/>
      </w:rPr>
      <w:t>533</w:t>
    </w:r>
    <w:r w:rsidR="00BE5AFC" w:rsidRPr="000E5262">
      <w:rPr>
        <w:rFonts w:ascii="Arial" w:eastAsia="Calibri" w:hAnsi="Arial" w:cs="Arial"/>
        <w:sz w:val="16"/>
        <w:szCs w:val="16"/>
        <w:lang w:eastAsia="cs-CZ"/>
      </w:rPr>
      <w:t>-202</w:t>
    </w:r>
    <w:r w:rsidR="00EF2172">
      <w:rPr>
        <w:rFonts w:ascii="Arial" w:eastAsia="Calibri" w:hAnsi="Arial" w:cs="Arial"/>
        <w:sz w:val="16"/>
        <w:szCs w:val="16"/>
        <w:lang w:eastAsia="cs-CZ"/>
      </w:rPr>
      <w:t>3</w:t>
    </w:r>
    <w:r w:rsidR="00BE5AFC" w:rsidRPr="000E5262">
      <w:rPr>
        <w:rFonts w:ascii="Arial" w:eastAsia="Calibri" w:hAnsi="Arial" w:cs="Arial"/>
        <w:sz w:val="16"/>
        <w:szCs w:val="16"/>
        <w:lang w:eastAsia="cs-CZ"/>
      </w:rPr>
      <w:t>-520202</w:t>
    </w:r>
  </w:p>
  <w:p w14:paraId="236ACB68" w14:textId="29FEB2C8" w:rsidR="00BE5AFC" w:rsidRPr="000E5262" w:rsidRDefault="00BE5AFC" w:rsidP="00BE5AFC">
    <w:pPr>
      <w:autoSpaceDE w:val="0"/>
      <w:autoSpaceDN w:val="0"/>
      <w:adjustRightInd w:val="0"/>
      <w:spacing w:after="0" w:line="240" w:lineRule="auto"/>
      <w:ind w:left="4963" w:firstLine="709"/>
      <w:rPr>
        <w:rFonts w:ascii="Arial" w:eastAsia="Calibri" w:hAnsi="Arial" w:cs="Arial"/>
        <w:sz w:val="16"/>
        <w:szCs w:val="16"/>
        <w:lang w:eastAsia="cs-CZ"/>
      </w:rPr>
    </w:pPr>
    <w:r w:rsidRPr="000E5262">
      <w:rPr>
        <w:rFonts w:ascii="Arial" w:eastAsia="Calibri" w:hAnsi="Arial" w:cs="Arial"/>
        <w:sz w:val="16"/>
        <w:szCs w:val="16"/>
        <w:lang w:eastAsia="cs-CZ"/>
      </w:rPr>
      <w:t>Číslo Smlouvy Zhotovitele:</w:t>
    </w:r>
  </w:p>
  <w:p w14:paraId="7D769A65" w14:textId="1642099A" w:rsidR="00EF2172" w:rsidRDefault="00BE5AFC" w:rsidP="00BE5AF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eastAsia="Calibri" w:cs="Arial"/>
        <w:szCs w:val="16"/>
        <w:lang w:eastAsia="cs-CZ"/>
      </w:rPr>
    </w:pPr>
    <w:r w:rsidRPr="000E5262">
      <w:rPr>
        <w:rFonts w:eastAsia="Calibri" w:cs="Arial"/>
        <w:szCs w:val="16"/>
        <w:lang w:eastAsia="cs-CZ"/>
      </w:rPr>
      <w:tab/>
    </w:r>
    <w:r w:rsidRPr="000E5262">
      <w:rPr>
        <w:rFonts w:eastAsia="Calibri" w:cs="Arial"/>
        <w:szCs w:val="16"/>
        <w:lang w:eastAsia="cs-CZ"/>
      </w:rPr>
      <w:tab/>
    </w:r>
    <w:r w:rsidRPr="000E5262">
      <w:rPr>
        <w:rFonts w:eastAsia="Calibri" w:cs="Arial"/>
        <w:szCs w:val="16"/>
        <w:lang w:eastAsia="cs-CZ"/>
      </w:rPr>
      <w:tab/>
    </w:r>
    <w:r w:rsidR="00EF2172">
      <w:rPr>
        <w:rFonts w:eastAsia="Calibri" w:cs="Arial"/>
        <w:szCs w:val="16"/>
        <w:lang w:eastAsia="cs-CZ"/>
      </w:rPr>
      <w:t xml:space="preserve">Jednoduché </w:t>
    </w:r>
    <w:r w:rsidRPr="000E5262">
      <w:rPr>
        <w:rFonts w:eastAsia="Calibri" w:cs="Arial"/>
        <w:szCs w:val="16"/>
        <w:lang w:eastAsia="cs-CZ"/>
      </w:rPr>
      <w:t>pozemkové úpravy</w:t>
    </w:r>
    <w:r w:rsidR="00EF2172">
      <w:rPr>
        <w:rFonts w:eastAsia="Calibri" w:cs="Arial"/>
        <w:szCs w:val="16"/>
        <w:lang w:eastAsia="cs-CZ"/>
      </w:rPr>
      <w:t xml:space="preserve"> s upřesněním přídělů – </w:t>
    </w:r>
  </w:p>
  <w:p w14:paraId="6F75F815" w14:textId="24786E50" w:rsidR="00043079" w:rsidRPr="000E5262" w:rsidRDefault="00EF2172" w:rsidP="00BE5AF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eastAsia="Calibri" w:cs="Arial"/>
        <w:szCs w:val="16"/>
        <w:lang w:eastAsia="cs-CZ"/>
      </w:rPr>
      <w:tab/>
    </w:r>
    <w:r>
      <w:rPr>
        <w:rFonts w:eastAsia="Calibri" w:cs="Arial"/>
        <w:szCs w:val="16"/>
        <w:lang w:eastAsia="cs-CZ"/>
      </w:rPr>
      <w:tab/>
    </w:r>
    <w:r>
      <w:rPr>
        <w:rFonts w:eastAsia="Calibri" w:cs="Arial"/>
        <w:szCs w:val="16"/>
        <w:lang w:eastAsia="cs-CZ"/>
      </w:rPr>
      <w:tab/>
      <w:t xml:space="preserve">Určení hranic pozemků </w:t>
    </w:r>
    <w:r w:rsidR="00BE5AFC" w:rsidRPr="000E5262">
      <w:rPr>
        <w:rFonts w:eastAsia="Calibri" w:cs="Arial"/>
        <w:szCs w:val="16"/>
        <w:lang w:eastAsia="cs-CZ"/>
      </w:rPr>
      <w:t xml:space="preserve">v k. ú. </w:t>
    </w:r>
    <w:r>
      <w:rPr>
        <w:rFonts w:eastAsia="Calibri" w:cs="Arial"/>
        <w:szCs w:val="16"/>
        <w:lang w:eastAsia="cs-CZ"/>
      </w:rPr>
      <w:t>Nová Ves u Chotěboře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84D7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F00FE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470D7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E1934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561FC"/>
    <w:multiLevelType w:val="hybridMultilevel"/>
    <w:tmpl w:val="7DBE7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8790AB8"/>
    <w:multiLevelType w:val="hybridMultilevel"/>
    <w:tmpl w:val="DB2CC5DA"/>
    <w:lvl w:ilvl="0" w:tplc="6CF46EC8">
      <w:start w:val="1"/>
      <w:numFmt w:val="lowerLetter"/>
      <w:lvlText w:val="6.3.1 i) %1) 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4E8FF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1B1354F"/>
    <w:multiLevelType w:val="multilevel"/>
    <w:tmpl w:val="5B5648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ind w:left="928" w:hanging="360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C3C4E04"/>
    <w:multiLevelType w:val="multilevel"/>
    <w:tmpl w:val="D534CE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2"/>
      <w:numFmt w:val="lowerLetter"/>
      <w:lvlText w:val="(%3)"/>
      <w:lvlJc w:val="left"/>
      <w:pPr>
        <w:ind w:left="928" w:hanging="360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DE761E2"/>
    <w:multiLevelType w:val="multilevel"/>
    <w:tmpl w:val="1396BD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5"/>
      <w:numFmt w:val="lowerLetter"/>
      <w:lvlText w:val="(%3)"/>
      <w:lvlJc w:val="left"/>
      <w:pPr>
        <w:ind w:left="928" w:hanging="360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E9979E9"/>
    <w:multiLevelType w:val="multilevel"/>
    <w:tmpl w:val="4E9C3D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F758AA"/>
    <w:multiLevelType w:val="multilevel"/>
    <w:tmpl w:val="37DC7D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4"/>
      <w:numFmt w:val="lowerLetter"/>
      <w:lvlText w:val="(%3)"/>
      <w:lvlJc w:val="left"/>
      <w:pPr>
        <w:ind w:left="928" w:hanging="360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4" w15:restartNumberingAfterBreak="0">
    <w:nsid w:val="5FA929F8"/>
    <w:multiLevelType w:val="multilevel"/>
    <w:tmpl w:val="AD343A5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d"/>
      <w:lvlText w:val="(%3)"/>
      <w:lvlJc w:val="left"/>
      <w:pPr>
        <w:ind w:left="928" w:hanging="360"/>
      </w:pPr>
      <w:rPr>
        <w:rFonts w:hint="default"/>
        <w:b w:val="0"/>
        <w:bCs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23884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9" w15:restartNumberingAfterBreak="0">
    <w:nsid w:val="6F4B5D6A"/>
    <w:multiLevelType w:val="multilevel"/>
    <w:tmpl w:val="278803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0"/>
      <w:numFmt w:val="lowerLetter"/>
      <w:lvlText w:val="(%3)"/>
      <w:lvlJc w:val="left"/>
      <w:pPr>
        <w:ind w:left="928" w:hanging="360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0763B32"/>
    <w:multiLevelType w:val="hybridMultilevel"/>
    <w:tmpl w:val="6C149D04"/>
    <w:lvl w:ilvl="0" w:tplc="DEFC067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5B21006"/>
    <w:multiLevelType w:val="hybridMultilevel"/>
    <w:tmpl w:val="E98C2D86"/>
    <w:lvl w:ilvl="0" w:tplc="5E10FF1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9"/>
  </w:num>
  <w:num w:numId="2" w16cid:durableId="2107381581">
    <w:abstractNumId w:val="13"/>
  </w:num>
  <w:num w:numId="3" w16cid:durableId="376590071">
    <w:abstractNumId w:val="15"/>
  </w:num>
  <w:num w:numId="4" w16cid:durableId="907034161">
    <w:abstractNumId w:val="27"/>
  </w:num>
  <w:num w:numId="5" w16cid:durableId="2001225391">
    <w:abstractNumId w:val="10"/>
  </w:num>
  <w:num w:numId="6" w16cid:durableId="1251088131">
    <w:abstractNumId w:val="21"/>
  </w:num>
  <w:num w:numId="7" w16cid:durableId="708072732">
    <w:abstractNumId w:val="6"/>
  </w:num>
  <w:num w:numId="8" w16cid:durableId="2088570880">
    <w:abstractNumId w:val="4"/>
  </w:num>
  <w:num w:numId="9" w16cid:durableId="695468307">
    <w:abstractNumId w:val="8"/>
  </w:num>
  <w:num w:numId="10" w16cid:durableId="901017247">
    <w:abstractNumId w:val="33"/>
  </w:num>
  <w:num w:numId="11" w16cid:durableId="1639145949">
    <w:abstractNumId w:val="14"/>
  </w:num>
  <w:num w:numId="12" w16cid:durableId="713506796">
    <w:abstractNumId w:val="32"/>
  </w:num>
  <w:num w:numId="13" w16cid:durableId="684092465">
    <w:abstractNumId w:val="26"/>
  </w:num>
  <w:num w:numId="14" w16cid:durableId="1864975807">
    <w:abstractNumId w:val="12"/>
  </w:num>
  <w:num w:numId="15" w16cid:durableId="982346941">
    <w:abstractNumId w:val="22"/>
  </w:num>
  <w:num w:numId="16" w16cid:durableId="1742673720">
    <w:abstractNumId w:val="28"/>
  </w:num>
  <w:num w:numId="17" w16cid:durableId="18384207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23"/>
  </w:num>
  <w:num w:numId="20" w16cid:durableId="612437958">
    <w:abstractNumId w:val="20"/>
  </w:num>
  <w:num w:numId="21" w16cid:durableId="1760909472">
    <w:abstractNumId w:val="27"/>
  </w:num>
  <w:num w:numId="22" w16cid:durableId="590895105">
    <w:abstractNumId w:val="0"/>
  </w:num>
  <w:num w:numId="23" w16cid:durableId="1747265215">
    <w:abstractNumId w:val="9"/>
  </w:num>
  <w:num w:numId="24" w16cid:durableId="800339642">
    <w:abstractNumId w:val="1"/>
  </w:num>
  <w:num w:numId="25" w16cid:durableId="1022702973">
    <w:abstractNumId w:val="29"/>
  </w:num>
  <w:num w:numId="26" w16cid:durableId="1007635026">
    <w:abstractNumId w:val="29"/>
  </w:num>
  <w:num w:numId="27" w16cid:durableId="1639534045">
    <w:abstractNumId w:val="29"/>
  </w:num>
  <w:num w:numId="28" w16cid:durableId="301426728">
    <w:abstractNumId w:val="11"/>
  </w:num>
  <w:num w:numId="29" w16cid:durableId="1054810873">
    <w:abstractNumId w:val="24"/>
  </w:num>
  <w:num w:numId="30" w16cid:durableId="2068797581">
    <w:abstractNumId w:val="2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80914389">
    <w:abstractNumId w:val="24"/>
  </w:num>
  <w:num w:numId="32" w16cid:durableId="482741244">
    <w:abstractNumId w:val="2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9523226">
    <w:abstractNumId w:val="24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4419589">
    <w:abstractNumId w:val="16"/>
  </w:num>
  <w:num w:numId="35" w16cid:durableId="551045282">
    <w:abstractNumId w:val="24"/>
    <w:lvlOverride w:ilvl="0">
      <w:startOverride w:val="1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5188378">
    <w:abstractNumId w:val="19"/>
  </w:num>
  <w:num w:numId="37" w16cid:durableId="1257398765">
    <w:abstractNumId w:val="24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8719732">
    <w:abstractNumId w:val="17"/>
  </w:num>
  <w:num w:numId="39" w16cid:durableId="1565605290">
    <w:abstractNumId w:val="30"/>
  </w:num>
  <w:num w:numId="40" w16cid:durableId="933782488">
    <w:abstractNumId w:val="18"/>
  </w:num>
  <w:num w:numId="41" w16cid:durableId="1024553321">
    <w:abstractNumId w:val="25"/>
  </w:num>
  <w:num w:numId="42" w16cid:durableId="1378823482">
    <w:abstractNumId w:val="2"/>
  </w:num>
  <w:num w:numId="43" w16cid:durableId="1833988159">
    <w:abstractNumId w:val="3"/>
  </w:num>
  <w:num w:numId="44" w16cid:durableId="2133355710">
    <w:abstractNumId w:val="5"/>
  </w:num>
  <w:num w:numId="45" w16cid:durableId="1927113120">
    <w:abstractNumId w:val="7"/>
  </w:num>
  <w:num w:numId="46" w16cid:durableId="1137380910">
    <w:abstractNumId w:val="31"/>
  </w:num>
  <w:num w:numId="47" w16cid:durableId="1258051693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1F3D"/>
    <w:rsid w:val="00002053"/>
    <w:rsid w:val="000024A4"/>
    <w:rsid w:val="000035BF"/>
    <w:rsid w:val="000043C9"/>
    <w:rsid w:val="00004BCF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4F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7F4D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6D9"/>
    <w:rsid w:val="00051DEB"/>
    <w:rsid w:val="00052027"/>
    <w:rsid w:val="0005310A"/>
    <w:rsid w:val="000534FA"/>
    <w:rsid w:val="00054FA7"/>
    <w:rsid w:val="00055348"/>
    <w:rsid w:val="00055462"/>
    <w:rsid w:val="00055649"/>
    <w:rsid w:val="000556BC"/>
    <w:rsid w:val="000557B4"/>
    <w:rsid w:val="0005621A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0"/>
    <w:rsid w:val="00084E8C"/>
    <w:rsid w:val="0008597D"/>
    <w:rsid w:val="000862BF"/>
    <w:rsid w:val="000863F6"/>
    <w:rsid w:val="0008656A"/>
    <w:rsid w:val="00087CE5"/>
    <w:rsid w:val="00090688"/>
    <w:rsid w:val="00090891"/>
    <w:rsid w:val="00090C0A"/>
    <w:rsid w:val="00091BF3"/>
    <w:rsid w:val="00091D71"/>
    <w:rsid w:val="00092449"/>
    <w:rsid w:val="000927A3"/>
    <w:rsid w:val="0009322A"/>
    <w:rsid w:val="0009491D"/>
    <w:rsid w:val="00094E7D"/>
    <w:rsid w:val="00095558"/>
    <w:rsid w:val="00095ED6"/>
    <w:rsid w:val="00095F1B"/>
    <w:rsid w:val="00095FA9"/>
    <w:rsid w:val="000967A4"/>
    <w:rsid w:val="000967C9"/>
    <w:rsid w:val="000969C4"/>
    <w:rsid w:val="00096B93"/>
    <w:rsid w:val="00096D20"/>
    <w:rsid w:val="000A03AE"/>
    <w:rsid w:val="000A0980"/>
    <w:rsid w:val="000A0DA0"/>
    <w:rsid w:val="000A13CF"/>
    <w:rsid w:val="000A1E6B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5630"/>
    <w:rsid w:val="000A7F81"/>
    <w:rsid w:val="000B0209"/>
    <w:rsid w:val="000B0353"/>
    <w:rsid w:val="000B1138"/>
    <w:rsid w:val="000B1A31"/>
    <w:rsid w:val="000B1E86"/>
    <w:rsid w:val="000B219F"/>
    <w:rsid w:val="000B2F44"/>
    <w:rsid w:val="000B3F58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FF4"/>
    <w:rsid w:val="000C2369"/>
    <w:rsid w:val="000C2F93"/>
    <w:rsid w:val="000C33CC"/>
    <w:rsid w:val="000C379F"/>
    <w:rsid w:val="000C3BA4"/>
    <w:rsid w:val="000C3EDD"/>
    <w:rsid w:val="000C4475"/>
    <w:rsid w:val="000C484B"/>
    <w:rsid w:val="000C65AB"/>
    <w:rsid w:val="000C68CA"/>
    <w:rsid w:val="000C72B4"/>
    <w:rsid w:val="000C77E7"/>
    <w:rsid w:val="000D0C30"/>
    <w:rsid w:val="000D0D76"/>
    <w:rsid w:val="000D10F6"/>
    <w:rsid w:val="000D1382"/>
    <w:rsid w:val="000D24BD"/>
    <w:rsid w:val="000D27D5"/>
    <w:rsid w:val="000D2B45"/>
    <w:rsid w:val="000D33A6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262"/>
    <w:rsid w:val="000E550D"/>
    <w:rsid w:val="000E560F"/>
    <w:rsid w:val="000E5947"/>
    <w:rsid w:val="000E5C91"/>
    <w:rsid w:val="000E61E4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0F8B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D06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87F7E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97375"/>
    <w:rsid w:val="001A0084"/>
    <w:rsid w:val="001A0327"/>
    <w:rsid w:val="001A08EF"/>
    <w:rsid w:val="001A0C23"/>
    <w:rsid w:val="001A0E11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74C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598C"/>
    <w:rsid w:val="001C658F"/>
    <w:rsid w:val="001C6636"/>
    <w:rsid w:val="001C66DE"/>
    <w:rsid w:val="001C685F"/>
    <w:rsid w:val="001C6C0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1D2C"/>
    <w:rsid w:val="001E2356"/>
    <w:rsid w:val="001E2410"/>
    <w:rsid w:val="001E2634"/>
    <w:rsid w:val="001E2B1E"/>
    <w:rsid w:val="001E3A1B"/>
    <w:rsid w:val="001E435A"/>
    <w:rsid w:val="001E4514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3CD2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4249"/>
    <w:rsid w:val="0020494A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CB1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1FB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54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546"/>
    <w:rsid w:val="00244904"/>
    <w:rsid w:val="0024556B"/>
    <w:rsid w:val="002458CD"/>
    <w:rsid w:val="0024709E"/>
    <w:rsid w:val="0025010C"/>
    <w:rsid w:val="0025026E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14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793D"/>
    <w:rsid w:val="00287B9F"/>
    <w:rsid w:val="00291113"/>
    <w:rsid w:val="00291E5B"/>
    <w:rsid w:val="00292813"/>
    <w:rsid w:val="00293887"/>
    <w:rsid w:val="00293DE6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97FE0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A85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48D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E7C31"/>
    <w:rsid w:val="002F012F"/>
    <w:rsid w:val="002F0A03"/>
    <w:rsid w:val="002F1900"/>
    <w:rsid w:val="002F20B9"/>
    <w:rsid w:val="002F2212"/>
    <w:rsid w:val="002F2620"/>
    <w:rsid w:val="002F2B82"/>
    <w:rsid w:val="002F368E"/>
    <w:rsid w:val="002F3921"/>
    <w:rsid w:val="002F3E07"/>
    <w:rsid w:val="002F435E"/>
    <w:rsid w:val="002F5185"/>
    <w:rsid w:val="002F582F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018"/>
    <w:rsid w:val="00310F4E"/>
    <w:rsid w:val="00311147"/>
    <w:rsid w:val="00311376"/>
    <w:rsid w:val="003119E1"/>
    <w:rsid w:val="00312425"/>
    <w:rsid w:val="00313240"/>
    <w:rsid w:val="003134E0"/>
    <w:rsid w:val="00313531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0EE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47DF6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E49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F40"/>
    <w:rsid w:val="00393AB7"/>
    <w:rsid w:val="00394855"/>
    <w:rsid w:val="00394958"/>
    <w:rsid w:val="00395278"/>
    <w:rsid w:val="00397924"/>
    <w:rsid w:val="00397A36"/>
    <w:rsid w:val="003A0C5F"/>
    <w:rsid w:val="003A1E59"/>
    <w:rsid w:val="003A25A8"/>
    <w:rsid w:val="003A26BC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B7F9E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5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048D"/>
    <w:rsid w:val="003E12AF"/>
    <w:rsid w:val="003E1A10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12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0A1"/>
    <w:rsid w:val="00451EB1"/>
    <w:rsid w:val="00452A49"/>
    <w:rsid w:val="004531BE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778C7"/>
    <w:rsid w:val="00480150"/>
    <w:rsid w:val="004812FF"/>
    <w:rsid w:val="00481BA2"/>
    <w:rsid w:val="0048228C"/>
    <w:rsid w:val="00482641"/>
    <w:rsid w:val="00483219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CE1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242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013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39CF"/>
    <w:rsid w:val="004C4550"/>
    <w:rsid w:val="004C4899"/>
    <w:rsid w:val="004C49DC"/>
    <w:rsid w:val="004C4CBC"/>
    <w:rsid w:val="004C4FFA"/>
    <w:rsid w:val="004C52F6"/>
    <w:rsid w:val="004C59F8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4D1D"/>
    <w:rsid w:val="004D53A8"/>
    <w:rsid w:val="004D5E06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299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505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72E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D2E"/>
    <w:rsid w:val="00545F54"/>
    <w:rsid w:val="005464E3"/>
    <w:rsid w:val="00546F23"/>
    <w:rsid w:val="0054736B"/>
    <w:rsid w:val="00547AF4"/>
    <w:rsid w:val="00547FD3"/>
    <w:rsid w:val="005502C0"/>
    <w:rsid w:val="00551841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2B5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1BF1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1826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0AF"/>
    <w:rsid w:val="005A74DE"/>
    <w:rsid w:val="005A770A"/>
    <w:rsid w:val="005A7E8C"/>
    <w:rsid w:val="005A7F1E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C7C44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14F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E7667"/>
    <w:rsid w:val="005E78BA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7A3"/>
    <w:rsid w:val="00623AB5"/>
    <w:rsid w:val="0062419E"/>
    <w:rsid w:val="006246B0"/>
    <w:rsid w:val="00625710"/>
    <w:rsid w:val="00625F29"/>
    <w:rsid w:val="00626291"/>
    <w:rsid w:val="00626367"/>
    <w:rsid w:val="0062652E"/>
    <w:rsid w:val="00626C66"/>
    <w:rsid w:val="00627255"/>
    <w:rsid w:val="006275A8"/>
    <w:rsid w:val="00627AC3"/>
    <w:rsid w:val="00627F24"/>
    <w:rsid w:val="00630394"/>
    <w:rsid w:val="00630996"/>
    <w:rsid w:val="00630DAB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925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656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3EF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674D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2E9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12F"/>
    <w:rsid w:val="006A432C"/>
    <w:rsid w:val="006A4CC4"/>
    <w:rsid w:val="006A5915"/>
    <w:rsid w:val="006A5E0F"/>
    <w:rsid w:val="006A617C"/>
    <w:rsid w:val="006B0E6B"/>
    <w:rsid w:val="006B1629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9C6"/>
    <w:rsid w:val="006C637B"/>
    <w:rsid w:val="006C7BBC"/>
    <w:rsid w:val="006D186A"/>
    <w:rsid w:val="006D1923"/>
    <w:rsid w:val="006D1B7B"/>
    <w:rsid w:val="006D30DD"/>
    <w:rsid w:val="006D36B0"/>
    <w:rsid w:val="006D392A"/>
    <w:rsid w:val="006D39F5"/>
    <w:rsid w:val="006D3CB1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E7EC6"/>
    <w:rsid w:val="006F043E"/>
    <w:rsid w:val="006F062B"/>
    <w:rsid w:val="006F1577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6C13"/>
    <w:rsid w:val="007078AC"/>
    <w:rsid w:val="0071075B"/>
    <w:rsid w:val="00710C2D"/>
    <w:rsid w:val="00713209"/>
    <w:rsid w:val="00713442"/>
    <w:rsid w:val="00715165"/>
    <w:rsid w:val="00715502"/>
    <w:rsid w:val="00715A58"/>
    <w:rsid w:val="00716025"/>
    <w:rsid w:val="0071608A"/>
    <w:rsid w:val="00716215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148C"/>
    <w:rsid w:val="007321D5"/>
    <w:rsid w:val="0073239A"/>
    <w:rsid w:val="007351BB"/>
    <w:rsid w:val="00736073"/>
    <w:rsid w:val="00736568"/>
    <w:rsid w:val="00737124"/>
    <w:rsid w:val="00737783"/>
    <w:rsid w:val="00737B08"/>
    <w:rsid w:val="00737E37"/>
    <w:rsid w:val="007400FD"/>
    <w:rsid w:val="00741178"/>
    <w:rsid w:val="00742AB4"/>
    <w:rsid w:val="007430C5"/>
    <w:rsid w:val="007437D7"/>
    <w:rsid w:val="007447B4"/>
    <w:rsid w:val="00745388"/>
    <w:rsid w:val="007457DF"/>
    <w:rsid w:val="00745C7F"/>
    <w:rsid w:val="00746A86"/>
    <w:rsid w:val="00746D20"/>
    <w:rsid w:val="00746FD8"/>
    <w:rsid w:val="007470A1"/>
    <w:rsid w:val="0074733C"/>
    <w:rsid w:val="00750065"/>
    <w:rsid w:val="0075186F"/>
    <w:rsid w:val="007521B0"/>
    <w:rsid w:val="00752E8B"/>
    <w:rsid w:val="00752FE4"/>
    <w:rsid w:val="007533A8"/>
    <w:rsid w:val="007538BB"/>
    <w:rsid w:val="00753E26"/>
    <w:rsid w:val="00755D81"/>
    <w:rsid w:val="00756E3A"/>
    <w:rsid w:val="007571E3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2EB"/>
    <w:rsid w:val="00780557"/>
    <w:rsid w:val="00780A4A"/>
    <w:rsid w:val="00780A59"/>
    <w:rsid w:val="0078132B"/>
    <w:rsid w:val="0078253D"/>
    <w:rsid w:val="007828B4"/>
    <w:rsid w:val="00782EEF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CDA"/>
    <w:rsid w:val="007A1F3A"/>
    <w:rsid w:val="007A32A9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5EFE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2BF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436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6C3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17DDE"/>
    <w:rsid w:val="00820570"/>
    <w:rsid w:val="008205C2"/>
    <w:rsid w:val="008206D6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4F11"/>
    <w:rsid w:val="008461A0"/>
    <w:rsid w:val="00846774"/>
    <w:rsid w:val="008470A7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DD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67A"/>
    <w:rsid w:val="00891EE6"/>
    <w:rsid w:val="00892637"/>
    <w:rsid w:val="00892B8D"/>
    <w:rsid w:val="00892D01"/>
    <w:rsid w:val="00893F3B"/>
    <w:rsid w:val="00895344"/>
    <w:rsid w:val="0089573E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4775"/>
    <w:rsid w:val="008A4EF4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058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5FC7"/>
    <w:rsid w:val="008E636F"/>
    <w:rsid w:val="008E6C74"/>
    <w:rsid w:val="008E7106"/>
    <w:rsid w:val="008E72EB"/>
    <w:rsid w:val="008E78A8"/>
    <w:rsid w:val="008E7EEC"/>
    <w:rsid w:val="008F2995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1BFA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16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32D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0B7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39F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211E"/>
    <w:rsid w:val="00A0245C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13B"/>
    <w:rsid w:val="00A23869"/>
    <w:rsid w:val="00A238BE"/>
    <w:rsid w:val="00A25D5D"/>
    <w:rsid w:val="00A262C5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76C"/>
    <w:rsid w:val="00A50FEF"/>
    <w:rsid w:val="00A51CBD"/>
    <w:rsid w:val="00A5206B"/>
    <w:rsid w:val="00A52BE4"/>
    <w:rsid w:val="00A530FD"/>
    <w:rsid w:val="00A556FF"/>
    <w:rsid w:val="00A5630E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1A1"/>
    <w:rsid w:val="00A7533B"/>
    <w:rsid w:val="00A75BB0"/>
    <w:rsid w:val="00A760A3"/>
    <w:rsid w:val="00A7611F"/>
    <w:rsid w:val="00A7703F"/>
    <w:rsid w:val="00A77461"/>
    <w:rsid w:val="00A774E0"/>
    <w:rsid w:val="00A77BC3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13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992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037B"/>
    <w:rsid w:val="00B218E3"/>
    <w:rsid w:val="00B21A18"/>
    <w:rsid w:val="00B21E8C"/>
    <w:rsid w:val="00B227F1"/>
    <w:rsid w:val="00B22C0F"/>
    <w:rsid w:val="00B22C7D"/>
    <w:rsid w:val="00B22E26"/>
    <w:rsid w:val="00B23A4E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057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BC0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242"/>
    <w:rsid w:val="00B64EAB"/>
    <w:rsid w:val="00B66FB1"/>
    <w:rsid w:val="00B67221"/>
    <w:rsid w:val="00B67DDB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545A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19A4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093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AFC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4EAB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4C59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3B7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A6A"/>
    <w:rsid w:val="00CD6F48"/>
    <w:rsid w:val="00CD7484"/>
    <w:rsid w:val="00CE0A3A"/>
    <w:rsid w:val="00CE2034"/>
    <w:rsid w:val="00CE2B32"/>
    <w:rsid w:val="00CE2BE6"/>
    <w:rsid w:val="00CE2E1E"/>
    <w:rsid w:val="00CE3C88"/>
    <w:rsid w:val="00CE5055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676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404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0E83"/>
    <w:rsid w:val="00DB2376"/>
    <w:rsid w:val="00DB2542"/>
    <w:rsid w:val="00DB2B42"/>
    <w:rsid w:val="00DB313F"/>
    <w:rsid w:val="00DB330B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A1E"/>
    <w:rsid w:val="00DC2EA6"/>
    <w:rsid w:val="00DC2F02"/>
    <w:rsid w:val="00DC32A8"/>
    <w:rsid w:val="00DC3306"/>
    <w:rsid w:val="00DC4DE2"/>
    <w:rsid w:val="00DC6572"/>
    <w:rsid w:val="00DC682B"/>
    <w:rsid w:val="00DC6F30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3CE0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015"/>
    <w:rsid w:val="00E043E3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0AAA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6EE4"/>
    <w:rsid w:val="00E378A2"/>
    <w:rsid w:val="00E400F4"/>
    <w:rsid w:val="00E40233"/>
    <w:rsid w:val="00E40905"/>
    <w:rsid w:val="00E41CA2"/>
    <w:rsid w:val="00E4262A"/>
    <w:rsid w:val="00E427B2"/>
    <w:rsid w:val="00E4445F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3BC0"/>
    <w:rsid w:val="00E5400B"/>
    <w:rsid w:val="00E54808"/>
    <w:rsid w:val="00E54BF0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1F9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0D78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1D15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5798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060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25E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172"/>
    <w:rsid w:val="00EF2245"/>
    <w:rsid w:val="00EF2837"/>
    <w:rsid w:val="00EF2A3D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4A31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0FC4"/>
    <w:rsid w:val="00F219C7"/>
    <w:rsid w:val="00F21B2B"/>
    <w:rsid w:val="00F227A3"/>
    <w:rsid w:val="00F22D6F"/>
    <w:rsid w:val="00F23460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4A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0D4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0F9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114E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172C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467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527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1CD6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0B0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11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0211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0211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d">
    <w:name w:val="Clanek (d)"/>
    <w:basedOn w:val="Normln"/>
    <w:link w:val="ClanekdChar"/>
    <w:qFormat/>
    <w:rsid w:val="000E61E4"/>
    <w:pPr>
      <w:keepLines/>
      <w:widowControl w:val="0"/>
      <w:numPr>
        <w:ilvl w:val="2"/>
        <w:numId w:val="31"/>
      </w:numPr>
    </w:pPr>
    <w:rPr>
      <w:rFonts w:ascii="Arial" w:hAnsi="Arial"/>
    </w:r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3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3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d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dChar">
    <w:name w:val="Clanek (d) Char"/>
    <w:link w:val="Clanekd"/>
    <w:rsid w:val="000E61E4"/>
    <w:rPr>
      <w:rFonts w:ascii="Arial" w:eastAsiaTheme="minorHAnsi" w:hAnsi="Arial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customStyle="1" w:styleId="Claneka">
    <w:name w:val="Clanek (a)"/>
    <w:basedOn w:val="Normln"/>
    <w:link w:val="ClanekaChar"/>
    <w:qFormat/>
    <w:rsid w:val="000E61E4"/>
    <w:pPr>
      <w:keepLines/>
      <w:widowControl w:val="0"/>
      <w:tabs>
        <w:tab w:val="num" w:pos="992"/>
      </w:tabs>
      <w:ind w:left="992" w:hanging="425"/>
    </w:pPr>
  </w:style>
  <w:style w:type="character" w:customStyle="1" w:styleId="ClanekaChar">
    <w:name w:val="Clanek (a) Char"/>
    <w:link w:val="Claneka"/>
    <w:rsid w:val="000E61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hbrod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1315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Procházková Dita</cp:lastModifiedBy>
  <cp:revision>2</cp:revision>
  <cp:lastPrinted>2023-12-20T08:31:00Z</cp:lastPrinted>
  <dcterms:created xsi:type="dcterms:W3CDTF">2024-07-02T08:34:00Z</dcterms:created>
  <dcterms:modified xsi:type="dcterms:W3CDTF">2024-07-02T08:34:00Z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