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722"/>
        <w:gridCol w:w="431"/>
        <w:gridCol w:w="2154"/>
        <w:gridCol w:w="1077"/>
        <w:gridCol w:w="431"/>
        <w:gridCol w:w="538"/>
        <w:gridCol w:w="539"/>
        <w:gridCol w:w="108"/>
        <w:gridCol w:w="646"/>
        <w:gridCol w:w="538"/>
        <w:gridCol w:w="54"/>
        <w:gridCol w:w="54"/>
        <w:gridCol w:w="539"/>
        <w:gridCol w:w="1183"/>
        <w:gridCol w:w="109"/>
        <w:gridCol w:w="216"/>
        <w:gridCol w:w="107"/>
        <w:gridCol w:w="162"/>
        <w:gridCol w:w="163"/>
      </w:tblGrid>
      <w:tr w:rsidR="00B12D25" w14:paraId="0AB98527" w14:textId="77777777">
        <w:trPr>
          <w:cantSplit/>
        </w:trPr>
        <w:tc>
          <w:tcPr>
            <w:tcW w:w="10771" w:type="dxa"/>
            <w:gridSpan w:val="19"/>
          </w:tcPr>
          <w:p w14:paraId="6D7A5FC9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D25" w14:paraId="6221C9EE" w14:textId="77777777">
        <w:trPr>
          <w:cantSplit/>
        </w:trPr>
        <w:tc>
          <w:tcPr>
            <w:tcW w:w="8832" w:type="dxa"/>
            <w:gridSpan w:val="13"/>
            <w:vAlign w:val="center"/>
          </w:tcPr>
          <w:p w14:paraId="0A35E8A3" w14:textId="77777777" w:rsidR="00B12D25" w:rsidRDefault="00764959">
            <w:pPr>
              <w:spacing w:after="0" w:line="240" w:lineRule="auto"/>
              <w:rPr>
                <w:rFonts w:ascii="Tahoma" w:hAnsi="Tahoma"/>
                <w:b/>
                <w:sz w:val="43"/>
              </w:rPr>
            </w:pPr>
            <w:r>
              <w:rPr>
                <w:rFonts w:ascii="Tahoma" w:hAnsi="Tahoma"/>
                <w:b/>
                <w:sz w:val="43"/>
              </w:rPr>
              <w:t>JIHOČESKÝ KRAJ</w:t>
            </w:r>
          </w:p>
        </w:tc>
        <w:tc>
          <w:tcPr>
            <w:tcW w:w="1939" w:type="dxa"/>
            <w:gridSpan w:val="6"/>
          </w:tcPr>
          <w:p w14:paraId="512A62EC" w14:textId="77777777" w:rsidR="00B12D25" w:rsidRDefault="00B12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</w:p>
        </w:tc>
      </w:tr>
      <w:tr w:rsidR="00B12D25" w14:paraId="25BA6F72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454C9344" w14:textId="77777777" w:rsidR="00B12D25" w:rsidRDefault="00764959">
            <w:pPr>
              <w:spacing w:after="0" w:line="240" w:lineRule="auto"/>
              <w:rPr>
                <w:rFonts w:ascii="Tahoma" w:hAnsi="Tahoma"/>
                <w:sz w:val="25"/>
              </w:rPr>
            </w:pPr>
            <w:r>
              <w:rPr>
                <w:rFonts w:ascii="Tahoma" w:hAnsi="Tahoma"/>
                <w:sz w:val="25"/>
              </w:rPr>
              <w:t>KRAJSKÝ ÚŘAD</w:t>
            </w:r>
          </w:p>
        </w:tc>
      </w:tr>
      <w:tr w:rsidR="00B12D25" w14:paraId="78BE45B6" w14:textId="77777777">
        <w:trPr>
          <w:cantSplit/>
        </w:trPr>
        <w:tc>
          <w:tcPr>
            <w:tcW w:w="5385" w:type="dxa"/>
            <w:gridSpan w:val="4"/>
            <w:vAlign w:val="center"/>
          </w:tcPr>
          <w:p w14:paraId="7C5236C9" w14:textId="77777777" w:rsidR="00B12D25" w:rsidRDefault="00764959">
            <w:pPr>
              <w:spacing w:after="0" w:line="240" w:lineRule="auto"/>
              <w:rPr>
                <w:rFonts w:ascii="Tahoma" w:hAnsi="Tahoma"/>
                <w:sz w:val="25"/>
              </w:rPr>
            </w:pPr>
            <w:r>
              <w:rPr>
                <w:rFonts w:ascii="Tahoma" w:hAnsi="Tahoma"/>
                <w:sz w:val="25"/>
              </w:rPr>
              <w:t>Odbor regionálního rozvoje, územního plánování a stavebního řádu</w:t>
            </w:r>
          </w:p>
        </w:tc>
        <w:tc>
          <w:tcPr>
            <w:tcW w:w="5386" w:type="dxa"/>
            <w:gridSpan w:val="15"/>
          </w:tcPr>
          <w:p w14:paraId="790CBD12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2D25" w14:paraId="46420A6C" w14:textId="77777777">
        <w:trPr>
          <w:cantSplit/>
        </w:trPr>
        <w:tc>
          <w:tcPr>
            <w:tcW w:w="5385" w:type="dxa"/>
            <w:gridSpan w:val="4"/>
          </w:tcPr>
          <w:p w14:paraId="36853FCB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ED1F25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4" w:type="dxa"/>
            <w:gridSpan w:val="2"/>
          </w:tcPr>
          <w:p w14:paraId="13D0A476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2D25" w14:paraId="19291070" w14:textId="77777777">
        <w:trPr>
          <w:cantSplit/>
        </w:trPr>
        <w:tc>
          <w:tcPr>
            <w:tcW w:w="5385" w:type="dxa"/>
            <w:gridSpan w:val="4"/>
          </w:tcPr>
          <w:p w14:paraId="6E96BCFB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27DCCAAB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08" w:type="dxa"/>
            <w:gridSpan w:val="10"/>
          </w:tcPr>
          <w:p w14:paraId="5C57C1BC" w14:textId="77777777" w:rsidR="00B12D25" w:rsidRDefault="00764959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Dodavatel: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2DB02B4E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4" w:type="dxa"/>
            <w:gridSpan w:val="2"/>
          </w:tcPr>
          <w:p w14:paraId="5A7A194A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2D25" w14:paraId="5DE0D2DC" w14:textId="77777777">
        <w:trPr>
          <w:cantSplit/>
        </w:trPr>
        <w:tc>
          <w:tcPr>
            <w:tcW w:w="5385" w:type="dxa"/>
            <w:gridSpan w:val="4"/>
          </w:tcPr>
          <w:p w14:paraId="57686962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5B9FC67E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38" w:type="dxa"/>
          </w:tcPr>
          <w:p w14:paraId="1B8EAD36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IČ:</w:t>
            </w:r>
          </w:p>
        </w:tc>
        <w:tc>
          <w:tcPr>
            <w:tcW w:w="1293" w:type="dxa"/>
            <w:gridSpan w:val="3"/>
          </w:tcPr>
          <w:p w14:paraId="4B97B780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07328222</w:t>
            </w:r>
          </w:p>
        </w:tc>
        <w:tc>
          <w:tcPr>
            <w:tcW w:w="646" w:type="dxa"/>
            <w:gridSpan w:val="3"/>
          </w:tcPr>
          <w:p w14:paraId="16677CE6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DIČ:</w:t>
            </w:r>
          </w:p>
        </w:tc>
        <w:tc>
          <w:tcPr>
            <w:tcW w:w="2154" w:type="dxa"/>
            <w:gridSpan w:val="5"/>
            <w:tcBorders>
              <w:right w:val="single" w:sz="8" w:space="0" w:color="auto"/>
            </w:tcBorders>
          </w:tcPr>
          <w:p w14:paraId="1B2F3D67" w14:textId="77777777" w:rsidR="00B12D25" w:rsidRDefault="00B12D25">
            <w:pPr>
              <w:spacing w:after="0" w:line="240" w:lineRule="auto"/>
              <w:rPr>
                <w:rFonts w:ascii="Tahoma" w:hAnsi="Tahoma"/>
                <w:sz w:val="21"/>
              </w:rPr>
            </w:pPr>
          </w:p>
        </w:tc>
        <w:tc>
          <w:tcPr>
            <w:tcW w:w="324" w:type="dxa"/>
            <w:gridSpan w:val="2"/>
          </w:tcPr>
          <w:p w14:paraId="7E535495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2D25" w14:paraId="1E97F316" w14:textId="77777777">
        <w:trPr>
          <w:cantSplit/>
        </w:trPr>
        <w:tc>
          <w:tcPr>
            <w:tcW w:w="5385" w:type="dxa"/>
            <w:gridSpan w:val="4"/>
          </w:tcPr>
          <w:p w14:paraId="15063025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2971B656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08" w:type="dxa"/>
            <w:gridSpan w:val="10"/>
          </w:tcPr>
          <w:p w14:paraId="0A6CD23E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ATELIÉR BOČEK, s.r.o.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0BCA5591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4" w:type="dxa"/>
            <w:gridSpan w:val="2"/>
          </w:tcPr>
          <w:p w14:paraId="6C414243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2D25" w14:paraId="577D0BA5" w14:textId="77777777">
        <w:trPr>
          <w:cantSplit/>
        </w:trPr>
        <w:tc>
          <w:tcPr>
            <w:tcW w:w="5385" w:type="dxa"/>
            <w:gridSpan w:val="4"/>
          </w:tcPr>
          <w:p w14:paraId="46555873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532F1C3A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0"/>
          </w:tcPr>
          <w:p w14:paraId="515ABEDA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Na Rozmezí 209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21588C9C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gridSpan w:val="2"/>
          </w:tcPr>
          <w:p w14:paraId="5D170739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D25" w14:paraId="179F29D7" w14:textId="77777777">
        <w:trPr>
          <w:cantSplit/>
        </w:trPr>
        <w:tc>
          <w:tcPr>
            <w:tcW w:w="5385" w:type="dxa"/>
            <w:gridSpan w:val="4"/>
          </w:tcPr>
          <w:p w14:paraId="73348F08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42601ACB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3"/>
          </w:tcPr>
          <w:p w14:paraId="7BF0C55E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39701</w:t>
            </w:r>
          </w:p>
        </w:tc>
        <w:tc>
          <w:tcPr>
            <w:tcW w:w="3123" w:type="dxa"/>
            <w:gridSpan w:val="7"/>
          </w:tcPr>
          <w:p w14:paraId="5ED0AF5E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Písek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06E48BAF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4" w:type="dxa"/>
            <w:gridSpan w:val="2"/>
          </w:tcPr>
          <w:p w14:paraId="08CF6695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2D25" w14:paraId="716974DE" w14:textId="77777777">
        <w:trPr>
          <w:cantSplit/>
        </w:trPr>
        <w:tc>
          <w:tcPr>
            <w:tcW w:w="5385" w:type="dxa"/>
            <w:gridSpan w:val="4"/>
          </w:tcPr>
          <w:p w14:paraId="5014CA10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2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8A10D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4" w:type="dxa"/>
            <w:gridSpan w:val="2"/>
          </w:tcPr>
          <w:p w14:paraId="22675660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2D25" w14:paraId="4953BE16" w14:textId="77777777">
        <w:trPr>
          <w:cantSplit/>
        </w:trPr>
        <w:tc>
          <w:tcPr>
            <w:tcW w:w="10771" w:type="dxa"/>
            <w:gridSpan w:val="19"/>
          </w:tcPr>
          <w:p w14:paraId="75B55A3D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2D25" w14:paraId="7D326030" w14:textId="77777777">
        <w:trPr>
          <w:cantSplit/>
        </w:trPr>
        <w:tc>
          <w:tcPr>
            <w:tcW w:w="10771" w:type="dxa"/>
            <w:gridSpan w:val="19"/>
          </w:tcPr>
          <w:p w14:paraId="2CB0296F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2D25" w14:paraId="0AE1785A" w14:textId="77777777">
        <w:trPr>
          <w:cantSplit/>
        </w:trPr>
        <w:tc>
          <w:tcPr>
            <w:tcW w:w="10771" w:type="dxa"/>
            <w:gridSpan w:val="19"/>
          </w:tcPr>
          <w:p w14:paraId="10A0FB9D" w14:textId="77777777" w:rsidR="00B12D25" w:rsidRDefault="00764959">
            <w:pPr>
              <w:spacing w:after="0" w:line="240" w:lineRule="auto"/>
              <w:jc w:val="center"/>
              <w:rPr>
                <w:rFonts w:ascii="Tahoma" w:hAnsi="Tahoma"/>
                <w:b/>
                <w:sz w:val="43"/>
              </w:rPr>
            </w:pPr>
            <w:r>
              <w:rPr>
                <w:rFonts w:ascii="Tahoma" w:hAnsi="Tahoma"/>
                <w:b/>
                <w:sz w:val="43"/>
              </w:rPr>
              <w:t>OBJEDNÁVKA</w:t>
            </w:r>
          </w:p>
        </w:tc>
      </w:tr>
      <w:tr w:rsidR="00B12D25" w14:paraId="5DE90214" w14:textId="77777777">
        <w:trPr>
          <w:cantSplit/>
        </w:trPr>
        <w:tc>
          <w:tcPr>
            <w:tcW w:w="10771" w:type="dxa"/>
            <w:gridSpan w:val="19"/>
          </w:tcPr>
          <w:p w14:paraId="06D2BEA9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D25" w14:paraId="189D0101" w14:textId="77777777">
        <w:trPr>
          <w:cantSplit/>
        </w:trPr>
        <w:tc>
          <w:tcPr>
            <w:tcW w:w="2154" w:type="dxa"/>
            <w:gridSpan w:val="2"/>
          </w:tcPr>
          <w:p w14:paraId="4F01AB4E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 xml:space="preserve">Číslo </w:t>
            </w:r>
            <w:r>
              <w:rPr>
                <w:rFonts w:ascii="Tahoma" w:hAnsi="Tahoma"/>
                <w:sz w:val="21"/>
              </w:rPr>
              <w:t>objednávky:</w:t>
            </w:r>
          </w:p>
        </w:tc>
        <w:tc>
          <w:tcPr>
            <w:tcW w:w="2154" w:type="dxa"/>
          </w:tcPr>
          <w:p w14:paraId="0E15BAB6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Ze dne:</w:t>
            </w:r>
          </w:p>
        </w:tc>
        <w:tc>
          <w:tcPr>
            <w:tcW w:w="3931" w:type="dxa"/>
            <w:gridSpan w:val="8"/>
          </w:tcPr>
          <w:p w14:paraId="72A896C1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Vyřizuje:</w:t>
            </w:r>
          </w:p>
        </w:tc>
        <w:tc>
          <w:tcPr>
            <w:tcW w:w="2532" w:type="dxa"/>
            <w:gridSpan w:val="8"/>
          </w:tcPr>
          <w:p w14:paraId="48AC649F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Telefon:</w:t>
            </w:r>
          </w:p>
        </w:tc>
      </w:tr>
      <w:tr w:rsidR="00B12D25" w14:paraId="615D7152" w14:textId="77777777">
        <w:trPr>
          <w:cantSplit/>
        </w:trPr>
        <w:tc>
          <w:tcPr>
            <w:tcW w:w="2154" w:type="dxa"/>
            <w:gridSpan w:val="2"/>
          </w:tcPr>
          <w:p w14:paraId="5A3C43A7" w14:textId="77777777" w:rsidR="00B12D25" w:rsidRDefault="00764959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000771/2024</w:t>
            </w:r>
          </w:p>
        </w:tc>
        <w:tc>
          <w:tcPr>
            <w:tcW w:w="2154" w:type="dxa"/>
          </w:tcPr>
          <w:p w14:paraId="54FC31A9" w14:textId="77777777" w:rsidR="00B12D25" w:rsidRDefault="00764959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01.07.2024</w:t>
            </w:r>
          </w:p>
        </w:tc>
        <w:tc>
          <w:tcPr>
            <w:tcW w:w="3931" w:type="dxa"/>
            <w:gridSpan w:val="8"/>
          </w:tcPr>
          <w:p w14:paraId="6A0A11FC" w14:textId="77777777" w:rsidR="00B12D25" w:rsidRDefault="00764959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Sekaninová Karla Ing.</w:t>
            </w:r>
          </w:p>
        </w:tc>
        <w:tc>
          <w:tcPr>
            <w:tcW w:w="2532" w:type="dxa"/>
            <w:gridSpan w:val="8"/>
          </w:tcPr>
          <w:p w14:paraId="1F60D87A" w14:textId="77777777" w:rsidR="00B12D25" w:rsidRDefault="00764959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386720392</w:t>
            </w:r>
          </w:p>
        </w:tc>
      </w:tr>
      <w:tr w:rsidR="00B12D25" w14:paraId="70D26DA7" w14:textId="77777777">
        <w:trPr>
          <w:cantSplit/>
          <w:trHeight w:hRule="exact" w:val="136"/>
        </w:trPr>
        <w:tc>
          <w:tcPr>
            <w:tcW w:w="10771" w:type="dxa"/>
            <w:gridSpan w:val="19"/>
          </w:tcPr>
          <w:p w14:paraId="58D14F0C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2D25" w14:paraId="5BFB2924" w14:textId="77777777">
        <w:trPr>
          <w:cantSplit/>
        </w:trPr>
        <w:tc>
          <w:tcPr>
            <w:tcW w:w="10771" w:type="dxa"/>
            <w:gridSpan w:val="19"/>
          </w:tcPr>
          <w:p w14:paraId="53C587E4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Objednáváme u Vás:</w:t>
            </w:r>
          </w:p>
        </w:tc>
      </w:tr>
      <w:tr w:rsidR="00B12D25" w14:paraId="659EBBF6" w14:textId="77777777">
        <w:trPr>
          <w:cantSplit/>
        </w:trPr>
        <w:tc>
          <w:tcPr>
            <w:tcW w:w="10771" w:type="dxa"/>
            <w:gridSpan w:val="19"/>
          </w:tcPr>
          <w:p w14:paraId="4D6638D2" w14:textId="62C9FD15" w:rsidR="00B12D25" w:rsidRDefault="00B12D25">
            <w:pPr>
              <w:spacing w:after="0" w:line="240" w:lineRule="auto"/>
              <w:rPr>
                <w:rFonts w:ascii="Tahoma" w:hAnsi="Tahoma"/>
                <w:sz w:val="21"/>
              </w:rPr>
            </w:pPr>
          </w:p>
        </w:tc>
      </w:tr>
      <w:tr w:rsidR="00B12D25" w14:paraId="5C17EFC3" w14:textId="77777777">
        <w:trPr>
          <w:cantSplit/>
        </w:trPr>
        <w:tc>
          <w:tcPr>
            <w:tcW w:w="10771" w:type="dxa"/>
            <w:gridSpan w:val="19"/>
          </w:tcPr>
          <w:p w14:paraId="159DA6E2" w14:textId="44A5AF9A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 xml:space="preserve">Zhotovení změny územního plánu Rožmberk nad Vltavou v souladu s usnesením č. 46/2023 </w:t>
            </w:r>
            <w:r>
              <w:rPr>
                <w:rFonts w:ascii="Tahoma" w:hAnsi="Tahoma"/>
                <w:sz w:val="21"/>
              </w:rPr>
              <w:t>Zastupitelstva Město Rožmberk nad Vltavou ze dne 12. 6. 2024.</w:t>
            </w:r>
            <w:r>
              <w:rPr>
                <w:rFonts w:ascii="Tahoma" w:hAnsi="Tahoma"/>
                <w:sz w:val="21"/>
              </w:rPr>
              <w:br/>
            </w:r>
            <w:r>
              <w:rPr>
                <w:rFonts w:ascii="Tahoma" w:hAnsi="Tahoma"/>
                <w:sz w:val="21"/>
              </w:rPr>
              <w:br/>
              <w:t>cena: 100 000 Kč bez DPH (121 000 Kč s DPH),</w:t>
            </w:r>
            <w:r>
              <w:rPr>
                <w:rFonts w:ascii="Tahoma" w:hAnsi="Tahoma"/>
                <w:sz w:val="21"/>
              </w:rPr>
              <w:br/>
              <w:t>termín: 30. 6. 2025.</w:t>
            </w:r>
          </w:p>
        </w:tc>
      </w:tr>
      <w:tr w:rsidR="00B12D25" w14:paraId="0378B477" w14:textId="77777777">
        <w:trPr>
          <w:cantSplit/>
        </w:trPr>
        <w:tc>
          <w:tcPr>
            <w:tcW w:w="10771" w:type="dxa"/>
            <w:gridSpan w:val="19"/>
          </w:tcPr>
          <w:p w14:paraId="1D55E681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2D25" w14:paraId="1EFC1A3B" w14:textId="77777777">
        <w:trPr>
          <w:cantSplit/>
        </w:trPr>
        <w:tc>
          <w:tcPr>
            <w:tcW w:w="10771" w:type="dxa"/>
            <w:gridSpan w:val="19"/>
          </w:tcPr>
          <w:p w14:paraId="48AFE54A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2D25" w14:paraId="01363F11" w14:textId="77777777">
        <w:trPr>
          <w:cantSplit/>
        </w:trPr>
        <w:tc>
          <w:tcPr>
            <w:tcW w:w="10771" w:type="dxa"/>
            <w:gridSpan w:val="19"/>
          </w:tcPr>
          <w:p w14:paraId="488714D0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12D25" w14:paraId="5256F221" w14:textId="77777777">
        <w:trPr>
          <w:cantSplit/>
        </w:trPr>
        <w:tc>
          <w:tcPr>
            <w:tcW w:w="8292" w:type="dxa"/>
            <w:gridSpan w:val="12"/>
          </w:tcPr>
          <w:p w14:paraId="191E17F1" w14:textId="77777777" w:rsidR="00B12D25" w:rsidRDefault="00764959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 xml:space="preserve">Na faktuře </w:t>
            </w:r>
            <w:r>
              <w:rPr>
                <w:rFonts w:ascii="Tahoma" w:hAnsi="Tahoma"/>
                <w:b/>
                <w:sz w:val="21"/>
              </w:rPr>
              <w:t>uveďte prosím tuto adresu odběratele vč. čísla objednávky:</w:t>
            </w:r>
          </w:p>
        </w:tc>
        <w:tc>
          <w:tcPr>
            <w:tcW w:w="2479" w:type="dxa"/>
            <w:gridSpan w:val="7"/>
          </w:tcPr>
          <w:p w14:paraId="328924D6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D25" w14:paraId="7D9FFA86" w14:textId="77777777">
        <w:trPr>
          <w:cantSplit/>
        </w:trPr>
        <w:tc>
          <w:tcPr>
            <w:tcW w:w="10771" w:type="dxa"/>
            <w:gridSpan w:val="19"/>
          </w:tcPr>
          <w:p w14:paraId="6C93D003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Jihočeský kraj</w:t>
            </w:r>
          </w:p>
        </w:tc>
      </w:tr>
      <w:tr w:rsidR="00B12D25" w14:paraId="20B1DC5F" w14:textId="77777777">
        <w:trPr>
          <w:cantSplit/>
        </w:trPr>
        <w:tc>
          <w:tcPr>
            <w:tcW w:w="10771" w:type="dxa"/>
            <w:gridSpan w:val="19"/>
          </w:tcPr>
          <w:p w14:paraId="7D5AD532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U Zimního stadionu 1952/2</w:t>
            </w:r>
          </w:p>
        </w:tc>
      </w:tr>
      <w:tr w:rsidR="00B12D25" w14:paraId="1589A7ED" w14:textId="77777777">
        <w:trPr>
          <w:cantSplit/>
        </w:trPr>
        <w:tc>
          <w:tcPr>
            <w:tcW w:w="10771" w:type="dxa"/>
            <w:gridSpan w:val="19"/>
          </w:tcPr>
          <w:p w14:paraId="625FF011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370 76   České Budějovice</w:t>
            </w:r>
          </w:p>
        </w:tc>
      </w:tr>
      <w:tr w:rsidR="00B12D25" w14:paraId="289B2A24" w14:textId="77777777">
        <w:trPr>
          <w:cantSplit/>
        </w:trPr>
        <w:tc>
          <w:tcPr>
            <w:tcW w:w="1723" w:type="dxa"/>
          </w:tcPr>
          <w:p w14:paraId="5CFBEA37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IČO: 70890650</w:t>
            </w:r>
          </w:p>
        </w:tc>
        <w:tc>
          <w:tcPr>
            <w:tcW w:w="9048" w:type="dxa"/>
            <w:gridSpan w:val="18"/>
          </w:tcPr>
          <w:p w14:paraId="475525E2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DIČ: CZ70890650</w:t>
            </w:r>
          </w:p>
        </w:tc>
      </w:tr>
      <w:tr w:rsidR="00B12D25" w14:paraId="6A173D58" w14:textId="77777777">
        <w:trPr>
          <w:cantSplit/>
        </w:trPr>
        <w:tc>
          <w:tcPr>
            <w:tcW w:w="10771" w:type="dxa"/>
            <w:gridSpan w:val="19"/>
          </w:tcPr>
          <w:p w14:paraId="63AC7527" w14:textId="77777777" w:rsidR="00B12D25" w:rsidRDefault="00764959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Bankovní spojení: 199783072/0300</w:t>
            </w:r>
          </w:p>
        </w:tc>
      </w:tr>
      <w:tr w:rsidR="00B12D25" w14:paraId="4D27285B" w14:textId="77777777">
        <w:trPr>
          <w:cantSplit/>
        </w:trPr>
        <w:tc>
          <w:tcPr>
            <w:tcW w:w="10771" w:type="dxa"/>
            <w:gridSpan w:val="19"/>
          </w:tcPr>
          <w:p w14:paraId="1899538E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D25" w14:paraId="36BEDA41" w14:textId="77777777">
        <w:trPr>
          <w:cantSplit/>
        </w:trPr>
        <w:tc>
          <w:tcPr>
            <w:tcW w:w="10771" w:type="dxa"/>
            <w:gridSpan w:val="19"/>
          </w:tcPr>
          <w:p w14:paraId="7244069E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12D25" w14:paraId="6E4E9BD9" w14:textId="77777777">
        <w:trPr>
          <w:cantSplit/>
        </w:trPr>
        <w:tc>
          <w:tcPr>
            <w:tcW w:w="6893" w:type="dxa"/>
            <w:gridSpan w:val="7"/>
          </w:tcPr>
          <w:p w14:paraId="52C7B705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8" w:type="dxa"/>
            <w:gridSpan w:val="12"/>
          </w:tcPr>
          <w:p w14:paraId="52C518A0" w14:textId="77777777" w:rsidR="00B12D25" w:rsidRDefault="00764959">
            <w:pPr>
              <w:spacing w:after="0" w:line="240" w:lineRule="auto"/>
              <w:jc w:val="center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sz w:val="25"/>
              </w:rPr>
              <w:t>Hornát Petr Ing. arch.</w:t>
            </w:r>
          </w:p>
        </w:tc>
      </w:tr>
      <w:tr w:rsidR="00B12D25" w14:paraId="06DC1A28" w14:textId="77777777">
        <w:trPr>
          <w:cantSplit/>
        </w:trPr>
        <w:tc>
          <w:tcPr>
            <w:tcW w:w="6893" w:type="dxa"/>
            <w:gridSpan w:val="7"/>
          </w:tcPr>
          <w:p w14:paraId="58BDB8FC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8" w:type="dxa"/>
            <w:gridSpan w:val="12"/>
          </w:tcPr>
          <w:p w14:paraId="016E7DC8" w14:textId="77777777" w:rsidR="00B12D25" w:rsidRDefault="00764959">
            <w:pPr>
              <w:spacing w:after="0" w:line="240" w:lineRule="auto"/>
              <w:jc w:val="center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vedoucí odboru</w:t>
            </w:r>
          </w:p>
        </w:tc>
      </w:tr>
      <w:tr w:rsidR="00B12D25" w14:paraId="7F0700BE" w14:textId="77777777">
        <w:trPr>
          <w:cantSplit/>
        </w:trPr>
        <w:tc>
          <w:tcPr>
            <w:tcW w:w="10771" w:type="dxa"/>
            <w:gridSpan w:val="19"/>
          </w:tcPr>
          <w:p w14:paraId="44E4225C" w14:textId="77777777" w:rsidR="00B12D25" w:rsidRDefault="00B12D25">
            <w:pPr>
              <w:spacing w:after="0" w:line="240" w:lineRule="auto"/>
              <w:rPr>
                <w:rFonts w:ascii="Tahoma" w:hAnsi="Tahoma"/>
                <w:sz w:val="14"/>
              </w:rPr>
            </w:pPr>
          </w:p>
        </w:tc>
      </w:tr>
      <w:tr w:rsidR="00B12D25" w14:paraId="0711A99D" w14:textId="77777777">
        <w:trPr>
          <w:cantSplit/>
        </w:trPr>
        <w:tc>
          <w:tcPr>
            <w:tcW w:w="10771" w:type="dxa"/>
            <w:gridSpan w:val="19"/>
          </w:tcPr>
          <w:p w14:paraId="4AB46EF6" w14:textId="77777777" w:rsidR="00B12D25" w:rsidRDefault="00B12D2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12D25" w14:paraId="05ECD1BD" w14:textId="77777777">
        <w:trPr>
          <w:cantSplit/>
        </w:trPr>
        <w:tc>
          <w:tcPr>
            <w:tcW w:w="10771" w:type="dxa"/>
            <w:gridSpan w:val="19"/>
          </w:tcPr>
          <w:p w14:paraId="4BA4A222" w14:textId="77777777" w:rsidR="00B12D25" w:rsidRPr="00764959" w:rsidRDefault="00764959">
            <w:pPr>
              <w:spacing w:after="0" w:line="240" w:lineRule="auto"/>
              <w:rPr>
                <w:rFonts w:ascii="Tahoma" w:hAnsi="Tahoma"/>
                <w:b/>
                <w:sz w:val="18"/>
                <w:szCs w:val="18"/>
              </w:rPr>
            </w:pPr>
            <w:r w:rsidRPr="00764959">
              <w:rPr>
                <w:rFonts w:ascii="Tahoma" w:hAnsi="Tahoma"/>
                <w:b/>
                <w:sz w:val="18"/>
                <w:szCs w:val="18"/>
              </w:rPr>
              <w:t>Faktury je možno zasílat:</w:t>
            </w:r>
          </w:p>
        </w:tc>
      </w:tr>
      <w:tr w:rsidR="00B12D25" w14:paraId="5DECFB28" w14:textId="77777777">
        <w:trPr>
          <w:cantSplit/>
        </w:trPr>
        <w:tc>
          <w:tcPr>
            <w:tcW w:w="8185" w:type="dxa"/>
            <w:gridSpan w:val="10"/>
          </w:tcPr>
          <w:p w14:paraId="6936FBE6" w14:textId="77777777" w:rsidR="00B12D25" w:rsidRPr="00764959" w:rsidRDefault="00764959">
            <w:pPr>
              <w:spacing w:after="0" w:line="240" w:lineRule="auto"/>
              <w:rPr>
                <w:rFonts w:ascii="Tahoma" w:hAnsi="Tahoma"/>
                <w:sz w:val="18"/>
                <w:szCs w:val="18"/>
              </w:rPr>
            </w:pPr>
            <w:r w:rsidRPr="00764959">
              <w:rPr>
                <w:rFonts w:ascii="Tahoma" w:hAnsi="Tahoma"/>
                <w:sz w:val="18"/>
                <w:szCs w:val="18"/>
              </w:rPr>
              <w:t>E-mailem na adresu podatelny, každou jednotlivou fakturu prosíme poslat v samostatném e-mailu.</w:t>
            </w:r>
          </w:p>
        </w:tc>
        <w:tc>
          <w:tcPr>
            <w:tcW w:w="2424" w:type="dxa"/>
            <w:gridSpan w:val="8"/>
          </w:tcPr>
          <w:p w14:paraId="7D6AA841" w14:textId="77777777" w:rsidR="00B12D25" w:rsidRPr="00764959" w:rsidRDefault="00764959">
            <w:pPr>
              <w:spacing w:after="0" w:line="240" w:lineRule="auto"/>
              <w:jc w:val="right"/>
              <w:rPr>
                <w:rFonts w:ascii="Tahoma" w:hAnsi="Tahoma"/>
                <w:b/>
                <w:sz w:val="18"/>
                <w:szCs w:val="18"/>
              </w:rPr>
            </w:pPr>
            <w:r w:rsidRPr="00764959">
              <w:rPr>
                <w:rFonts w:ascii="Tahoma" w:hAnsi="Tahoma"/>
                <w:b/>
                <w:sz w:val="18"/>
                <w:szCs w:val="18"/>
              </w:rPr>
              <w:t xml:space="preserve"> posta@kraj-jihocesky.cz</w:t>
            </w:r>
          </w:p>
        </w:tc>
        <w:tc>
          <w:tcPr>
            <w:tcW w:w="162" w:type="dxa"/>
          </w:tcPr>
          <w:p w14:paraId="7FC5AF8F" w14:textId="77777777" w:rsidR="00B12D25" w:rsidRDefault="00B1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2D25" w14:paraId="7BB1F338" w14:textId="77777777">
        <w:trPr>
          <w:cantSplit/>
        </w:trPr>
        <w:tc>
          <w:tcPr>
            <w:tcW w:w="8185" w:type="dxa"/>
            <w:gridSpan w:val="10"/>
          </w:tcPr>
          <w:p w14:paraId="676C1142" w14:textId="77777777" w:rsidR="00B12D25" w:rsidRPr="00764959" w:rsidRDefault="00764959">
            <w:pPr>
              <w:spacing w:after="0" w:line="240" w:lineRule="auto"/>
              <w:rPr>
                <w:rFonts w:ascii="Tahoma" w:hAnsi="Tahoma"/>
                <w:sz w:val="18"/>
                <w:szCs w:val="18"/>
              </w:rPr>
            </w:pPr>
            <w:r w:rsidRPr="00764959">
              <w:rPr>
                <w:rFonts w:ascii="Tahoma" w:hAnsi="Tahoma"/>
                <w:sz w:val="18"/>
                <w:szCs w:val="18"/>
              </w:rPr>
              <w:t>Datovou schránkou, každou jednotlivou fakturu prosíme poslat samostatně v datové zprávě.</w:t>
            </w:r>
          </w:p>
        </w:tc>
        <w:tc>
          <w:tcPr>
            <w:tcW w:w="2424" w:type="dxa"/>
            <w:gridSpan w:val="8"/>
          </w:tcPr>
          <w:p w14:paraId="37DF081D" w14:textId="77777777" w:rsidR="00B12D25" w:rsidRPr="00764959" w:rsidRDefault="00764959">
            <w:pPr>
              <w:spacing w:after="0" w:line="240" w:lineRule="auto"/>
              <w:jc w:val="right"/>
              <w:rPr>
                <w:rFonts w:ascii="Tahoma" w:hAnsi="Tahoma"/>
                <w:b/>
                <w:sz w:val="18"/>
                <w:szCs w:val="18"/>
              </w:rPr>
            </w:pPr>
            <w:r w:rsidRPr="00764959">
              <w:rPr>
                <w:rFonts w:ascii="Tahoma" w:hAnsi="Tahoma"/>
                <w:b/>
                <w:sz w:val="18"/>
                <w:szCs w:val="18"/>
              </w:rPr>
              <w:t xml:space="preserve">ID DS: </w:t>
            </w:r>
            <w:r w:rsidRPr="00764959">
              <w:rPr>
                <w:rFonts w:ascii="Tahoma" w:hAnsi="Tahoma"/>
                <w:b/>
                <w:sz w:val="18"/>
                <w:szCs w:val="18"/>
              </w:rPr>
              <w:t>kdib3rr</w:t>
            </w:r>
          </w:p>
        </w:tc>
        <w:tc>
          <w:tcPr>
            <w:tcW w:w="162" w:type="dxa"/>
          </w:tcPr>
          <w:p w14:paraId="02471309" w14:textId="77777777" w:rsidR="00B12D25" w:rsidRDefault="00B1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2D25" w14:paraId="0DDD7D49" w14:textId="77777777">
        <w:trPr>
          <w:cantSplit/>
        </w:trPr>
        <w:tc>
          <w:tcPr>
            <w:tcW w:w="10340" w:type="dxa"/>
            <w:gridSpan w:val="16"/>
          </w:tcPr>
          <w:p w14:paraId="74CC98F7" w14:textId="77777777" w:rsidR="00B12D25" w:rsidRPr="00764959" w:rsidRDefault="00764959">
            <w:pPr>
              <w:spacing w:after="0" w:line="240" w:lineRule="auto"/>
              <w:rPr>
                <w:rFonts w:ascii="Tahoma" w:hAnsi="Tahoma"/>
                <w:sz w:val="18"/>
                <w:szCs w:val="18"/>
              </w:rPr>
            </w:pPr>
            <w:r w:rsidRPr="00764959">
              <w:rPr>
                <w:rFonts w:ascii="Tahoma" w:hAnsi="Tahoma"/>
                <w:sz w:val="18"/>
                <w:szCs w:val="18"/>
              </w:rPr>
              <w:t>Faktury přijímáme rovněž ve formátu ISDOC.</w:t>
            </w:r>
          </w:p>
        </w:tc>
        <w:tc>
          <w:tcPr>
            <w:tcW w:w="431" w:type="dxa"/>
            <w:gridSpan w:val="3"/>
          </w:tcPr>
          <w:p w14:paraId="6815229B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D25" w14:paraId="22EBA4A0" w14:textId="77777777">
        <w:trPr>
          <w:cantSplit/>
        </w:trPr>
        <w:tc>
          <w:tcPr>
            <w:tcW w:w="10771" w:type="dxa"/>
            <w:gridSpan w:val="19"/>
          </w:tcPr>
          <w:p w14:paraId="051C1F5B" w14:textId="77777777" w:rsidR="00B12D25" w:rsidRPr="00764959" w:rsidRDefault="00B12D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D25" w14:paraId="74C3A148" w14:textId="77777777">
        <w:trPr>
          <w:cantSplit/>
        </w:trPr>
        <w:tc>
          <w:tcPr>
            <w:tcW w:w="10015" w:type="dxa"/>
            <w:gridSpan w:val="14"/>
          </w:tcPr>
          <w:p w14:paraId="45175B4D" w14:textId="77777777" w:rsidR="00B12D25" w:rsidRPr="00764959" w:rsidRDefault="00764959">
            <w:pPr>
              <w:spacing w:after="0" w:line="240" w:lineRule="auto"/>
              <w:rPr>
                <w:rFonts w:ascii="Tahoma" w:hAnsi="Tahoma"/>
                <w:sz w:val="18"/>
                <w:szCs w:val="18"/>
              </w:rPr>
            </w:pPr>
            <w:r w:rsidRPr="00764959">
              <w:rPr>
                <w:rFonts w:ascii="Tahoma" w:hAnsi="Tahoma"/>
                <w:sz w:val="18"/>
                <w:szCs w:val="18"/>
              </w:rPr>
              <w:t>Při fakturaci uvádějte na daňový doklad Váš účet zveřejněný u správce daně podle ustanovení § 109 odst. 2 písm. c) zákona č. 235/2004 Sb., o DPH ve znění pozdějších předpisů.</w:t>
            </w:r>
          </w:p>
        </w:tc>
        <w:tc>
          <w:tcPr>
            <w:tcW w:w="756" w:type="dxa"/>
            <w:gridSpan w:val="5"/>
          </w:tcPr>
          <w:p w14:paraId="2C167643" w14:textId="77777777" w:rsidR="00B12D25" w:rsidRDefault="00B1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2D25" w14:paraId="19C34D5C" w14:textId="77777777">
        <w:trPr>
          <w:cantSplit/>
        </w:trPr>
        <w:tc>
          <w:tcPr>
            <w:tcW w:w="10015" w:type="dxa"/>
            <w:gridSpan w:val="14"/>
          </w:tcPr>
          <w:p w14:paraId="100F4929" w14:textId="77777777" w:rsidR="00B12D25" w:rsidRPr="00764959" w:rsidRDefault="0076495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764959">
              <w:rPr>
                <w:rFonts w:ascii="Arial" w:hAnsi="Arial"/>
                <w:sz w:val="18"/>
                <w:szCs w:val="18"/>
              </w:rPr>
              <w:t xml:space="preserve">Dodavatel bere na </w:t>
            </w:r>
            <w:r w:rsidRPr="00764959">
              <w:rPr>
                <w:rFonts w:ascii="Arial" w:hAnsi="Arial"/>
                <w:sz w:val="18"/>
                <w:szCs w:val="18"/>
              </w:rPr>
              <w:t>vědomí, že objednávka, jejíž plnění převyšuje částku 50 000 Kč bez DPH, bude zveřejněna v registru smluv zřízeného podle zákona č. 340/2015 Sb., o registru smluv.</w:t>
            </w:r>
          </w:p>
        </w:tc>
        <w:tc>
          <w:tcPr>
            <w:tcW w:w="756" w:type="dxa"/>
            <w:gridSpan w:val="5"/>
          </w:tcPr>
          <w:p w14:paraId="35766311" w14:textId="77777777" w:rsidR="00B12D25" w:rsidRDefault="00B1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2D25" w14:paraId="3E6415DE" w14:textId="77777777">
        <w:trPr>
          <w:cantSplit/>
        </w:trPr>
        <w:tc>
          <w:tcPr>
            <w:tcW w:w="10771" w:type="dxa"/>
            <w:gridSpan w:val="19"/>
          </w:tcPr>
          <w:p w14:paraId="747B6F27" w14:textId="77777777" w:rsidR="00B12D25" w:rsidRDefault="00B12D2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20A7B24D" w14:textId="77777777" w:rsidR="00764959" w:rsidRDefault="00764959" w:rsidP="00764959"/>
    <w:sectPr w:rsidR="00000000">
      <w:pgSz w:w="11905" w:h="16837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25"/>
    <w:rsid w:val="00764959"/>
    <w:rsid w:val="009F5303"/>
    <w:rsid w:val="00B1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7D5A"/>
  <w15:docId w15:val="{747282C2-FDFC-4226-B184-98655522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Hanzalová Jana</dc:creator>
  <cp:lastModifiedBy>Hanzalová Jana</cp:lastModifiedBy>
  <cp:revision>2</cp:revision>
  <dcterms:created xsi:type="dcterms:W3CDTF">2024-07-01T07:11:00Z</dcterms:created>
  <dcterms:modified xsi:type="dcterms:W3CDTF">2024-07-01T07:11:00Z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