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F88A0" w14:textId="77777777" w:rsidR="00A325C5" w:rsidRDefault="00A325C5" w:rsidP="003D5007">
      <w:pPr>
        <w:pStyle w:val="Nzev"/>
      </w:pPr>
      <w:r>
        <w:t xml:space="preserve">SMLOUVA O </w:t>
      </w:r>
      <w:r w:rsidRPr="00B44B23">
        <w:t>REKLAMĚ</w:t>
      </w:r>
      <w:r>
        <w:t xml:space="preserve"> A PROPAGACI</w:t>
      </w:r>
    </w:p>
    <w:p w14:paraId="4153D9C9" w14:textId="77777777" w:rsidR="003D5007" w:rsidRPr="005C31E2" w:rsidRDefault="003D5007" w:rsidP="003D5007">
      <w:pPr>
        <w:spacing w:after="0"/>
        <w:rPr>
          <w:rStyle w:val="Siln"/>
          <w:sz w:val="24"/>
          <w:szCs w:val="24"/>
        </w:rPr>
      </w:pPr>
    </w:p>
    <w:p w14:paraId="13E660F5" w14:textId="436850C4" w:rsidR="003D5007" w:rsidRPr="005C31E2" w:rsidRDefault="003D5007" w:rsidP="003D5007">
      <w:pPr>
        <w:spacing w:after="0"/>
        <w:rPr>
          <w:rStyle w:val="Siln"/>
          <w:sz w:val="24"/>
          <w:szCs w:val="24"/>
        </w:rPr>
      </w:pPr>
      <w:r w:rsidRPr="005C31E2">
        <w:rPr>
          <w:rStyle w:val="Siln"/>
          <w:sz w:val="24"/>
          <w:szCs w:val="24"/>
        </w:rPr>
        <w:t>Národní muzeum</w:t>
      </w:r>
    </w:p>
    <w:p w14:paraId="08224384" w14:textId="61F0921F" w:rsidR="003D5007" w:rsidRPr="005C31E2" w:rsidRDefault="003D5007" w:rsidP="003D5007">
      <w:pPr>
        <w:spacing w:before="0" w:after="0"/>
        <w:rPr>
          <w:sz w:val="24"/>
          <w:szCs w:val="24"/>
        </w:rPr>
      </w:pPr>
      <w:r w:rsidRPr="005C31E2">
        <w:rPr>
          <w:sz w:val="24"/>
          <w:szCs w:val="24"/>
        </w:rPr>
        <w:t>příspěvková organizace nepodléhající zápisu do obchodního rejstříku, zřízená zřizovací listinou č.</w:t>
      </w:r>
      <w:r w:rsidR="007F1E91" w:rsidRPr="005C31E2">
        <w:rPr>
          <w:sz w:val="24"/>
          <w:szCs w:val="24"/>
        </w:rPr>
        <w:t> </w:t>
      </w:r>
      <w:r w:rsidRPr="005C31E2">
        <w:rPr>
          <w:sz w:val="24"/>
          <w:szCs w:val="24"/>
        </w:rPr>
        <w:t>j.</w:t>
      </w:r>
      <w:r w:rsidR="007F1E91" w:rsidRPr="005C31E2">
        <w:rPr>
          <w:sz w:val="24"/>
          <w:szCs w:val="24"/>
        </w:rPr>
        <w:t> </w:t>
      </w:r>
      <w:r w:rsidRPr="005C31E2">
        <w:rPr>
          <w:sz w:val="24"/>
          <w:szCs w:val="24"/>
        </w:rPr>
        <w:t>17461/2000 ze dne 27. 12. 2000</w:t>
      </w:r>
    </w:p>
    <w:p w14:paraId="2584CE62" w14:textId="751318AB" w:rsidR="003D5007" w:rsidRPr="005C31E2" w:rsidRDefault="003D5007" w:rsidP="003D5007">
      <w:pPr>
        <w:spacing w:before="0" w:after="0"/>
        <w:rPr>
          <w:sz w:val="24"/>
          <w:szCs w:val="24"/>
        </w:rPr>
      </w:pPr>
      <w:r w:rsidRPr="005C31E2">
        <w:rPr>
          <w:sz w:val="24"/>
          <w:szCs w:val="24"/>
        </w:rPr>
        <w:t xml:space="preserve">se sídlem: Václavské náměstí </w:t>
      </w:r>
      <w:r w:rsidR="005C31E2">
        <w:rPr>
          <w:sz w:val="24"/>
          <w:szCs w:val="24"/>
        </w:rPr>
        <w:t>1700/</w:t>
      </w:r>
      <w:r w:rsidRPr="005C31E2">
        <w:rPr>
          <w:sz w:val="24"/>
          <w:szCs w:val="24"/>
        </w:rPr>
        <w:t xml:space="preserve">68, Praha 1, </w:t>
      </w:r>
      <w:r w:rsidR="005C31E2">
        <w:rPr>
          <w:sz w:val="24"/>
          <w:szCs w:val="24"/>
        </w:rPr>
        <w:t xml:space="preserve">Nové Město, </w:t>
      </w:r>
      <w:r w:rsidRPr="005C31E2">
        <w:rPr>
          <w:sz w:val="24"/>
          <w:szCs w:val="24"/>
        </w:rPr>
        <w:t>PSČ 110 00</w:t>
      </w:r>
    </w:p>
    <w:p w14:paraId="72EE5E9D" w14:textId="77777777" w:rsidR="003D5007" w:rsidRPr="005C31E2" w:rsidRDefault="003D5007" w:rsidP="003D5007">
      <w:pPr>
        <w:spacing w:before="0" w:after="0"/>
        <w:rPr>
          <w:sz w:val="24"/>
          <w:szCs w:val="24"/>
        </w:rPr>
      </w:pPr>
      <w:r w:rsidRPr="005C31E2">
        <w:rPr>
          <w:sz w:val="24"/>
          <w:szCs w:val="24"/>
        </w:rPr>
        <w:t>IČ: 00023272, DIČ: CZ00023272</w:t>
      </w:r>
    </w:p>
    <w:p w14:paraId="3DB0A525" w14:textId="75C5FE51" w:rsidR="003D5007" w:rsidRPr="005C31E2" w:rsidRDefault="003D5007" w:rsidP="003D5007">
      <w:pPr>
        <w:spacing w:before="0" w:after="0"/>
        <w:rPr>
          <w:sz w:val="24"/>
          <w:szCs w:val="24"/>
        </w:rPr>
      </w:pPr>
      <w:r w:rsidRPr="005C31E2">
        <w:rPr>
          <w:sz w:val="24"/>
          <w:szCs w:val="24"/>
        </w:rPr>
        <w:t>zastoupen</w:t>
      </w:r>
      <w:r w:rsidR="00E97F5A" w:rsidRPr="005C31E2">
        <w:rPr>
          <w:sz w:val="24"/>
          <w:szCs w:val="24"/>
        </w:rPr>
        <w:t>é</w:t>
      </w:r>
      <w:r w:rsidRPr="005C31E2">
        <w:rPr>
          <w:sz w:val="24"/>
          <w:szCs w:val="24"/>
        </w:rPr>
        <w:t>: Mgr. Patrik Košický, ředitel Kanceláře generálního ředitele</w:t>
      </w:r>
    </w:p>
    <w:p w14:paraId="3CBC5CE0" w14:textId="6C908CFC" w:rsidR="003D5007" w:rsidRPr="005C31E2" w:rsidRDefault="003D5007" w:rsidP="003D5007">
      <w:pPr>
        <w:rPr>
          <w:sz w:val="24"/>
          <w:szCs w:val="24"/>
        </w:rPr>
      </w:pPr>
      <w:r w:rsidRPr="005C31E2">
        <w:rPr>
          <w:sz w:val="24"/>
          <w:szCs w:val="24"/>
        </w:rPr>
        <w:t>dále také jako "Objednatel"</w:t>
      </w:r>
    </w:p>
    <w:p w14:paraId="11199388" w14:textId="77777777" w:rsidR="00A325C5" w:rsidRDefault="00A325C5" w:rsidP="00A325C5">
      <w:pPr>
        <w:rPr>
          <w:sz w:val="24"/>
          <w:szCs w:val="24"/>
        </w:rPr>
      </w:pPr>
      <w:r w:rsidRPr="005C31E2">
        <w:rPr>
          <w:sz w:val="24"/>
          <w:szCs w:val="24"/>
        </w:rPr>
        <w:t>a</w:t>
      </w:r>
    </w:p>
    <w:p w14:paraId="1D3D7A16" w14:textId="47BA5805" w:rsidR="00A325C5" w:rsidRPr="005C31E2" w:rsidRDefault="00E84E15" w:rsidP="00675B40">
      <w:pPr>
        <w:pStyle w:val="Bezmezer"/>
        <w:rPr>
          <w:b/>
          <w:bCs/>
          <w:sz w:val="24"/>
          <w:szCs w:val="24"/>
        </w:rPr>
      </w:pPr>
      <w:r w:rsidRPr="005C31E2">
        <w:rPr>
          <w:b/>
          <w:bCs/>
          <w:sz w:val="24"/>
          <w:szCs w:val="24"/>
        </w:rPr>
        <w:t xml:space="preserve">cbm publications </w:t>
      </w:r>
      <w:r w:rsidR="00A325C5" w:rsidRPr="005C31E2">
        <w:rPr>
          <w:b/>
          <w:bCs/>
          <w:sz w:val="24"/>
          <w:szCs w:val="24"/>
        </w:rPr>
        <w:t>s.r.o.</w:t>
      </w:r>
    </w:p>
    <w:p w14:paraId="5A8161E0" w14:textId="4940DB6F" w:rsidR="00A325C5" w:rsidRPr="005C31E2" w:rsidRDefault="00A325C5" w:rsidP="00675B40">
      <w:pPr>
        <w:pStyle w:val="Bezmezer"/>
        <w:rPr>
          <w:sz w:val="24"/>
          <w:szCs w:val="24"/>
        </w:rPr>
      </w:pPr>
      <w:r w:rsidRPr="005C31E2">
        <w:rPr>
          <w:sz w:val="24"/>
          <w:szCs w:val="24"/>
        </w:rPr>
        <w:t xml:space="preserve">se sídlem: </w:t>
      </w:r>
      <w:r w:rsidR="00E37457" w:rsidRPr="005C31E2">
        <w:rPr>
          <w:sz w:val="24"/>
          <w:szCs w:val="24"/>
        </w:rPr>
        <w:t>Maiselova 25/4</w:t>
      </w:r>
      <w:r w:rsidR="00BC74BC" w:rsidRPr="005C31E2">
        <w:rPr>
          <w:sz w:val="24"/>
          <w:szCs w:val="24"/>
        </w:rPr>
        <w:t>, Praha 1</w:t>
      </w:r>
      <w:r w:rsidR="00E97F5A" w:rsidRPr="005C31E2">
        <w:rPr>
          <w:sz w:val="24"/>
          <w:szCs w:val="24"/>
        </w:rPr>
        <w:t>, PSČ 110 00</w:t>
      </w:r>
    </w:p>
    <w:p w14:paraId="5547B226" w14:textId="4EF0FEC2" w:rsidR="00A325C5" w:rsidRPr="005C31E2" w:rsidRDefault="00A325C5" w:rsidP="00675B40">
      <w:pPr>
        <w:pStyle w:val="Bezmezer"/>
        <w:rPr>
          <w:sz w:val="24"/>
          <w:szCs w:val="24"/>
        </w:rPr>
      </w:pPr>
      <w:r w:rsidRPr="005C31E2">
        <w:rPr>
          <w:sz w:val="24"/>
          <w:szCs w:val="24"/>
        </w:rPr>
        <w:t xml:space="preserve">IČ: </w:t>
      </w:r>
      <w:r w:rsidR="00BC74BC" w:rsidRPr="005C31E2">
        <w:rPr>
          <w:sz w:val="24"/>
          <w:szCs w:val="24"/>
        </w:rPr>
        <w:t>09714898</w:t>
      </w:r>
      <w:r w:rsidRPr="005C31E2">
        <w:rPr>
          <w:sz w:val="24"/>
          <w:szCs w:val="24"/>
        </w:rPr>
        <w:t xml:space="preserve">; DIČ: </w:t>
      </w:r>
      <w:r w:rsidR="00BC74BC" w:rsidRPr="005C31E2">
        <w:rPr>
          <w:sz w:val="24"/>
          <w:szCs w:val="24"/>
        </w:rPr>
        <w:t>CZ09714898</w:t>
      </w:r>
    </w:p>
    <w:p w14:paraId="3A8A2F5A" w14:textId="4C661CAA" w:rsidR="00A325C5" w:rsidRPr="005C31E2" w:rsidRDefault="00A325C5" w:rsidP="00640ABB">
      <w:pPr>
        <w:pStyle w:val="Bezmezer"/>
        <w:spacing w:after="240"/>
        <w:rPr>
          <w:sz w:val="24"/>
          <w:szCs w:val="24"/>
        </w:rPr>
      </w:pPr>
      <w:r w:rsidRPr="005C31E2">
        <w:rPr>
          <w:sz w:val="24"/>
          <w:szCs w:val="24"/>
        </w:rPr>
        <w:t>zastoupená</w:t>
      </w:r>
      <w:r w:rsidR="00B7040B" w:rsidRPr="005C31E2">
        <w:rPr>
          <w:sz w:val="24"/>
          <w:szCs w:val="24"/>
        </w:rPr>
        <w:t xml:space="preserve"> na základě plné moci</w:t>
      </w:r>
      <w:r w:rsidRPr="005C31E2">
        <w:rPr>
          <w:sz w:val="24"/>
          <w:szCs w:val="24"/>
        </w:rPr>
        <w:t xml:space="preserve">: </w:t>
      </w:r>
      <w:r w:rsidR="007F3C08" w:rsidRPr="005C31E2">
        <w:rPr>
          <w:sz w:val="24"/>
          <w:szCs w:val="24"/>
        </w:rPr>
        <w:t>Klarou Beverly</w:t>
      </w:r>
      <w:r w:rsidR="00452F6C" w:rsidRPr="005C31E2">
        <w:rPr>
          <w:sz w:val="24"/>
          <w:szCs w:val="24"/>
        </w:rPr>
        <w:t>,</w:t>
      </w:r>
      <w:r w:rsidR="00B7040B" w:rsidRPr="005C31E2">
        <w:rPr>
          <w:sz w:val="24"/>
          <w:szCs w:val="24"/>
        </w:rPr>
        <w:t xml:space="preserve"> ředitelkou společnosti</w:t>
      </w:r>
    </w:p>
    <w:p w14:paraId="65F3BD9B" w14:textId="4BC17590" w:rsidR="00A325C5" w:rsidRPr="005C31E2" w:rsidRDefault="00A325C5" w:rsidP="00A325C5">
      <w:pPr>
        <w:rPr>
          <w:sz w:val="24"/>
          <w:szCs w:val="24"/>
        </w:rPr>
      </w:pPr>
      <w:r w:rsidRPr="005C31E2">
        <w:rPr>
          <w:sz w:val="24"/>
          <w:szCs w:val="24"/>
        </w:rPr>
        <w:t xml:space="preserve">dále </w:t>
      </w:r>
      <w:r w:rsidR="002F4237" w:rsidRPr="005C31E2">
        <w:rPr>
          <w:sz w:val="24"/>
          <w:szCs w:val="24"/>
        </w:rPr>
        <w:t>také</w:t>
      </w:r>
      <w:r w:rsidRPr="005C31E2">
        <w:rPr>
          <w:sz w:val="24"/>
          <w:szCs w:val="24"/>
        </w:rPr>
        <w:t xml:space="preserve"> „Poskytovatel“</w:t>
      </w:r>
    </w:p>
    <w:p w14:paraId="2CD5C378" w14:textId="77777777" w:rsidR="00B44B23" w:rsidRPr="005C31E2" w:rsidRDefault="00B44B23" w:rsidP="00A325C5">
      <w:pPr>
        <w:rPr>
          <w:sz w:val="24"/>
          <w:szCs w:val="24"/>
        </w:rPr>
      </w:pPr>
    </w:p>
    <w:p w14:paraId="284CD69F" w14:textId="3FCD6E64" w:rsidR="00A325C5" w:rsidRPr="005C31E2" w:rsidRDefault="00A325C5" w:rsidP="005C31E2">
      <w:pPr>
        <w:jc w:val="both"/>
        <w:rPr>
          <w:sz w:val="24"/>
          <w:szCs w:val="24"/>
        </w:rPr>
      </w:pPr>
      <w:r w:rsidRPr="005C31E2">
        <w:rPr>
          <w:sz w:val="24"/>
          <w:szCs w:val="24"/>
        </w:rPr>
        <w:t>uzavřeli níže uvedeného dne, měsíce a roku dle ust. §</w:t>
      </w:r>
      <w:r w:rsidR="00A83BE0">
        <w:rPr>
          <w:sz w:val="24"/>
          <w:szCs w:val="24"/>
        </w:rPr>
        <w:t xml:space="preserve"> </w:t>
      </w:r>
      <w:r w:rsidRPr="005C31E2">
        <w:rPr>
          <w:sz w:val="24"/>
          <w:szCs w:val="24"/>
        </w:rPr>
        <w:t>1746 zák. č. 89/2012 Sb., občanský zákoník</w:t>
      </w:r>
      <w:r w:rsidR="00044626">
        <w:rPr>
          <w:sz w:val="24"/>
          <w:szCs w:val="24"/>
        </w:rPr>
        <w:t>, ve znění pozdějších předpisů,</w:t>
      </w:r>
      <w:r w:rsidR="00675B40" w:rsidRPr="005C31E2">
        <w:rPr>
          <w:sz w:val="24"/>
          <w:szCs w:val="24"/>
        </w:rPr>
        <w:t xml:space="preserve"> </w:t>
      </w:r>
      <w:r w:rsidRPr="005C31E2">
        <w:rPr>
          <w:sz w:val="24"/>
          <w:szCs w:val="24"/>
        </w:rPr>
        <w:t>tuto</w:t>
      </w:r>
      <w:r w:rsidR="007F1E91" w:rsidRPr="005C31E2">
        <w:rPr>
          <w:sz w:val="24"/>
          <w:szCs w:val="24"/>
        </w:rPr>
        <w:t xml:space="preserve"> smlouvu o reklamě a propagaci za následujících podmínek:</w:t>
      </w:r>
    </w:p>
    <w:p w14:paraId="06489BCA" w14:textId="21AC1B1B" w:rsidR="00A325C5" w:rsidRPr="005C31E2" w:rsidRDefault="007F1E91" w:rsidP="007F1E91">
      <w:pPr>
        <w:pStyle w:val="Nadpis1"/>
        <w:rPr>
          <w:sz w:val="24"/>
          <w:szCs w:val="24"/>
        </w:rPr>
      </w:pPr>
      <w:r w:rsidRPr="005C31E2">
        <w:rPr>
          <w:sz w:val="24"/>
          <w:szCs w:val="24"/>
        </w:rPr>
        <w:t>PŘEDMĚT SMLOUVY</w:t>
      </w:r>
    </w:p>
    <w:p w14:paraId="0854C4C7" w14:textId="76FBD071" w:rsidR="00A325C5" w:rsidRPr="005C31E2" w:rsidRDefault="00A325C5" w:rsidP="00044626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Poskytovatel se na základě této smlouvy zavazuje pro objednatele poskytnout reklamní služby v rozsahu a po dobu uvedenou v této smlouvě.</w:t>
      </w:r>
    </w:p>
    <w:p w14:paraId="24CD6A0B" w14:textId="0F68C937" w:rsidR="00A325C5" w:rsidRPr="005C31E2" w:rsidRDefault="00A325C5" w:rsidP="00044626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 xml:space="preserve">Objednatel se zavazuje za řádně poskytnuté reklamní služby dle této smlouvy zaplatit </w:t>
      </w:r>
      <w:r w:rsidR="007F3C08" w:rsidRPr="005C31E2">
        <w:rPr>
          <w:sz w:val="24"/>
          <w:szCs w:val="24"/>
        </w:rPr>
        <w:t>p</w:t>
      </w:r>
      <w:r w:rsidRPr="005C31E2">
        <w:rPr>
          <w:sz w:val="24"/>
          <w:szCs w:val="24"/>
        </w:rPr>
        <w:t>oskytovateli dohodnutou cenu.</w:t>
      </w:r>
    </w:p>
    <w:p w14:paraId="7769E1B0" w14:textId="127EB181" w:rsidR="00A325C5" w:rsidRPr="005C31E2" w:rsidRDefault="00A325C5" w:rsidP="007F1E91">
      <w:pPr>
        <w:pStyle w:val="Nadpis1"/>
        <w:rPr>
          <w:sz w:val="24"/>
          <w:szCs w:val="24"/>
        </w:rPr>
      </w:pPr>
      <w:r w:rsidRPr="005C31E2">
        <w:rPr>
          <w:sz w:val="24"/>
          <w:szCs w:val="24"/>
        </w:rPr>
        <w:t xml:space="preserve">SPECIFIKACE POSKYTOVANÝCH REKLAMNÍCH SLUŽEB </w:t>
      </w:r>
      <w:r w:rsidR="003D5007" w:rsidRPr="005C31E2">
        <w:rPr>
          <w:sz w:val="24"/>
          <w:szCs w:val="24"/>
        </w:rPr>
        <w:br/>
      </w:r>
      <w:r w:rsidRPr="005C31E2">
        <w:rPr>
          <w:sz w:val="24"/>
          <w:szCs w:val="24"/>
        </w:rPr>
        <w:t>A PROPAGACE</w:t>
      </w:r>
    </w:p>
    <w:p w14:paraId="340417E5" w14:textId="094DE396" w:rsidR="00A325C5" w:rsidRPr="005C31E2" w:rsidRDefault="00A325C5" w:rsidP="007F1E91">
      <w:pPr>
        <w:pStyle w:val="bodysmlouvy"/>
        <w:rPr>
          <w:sz w:val="24"/>
          <w:szCs w:val="24"/>
        </w:rPr>
      </w:pPr>
      <w:r w:rsidRPr="005C31E2">
        <w:rPr>
          <w:sz w:val="24"/>
          <w:szCs w:val="24"/>
        </w:rPr>
        <w:t>Poskytovatel:</w:t>
      </w:r>
    </w:p>
    <w:p w14:paraId="0130EDAB" w14:textId="193D67E2" w:rsidR="00A325C5" w:rsidRPr="005C31E2" w:rsidRDefault="006E234B" w:rsidP="001B20D7">
      <w:pPr>
        <w:pStyle w:val="pod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 xml:space="preserve">umístí </w:t>
      </w:r>
      <w:r w:rsidR="006013E0" w:rsidRPr="005C31E2">
        <w:rPr>
          <w:sz w:val="24"/>
          <w:szCs w:val="24"/>
        </w:rPr>
        <w:t xml:space="preserve">minimálně 6 inzertních celostran v 6 vydáních lifestylového měsíčníku Maier Claire a  v 6 vydáních kulturního </w:t>
      </w:r>
      <w:r w:rsidR="0095422A" w:rsidRPr="005C31E2">
        <w:rPr>
          <w:sz w:val="24"/>
          <w:szCs w:val="24"/>
        </w:rPr>
        <w:t>magazínu</w:t>
      </w:r>
      <w:r w:rsidR="006013E0" w:rsidRPr="005C31E2">
        <w:rPr>
          <w:sz w:val="24"/>
          <w:szCs w:val="24"/>
        </w:rPr>
        <w:t xml:space="preserve"> XAN</w:t>
      </w:r>
      <w:r w:rsidR="0095422A" w:rsidRPr="005C31E2">
        <w:rPr>
          <w:sz w:val="24"/>
          <w:szCs w:val="24"/>
        </w:rPr>
        <w:t>TYPA</w:t>
      </w:r>
      <w:r w:rsidR="006013E0" w:rsidRPr="005C31E2">
        <w:rPr>
          <w:sz w:val="24"/>
          <w:szCs w:val="24"/>
        </w:rPr>
        <w:t xml:space="preserve"> do konce roku</w:t>
      </w:r>
      <w:r w:rsidR="00050E06" w:rsidRPr="005C31E2">
        <w:rPr>
          <w:sz w:val="24"/>
          <w:szCs w:val="24"/>
        </w:rPr>
        <w:t xml:space="preserve"> </w:t>
      </w:r>
      <w:r w:rsidR="0095422A" w:rsidRPr="005C31E2">
        <w:rPr>
          <w:sz w:val="24"/>
          <w:szCs w:val="24"/>
        </w:rPr>
        <w:t>2024</w:t>
      </w:r>
      <w:r w:rsidR="00F1723F">
        <w:rPr>
          <w:sz w:val="24"/>
          <w:szCs w:val="24"/>
        </w:rPr>
        <w:t>;</w:t>
      </w:r>
    </w:p>
    <w:p w14:paraId="41A44C9A" w14:textId="5A5BA813" w:rsidR="00DA2A1C" w:rsidRPr="005C31E2" w:rsidRDefault="006E234B" w:rsidP="001B20D7">
      <w:pPr>
        <w:pStyle w:val="pod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poskytne prostor dle domluvy</w:t>
      </w:r>
      <w:r w:rsidR="00D97FF4" w:rsidRPr="005C31E2">
        <w:rPr>
          <w:sz w:val="24"/>
          <w:szCs w:val="24"/>
        </w:rPr>
        <w:t xml:space="preserve"> pro PR článek o dětských aktivitách Národního muzea a PR články </w:t>
      </w:r>
      <w:r w:rsidR="00DA2A1C" w:rsidRPr="005C31E2">
        <w:rPr>
          <w:sz w:val="24"/>
          <w:szCs w:val="24"/>
        </w:rPr>
        <w:t>k</w:t>
      </w:r>
      <w:r w:rsidR="00F1723F">
        <w:rPr>
          <w:sz w:val="24"/>
          <w:szCs w:val="24"/>
        </w:rPr>
        <w:t> </w:t>
      </w:r>
      <w:r w:rsidR="00DA2A1C" w:rsidRPr="005C31E2">
        <w:rPr>
          <w:sz w:val="24"/>
          <w:szCs w:val="24"/>
        </w:rPr>
        <w:t>výstavám</w:t>
      </w:r>
      <w:r w:rsidR="00F1723F">
        <w:rPr>
          <w:sz w:val="24"/>
          <w:szCs w:val="24"/>
        </w:rPr>
        <w:t>:</w:t>
      </w:r>
    </w:p>
    <w:p w14:paraId="4BAF9876" w14:textId="77777777" w:rsidR="00C01CFA" w:rsidRPr="005C31E2" w:rsidRDefault="00C01CFA" w:rsidP="001B20D7">
      <w:pPr>
        <w:pStyle w:val="odrk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lastRenderedPageBreak/>
        <w:t>Na turné</w:t>
      </w:r>
    </w:p>
    <w:p w14:paraId="65FFB411" w14:textId="294809E0" w:rsidR="00C01CFA" w:rsidRPr="005C31E2" w:rsidRDefault="00C01CFA" w:rsidP="001B20D7">
      <w:pPr>
        <w:pStyle w:val="odrk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Vietnam blízký a vzdálený</w:t>
      </w:r>
    </w:p>
    <w:p w14:paraId="76B663B7" w14:textId="6DA8BBB9" w:rsidR="00C01CFA" w:rsidRPr="005C31E2" w:rsidRDefault="00F34CE5" w:rsidP="001B20D7">
      <w:pPr>
        <w:pStyle w:val="odrk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Má vlast</w:t>
      </w:r>
    </w:p>
    <w:p w14:paraId="19C741B1" w14:textId="48AED045" w:rsidR="00D97FF4" w:rsidRDefault="00F34CE5" w:rsidP="00DA7E13">
      <w:pPr>
        <w:pStyle w:val="odrkysmlouvy"/>
        <w:spacing w:after="360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Tajemná Núbie</w:t>
      </w:r>
    </w:p>
    <w:p w14:paraId="2358C483" w14:textId="77777777" w:rsidR="00DA7E13" w:rsidRPr="005C31E2" w:rsidRDefault="00DA7E13" w:rsidP="00DA7E13">
      <w:pPr>
        <w:pStyle w:val="odrkysmlouvy"/>
        <w:numPr>
          <w:ilvl w:val="0"/>
          <w:numId w:val="0"/>
        </w:numPr>
        <w:spacing w:after="360"/>
        <w:ind w:left="1985"/>
        <w:jc w:val="both"/>
        <w:rPr>
          <w:sz w:val="24"/>
          <w:szCs w:val="24"/>
        </w:rPr>
      </w:pPr>
    </w:p>
    <w:p w14:paraId="347C16BB" w14:textId="128B5BEE" w:rsidR="00D97FF4" w:rsidRPr="005C31E2" w:rsidRDefault="00D97FF4" w:rsidP="001B20D7">
      <w:pPr>
        <w:pStyle w:val="odrkysmlouvy"/>
        <w:numPr>
          <w:ilvl w:val="0"/>
          <w:numId w:val="0"/>
        </w:numPr>
        <w:ind w:left="1134"/>
        <w:jc w:val="both"/>
        <w:rPr>
          <w:sz w:val="24"/>
          <w:szCs w:val="24"/>
        </w:rPr>
      </w:pPr>
      <w:r w:rsidRPr="005C31E2">
        <w:rPr>
          <w:sz w:val="24"/>
          <w:szCs w:val="24"/>
        </w:rPr>
        <w:t xml:space="preserve">Tyto články </w:t>
      </w:r>
      <w:r w:rsidR="00CF7989" w:rsidRPr="005C31E2">
        <w:rPr>
          <w:sz w:val="24"/>
          <w:szCs w:val="24"/>
        </w:rPr>
        <w:t xml:space="preserve">dodá </w:t>
      </w:r>
      <w:r w:rsidR="000210F9" w:rsidRPr="005C31E2">
        <w:rPr>
          <w:sz w:val="24"/>
          <w:szCs w:val="24"/>
        </w:rPr>
        <w:t>O</w:t>
      </w:r>
      <w:r w:rsidR="00CF7989" w:rsidRPr="005C31E2">
        <w:rPr>
          <w:sz w:val="24"/>
          <w:szCs w:val="24"/>
        </w:rPr>
        <w:t>bjednatel</w:t>
      </w:r>
      <w:r w:rsidR="00C00745" w:rsidRPr="005C31E2">
        <w:rPr>
          <w:sz w:val="24"/>
          <w:szCs w:val="24"/>
        </w:rPr>
        <w:t xml:space="preserve"> v rozsahu </w:t>
      </w:r>
      <w:r w:rsidR="000210F9" w:rsidRPr="005C31E2">
        <w:rPr>
          <w:sz w:val="24"/>
          <w:szCs w:val="24"/>
        </w:rPr>
        <w:t>4000–8000</w:t>
      </w:r>
      <w:r w:rsidR="00C00745" w:rsidRPr="005C31E2">
        <w:rPr>
          <w:sz w:val="24"/>
          <w:szCs w:val="24"/>
        </w:rPr>
        <w:t xml:space="preserve"> znaků</w:t>
      </w:r>
      <w:r w:rsidR="00CF7989" w:rsidRPr="005C31E2">
        <w:rPr>
          <w:sz w:val="24"/>
          <w:szCs w:val="24"/>
        </w:rPr>
        <w:t xml:space="preserve">, </w:t>
      </w:r>
      <w:r w:rsidR="000210F9" w:rsidRPr="005C31E2">
        <w:rPr>
          <w:sz w:val="24"/>
          <w:szCs w:val="24"/>
        </w:rPr>
        <w:t>včetně obrazového doprovodu a popisek.</w:t>
      </w:r>
    </w:p>
    <w:p w14:paraId="3B9A3BC6" w14:textId="09E07CAE" w:rsidR="003A74F8" w:rsidRPr="005C31E2" w:rsidRDefault="003A74F8" w:rsidP="001B20D7">
      <w:pPr>
        <w:pStyle w:val="pod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Poskytne objednateli logo magazínu Xantypa pro využití a propagačních materiálech</w:t>
      </w:r>
      <w:r w:rsidR="007C7F4E" w:rsidRPr="005C31E2">
        <w:rPr>
          <w:sz w:val="24"/>
          <w:szCs w:val="24"/>
        </w:rPr>
        <w:t>.</w:t>
      </w:r>
    </w:p>
    <w:p w14:paraId="1963085F" w14:textId="0744E062" w:rsidR="00FC004B" w:rsidRPr="005C31E2" w:rsidRDefault="00A325C5" w:rsidP="001B20D7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Objednatel:</w:t>
      </w:r>
    </w:p>
    <w:p w14:paraId="655DA33A" w14:textId="12D83768" w:rsidR="00A325C5" w:rsidRPr="005C31E2" w:rsidRDefault="00A325C5" w:rsidP="001B20D7">
      <w:pPr>
        <w:pStyle w:val="pod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 xml:space="preserve">poskytne poskytovateli </w:t>
      </w:r>
      <w:r w:rsidR="00F27CA1" w:rsidRPr="005C31E2">
        <w:rPr>
          <w:sz w:val="24"/>
          <w:szCs w:val="24"/>
        </w:rPr>
        <w:t>dárkové vstupenky do Muzejního komplexu Národního muzea pro soutěže a partnery v počtu 150 ks</w:t>
      </w:r>
      <w:r w:rsidR="00EA6B9B" w:rsidRPr="005C31E2">
        <w:rPr>
          <w:sz w:val="24"/>
          <w:szCs w:val="24"/>
        </w:rPr>
        <w:t xml:space="preserve"> </w:t>
      </w:r>
      <w:r w:rsidR="00075794" w:rsidRPr="005C31E2">
        <w:rPr>
          <w:sz w:val="24"/>
          <w:szCs w:val="24"/>
        </w:rPr>
        <w:t xml:space="preserve">á 370 Kč </w:t>
      </w:r>
      <w:r w:rsidR="00EA6B9B" w:rsidRPr="005C31E2">
        <w:rPr>
          <w:sz w:val="24"/>
          <w:szCs w:val="24"/>
        </w:rPr>
        <w:t>v</w:t>
      </w:r>
      <w:r w:rsidR="00075794" w:rsidRPr="005C31E2">
        <w:rPr>
          <w:sz w:val="24"/>
          <w:szCs w:val="24"/>
        </w:rPr>
        <w:t> </w:t>
      </w:r>
      <w:r w:rsidR="00EA6B9B" w:rsidRPr="005C31E2">
        <w:rPr>
          <w:sz w:val="24"/>
          <w:szCs w:val="24"/>
        </w:rPr>
        <w:t>celkové</w:t>
      </w:r>
      <w:r w:rsidR="00075794" w:rsidRPr="005C31E2">
        <w:rPr>
          <w:sz w:val="24"/>
          <w:szCs w:val="24"/>
        </w:rPr>
        <w:t xml:space="preserve"> hodnotě</w:t>
      </w:r>
      <w:r w:rsidR="003A3514" w:rsidRPr="005C31E2">
        <w:rPr>
          <w:sz w:val="24"/>
          <w:szCs w:val="24"/>
        </w:rPr>
        <w:t xml:space="preserve"> </w:t>
      </w:r>
      <w:r w:rsidR="007C547D">
        <w:rPr>
          <w:sz w:val="24"/>
          <w:szCs w:val="24"/>
        </w:rPr>
        <w:t xml:space="preserve">           </w:t>
      </w:r>
      <w:r w:rsidR="003A3514" w:rsidRPr="005C31E2">
        <w:rPr>
          <w:sz w:val="24"/>
          <w:szCs w:val="24"/>
        </w:rPr>
        <w:t>55</w:t>
      </w:r>
      <w:r w:rsidR="007C547D">
        <w:rPr>
          <w:sz w:val="24"/>
          <w:szCs w:val="24"/>
        </w:rPr>
        <w:t xml:space="preserve"> </w:t>
      </w:r>
      <w:r w:rsidR="003A3514" w:rsidRPr="005C31E2">
        <w:rPr>
          <w:sz w:val="24"/>
          <w:szCs w:val="24"/>
        </w:rPr>
        <w:t>500 Kč</w:t>
      </w:r>
      <w:r w:rsidR="006455C0" w:rsidRPr="005C31E2">
        <w:rPr>
          <w:sz w:val="24"/>
          <w:szCs w:val="24"/>
        </w:rPr>
        <w:t xml:space="preserve"> vč.</w:t>
      </w:r>
      <w:r w:rsidR="00640FC1" w:rsidRPr="005C31E2">
        <w:rPr>
          <w:sz w:val="24"/>
          <w:szCs w:val="24"/>
        </w:rPr>
        <w:t xml:space="preserve"> 12%</w:t>
      </w:r>
      <w:r w:rsidR="006455C0" w:rsidRPr="005C31E2">
        <w:rPr>
          <w:sz w:val="24"/>
          <w:szCs w:val="24"/>
        </w:rPr>
        <w:t xml:space="preserve"> DPH</w:t>
      </w:r>
      <w:r w:rsidR="00A03C8E" w:rsidRPr="005C31E2">
        <w:rPr>
          <w:sz w:val="24"/>
          <w:szCs w:val="24"/>
        </w:rPr>
        <w:t xml:space="preserve"> </w:t>
      </w:r>
      <w:r w:rsidR="00490093" w:rsidRPr="005C31E2">
        <w:rPr>
          <w:sz w:val="24"/>
          <w:szCs w:val="24"/>
        </w:rPr>
        <w:t>(</w:t>
      </w:r>
      <w:r w:rsidR="000539FE" w:rsidRPr="005C31E2">
        <w:rPr>
          <w:sz w:val="24"/>
          <w:szCs w:val="24"/>
        </w:rPr>
        <w:t xml:space="preserve">49 554 </w:t>
      </w:r>
      <w:r w:rsidR="00490093" w:rsidRPr="005C31E2">
        <w:rPr>
          <w:sz w:val="24"/>
          <w:szCs w:val="24"/>
        </w:rPr>
        <w:t xml:space="preserve">Kč základ daně </w:t>
      </w:r>
      <w:r w:rsidR="00AF0996" w:rsidRPr="005C31E2">
        <w:rPr>
          <w:sz w:val="24"/>
          <w:szCs w:val="24"/>
        </w:rPr>
        <w:t>+</w:t>
      </w:r>
      <w:r w:rsidR="00CD0C66" w:rsidRPr="005C31E2">
        <w:rPr>
          <w:sz w:val="24"/>
          <w:szCs w:val="24"/>
        </w:rPr>
        <w:t xml:space="preserve"> </w:t>
      </w:r>
      <w:r w:rsidR="00640FC1" w:rsidRPr="005C31E2">
        <w:rPr>
          <w:sz w:val="24"/>
          <w:szCs w:val="24"/>
        </w:rPr>
        <w:t>5</w:t>
      </w:r>
      <w:r w:rsidR="009D7651">
        <w:rPr>
          <w:sz w:val="24"/>
          <w:szCs w:val="24"/>
        </w:rPr>
        <w:t xml:space="preserve"> </w:t>
      </w:r>
      <w:r w:rsidR="00640FC1" w:rsidRPr="005C31E2">
        <w:rPr>
          <w:sz w:val="24"/>
          <w:szCs w:val="24"/>
        </w:rPr>
        <w:t xml:space="preserve">946 Kč </w:t>
      </w:r>
      <w:r w:rsidR="002C6D26" w:rsidRPr="005C31E2">
        <w:rPr>
          <w:sz w:val="24"/>
          <w:szCs w:val="24"/>
        </w:rPr>
        <w:t>DPH)</w:t>
      </w:r>
      <w:r w:rsidR="00855264">
        <w:rPr>
          <w:sz w:val="24"/>
          <w:szCs w:val="24"/>
        </w:rPr>
        <w:t>.</w:t>
      </w:r>
    </w:p>
    <w:p w14:paraId="544BDD55" w14:textId="4FBA0AF7" w:rsidR="00A325C5" w:rsidRPr="005C31E2" w:rsidRDefault="00A325C5" w:rsidP="001B20D7">
      <w:pPr>
        <w:pStyle w:val="Nadpis1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ODMĚNA A PLATEBNÍ PODMÍNKY</w:t>
      </w:r>
    </w:p>
    <w:p w14:paraId="55FB35CC" w14:textId="6EA03D19" w:rsidR="00A325C5" w:rsidRPr="005C31E2" w:rsidRDefault="00A325C5" w:rsidP="001B20D7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Cena za služby poskytnuté dle čl. II. byla stanovena na částku</w:t>
      </w:r>
      <w:r w:rsidR="00AD7212" w:rsidRPr="005C31E2">
        <w:rPr>
          <w:sz w:val="24"/>
          <w:szCs w:val="24"/>
        </w:rPr>
        <w:t xml:space="preserve"> </w:t>
      </w:r>
      <w:r w:rsidR="00C7774B" w:rsidRPr="005C31E2">
        <w:rPr>
          <w:sz w:val="24"/>
          <w:szCs w:val="24"/>
        </w:rPr>
        <w:t>15</w:t>
      </w:r>
      <w:r w:rsidRPr="005C31E2">
        <w:rPr>
          <w:sz w:val="24"/>
          <w:szCs w:val="24"/>
        </w:rPr>
        <w:t xml:space="preserve">0.000 Kč (slovy: </w:t>
      </w:r>
      <w:r w:rsidR="00C7774B" w:rsidRPr="005C31E2">
        <w:rPr>
          <w:sz w:val="24"/>
          <w:szCs w:val="24"/>
        </w:rPr>
        <w:t>stopadesát</w:t>
      </w:r>
      <w:r w:rsidRPr="005C31E2">
        <w:rPr>
          <w:sz w:val="24"/>
          <w:szCs w:val="24"/>
        </w:rPr>
        <w:t>tisíc korun českých)</w:t>
      </w:r>
      <w:r w:rsidR="00C57A03" w:rsidRPr="005C31E2">
        <w:rPr>
          <w:sz w:val="24"/>
          <w:szCs w:val="24"/>
        </w:rPr>
        <w:t xml:space="preserve"> bez DPH</w:t>
      </w:r>
      <w:r w:rsidR="00FF734D" w:rsidRPr="005C31E2">
        <w:rPr>
          <w:sz w:val="24"/>
          <w:szCs w:val="24"/>
        </w:rPr>
        <w:t xml:space="preserve"> (</w:t>
      </w:r>
      <w:r w:rsidR="00D749B4" w:rsidRPr="005C31E2">
        <w:rPr>
          <w:sz w:val="24"/>
          <w:szCs w:val="24"/>
        </w:rPr>
        <w:t>tj.181</w:t>
      </w:r>
      <w:r w:rsidR="009D7651">
        <w:rPr>
          <w:sz w:val="24"/>
          <w:szCs w:val="24"/>
        </w:rPr>
        <w:t xml:space="preserve"> </w:t>
      </w:r>
      <w:r w:rsidR="00D749B4" w:rsidRPr="005C31E2">
        <w:rPr>
          <w:sz w:val="24"/>
          <w:szCs w:val="24"/>
        </w:rPr>
        <w:t>500</w:t>
      </w:r>
      <w:r w:rsidR="00FF734D" w:rsidRPr="005C31E2">
        <w:rPr>
          <w:sz w:val="24"/>
          <w:szCs w:val="24"/>
        </w:rPr>
        <w:t xml:space="preserve"> </w:t>
      </w:r>
      <w:r w:rsidR="00D749B4" w:rsidRPr="005C31E2">
        <w:rPr>
          <w:sz w:val="24"/>
          <w:szCs w:val="24"/>
        </w:rPr>
        <w:t xml:space="preserve">Kč vč. DPH. </w:t>
      </w:r>
      <w:r w:rsidR="009F35D6" w:rsidRPr="005C31E2">
        <w:rPr>
          <w:sz w:val="24"/>
          <w:szCs w:val="24"/>
        </w:rPr>
        <w:t>21%</w:t>
      </w:r>
      <w:r w:rsidR="006E2F2A">
        <w:rPr>
          <w:sz w:val="24"/>
          <w:szCs w:val="24"/>
        </w:rPr>
        <w:t>,</w:t>
      </w:r>
      <w:r w:rsidR="009F35D6" w:rsidRPr="005C31E2">
        <w:rPr>
          <w:sz w:val="24"/>
          <w:szCs w:val="24"/>
        </w:rPr>
        <w:t xml:space="preserve"> DPH činí </w:t>
      </w:r>
      <w:r w:rsidR="007C547D">
        <w:rPr>
          <w:sz w:val="24"/>
          <w:szCs w:val="24"/>
        </w:rPr>
        <w:t xml:space="preserve">       </w:t>
      </w:r>
      <w:r w:rsidR="00B0418C" w:rsidRPr="005C31E2">
        <w:rPr>
          <w:sz w:val="24"/>
          <w:szCs w:val="24"/>
        </w:rPr>
        <w:t>31</w:t>
      </w:r>
      <w:r w:rsidR="009D7651">
        <w:rPr>
          <w:sz w:val="24"/>
          <w:szCs w:val="24"/>
        </w:rPr>
        <w:t xml:space="preserve"> </w:t>
      </w:r>
      <w:r w:rsidR="00B0418C" w:rsidRPr="005C31E2">
        <w:rPr>
          <w:sz w:val="24"/>
          <w:szCs w:val="24"/>
        </w:rPr>
        <w:t>500 Kč)</w:t>
      </w:r>
      <w:r w:rsidR="00582FE0" w:rsidRPr="005C31E2">
        <w:rPr>
          <w:sz w:val="24"/>
          <w:szCs w:val="24"/>
        </w:rPr>
        <w:t>.</w:t>
      </w:r>
    </w:p>
    <w:p w14:paraId="6FBDA75B" w14:textId="661E0717" w:rsidR="00A325C5" w:rsidRPr="005C31E2" w:rsidRDefault="00A325C5" w:rsidP="007F1E91">
      <w:pPr>
        <w:pStyle w:val="Nadpis1"/>
        <w:rPr>
          <w:sz w:val="24"/>
          <w:szCs w:val="24"/>
        </w:rPr>
      </w:pPr>
      <w:r w:rsidRPr="005C31E2">
        <w:rPr>
          <w:sz w:val="24"/>
          <w:szCs w:val="24"/>
        </w:rPr>
        <w:t>PLATNOST A ÚČINNOST SMLOUVY</w:t>
      </w:r>
    </w:p>
    <w:p w14:paraId="59CA50CF" w14:textId="3CF30D0E" w:rsidR="00A325C5" w:rsidRPr="005C31E2" w:rsidRDefault="00A325C5" w:rsidP="0098483C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Tato smlouva se uzavírá na dobu určitou</w:t>
      </w:r>
      <w:r w:rsidR="005D6D82" w:rsidRPr="005C31E2">
        <w:rPr>
          <w:sz w:val="24"/>
          <w:szCs w:val="24"/>
        </w:rPr>
        <w:t xml:space="preserve"> </w:t>
      </w:r>
      <w:r w:rsidRPr="005C31E2">
        <w:rPr>
          <w:sz w:val="24"/>
          <w:szCs w:val="24"/>
        </w:rPr>
        <w:t>do</w:t>
      </w:r>
      <w:r w:rsidR="002C6D26" w:rsidRPr="005C31E2">
        <w:rPr>
          <w:sz w:val="24"/>
          <w:szCs w:val="24"/>
        </w:rPr>
        <w:t xml:space="preserve"> 31.12.2024</w:t>
      </w:r>
      <w:r w:rsidR="005D6D82" w:rsidRPr="005C31E2">
        <w:rPr>
          <w:sz w:val="24"/>
          <w:szCs w:val="24"/>
        </w:rPr>
        <w:t>.</w:t>
      </w:r>
    </w:p>
    <w:p w14:paraId="6A841325" w14:textId="72448F00" w:rsidR="00A325C5" w:rsidRPr="005C31E2" w:rsidRDefault="00A325C5" w:rsidP="0098483C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 xml:space="preserve">Smluvní strany jsou oprávněny od smlouvy odstoupit pro prodlení druhé strany s plněním povinností podle této smlouvy po dobu delší než </w:t>
      </w:r>
      <w:r w:rsidR="00186A4B" w:rsidRPr="005C31E2">
        <w:rPr>
          <w:sz w:val="24"/>
          <w:szCs w:val="24"/>
        </w:rPr>
        <w:t>7</w:t>
      </w:r>
      <w:r w:rsidRPr="005C31E2">
        <w:rPr>
          <w:sz w:val="24"/>
          <w:szCs w:val="24"/>
        </w:rPr>
        <w:t xml:space="preserve"> dnů a nezjedná nápravu ani do </w:t>
      </w:r>
      <w:r w:rsidR="00186A4B" w:rsidRPr="005C31E2">
        <w:rPr>
          <w:sz w:val="24"/>
          <w:szCs w:val="24"/>
        </w:rPr>
        <w:t xml:space="preserve">7 </w:t>
      </w:r>
      <w:r w:rsidRPr="005C31E2">
        <w:rPr>
          <w:sz w:val="24"/>
          <w:szCs w:val="24"/>
        </w:rPr>
        <w:t xml:space="preserve">dnů od písemného upozornění druhé smluvní strany. Tím není dotčena povinnost k náhradě škody způsobené prodlením. </w:t>
      </w:r>
    </w:p>
    <w:p w14:paraId="7558FD70" w14:textId="1A320B7E" w:rsidR="00A325C5" w:rsidRPr="005C31E2" w:rsidRDefault="00A325C5" w:rsidP="0098483C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 xml:space="preserve"> Tuto smlouvu je objednatel oprávněn vypovědět písemnou výpovědí s jednoměsíční výpovědní dobou bez udání důvodů. Výpovědní doba začíná běžet od 1.dne měsíce následujícího po doručení písemné výpovědi.</w:t>
      </w:r>
    </w:p>
    <w:p w14:paraId="71FFB6AF" w14:textId="57FF14BD" w:rsidR="00A325C5" w:rsidRPr="005C31E2" w:rsidRDefault="00A325C5" w:rsidP="0098483C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Smlouva nabývá platnosti a účinnosti podpis</w:t>
      </w:r>
      <w:r w:rsidR="00675017" w:rsidRPr="005C31E2">
        <w:rPr>
          <w:sz w:val="24"/>
          <w:szCs w:val="24"/>
        </w:rPr>
        <w:t>em</w:t>
      </w:r>
      <w:r w:rsidRPr="005C31E2">
        <w:rPr>
          <w:sz w:val="24"/>
          <w:szCs w:val="24"/>
        </w:rPr>
        <w:t xml:space="preserve"> oběma smluvními stranami</w:t>
      </w:r>
      <w:r w:rsidR="005D6D82" w:rsidRPr="005C31E2">
        <w:rPr>
          <w:sz w:val="24"/>
          <w:szCs w:val="24"/>
        </w:rPr>
        <w:t xml:space="preserve"> </w:t>
      </w:r>
      <w:r w:rsidR="00675017" w:rsidRPr="005C31E2">
        <w:rPr>
          <w:sz w:val="24"/>
          <w:szCs w:val="24"/>
        </w:rPr>
        <w:t>ke dni jejího</w:t>
      </w:r>
      <w:r w:rsidR="005D6D82" w:rsidRPr="005C31E2">
        <w:rPr>
          <w:sz w:val="24"/>
          <w:szCs w:val="24"/>
        </w:rPr>
        <w:t xml:space="preserve"> zveřejně</w:t>
      </w:r>
      <w:r w:rsidR="00675017" w:rsidRPr="005C31E2">
        <w:rPr>
          <w:sz w:val="24"/>
          <w:szCs w:val="24"/>
        </w:rPr>
        <w:t>ní v registru smluv</w:t>
      </w:r>
      <w:r w:rsidRPr="005C31E2">
        <w:rPr>
          <w:sz w:val="24"/>
          <w:szCs w:val="24"/>
        </w:rPr>
        <w:t>.</w:t>
      </w:r>
    </w:p>
    <w:p w14:paraId="7A10414B" w14:textId="03E18962" w:rsidR="00A325C5" w:rsidRPr="005C31E2" w:rsidRDefault="00A325C5" w:rsidP="008B7FFB">
      <w:pPr>
        <w:pStyle w:val="Nadpis1"/>
        <w:rPr>
          <w:sz w:val="24"/>
          <w:szCs w:val="24"/>
        </w:rPr>
      </w:pPr>
      <w:r w:rsidRPr="005C31E2">
        <w:rPr>
          <w:sz w:val="24"/>
          <w:szCs w:val="24"/>
        </w:rPr>
        <w:t>ODPOVĚDNOST</w:t>
      </w:r>
    </w:p>
    <w:p w14:paraId="4A0698FC" w14:textId="77777777" w:rsidR="000E0540" w:rsidRPr="005C31E2" w:rsidRDefault="00A325C5" w:rsidP="008B7FFB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Objednatel zaručuje poskytovateli, že logo, produkty a užité slogany nejsou v rozporu s právními normami českého právního řádu a neporušují ani práva třetích osob.</w:t>
      </w:r>
    </w:p>
    <w:p w14:paraId="0C736090" w14:textId="76C3A10E" w:rsidR="00A325C5" w:rsidRPr="005C31E2" w:rsidRDefault="00A325C5" w:rsidP="008B7FFB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Poskytovatel je povinen při poskytování reklamních a propagačních služeb jednat s náležitou odbornou péči a podle pokynů objednatele.</w:t>
      </w:r>
    </w:p>
    <w:p w14:paraId="414C1BE0" w14:textId="2168DA70" w:rsidR="00A325C5" w:rsidRPr="005C31E2" w:rsidRDefault="00A325C5" w:rsidP="008B7FFB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lastRenderedPageBreak/>
        <w:t>V případě porušení povinností dle čl. V. je smluvní strana povinna k náhradě případné škody.</w:t>
      </w:r>
    </w:p>
    <w:p w14:paraId="1FD6369F" w14:textId="33AE71CF" w:rsidR="00A325C5" w:rsidRPr="005C31E2" w:rsidRDefault="00A325C5" w:rsidP="007F1E91">
      <w:pPr>
        <w:pStyle w:val="Nadpis1"/>
        <w:rPr>
          <w:sz w:val="24"/>
          <w:szCs w:val="24"/>
        </w:rPr>
      </w:pPr>
      <w:r w:rsidRPr="005C31E2">
        <w:rPr>
          <w:sz w:val="24"/>
          <w:szCs w:val="24"/>
        </w:rPr>
        <w:t>MLČENLIVOST</w:t>
      </w:r>
    </w:p>
    <w:p w14:paraId="77FA27DB" w14:textId="651A189C" w:rsidR="00A325C5" w:rsidRPr="005C31E2" w:rsidRDefault="00A325C5" w:rsidP="005A0E00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 xml:space="preserve"> Smluvní strany jsou vázány mlčenlivostí o cenových podmínkách této </w:t>
      </w:r>
      <w:r w:rsidR="005A0E00">
        <w:rPr>
          <w:sz w:val="24"/>
          <w:szCs w:val="24"/>
        </w:rPr>
        <w:t>s</w:t>
      </w:r>
      <w:r w:rsidRPr="005C31E2">
        <w:rPr>
          <w:sz w:val="24"/>
          <w:szCs w:val="24"/>
        </w:rPr>
        <w:t>mlouvy.</w:t>
      </w:r>
    </w:p>
    <w:p w14:paraId="1BE074C3" w14:textId="54D44EB4" w:rsidR="00A325C5" w:rsidRPr="005C31E2" w:rsidRDefault="00A325C5" w:rsidP="007F1E91">
      <w:pPr>
        <w:pStyle w:val="Nadpis1"/>
        <w:rPr>
          <w:sz w:val="24"/>
          <w:szCs w:val="24"/>
        </w:rPr>
      </w:pPr>
      <w:r w:rsidRPr="005C31E2">
        <w:rPr>
          <w:sz w:val="24"/>
          <w:szCs w:val="24"/>
        </w:rPr>
        <w:t>ZÁVĚREČNÁ USTANOVENÍ</w:t>
      </w:r>
    </w:p>
    <w:p w14:paraId="0CEC1C4F" w14:textId="3BB35D88" w:rsidR="00A325C5" w:rsidRPr="005C31E2" w:rsidRDefault="00483C87" w:rsidP="005A0E00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T</w:t>
      </w:r>
      <w:r w:rsidR="00A325C5" w:rsidRPr="005C31E2">
        <w:rPr>
          <w:sz w:val="24"/>
          <w:szCs w:val="24"/>
        </w:rPr>
        <w:t xml:space="preserve">ato smlouva je uzavřena ve </w:t>
      </w:r>
      <w:r w:rsidR="000E6546" w:rsidRPr="005C31E2">
        <w:rPr>
          <w:sz w:val="24"/>
          <w:szCs w:val="24"/>
        </w:rPr>
        <w:t>třech</w:t>
      </w:r>
      <w:r w:rsidR="00A325C5" w:rsidRPr="005C31E2">
        <w:rPr>
          <w:sz w:val="24"/>
          <w:szCs w:val="24"/>
        </w:rPr>
        <w:t xml:space="preserve"> vyhotoveních, </w:t>
      </w:r>
      <w:r w:rsidR="000E6546" w:rsidRPr="005C31E2">
        <w:rPr>
          <w:sz w:val="24"/>
          <w:szCs w:val="24"/>
        </w:rPr>
        <w:t>objednatel obdrží 2 výtisky a</w:t>
      </w:r>
      <w:r w:rsidR="008E0936" w:rsidRPr="005C31E2">
        <w:rPr>
          <w:sz w:val="24"/>
          <w:szCs w:val="24"/>
        </w:rPr>
        <w:t xml:space="preserve"> poskytovatel jeden výtisk této smlouvy</w:t>
      </w:r>
      <w:r w:rsidR="00A325C5" w:rsidRPr="005C31E2">
        <w:rPr>
          <w:sz w:val="24"/>
          <w:szCs w:val="24"/>
        </w:rPr>
        <w:t xml:space="preserve">. </w:t>
      </w:r>
    </w:p>
    <w:p w14:paraId="5906B067" w14:textId="08AADF90" w:rsidR="00A325C5" w:rsidRPr="005C31E2" w:rsidRDefault="00A325C5" w:rsidP="005A0E00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Smlouvu je možné měnit pouze písemnými dodatky.</w:t>
      </w:r>
    </w:p>
    <w:p w14:paraId="51FDF5A0" w14:textId="488971D7" w:rsidR="00A325C5" w:rsidRPr="005C31E2" w:rsidRDefault="00A325C5" w:rsidP="005A0E00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Smlouva se řídí především zákonem č. 89/2012</w:t>
      </w:r>
      <w:r w:rsidR="006F5AE2">
        <w:rPr>
          <w:sz w:val="24"/>
          <w:szCs w:val="24"/>
        </w:rPr>
        <w:t xml:space="preserve"> </w:t>
      </w:r>
      <w:r w:rsidRPr="005C31E2">
        <w:rPr>
          <w:sz w:val="24"/>
          <w:szCs w:val="24"/>
        </w:rPr>
        <w:t>Sb. občanský zákoník.</w:t>
      </w:r>
    </w:p>
    <w:p w14:paraId="17DA5D07" w14:textId="5EBF92C7" w:rsidR="00A325C5" w:rsidRPr="005C31E2" w:rsidRDefault="00A325C5" w:rsidP="005A0E00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Smluvní strany prohlašují, že za písemn</w:t>
      </w:r>
      <w:r w:rsidR="00044872" w:rsidRPr="005C31E2">
        <w:rPr>
          <w:sz w:val="24"/>
          <w:szCs w:val="24"/>
        </w:rPr>
        <w:t>ou</w:t>
      </w:r>
      <w:r w:rsidRPr="005C31E2">
        <w:rPr>
          <w:sz w:val="24"/>
          <w:szCs w:val="24"/>
        </w:rPr>
        <w:t xml:space="preserve"> formu považují elektronickou komunikaci</w:t>
      </w:r>
      <w:r w:rsidR="00871340" w:rsidRPr="005C31E2">
        <w:rPr>
          <w:sz w:val="24"/>
          <w:szCs w:val="24"/>
        </w:rPr>
        <w:t xml:space="preserve"> </w:t>
      </w:r>
      <w:r w:rsidRPr="005C31E2">
        <w:rPr>
          <w:sz w:val="24"/>
          <w:szCs w:val="24"/>
        </w:rPr>
        <w:t xml:space="preserve">prostřednictvím </w:t>
      </w:r>
      <w:r w:rsidR="00871340" w:rsidRPr="005C31E2">
        <w:rPr>
          <w:sz w:val="24"/>
          <w:szCs w:val="24"/>
        </w:rPr>
        <w:t>následujících kontaktních osob a</w:t>
      </w:r>
      <w:r w:rsidRPr="005C31E2">
        <w:rPr>
          <w:sz w:val="24"/>
          <w:szCs w:val="24"/>
        </w:rPr>
        <w:t xml:space="preserve"> e</w:t>
      </w:r>
      <w:r w:rsidR="0017029D" w:rsidRPr="005C31E2">
        <w:rPr>
          <w:sz w:val="24"/>
          <w:szCs w:val="24"/>
        </w:rPr>
        <w:t>-</w:t>
      </w:r>
      <w:r w:rsidRPr="005C31E2">
        <w:rPr>
          <w:sz w:val="24"/>
          <w:szCs w:val="24"/>
        </w:rPr>
        <w:t>mailových adres</w:t>
      </w:r>
      <w:r w:rsidR="0017029D" w:rsidRPr="005C31E2">
        <w:rPr>
          <w:sz w:val="24"/>
          <w:szCs w:val="24"/>
        </w:rPr>
        <w:t>:</w:t>
      </w:r>
    </w:p>
    <w:p w14:paraId="132DE6EB" w14:textId="165B582C" w:rsidR="0017029D" w:rsidRPr="005C31E2" w:rsidRDefault="0017029D" w:rsidP="005A0E00">
      <w:pPr>
        <w:pStyle w:val="bodysmlouvy"/>
        <w:numPr>
          <w:ilvl w:val="0"/>
          <w:numId w:val="0"/>
        </w:numPr>
        <w:ind w:left="720"/>
        <w:jc w:val="both"/>
        <w:rPr>
          <w:sz w:val="24"/>
          <w:szCs w:val="24"/>
        </w:rPr>
      </w:pPr>
      <w:r w:rsidRPr="005C31E2">
        <w:rPr>
          <w:sz w:val="24"/>
          <w:szCs w:val="24"/>
        </w:rPr>
        <w:t xml:space="preserve">Za </w:t>
      </w:r>
      <w:r w:rsidR="002F4237" w:rsidRPr="005C31E2">
        <w:rPr>
          <w:sz w:val="24"/>
          <w:szCs w:val="24"/>
        </w:rPr>
        <w:t>Národní muzeum</w:t>
      </w:r>
      <w:r w:rsidRPr="005C31E2">
        <w:rPr>
          <w:sz w:val="24"/>
          <w:szCs w:val="24"/>
        </w:rPr>
        <w:t xml:space="preserve">: </w:t>
      </w:r>
      <w:r w:rsidR="00596818">
        <w:rPr>
          <w:sz w:val="24"/>
          <w:szCs w:val="24"/>
        </w:rPr>
        <w:t>xxxxx</w:t>
      </w:r>
    </w:p>
    <w:p w14:paraId="5C74CD9F" w14:textId="6347A481" w:rsidR="0017029D" w:rsidRPr="005C31E2" w:rsidRDefault="0017029D" w:rsidP="005A0E00">
      <w:pPr>
        <w:pStyle w:val="bodysmlouvy"/>
        <w:numPr>
          <w:ilvl w:val="0"/>
          <w:numId w:val="0"/>
        </w:numPr>
        <w:ind w:left="720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Za cbm publication</w:t>
      </w:r>
      <w:r w:rsidR="002F4237" w:rsidRPr="005C31E2">
        <w:rPr>
          <w:sz w:val="24"/>
          <w:szCs w:val="24"/>
        </w:rPr>
        <w:t>s:</w:t>
      </w:r>
      <w:r w:rsidR="00B7040B" w:rsidRPr="005C31E2">
        <w:rPr>
          <w:sz w:val="24"/>
          <w:szCs w:val="24"/>
        </w:rPr>
        <w:t xml:space="preserve"> </w:t>
      </w:r>
      <w:r w:rsidR="00596818">
        <w:rPr>
          <w:sz w:val="24"/>
          <w:szCs w:val="24"/>
        </w:rPr>
        <w:t>xxxxx</w:t>
      </w:r>
    </w:p>
    <w:p w14:paraId="4DA296BF" w14:textId="50F3DE51" w:rsidR="00A325C5" w:rsidRPr="005C31E2" w:rsidRDefault="00A325C5" w:rsidP="005A0E00">
      <w:pPr>
        <w:pStyle w:val="bodysmlouvy"/>
        <w:jc w:val="both"/>
        <w:rPr>
          <w:sz w:val="24"/>
          <w:szCs w:val="24"/>
        </w:rPr>
      </w:pPr>
      <w:r w:rsidRPr="005C31E2">
        <w:rPr>
          <w:sz w:val="24"/>
          <w:szCs w:val="24"/>
        </w:rPr>
        <w:t>Smluvní strany prohlašují, že si tuto smlouvu před podpisem přečetly, že s jejím obsahem</w:t>
      </w:r>
      <w:r w:rsidR="009709D0" w:rsidRPr="005C31E2">
        <w:rPr>
          <w:sz w:val="24"/>
          <w:szCs w:val="24"/>
        </w:rPr>
        <w:t xml:space="preserve"> </w:t>
      </w:r>
      <w:r w:rsidRPr="005C31E2">
        <w:rPr>
          <w:sz w:val="24"/>
          <w:szCs w:val="24"/>
        </w:rPr>
        <w:t>souhlasí a na důkaz toho připojují své podpisy.</w:t>
      </w:r>
    </w:p>
    <w:p w14:paraId="747003C3" w14:textId="77777777" w:rsidR="00FC004B" w:rsidRPr="005C31E2" w:rsidRDefault="00FC004B" w:rsidP="007F1E91">
      <w:pPr>
        <w:pStyle w:val="bodysmlouvy"/>
        <w:numPr>
          <w:ilvl w:val="0"/>
          <w:numId w:val="0"/>
        </w:numPr>
        <w:ind w:left="720"/>
        <w:rPr>
          <w:sz w:val="24"/>
          <w:szCs w:val="24"/>
        </w:rPr>
      </w:pPr>
    </w:p>
    <w:p w14:paraId="17F373F5" w14:textId="77777777" w:rsidR="00FC004B" w:rsidRPr="005C31E2" w:rsidRDefault="00FC004B" w:rsidP="00D818EC">
      <w:pPr>
        <w:pStyle w:val="bodysmlouvy"/>
        <w:numPr>
          <w:ilvl w:val="0"/>
          <w:numId w:val="0"/>
        </w:numPr>
        <w:tabs>
          <w:tab w:val="left" w:pos="284"/>
          <w:tab w:val="left" w:pos="5670"/>
        </w:tabs>
        <w:rPr>
          <w:sz w:val="24"/>
          <w:szCs w:val="24"/>
        </w:rPr>
      </w:pPr>
    </w:p>
    <w:p w14:paraId="717DFF04" w14:textId="52BD084B" w:rsidR="00A325C5" w:rsidRPr="005C31E2" w:rsidRDefault="00552A95" w:rsidP="00D818EC">
      <w:pPr>
        <w:pStyle w:val="Bezmezer"/>
        <w:tabs>
          <w:tab w:val="left" w:pos="284"/>
          <w:tab w:val="left" w:pos="5670"/>
        </w:tabs>
        <w:rPr>
          <w:sz w:val="24"/>
          <w:szCs w:val="24"/>
        </w:rPr>
      </w:pPr>
      <w:r w:rsidRPr="005C31E2">
        <w:rPr>
          <w:sz w:val="24"/>
          <w:szCs w:val="24"/>
        </w:rPr>
        <w:tab/>
      </w:r>
      <w:r w:rsidR="00A325C5" w:rsidRPr="005C31E2">
        <w:rPr>
          <w:sz w:val="24"/>
          <w:szCs w:val="24"/>
        </w:rPr>
        <w:t xml:space="preserve">V </w:t>
      </w:r>
      <w:r w:rsidR="00FB338C" w:rsidRPr="005C31E2">
        <w:rPr>
          <w:sz w:val="24"/>
          <w:szCs w:val="24"/>
        </w:rPr>
        <w:t>Praze</w:t>
      </w:r>
      <w:r w:rsidR="00A325C5" w:rsidRPr="005C31E2">
        <w:rPr>
          <w:sz w:val="24"/>
          <w:szCs w:val="24"/>
        </w:rPr>
        <w:t xml:space="preserve"> dne </w:t>
      </w:r>
      <w:r w:rsidR="009709D0" w:rsidRPr="005C31E2">
        <w:rPr>
          <w:sz w:val="24"/>
          <w:szCs w:val="24"/>
        </w:rPr>
        <w:tab/>
      </w:r>
      <w:r w:rsidR="00A325C5" w:rsidRPr="005C31E2">
        <w:rPr>
          <w:sz w:val="24"/>
          <w:szCs w:val="24"/>
        </w:rPr>
        <w:t xml:space="preserve">V </w:t>
      </w:r>
      <w:r w:rsidR="00FB338C" w:rsidRPr="005C31E2">
        <w:rPr>
          <w:sz w:val="24"/>
          <w:szCs w:val="24"/>
        </w:rPr>
        <w:t>Praze</w:t>
      </w:r>
      <w:r w:rsidR="00A325C5" w:rsidRPr="005C31E2">
        <w:rPr>
          <w:sz w:val="24"/>
          <w:szCs w:val="24"/>
        </w:rPr>
        <w:t xml:space="preserve"> dne</w:t>
      </w:r>
    </w:p>
    <w:p w14:paraId="3422A23B" w14:textId="77777777" w:rsidR="00D818EC" w:rsidRPr="005C31E2" w:rsidRDefault="00D818EC" w:rsidP="00D818EC">
      <w:pPr>
        <w:pStyle w:val="Bezmezer"/>
        <w:tabs>
          <w:tab w:val="left" w:pos="284"/>
          <w:tab w:val="left" w:pos="5670"/>
        </w:tabs>
        <w:rPr>
          <w:sz w:val="24"/>
          <w:szCs w:val="24"/>
        </w:rPr>
      </w:pPr>
    </w:p>
    <w:p w14:paraId="1D3DA33A" w14:textId="77777777" w:rsidR="00FB338C" w:rsidRPr="005C31E2" w:rsidRDefault="00FB338C" w:rsidP="00D818EC">
      <w:pPr>
        <w:pStyle w:val="Bezmezer"/>
        <w:tabs>
          <w:tab w:val="left" w:pos="284"/>
          <w:tab w:val="left" w:pos="5670"/>
        </w:tabs>
        <w:rPr>
          <w:sz w:val="24"/>
          <w:szCs w:val="24"/>
        </w:rPr>
      </w:pPr>
    </w:p>
    <w:p w14:paraId="0A573F1A" w14:textId="77777777" w:rsidR="00D818EC" w:rsidRPr="005C31E2" w:rsidRDefault="00D818EC" w:rsidP="00D818EC">
      <w:pPr>
        <w:pStyle w:val="Bezmezer"/>
        <w:tabs>
          <w:tab w:val="left" w:pos="284"/>
          <w:tab w:val="left" w:pos="5670"/>
        </w:tabs>
        <w:rPr>
          <w:sz w:val="24"/>
          <w:szCs w:val="24"/>
        </w:rPr>
      </w:pPr>
    </w:p>
    <w:p w14:paraId="09AD304C" w14:textId="672762B2" w:rsidR="00A325C5" w:rsidRPr="005C31E2" w:rsidRDefault="00552A95" w:rsidP="00FB338C">
      <w:pPr>
        <w:pStyle w:val="Bezmezer"/>
        <w:tabs>
          <w:tab w:val="center" w:pos="2268"/>
          <w:tab w:val="center" w:pos="6804"/>
        </w:tabs>
        <w:spacing w:before="0"/>
        <w:rPr>
          <w:sz w:val="24"/>
          <w:szCs w:val="24"/>
        </w:rPr>
      </w:pPr>
      <w:r w:rsidRPr="005C31E2">
        <w:rPr>
          <w:sz w:val="24"/>
          <w:szCs w:val="24"/>
        </w:rPr>
        <w:tab/>
      </w:r>
      <w:r w:rsidR="00A325C5" w:rsidRPr="005C31E2">
        <w:rPr>
          <w:sz w:val="24"/>
          <w:szCs w:val="24"/>
        </w:rPr>
        <w:t xml:space="preserve">…………………….…. </w:t>
      </w:r>
      <w:r w:rsidR="009709D0" w:rsidRPr="005C31E2">
        <w:rPr>
          <w:sz w:val="24"/>
          <w:szCs w:val="24"/>
        </w:rPr>
        <w:tab/>
      </w:r>
      <w:r w:rsidR="00A325C5" w:rsidRPr="005C31E2">
        <w:rPr>
          <w:sz w:val="24"/>
          <w:szCs w:val="24"/>
        </w:rPr>
        <w:t>…………………………</w:t>
      </w:r>
    </w:p>
    <w:p w14:paraId="4876FF54" w14:textId="77777777" w:rsidR="00617F74" w:rsidRPr="005C31E2" w:rsidRDefault="00552A95" w:rsidP="00FB338C">
      <w:pPr>
        <w:pStyle w:val="Bezmezer"/>
        <w:tabs>
          <w:tab w:val="center" w:pos="2268"/>
          <w:tab w:val="center" w:pos="6804"/>
        </w:tabs>
        <w:spacing w:before="0"/>
        <w:rPr>
          <w:sz w:val="24"/>
          <w:szCs w:val="24"/>
        </w:rPr>
      </w:pPr>
      <w:r w:rsidRPr="005C31E2">
        <w:rPr>
          <w:sz w:val="24"/>
          <w:szCs w:val="24"/>
        </w:rPr>
        <w:tab/>
      </w:r>
      <w:r w:rsidR="00693035" w:rsidRPr="005C31E2">
        <w:rPr>
          <w:sz w:val="24"/>
          <w:szCs w:val="24"/>
        </w:rPr>
        <w:t>Klara Beverly</w:t>
      </w:r>
      <w:r w:rsidRPr="005C31E2">
        <w:rPr>
          <w:sz w:val="24"/>
          <w:szCs w:val="24"/>
        </w:rPr>
        <w:tab/>
      </w:r>
      <w:r w:rsidR="00617F74" w:rsidRPr="005C31E2">
        <w:rPr>
          <w:sz w:val="24"/>
          <w:szCs w:val="24"/>
        </w:rPr>
        <w:t>Mgr. Patrik Košický</w:t>
      </w:r>
    </w:p>
    <w:p w14:paraId="050F1BC0" w14:textId="2DFB4342" w:rsidR="006346A3" w:rsidRPr="005C31E2" w:rsidRDefault="00617F74" w:rsidP="00FB338C">
      <w:pPr>
        <w:pStyle w:val="Bezmezer"/>
        <w:tabs>
          <w:tab w:val="center" w:pos="2268"/>
          <w:tab w:val="center" w:pos="6804"/>
        </w:tabs>
        <w:spacing w:before="0"/>
        <w:rPr>
          <w:sz w:val="24"/>
          <w:szCs w:val="24"/>
        </w:rPr>
      </w:pPr>
      <w:r w:rsidRPr="005C31E2">
        <w:rPr>
          <w:sz w:val="24"/>
          <w:szCs w:val="24"/>
        </w:rPr>
        <w:tab/>
        <w:t>Ředitelka</w:t>
      </w:r>
      <w:r w:rsidRPr="005C31E2">
        <w:rPr>
          <w:sz w:val="24"/>
          <w:szCs w:val="24"/>
        </w:rPr>
        <w:tab/>
        <w:t xml:space="preserve"> ředitel Kanceláře generálního ředitele</w:t>
      </w:r>
    </w:p>
    <w:p w14:paraId="0A39219C" w14:textId="477A80B6" w:rsidR="00FB338C" w:rsidRPr="005C31E2" w:rsidRDefault="00FB338C" w:rsidP="00FB338C">
      <w:pPr>
        <w:pStyle w:val="Bezmezer"/>
        <w:tabs>
          <w:tab w:val="center" w:pos="2268"/>
          <w:tab w:val="center" w:pos="6804"/>
        </w:tabs>
        <w:spacing w:before="0"/>
        <w:rPr>
          <w:sz w:val="24"/>
          <w:szCs w:val="24"/>
        </w:rPr>
      </w:pPr>
      <w:r w:rsidRPr="005C31E2">
        <w:rPr>
          <w:sz w:val="24"/>
          <w:szCs w:val="24"/>
        </w:rPr>
        <w:tab/>
        <w:t>cbm publications  s.r.o.</w:t>
      </w:r>
      <w:r w:rsidRPr="005C31E2">
        <w:rPr>
          <w:sz w:val="24"/>
          <w:szCs w:val="24"/>
        </w:rPr>
        <w:tab/>
        <w:t>Národní muzeum</w:t>
      </w:r>
    </w:p>
    <w:sectPr w:rsidR="00FB338C" w:rsidRPr="005C31E2" w:rsidSect="00DA7E13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FFDA9" w14:textId="77777777" w:rsidR="009C7D6A" w:rsidRDefault="009C7D6A" w:rsidP="007F1E91">
      <w:pPr>
        <w:spacing w:before="0" w:after="0" w:line="240" w:lineRule="auto"/>
      </w:pPr>
      <w:r>
        <w:separator/>
      </w:r>
    </w:p>
  </w:endnote>
  <w:endnote w:type="continuationSeparator" w:id="0">
    <w:p w14:paraId="64177970" w14:textId="77777777" w:rsidR="009C7D6A" w:rsidRDefault="009C7D6A" w:rsidP="007F1E91">
      <w:pPr>
        <w:spacing w:before="0" w:after="0" w:line="240" w:lineRule="auto"/>
      </w:pPr>
      <w:r>
        <w:continuationSeparator/>
      </w:r>
    </w:p>
  </w:endnote>
  <w:endnote w:type="continuationNotice" w:id="1">
    <w:p w14:paraId="0FA505D6" w14:textId="77777777" w:rsidR="009C7D6A" w:rsidRDefault="009C7D6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2F257" w14:textId="77777777" w:rsidR="009C7D6A" w:rsidRDefault="009C7D6A" w:rsidP="007F1E91">
      <w:pPr>
        <w:spacing w:before="0" w:after="0" w:line="240" w:lineRule="auto"/>
      </w:pPr>
      <w:r>
        <w:separator/>
      </w:r>
    </w:p>
  </w:footnote>
  <w:footnote w:type="continuationSeparator" w:id="0">
    <w:p w14:paraId="2BCBD202" w14:textId="77777777" w:rsidR="009C7D6A" w:rsidRDefault="009C7D6A" w:rsidP="007F1E91">
      <w:pPr>
        <w:spacing w:before="0" w:after="0" w:line="240" w:lineRule="auto"/>
      </w:pPr>
      <w:r>
        <w:continuationSeparator/>
      </w:r>
    </w:p>
  </w:footnote>
  <w:footnote w:type="continuationNotice" w:id="1">
    <w:p w14:paraId="6A7A608E" w14:textId="77777777" w:rsidR="009C7D6A" w:rsidRDefault="009C7D6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2F3A8" w14:textId="322B81EF" w:rsidR="007F1E91" w:rsidRPr="00A12317" w:rsidRDefault="007F1E91" w:rsidP="007F1E91">
    <w:pPr>
      <w:pStyle w:val="Zhlav"/>
      <w:jc w:val="right"/>
    </w:pPr>
    <w:r>
      <w:tab/>
    </w:r>
    <w:r>
      <w:tab/>
    </w:r>
    <w:r w:rsidR="00D726B0" w:rsidRPr="00A12317">
      <w:t>2024/3071/NM</w:t>
    </w:r>
    <w:r w:rsidRPr="00A12317">
      <w:t xml:space="preserve"> (KGŘ2), č. sml. </w:t>
    </w:r>
    <w:r w:rsidR="00E97F5A" w:rsidRPr="00A12317">
      <w:t>240848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07091"/>
    <w:multiLevelType w:val="multilevel"/>
    <w:tmpl w:val="6200386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17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4E85114D"/>
    <w:multiLevelType w:val="multilevel"/>
    <w:tmpl w:val="D3EA4076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smlouvy"/>
      <w:isLgl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lowerLetter"/>
      <w:pStyle w:val="podbodysmlouvy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odrkysmlouvy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5FD83BB3"/>
    <w:multiLevelType w:val="hybridMultilevel"/>
    <w:tmpl w:val="01E40A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75088">
    <w:abstractNumId w:val="0"/>
  </w:num>
  <w:num w:numId="2" w16cid:durableId="1826778153">
    <w:abstractNumId w:val="2"/>
  </w:num>
  <w:num w:numId="3" w16cid:durableId="213636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C5"/>
    <w:rsid w:val="000210F9"/>
    <w:rsid w:val="00044626"/>
    <w:rsid w:val="00044872"/>
    <w:rsid w:val="00050E06"/>
    <w:rsid w:val="000539FE"/>
    <w:rsid w:val="00075794"/>
    <w:rsid w:val="000B4411"/>
    <w:rsid w:val="000E0540"/>
    <w:rsid w:val="000E5A4B"/>
    <w:rsid w:val="000E6546"/>
    <w:rsid w:val="001267B1"/>
    <w:rsid w:val="0017029D"/>
    <w:rsid w:val="00186A4B"/>
    <w:rsid w:val="001B20D7"/>
    <w:rsid w:val="002C6D26"/>
    <w:rsid w:val="002D73A2"/>
    <w:rsid w:val="002F4237"/>
    <w:rsid w:val="00342034"/>
    <w:rsid w:val="003A3514"/>
    <w:rsid w:val="003A74F8"/>
    <w:rsid w:val="003D5007"/>
    <w:rsid w:val="003E2872"/>
    <w:rsid w:val="003E4BCE"/>
    <w:rsid w:val="00452F6C"/>
    <w:rsid w:val="00483C87"/>
    <w:rsid w:val="00490093"/>
    <w:rsid w:val="00491A1B"/>
    <w:rsid w:val="00552A95"/>
    <w:rsid w:val="00582FE0"/>
    <w:rsid w:val="00596818"/>
    <w:rsid w:val="005A0E00"/>
    <w:rsid w:val="005A2AB1"/>
    <w:rsid w:val="005B451F"/>
    <w:rsid w:val="005C1523"/>
    <w:rsid w:val="005C31E2"/>
    <w:rsid w:val="005D6D82"/>
    <w:rsid w:val="005E2017"/>
    <w:rsid w:val="005E3995"/>
    <w:rsid w:val="006013E0"/>
    <w:rsid w:val="00617F74"/>
    <w:rsid w:val="00624FCD"/>
    <w:rsid w:val="006346A3"/>
    <w:rsid w:val="00636812"/>
    <w:rsid w:val="00640ABB"/>
    <w:rsid w:val="00640FC1"/>
    <w:rsid w:val="006455C0"/>
    <w:rsid w:val="00675017"/>
    <w:rsid w:val="00675B40"/>
    <w:rsid w:val="00693035"/>
    <w:rsid w:val="006E234B"/>
    <w:rsid w:val="006E2F2A"/>
    <w:rsid w:val="006F5AE2"/>
    <w:rsid w:val="00713924"/>
    <w:rsid w:val="007272AC"/>
    <w:rsid w:val="00783090"/>
    <w:rsid w:val="007947F1"/>
    <w:rsid w:val="007979C7"/>
    <w:rsid w:val="007C547D"/>
    <w:rsid w:val="007C7F4E"/>
    <w:rsid w:val="007F1E91"/>
    <w:rsid w:val="007F3C08"/>
    <w:rsid w:val="00855264"/>
    <w:rsid w:val="00871340"/>
    <w:rsid w:val="00873426"/>
    <w:rsid w:val="008B7FFB"/>
    <w:rsid w:val="008C3ECF"/>
    <w:rsid w:val="008E0936"/>
    <w:rsid w:val="0095422A"/>
    <w:rsid w:val="009709D0"/>
    <w:rsid w:val="0098483C"/>
    <w:rsid w:val="009C7D6A"/>
    <w:rsid w:val="009D64D2"/>
    <w:rsid w:val="009D7651"/>
    <w:rsid w:val="009F35D6"/>
    <w:rsid w:val="00A03C8E"/>
    <w:rsid w:val="00A12317"/>
    <w:rsid w:val="00A325C5"/>
    <w:rsid w:val="00A373AE"/>
    <w:rsid w:val="00A83BE0"/>
    <w:rsid w:val="00A849F9"/>
    <w:rsid w:val="00AD7212"/>
    <w:rsid w:val="00AE05D3"/>
    <w:rsid w:val="00AF0996"/>
    <w:rsid w:val="00B0418C"/>
    <w:rsid w:val="00B44B23"/>
    <w:rsid w:val="00B7040B"/>
    <w:rsid w:val="00B7460D"/>
    <w:rsid w:val="00B8350F"/>
    <w:rsid w:val="00B87822"/>
    <w:rsid w:val="00BA6AF2"/>
    <w:rsid w:val="00BC74BC"/>
    <w:rsid w:val="00C00745"/>
    <w:rsid w:val="00C01CFA"/>
    <w:rsid w:val="00C4612E"/>
    <w:rsid w:val="00C51F5C"/>
    <w:rsid w:val="00C53428"/>
    <w:rsid w:val="00C57A03"/>
    <w:rsid w:val="00C62FE7"/>
    <w:rsid w:val="00C7035A"/>
    <w:rsid w:val="00C7774B"/>
    <w:rsid w:val="00CA0AFF"/>
    <w:rsid w:val="00CD0C66"/>
    <w:rsid w:val="00CD5DC7"/>
    <w:rsid w:val="00CF7989"/>
    <w:rsid w:val="00D726B0"/>
    <w:rsid w:val="00D749B4"/>
    <w:rsid w:val="00D76862"/>
    <w:rsid w:val="00D818EC"/>
    <w:rsid w:val="00D97FF4"/>
    <w:rsid w:val="00DA11CD"/>
    <w:rsid w:val="00DA2A1C"/>
    <w:rsid w:val="00DA7E13"/>
    <w:rsid w:val="00DD7EA5"/>
    <w:rsid w:val="00E37457"/>
    <w:rsid w:val="00E84E15"/>
    <w:rsid w:val="00E97F5A"/>
    <w:rsid w:val="00EA6B9B"/>
    <w:rsid w:val="00EF1336"/>
    <w:rsid w:val="00F1723F"/>
    <w:rsid w:val="00F27CA1"/>
    <w:rsid w:val="00F34CE5"/>
    <w:rsid w:val="00FB338C"/>
    <w:rsid w:val="00FC004B"/>
    <w:rsid w:val="00FF1C55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1B62"/>
  <w15:chartTrackingRefBased/>
  <w15:docId w15:val="{5DB2EFAA-F35F-4119-B3B4-DB7552C2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007"/>
  </w:style>
  <w:style w:type="paragraph" w:styleId="Nadpis1">
    <w:name w:val="heading 1"/>
    <w:basedOn w:val="Normln"/>
    <w:next w:val="Normln"/>
    <w:link w:val="Nadpis1Char"/>
    <w:uiPriority w:val="9"/>
    <w:qFormat/>
    <w:rsid w:val="007F1E91"/>
    <w:pPr>
      <w:keepNext/>
      <w:numPr>
        <w:numId w:val="3"/>
      </w:numPr>
      <w:spacing w:before="240" w:after="0"/>
      <w:jc w:val="center"/>
      <w:outlineLvl w:val="0"/>
    </w:pPr>
    <w:rPr>
      <w:b/>
      <w:bCs/>
      <w:caps/>
      <w:color w:val="969696" w:themeColor="accent3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007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007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007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007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007"/>
    <w:pPr>
      <w:numPr>
        <w:ilvl w:val="5"/>
        <w:numId w:val="3"/>
      </w:num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007"/>
    <w:pPr>
      <w:numPr>
        <w:ilvl w:val="6"/>
        <w:numId w:val="3"/>
      </w:num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007"/>
    <w:pPr>
      <w:numPr>
        <w:ilvl w:val="7"/>
        <w:numId w:val="3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007"/>
    <w:pPr>
      <w:numPr>
        <w:ilvl w:val="8"/>
        <w:numId w:val="3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1E91"/>
    <w:rPr>
      <w:b/>
      <w:bCs/>
      <w:caps/>
      <w:color w:val="969696" w:themeColor="accent3"/>
      <w:spacing w:val="15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007"/>
    <w:rPr>
      <w:caps/>
      <w:spacing w:val="15"/>
      <w:shd w:val="clear" w:color="auto" w:fill="F8F8F8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007"/>
    <w:rPr>
      <w:caps/>
      <w:color w:val="6E6E6E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007"/>
    <w:rPr>
      <w:caps/>
      <w:color w:val="A5A5A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007"/>
    <w:rPr>
      <w:caps/>
      <w:color w:val="A5A5A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007"/>
    <w:rPr>
      <w:caps/>
      <w:color w:val="A5A5A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007"/>
    <w:rPr>
      <w:caps/>
      <w:color w:val="A5A5A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00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007"/>
    <w:rPr>
      <w:i/>
      <w:iCs/>
      <w:caps/>
      <w:spacing w:val="10"/>
      <w:sz w:val="18"/>
      <w:szCs w:val="18"/>
    </w:rPr>
  </w:style>
  <w:style w:type="paragraph" w:styleId="Nzev">
    <w:name w:val="Title"/>
    <w:basedOn w:val="Nadpis3"/>
    <w:next w:val="Normln"/>
    <w:link w:val="NzevChar"/>
    <w:uiPriority w:val="10"/>
    <w:qFormat/>
    <w:rsid w:val="003D5007"/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D5007"/>
    <w:rPr>
      <w:b/>
      <w:bCs/>
      <w:caps/>
      <w:color w:val="6E6E6E" w:themeColor="accent1" w:themeShade="7F"/>
      <w:spacing w:val="15"/>
      <w:sz w:val="28"/>
      <w:szCs w:val="2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007"/>
    <w:pPr>
      <w:spacing w:before="0" w:after="500" w:line="240" w:lineRule="auto"/>
    </w:pPr>
    <w:rPr>
      <w:caps/>
      <w:color w:val="86929A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3D5007"/>
    <w:rPr>
      <w:caps/>
      <w:color w:val="86929A" w:themeColor="text1" w:themeTint="A6"/>
      <w:spacing w:val="10"/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3D5007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D5007"/>
    <w:rPr>
      <w:i/>
      <w:i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325C5"/>
    <w:pPr>
      <w:ind w:left="720"/>
      <w:contextualSpacing/>
    </w:pPr>
  </w:style>
  <w:style w:type="character" w:styleId="Zdraznnintenzivn">
    <w:name w:val="Intense Emphasis"/>
    <w:uiPriority w:val="21"/>
    <w:qFormat/>
    <w:rsid w:val="003D5007"/>
    <w:rPr>
      <w:b/>
      <w:bCs/>
      <w:caps/>
      <w:color w:val="6E6E6E" w:themeColor="accent1" w:themeShade="7F"/>
      <w:spacing w:val="1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007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007"/>
    <w:rPr>
      <w:color w:val="DDDDDD" w:themeColor="accent1"/>
      <w:sz w:val="24"/>
      <w:szCs w:val="24"/>
    </w:rPr>
  </w:style>
  <w:style w:type="character" w:styleId="Odkazintenzivn">
    <w:name w:val="Intense Reference"/>
    <w:uiPriority w:val="32"/>
    <w:qFormat/>
    <w:rsid w:val="003D5007"/>
    <w:rPr>
      <w:b/>
      <w:bCs/>
      <w:i/>
      <w:iCs/>
      <w:caps/>
      <w:color w:val="DDDDDD" w:themeColor="accent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5007"/>
    <w:rPr>
      <w:b/>
      <w:bCs/>
      <w:color w:val="A5A5A5" w:themeColor="accent1" w:themeShade="BF"/>
      <w:sz w:val="16"/>
      <w:szCs w:val="16"/>
    </w:rPr>
  </w:style>
  <w:style w:type="character" w:styleId="Siln">
    <w:name w:val="Strong"/>
    <w:uiPriority w:val="22"/>
    <w:qFormat/>
    <w:rsid w:val="003D5007"/>
    <w:rPr>
      <w:b/>
      <w:bCs/>
    </w:rPr>
  </w:style>
  <w:style w:type="character" w:styleId="Zdraznn">
    <w:name w:val="Emphasis"/>
    <w:uiPriority w:val="20"/>
    <w:qFormat/>
    <w:rsid w:val="003D5007"/>
    <w:rPr>
      <w:caps/>
      <w:color w:val="6E6E6E" w:themeColor="accent1" w:themeShade="7F"/>
      <w:spacing w:val="5"/>
    </w:rPr>
  </w:style>
  <w:style w:type="paragraph" w:styleId="Bezmezer">
    <w:name w:val="No Spacing"/>
    <w:uiPriority w:val="1"/>
    <w:qFormat/>
    <w:rsid w:val="003D5007"/>
    <w:pPr>
      <w:spacing w:after="0" w:line="240" w:lineRule="auto"/>
    </w:pPr>
  </w:style>
  <w:style w:type="character" w:styleId="Zdraznnjemn">
    <w:name w:val="Subtle Emphasis"/>
    <w:uiPriority w:val="19"/>
    <w:qFormat/>
    <w:rsid w:val="003D5007"/>
    <w:rPr>
      <w:i/>
      <w:iCs/>
      <w:color w:val="6E6E6E" w:themeColor="accent1" w:themeShade="7F"/>
    </w:rPr>
  </w:style>
  <w:style w:type="character" w:styleId="Odkazjemn">
    <w:name w:val="Subtle Reference"/>
    <w:uiPriority w:val="31"/>
    <w:qFormat/>
    <w:rsid w:val="003D5007"/>
    <w:rPr>
      <w:b/>
      <w:bCs/>
      <w:color w:val="DDDDDD" w:themeColor="accent1"/>
    </w:rPr>
  </w:style>
  <w:style w:type="character" w:styleId="Nzevknihy">
    <w:name w:val="Book Title"/>
    <w:uiPriority w:val="33"/>
    <w:qFormat/>
    <w:rsid w:val="003D5007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5007"/>
    <w:pPr>
      <w:outlineLvl w:val="9"/>
    </w:pPr>
  </w:style>
  <w:style w:type="paragraph" w:customStyle="1" w:styleId="bodysmlouvy">
    <w:name w:val="body smlouvy"/>
    <w:basedOn w:val="Odstavecseseznamem"/>
    <w:link w:val="bodysmlouvyChar"/>
    <w:qFormat/>
    <w:rsid w:val="007F1E91"/>
    <w:pPr>
      <w:numPr>
        <w:ilvl w:val="1"/>
        <w:numId w:val="3"/>
      </w:numPr>
      <w:spacing w:after="120"/>
      <w:ind w:hanging="720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A325C5"/>
  </w:style>
  <w:style w:type="character" w:customStyle="1" w:styleId="bodysmlouvyChar">
    <w:name w:val="body smlouvy Char"/>
    <w:basedOn w:val="OdstavecseseznamemChar"/>
    <w:link w:val="bodysmlouvy"/>
    <w:rsid w:val="007F1E91"/>
  </w:style>
  <w:style w:type="paragraph" w:customStyle="1" w:styleId="podbodysmlouvy">
    <w:name w:val="podbody smlouvy"/>
    <w:basedOn w:val="bodysmlouvy"/>
    <w:link w:val="podbodysmlouvyChar"/>
    <w:qFormat/>
    <w:rsid w:val="007F1E91"/>
    <w:pPr>
      <w:numPr>
        <w:ilvl w:val="2"/>
      </w:numPr>
      <w:ind w:left="1134" w:hanging="425"/>
    </w:pPr>
  </w:style>
  <w:style w:type="character" w:customStyle="1" w:styleId="podbodysmlouvyChar">
    <w:name w:val="podbody smlouvy Char"/>
    <w:basedOn w:val="OdstavecseseznamemChar"/>
    <w:link w:val="podbodysmlouvy"/>
    <w:rsid w:val="007F1E91"/>
  </w:style>
  <w:style w:type="paragraph" w:customStyle="1" w:styleId="odrkysmlouvy">
    <w:name w:val="odrážky smlouvy"/>
    <w:basedOn w:val="Odstavecseseznamem"/>
    <w:link w:val="odrkysmlouvyChar"/>
    <w:qFormat/>
    <w:rsid w:val="007F1E91"/>
    <w:pPr>
      <w:numPr>
        <w:ilvl w:val="3"/>
        <w:numId w:val="3"/>
      </w:numPr>
      <w:ind w:left="1985" w:hanging="567"/>
    </w:pPr>
  </w:style>
  <w:style w:type="character" w:customStyle="1" w:styleId="odrkysmlouvyChar">
    <w:name w:val="odrážky smlouvy Char"/>
    <w:basedOn w:val="OdstavecseseznamemChar"/>
    <w:link w:val="odrkysmlouvy"/>
    <w:rsid w:val="007F1E91"/>
  </w:style>
  <w:style w:type="paragraph" w:styleId="Zhlav">
    <w:name w:val="header"/>
    <w:basedOn w:val="Normln"/>
    <w:link w:val="ZhlavChar"/>
    <w:uiPriority w:val="99"/>
    <w:unhideWhenUsed/>
    <w:rsid w:val="007F1E9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91"/>
  </w:style>
  <w:style w:type="paragraph" w:styleId="Zpat">
    <w:name w:val="footer"/>
    <w:basedOn w:val="Normln"/>
    <w:link w:val="ZpatChar"/>
    <w:uiPriority w:val="99"/>
    <w:unhideWhenUsed/>
    <w:rsid w:val="007F1E9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91"/>
  </w:style>
  <w:style w:type="character" w:styleId="Hypertextovodkaz">
    <w:name w:val="Hyperlink"/>
    <w:basedOn w:val="Standardnpsmoodstavce"/>
    <w:uiPriority w:val="99"/>
    <w:unhideWhenUsed/>
    <w:rsid w:val="0017029D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0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5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8543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30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5934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0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0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81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95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Národní muzeum">
      <a:dk1>
        <a:srgbClr val="4E575D"/>
      </a:dk1>
      <a:lt1>
        <a:srgbClr val="A50343"/>
      </a:lt1>
      <a:dk2>
        <a:srgbClr val="A50343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8" ma:contentTypeDescription="Vytvoří nový dokument" ma:contentTypeScope="" ma:versionID="d793fd300ef747cdc91bd8a60b2b82b6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cd724111f87ef1aea0e38a48e7489496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3B7CFD-4419-4D24-9349-39F134D42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05594E-18C2-4D11-AAE2-8AAD893F8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Links>
    <vt:vector size="12" baseType="variant">
      <vt:variant>
        <vt:i4>589868</vt:i4>
      </vt:variant>
      <vt:variant>
        <vt:i4>3</vt:i4>
      </vt:variant>
      <vt:variant>
        <vt:i4>0</vt:i4>
      </vt:variant>
      <vt:variant>
        <vt:i4>5</vt:i4>
      </vt:variant>
      <vt:variant>
        <vt:lpwstr>mailto:kbeverly@marieclaire.cz</vt:lpwstr>
      </vt:variant>
      <vt:variant>
        <vt:lpwstr/>
      </vt:variant>
      <vt:variant>
        <vt:i4>3670092</vt:i4>
      </vt:variant>
      <vt:variant>
        <vt:i4>0</vt:i4>
      </vt:variant>
      <vt:variant>
        <vt:i4>0</vt:i4>
      </vt:variant>
      <vt:variant>
        <vt:i4>5</vt:i4>
      </vt:variant>
      <vt:variant>
        <vt:lpwstr>mailto:eva.ruferova@nm.cz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Ruferová Eva</dc:creator>
  <cp:keywords/>
  <dc:description/>
  <cp:lastModifiedBy>Dryje Dagmar</cp:lastModifiedBy>
  <cp:revision>3</cp:revision>
  <cp:lastPrinted>2024-06-25T12:47:00Z</cp:lastPrinted>
  <dcterms:created xsi:type="dcterms:W3CDTF">2024-07-01T06:55:00Z</dcterms:created>
  <dcterms:modified xsi:type="dcterms:W3CDTF">2024-07-01T06:55:00Z</dcterms:modified>
</cp:coreProperties>
</file>