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607D6099" w:rsidR="002708D3" w:rsidRPr="00FC090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FC090C">
        <w:rPr>
          <w:rFonts w:ascii="Arial" w:hAnsi="Arial" w:cs="Arial"/>
          <w:sz w:val="22"/>
          <w:szCs w:val="22"/>
        </w:rPr>
        <w:t xml:space="preserve">Č.j.: </w:t>
      </w:r>
      <w:r w:rsidR="00FA7FD9" w:rsidRPr="00FA7FD9">
        <w:rPr>
          <w:rFonts w:ascii="Arial" w:hAnsi="Arial" w:cs="Arial"/>
          <w:sz w:val="22"/>
          <w:szCs w:val="22"/>
        </w:rPr>
        <w:t>SPU 214915/2024/Nov</w:t>
      </w:r>
    </w:p>
    <w:p w14:paraId="237CBBF2" w14:textId="3BBCEFC4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FC090C">
        <w:rPr>
          <w:rFonts w:ascii="Arial" w:hAnsi="Arial" w:cs="Arial"/>
          <w:sz w:val="22"/>
          <w:szCs w:val="22"/>
        </w:rPr>
        <w:tab/>
        <w:t>UID</w:t>
      </w:r>
      <w:r w:rsidR="00FA7FD9">
        <w:rPr>
          <w:rFonts w:ascii="Arial" w:hAnsi="Arial" w:cs="Arial"/>
          <w:sz w:val="22"/>
          <w:szCs w:val="22"/>
        </w:rPr>
        <w:t>:</w:t>
      </w:r>
      <w:r w:rsidR="00FA7FD9" w:rsidRPr="00FA7FD9">
        <w:t xml:space="preserve"> </w:t>
      </w:r>
      <w:r w:rsidR="00FA7FD9" w:rsidRPr="00FA7FD9">
        <w:rPr>
          <w:rFonts w:ascii="Arial" w:hAnsi="Arial" w:cs="Arial"/>
          <w:sz w:val="22"/>
          <w:szCs w:val="22"/>
        </w:rPr>
        <w:t>spuess920b4895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183DF39" w14:textId="691A588E" w:rsidR="0067751D" w:rsidRDefault="00490710" w:rsidP="0067751D">
      <w:r w:rsidRPr="00FC090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Zemědělské družstvo Brandýs nad Labem</w:t>
      </w:r>
      <w:r w:rsidR="0067751D" w:rsidRPr="00FC090C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Zápská 1862, Brandýs nad Labem, 25001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43750222</w:t>
      </w:r>
      <w:r w:rsidR="0067751D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FA7FD9">
        <w:rPr>
          <w:rFonts w:ascii="Arial" w:hAnsi="Arial" w:cs="Arial"/>
          <w:iCs/>
          <w:sz w:val="22"/>
          <w:szCs w:val="22"/>
        </w:rPr>
        <w:t xml:space="preserve"> CZ</w:t>
      </w:r>
      <w:proofErr w:type="gramEnd"/>
      <w:r w:rsidR="00FA7FD9">
        <w:rPr>
          <w:rFonts w:ascii="Arial" w:hAnsi="Arial" w:cs="Arial"/>
          <w:iCs/>
          <w:sz w:val="22"/>
          <w:szCs w:val="22"/>
        </w:rPr>
        <w:t xml:space="preserve"> 43750222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FC090C">
        <w:rPr>
          <w:rFonts w:ascii="Arial" w:hAnsi="Arial" w:cs="Arial"/>
          <w:sz w:val="22"/>
          <w:szCs w:val="22"/>
        </w:rPr>
        <w:t>zapsán</w:t>
      </w:r>
      <w:r w:rsidR="00FC090C" w:rsidRPr="00FC090C">
        <w:rPr>
          <w:rFonts w:ascii="Arial" w:hAnsi="Arial" w:cs="Arial"/>
          <w:sz w:val="22"/>
          <w:szCs w:val="22"/>
        </w:rPr>
        <w:t>o</w:t>
      </w:r>
      <w:r w:rsidR="0067751D" w:rsidRPr="00FC090C">
        <w:rPr>
          <w:rFonts w:ascii="Arial" w:hAnsi="Arial" w:cs="Arial"/>
          <w:sz w:val="22"/>
          <w:szCs w:val="22"/>
        </w:rPr>
        <w:t xml:space="preserve"> v obchodním rejstříku vedeném </w:t>
      </w:r>
      <w:r w:rsidR="00FC090C" w:rsidRPr="00FC090C">
        <w:rPr>
          <w:rFonts w:ascii="Arial" w:hAnsi="Arial" w:cs="Arial"/>
          <w:sz w:val="22"/>
          <w:szCs w:val="22"/>
        </w:rPr>
        <w:t>Městským soudem v Praze oddíl Dr, vložka 569</w:t>
      </w:r>
      <w:r w:rsidR="0067751D" w:rsidRPr="00FC090C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FC090C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FC090C" w:rsidRPr="00FC090C">
        <w:rPr>
          <w:rFonts w:ascii="Arial" w:hAnsi="Arial" w:cs="Arial"/>
          <w:sz w:val="22"/>
          <w:szCs w:val="22"/>
        </w:rPr>
        <w:t xml:space="preserve">předseda představenstva  Ing. Jozef </w:t>
      </w:r>
      <w:proofErr w:type="spellStart"/>
      <w:r w:rsidR="00FC090C" w:rsidRPr="00FC090C">
        <w:rPr>
          <w:rFonts w:ascii="Arial" w:hAnsi="Arial" w:cs="Arial"/>
          <w:sz w:val="22"/>
          <w:szCs w:val="22"/>
        </w:rPr>
        <w:t>Mažgút</w:t>
      </w:r>
      <w:proofErr w:type="spellEnd"/>
      <w:r w:rsidR="00FC090C" w:rsidRPr="00FC090C">
        <w:rPr>
          <w:rFonts w:ascii="Arial" w:hAnsi="Arial" w:cs="Arial"/>
          <w:sz w:val="22"/>
          <w:szCs w:val="22"/>
        </w:rPr>
        <w:t xml:space="preserve"> a místopředseda představenstva Ing. Josef Choděra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 w:rsidR="00A8222F">
        <w:rPr>
          <w:rFonts w:ascii="Arial" w:hAnsi="Arial" w:cs="Arial"/>
          <w:sz w:val="22"/>
          <w:szCs w:val="22"/>
        </w:rPr>
        <w:t>bankovní spojení: 1651603504/0600</w:t>
      </w:r>
      <w:r w:rsidR="00A8222F">
        <w:rPr>
          <w:rFonts w:ascii="Arial" w:hAnsi="Arial" w:cs="Arial"/>
          <w:sz w:val="22"/>
          <w:szCs w:val="22"/>
        </w:rPr>
        <w:br/>
      </w:r>
    </w:p>
    <w:p w14:paraId="54657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72BB43A" w14:textId="77777777" w:rsidR="00FC090C" w:rsidRDefault="00FC090C" w:rsidP="00693C83">
      <w:pPr>
        <w:jc w:val="both"/>
        <w:rPr>
          <w:rFonts w:ascii="Arial" w:hAnsi="Arial" w:cs="Arial"/>
          <w:sz w:val="22"/>
          <w:szCs w:val="22"/>
        </w:rPr>
      </w:pPr>
    </w:p>
    <w:p w14:paraId="2713102F" w14:textId="77777777" w:rsidR="00FA7FD9" w:rsidRDefault="00FA7FD9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11N24/80</w:t>
      </w:r>
    </w:p>
    <w:p w14:paraId="00F5087D" w14:textId="77777777" w:rsidR="00AF39C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29004C4C" w14:textId="77777777" w:rsidR="00FC090C" w:rsidRPr="005F2C48" w:rsidRDefault="00FC090C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Středočeský kraj a hl. město Praha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Praha východ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68FBB32" w14:textId="77777777" w:rsidR="00034B0F" w:rsidRDefault="00034B0F" w:rsidP="00A36D26">
      <w:pPr>
        <w:jc w:val="both"/>
        <w:rPr>
          <w:rFonts w:ascii="Arial" w:hAnsi="Arial" w:cs="Arial"/>
          <w:sz w:val="22"/>
          <w:szCs w:val="22"/>
        </w:rPr>
      </w:pP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FF79DC" w:rsidRPr="007C55EC" w14:paraId="1381BE61" w14:textId="77777777" w:rsidTr="00FF79DC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4F784CFC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52E4752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B730494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683A245" w14:textId="77777777" w:rsidR="00FF79DC" w:rsidRPr="00A42AD1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2F4F852" w14:textId="77777777" w:rsidR="00FF79DC" w:rsidRDefault="00FF79DC" w:rsidP="00FF79D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AE75807" w14:textId="77777777" w:rsidR="00FF79DC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828D04B" w14:textId="77777777" w:rsidR="00FF79DC" w:rsidRPr="000E3DFF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0CBBF97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F79DC" w:rsidRPr="007C55EC" w14:paraId="675E6CC8" w14:textId="77777777" w:rsidTr="00FF79DC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73713D64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A4D215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C04AB6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A3022A6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AE15CA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886DE4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909C88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</w:tr>
      <w:tr w:rsidR="00FF79DC" w:rsidRPr="007C55EC" w14:paraId="2CA4A8AE" w14:textId="77777777" w:rsidTr="00FF79DC">
        <w:tc>
          <w:tcPr>
            <w:tcW w:w="1555" w:type="dxa"/>
            <w:vAlign w:val="center"/>
          </w:tcPr>
          <w:p w14:paraId="2C80260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4B3F8733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5F32934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2481BC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278/1</w:t>
            </w:r>
          </w:p>
        </w:tc>
        <w:tc>
          <w:tcPr>
            <w:tcW w:w="1134" w:type="dxa"/>
            <w:vAlign w:val="center"/>
          </w:tcPr>
          <w:p w14:paraId="135D674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14EB53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7 296</w:t>
            </w:r>
          </w:p>
        </w:tc>
        <w:tc>
          <w:tcPr>
            <w:tcW w:w="1275" w:type="dxa"/>
            <w:vAlign w:val="center"/>
          </w:tcPr>
          <w:p w14:paraId="438A53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5AB74CA" w14:textId="77777777" w:rsidTr="00FF79DC">
        <w:tc>
          <w:tcPr>
            <w:tcW w:w="1555" w:type="dxa"/>
            <w:vAlign w:val="center"/>
          </w:tcPr>
          <w:p w14:paraId="32FD754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40883BF8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45716E8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BA9742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389/2</w:t>
            </w:r>
          </w:p>
        </w:tc>
        <w:tc>
          <w:tcPr>
            <w:tcW w:w="1134" w:type="dxa"/>
            <w:vAlign w:val="center"/>
          </w:tcPr>
          <w:p w14:paraId="1ED8D5F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F95B64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341</w:t>
            </w:r>
          </w:p>
        </w:tc>
        <w:tc>
          <w:tcPr>
            <w:tcW w:w="1275" w:type="dxa"/>
            <w:vAlign w:val="center"/>
          </w:tcPr>
          <w:p w14:paraId="2D7FAA0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83E69" w:rsidRPr="007C55EC" w14:paraId="1B49E2DE" w14:textId="77777777" w:rsidTr="00FF79DC">
        <w:tc>
          <w:tcPr>
            <w:tcW w:w="1555" w:type="dxa"/>
            <w:vAlign w:val="center"/>
          </w:tcPr>
          <w:p w14:paraId="2FED08E2" w14:textId="7A738D0B" w:rsidR="00E83E69" w:rsidRDefault="00E83E69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337A9228" w14:textId="324755B6" w:rsidR="00E83E69" w:rsidRDefault="00E83E69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0045CA06" w14:textId="3E2BE2C9" w:rsidR="00E83E69" w:rsidRDefault="00E83E69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063F238" w14:textId="648EA1B9" w:rsidR="00E83E69" w:rsidRDefault="00E83E69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389/3</w:t>
            </w:r>
          </w:p>
        </w:tc>
        <w:tc>
          <w:tcPr>
            <w:tcW w:w="1134" w:type="dxa"/>
            <w:vAlign w:val="center"/>
          </w:tcPr>
          <w:p w14:paraId="654FFDFF" w14:textId="61F285F0" w:rsidR="00E83E69" w:rsidRDefault="00E83E69" w:rsidP="004A6A7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8D01BEC" w14:textId="6D5F0AB1" w:rsidR="00E83E69" w:rsidRDefault="00E83E69" w:rsidP="00FF79DC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1275" w:type="dxa"/>
            <w:vAlign w:val="center"/>
          </w:tcPr>
          <w:p w14:paraId="72CC1B8D" w14:textId="36DEBADD" w:rsidR="00E83E69" w:rsidRDefault="008E35C5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51C7C91" w14:textId="77777777" w:rsidTr="00FF79DC">
        <w:tc>
          <w:tcPr>
            <w:tcW w:w="1555" w:type="dxa"/>
            <w:vAlign w:val="center"/>
          </w:tcPr>
          <w:p w14:paraId="6DAC287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0099818D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1C0BBEB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9A11B3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463/2</w:t>
            </w:r>
          </w:p>
        </w:tc>
        <w:tc>
          <w:tcPr>
            <w:tcW w:w="1134" w:type="dxa"/>
            <w:vAlign w:val="center"/>
          </w:tcPr>
          <w:p w14:paraId="049D3DE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F5C4B8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3 511</w:t>
            </w:r>
          </w:p>
        </w:tc>
        <w:tc>
          <w:tcPr>
            <w:tcW w:w="1275" w:type="dxa"/>
            <w:vAlign w:val="center"/>
          </w:tcPr>
          <w:p w14:paraId="32CA474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2B13B0" w:rsidRPr="007C55EC" w14:paraId="4CDC1099" w14:textId="77777777" w:rsidTr="00FF79DC">
        <w:tc>
          <w:tcPr>
            <w:tcW w:w="1555" w:type="dxa"/>
            <w:vAlign w:val="center"/>
          </w:tcPr>
          <w:p w14:paraId="422C452C" w14:textId="0386F959" w:rsidR="002B13B0" w:rsidRDefault="002B13B0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37668393" w14:textId="0799829D" w:rsidR="002B13B0" w:rsidRDefault="002B13B0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72D26907" w14:textId="45644500" w:rsidR="002B13B0" w:rsidRDefault="002B13B0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D142E74" w14:textId="30B4EB88" w:rsidR="002B13B0" w:rsidRDefault="002B13B0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</w:t>
            </w:r>
            <w:r w:rsidR="008A36A8">
              <w:rPr>
                <w:rFonts w:ascii="Arial" w:hAnsi="Arial" w:cs="Arial"/>
                <w:szCs w:val="22"/>
              </w:rPr>
              <w:t>3/4</w:t>
            </w:r>
          </w:p>
        </w:tc>
        <w:tc>
          <w:tcPr>
            <w:tcW w:w="1134" w:type="dxa"/>
            <w:vAlign w:val="center"/>
          </w:tcPr>
          <w:p w14:paraId="5A46C3D3" w14:textId="0537A573" w:rsidR="002B13B0" w:rsidRDefault="008A36A8" w:rsidP="004A6A7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7D34B85" w14:textId="17103AB2" w:rsidR="002B13B0" w:rsidRDefault="008A36A8" w:rsidP="00FF79DC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4326</w:t>
            </w:r>
          </w:p>
        </w:tc>
        <w:tc>
          <w:tcPr>
            <w:tcW w:w="1275" w:type="dxa"/>
            <w:vAlign w:val="center"/>
          </w:tcPr>
          <w:p w14:paraId="30050D4D" w14:textId="12A01D8B" w:rsidR="002B13B0" w:rsidRDefault="00F95931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2328711" w14:textId="77777777" w:rsidTr="00FF79DC">
        <w:tc>
          <w:tcPr>
            <w:tcW w:w="1555" w:type="dxa"/>
            <w:vAlign w:val="center"/>
          </w:tcPr>
          <w:p w14:paraId="00E390B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3534A4D9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3FA4F68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692970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483/3</w:t>
            </w:r>
          </w:p>
        </w:tc>
        <w:tc>
          <w:tcPr>
            <w:tcW w:w="1134" w:type="dxa"/>
            <w:vAlign w:val="center"/>
          </w:tcPr>
          <w:p w14:paraId="30B79B7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ED2F99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14:paraId="4EBF0BB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0207A504" w14:textId="77777777" w:rsidTr="00FF79DC">
        <w:tc>
          <w:tcPr>
            <w:tcW w:w="1555" w:type="dxa"/>
            <w:vAlign w:val="center"/>
          </w:tcPr>
          <w:p w14:paraId="3774412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01F3AAC5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7BEAECE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E8E5F1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1746/3</w:t>
            </w:r>
          </w:p>
        </w:tc>
        <w:tc>
          <w:tcPr>
            <w:tcW w:w="1134" w:type="dxa"/>
            <w:vAlign w:val="center"/>
          </w:tcPr>
          <w:p w14:paraId="36E3B12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810FCD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25 150</w:t>
            </w:r>
          </w:p>
        </w:tc>
        <w:tc>
          <w:tcPr>
            <w:tcW w:w="1275" w:type="dxa"/>
            <w:vAlign w:val="center"/>
          </w:tcPr>
          <w:p w14:paraId="1EC18B3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FA7B57C" w14:textId="77777777" w:rsidTr="00FF79DC">
        <w:tc>
          <w:tcPr>
            <w:tcW w:w="1555" w:type="dxa"/>
            <w:vAlign w:val="center"/>
          </w:tcPr>
          <w:p w14:paraId="7A52359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3EDF937E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222A0FE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2B0130A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1746/95</w:t>
            </w:r>
          </w:p>
        </w:tc>
        <w:tc>
          <w:tcPr>
            <w:tcW w:w="1134" w:type="dxa"/>
            <w:vAlign w:val="center"/>
          </w:tcPr>
          <w:p w14:paraId="77D73A7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6EB3DF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6 027</w:t>
            </w:r>
          </w:p>
        </w:tc>
        <w:tc>
          <w:tcPr>
            <w:tcW w:w="1275" w:type="dxa"/>
            <w:vAlign w:val="center"/>
          </w:tcPr>
          <w:p w14:paraId="59B569C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5656E1" w:rsidRPr="007C55EC" w14:paraId="6D6AB21E" w14:textId="77777777" w:rsidTr="00FF79DC">
        <w:tc>
          <w:tcPr>
            <w:tcW w:w="1555" w:type="dxa"/>
            <w:vAlign w:val="center"/>
          </w:tcPr>
          <w:p w14:paraId="6647FB19" w14:textId="2DF16459" w:rsidR="005656E1" w:rsidRDefault="005656E1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Labem-Stará Boleslav</w:t>
            </w:r>
          </w:p>
        </w:tc>
        <w:tc>
          <w:tcPr>
            <w:tcW w:w="1417" w:type="dxa"/>
            <w:vAlign w:val="center"/>
          </w:tcPr>
          <w:p w14:paraId="7278ED02" w14:textId="4094AAD2" w:rsidR="005656E1" w:rsidRDefault="005656E1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Brandýs nad Labem</w:t>
            </w:r>
          </w:p>
        </w:tc>
        <w:tc>
          <w:tcPr>
            <w:tcW w:w="1559" w:type="dxa"/>
            <w:vAlign w:val="center"/>
          </w:tcPr>
          <w:p w14:paraId="24295A64" w14:textId="7468287E" w:rsidR="005656E1" w:rsidRDefault="005656E1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3E454E5" w14:textId="77777777" w:rsidR="005656E1" w:rsidRDefault="005656E1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  <w:p w14:paraId="617D811F" w14:textId="1A84D112" w:rsidR="005656E1" w:rsidRDefault="005656E1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1746/112</w:t>
            </w:r>
          </w:p>
        </w:tc>
        <w:tc>
          <w:tcPr>
            <w:tcW w:w="1134" w:type="dxa"/>
            <w:vAlign w:val="center"/>
          </w:tcPr>
          <w:p w14:paraId="26CF7774" w14:textId="08C32D9A" w:rsidR="005656E1" w:rsidRDefault="005656E1" w:rsidP="004A6A7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02653EB" w14:textId="33CF8A2B" w:rsidR="005656E1" w:rsidRDefault="005656E1" w:rsidP="00FF79DC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253</w:t>
            </w:r>
          </w:p>
        </w:tc>
        <w:tc>
          <w:tcPr>
            <w:tcW w:w="1275" w:type="dxa"/>
            <w:vAlign w:val="center"/>
          </w:tcPr>
          <w:p w14:paraId="596E0961" w14:textId="1F45A879" w:rsidR="005656E1" w:rsidRDefault="00346E47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="005656E1">
              <w:rPr>
                <w:rFonts w:ascii="Arial" w:hAnsi="Arial" w:cs="Arial"/>
                <w:szCs w:val="22"/>
              </w:rPr>
              <w:t>rná půda</w:t>
            </w:r>
          </w:p>
        </w:tc>
      </w:tr>
      <w:tr w:rsidR="00FF79DC" w:rsidRPr="007C55EC" w14:paraId="23F4BF7C" w14:textId="77777777" w:rsidTr="00FF79DC">
        <w:tc>
          <w:tcPr>
            <w:tcW w:w="1555" w:type="dxa"/>
            <w:vAlign w:val="center"/>
          </w:tcPr>
          <w:p w14:paraId="7FEA26B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Káraný</w:t>
            </w:r>
          </w:p>
        </w:tc>
        <w:tc>
          <w:tcPr>
            <w:tcW w:w="1417" w:type="dxa"/>
            <w:vAlign w:val="center"/>
          </w:tcPr>
          <w:p w14:paraId="54DD38EA" w14:textId="77777777" w:rsidR="00FF79DC" w:rsidRPr="00326F3A" w:rsidRDefault="00FF79DC" w:rsidP="00FF79D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Káraný</w:t>
            </w:r>
          </w:p>
        </w:tc>
        <w:tc>
          <w:tcPr>
            <w:tcW w:w="1559" w:type="dxa"/>
            <w:vAlign w:val="center"/>
          </w:tcPr>
          <w:p w14:paraId="45DD467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4E44A4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644/8</w:t>
            </w:r>
          </w:p>
        </w:tc>
        <w:tc>
          <w:tcPr>
            <w:tcW w:w="1134" w:type="dxa"/>
            <w:vAlign w:val="center"/>
          </w:tcPr>
          <w:p w14:paraId="5503190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2E31B9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1 180</w:t>
            </w:r>
          </w:p>
        </w:tc>
        <w:tc>
          <w:tcPr>
            <w:tcW w:w="1275" w:type="dxa"/>
            <w:vAlign w:val="center"/>
          </w:tcPr>
          <w:p w14:paraId="0DA5929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E1D38" w14:textId="77777777" w:rsidR="0041730A" w:rsidRPr="005F2C48" w:rsidRDefault="0041730A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EB39F3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</w:t>
      </w:r>
      <w:r w:rsidR="00AF39CE" w:rsidRPr="00EB39F3">
        <w:rPr>
          <w:rFonts w:ascii="Arial" w:hAnsi="Arial" w:cs="Arial"/>
          <w:sz w:val="22"/>
          <w:szCs w:val="22"/>
        </w:rPr>
        <w:t xml:space="preserve">, hospodařit na něm způsobem založeným na střídání plodin a hnojení organickou hmotou ve dvou až čtyřletých cyklech podle fyzikálních vlastností půdy, způsobu hospodaření a nároků pěstovaných rostlin </w:t>
      </w:r>
    </w:p>
    <w:p w14:paraId="23942D0F" w14:textId="3D6AAC74" w:rsidR="00AF39CE" w:rsidRPr="00161025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bookmarkStart w:id="0" w:name="_Hlk22717369"/>
      <w:r w:rsidRPr="007156E2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0"/>
    <w:p w14:paraId="069155E5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EB39F3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EB39F3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EB39F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EB39F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EB39F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lastRenderedPageBreak/>
        <w:t>d) umožnit propachtovateli provádění kontroly k bodům a) až c) formou nahlédnutí do evidence rozborů a</w:t>
      </w:r>
      <w:r w:rsidR="00561A83" w:rsidRPr="00EB39F3">
        <w:rPr>
          <w:rFonts w:ascii="Arial" w:hAnsi="Arial" w:cs="Arial"/>
          <w:sz w:val="22"/>
          <w:szCs w:val="22"/>
        </w:rPr>
        <w:t xml:space="preserve"> vstupem na pozem</w:t>
      </w:r>
      <w:r w:rsidRPr="00EB39F3">
        <w:rPr>
          <w:rFonts w:ascii="Arial" w:hAnsi="Arial" w:cs="Arial"/>
          <w:sz w:val="22"/>
          <w:szCs w:val="22"/>
        </w:rPr>
        <w:t>k</w:t>
      </w:r>
      <w:r w:rsidR="00561A83" w:rsidRPr="00EB39F3">
        <w:rPr>
          <w:rFonts w:ascii="Arial" w:hAnsi="Arial" w:cs="Arial"/>
          <w:sz w:val="22"/>
          <w:szCs w:val="22"/>
        </w:rPr>
        <w:t>y</w:t>
      </w:r>
      <w:r w:rsidRPr="00EB39F3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EB39F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EB39F3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EB39F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EB39F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EB39F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EB39F3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EB39F3">
        <w:rPr>
          <w:rFonts w:ascii="Arial" w:hAnsi="Arial" w:cs="Arial"/>
          <w:sz w:val="22"/>
          <w:szCs w:val="22"/>
        </w:rPr>
        <w:t>dání trvalých porostů na pozemcích</w:t>
      </w:r>
      <w:r w:rsidRPr="00EB39F3">
        <w:rPr>
          <w:rFonts w:ascii="Arial" w:hAnsi="Arial" w:cs="Arial"/>
          <w:sz w:val="22"/>
          <w:szCs w:val="22"/>
        </w:rPr>
        <w:t xml:space="preserve"> nebo př</w:t>
      </w:r>
      <w:r w:rsidR="000E1E95" w:rsidRPr="00EB39F3">
        <w:rPr>
          <w:rFonts w:ascii="Arial" w:hAnsi="Arial" w:cs="Arial"/>
          <w:sz w:val="22"/>
          <w:szCs w:val="22"/>
        </w:rPr>
        <w:t>i provádění změny druhu pozemku</w:t>
      </w:r>
      <w:r w:rsidR="006D4291" w:rsidRPr="00EB39F3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EB39F3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EB39F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h) trpět věcná břemena, resp</w:t>
      </w:r>
      <w:r w:rsidR="00561A83" w:rsidRPr="00EB39F3">
        <w:rPr>
          <w:rFonts w:ascii="Arial" w:hAnsi="Arial" w:cs="Arial"/>
          <w:sz w:val="22"/>
          <w:szCs w:val="22"/>
        </w:rPr>
        <w:t>. služebnosti spojené s pozemky, jež jsou</w:t>
      </w:r>
      <w:r w:rsidRPr="00EB39F3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EB39F3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EB39F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EB39F3">
        <w:rPr>
          <w:rFonts w:ascii="Arial" w:hAnsi="Arial" w:cs="Arial"/>
          <w:sz w:val="22"/>
          <w:szCs w:val="22"/>
        </w:rPr>
        <w:t>nemovitých věcí za propachtované pozem</w:t>
      </w:r>
      <w:r w:rsidRPr="00EB39F3">
        <w:rPr>
          <w:rFonts w:ascii="Arial" w:hAnsi="Arial" w:cs="Arial"/>
          <w:sz w:val="22"/>
          <w:szCs w:val="22"/>
        </w:rPr>
        <w:t>k</w:t>
      </w:r>
      <w:r w:rsidR="00561A83" w:rsidRPr="00EB39F3">
        <w:rPr>
          <w:rFonts w:ascii="Arial" w:hAnsi="Arial" w:cs="Arial"/>
          <w:sz w:val="22"/>
          <w:szCs w:val="22"/>
        </w:rPr>
        <w:t>y</w:t>
      </w:r>
      <w:r w:rsidRPr="00EB39F3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EB39F3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1" w:name="_Hlk25313535"/>
    </w:p>
    <w:p w14:paraId="66E90DDD" w14:textId="1CEF2779" w:rsidR="00AF39CE" w:rsidRPr="00EB39F3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EB39F3">
        <w:rPr>
          <w:rFonts w:ascii="Arial" w:hAnsi="Arial" w:cs="Arial"/>
          <w:sz w:val="22"/>
          <w:szCs w:val="22"/>
        </w:rPr>
        <w:t>j)</w:t>
      </w:r>
      <w:r w:rsidR="00EB39F3">
        <w:rPr>
          <w:rFonts w:ascii="Arial" w:hAnsi="Arial" w:cs="Arial"/>
          <w:sz w:val="22"/>
          <w:szCs w:val="22"/>
        </w:rPr>
        <w:t xml:space="preserve"> </w:t>
      </w:r>
      <w:r w:rsidRPr="00EB39F3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značky(</w:t>
      </w:r>
      <w:proofErr w:type="spellStart"/>
      <w:r w:rsidRPr="00EB39F3">
        <w:rPr>
          <w:rFonts w:ascii="Arial" w:hAnsi="Arial" w:cs="Arial"/>
          <w:sz w:val="22"/>
          <w:szCs w:val="22"/>
        </w:rPr>
        <w:t>ček</w:t>
      </w:r>
      <w:proofErr w:type="spellEnd"/>
      <w:r w:rsidRPr="00EB39F3">
        <w:rPr>
          <w:rFonts w:ascii="Arial" w:hAnsi="Arial" w:cs="Arial"/>
          <w:sz w:val="22"/>
          <w:szCs w:val="22"/>
        </w:rPr>
        <w:t>) geodetického bodu zřízené(</w:t>
      </w:r>
      <w:proofErr w:type="spellStart"/>
      <w:r w:rsidRPr="00EB39F3">
        <w:rPr>
          <w:rFonts w:ascii="Arial" w:hAnsi="Arial" w:cs="Arial"/>
          <w:sz w:val="22"/>
          <w:szCs w:val="22"/>
        </w:rPr>
        <w:t>ých</w:t>
      </w:r>
      <w:proofErr w:type="spellEnd"/>
      <w:r w:rsidRPr="00EB39F3">
        <w:rPr>
          <w:rFonts w:ascii="Arial" w:hAnsi="Arial" w:cs="Arial"/>
          <w:sz w:val="22"/>
          <w:szCs w:val="22"/>
        </w:rPr>
        <w:t>)</w:t>
      </w:r>
      <w:r w:rsidR="00561A83" w:rsidRPr="00EB39F3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EB39F3">
        <w:rPr>
          <w:rFonts w:ascii="Arial" w:hAnsi="Arial" w:cs="Arial"/>
          <w:sz w:val="22"/>
          <w:szCs w:val="22"/>
        </w:rPr>
        <w:t xml:space="preserve"> předmětem pachtu. </w:t>
      </w:r>
      <w:r w:rsidRPr="00EB39F3">
        <w:rPr>
          <w:rFonts w:ascii="Arial" w:hAnsi="Arial" w:cs="Arial"/>
          <w:bCs/>
          <w:sz w:val="22"/>
          <w:szCs w:val="22"/>
        </w:rPr>
        <w:t>Informace o značce (</w:t>
      </w:r>
      <w:proofErr w:type="spellStart"/>
      <w:r w:rsidRPr="00EB39F3">
        <w:rPr>
          <w:rFonts w:ascii="Arial" w:hAnsi="Arial" w:cs="Arial"/>
          <w:bCs/>
          <w:sz w:val="22"/>
          <w:szCs w:val="22"/>
        </w:rPr>
        <w:t>ách</w:t>
      </w:r>
      <w:proofErr w:type="spellEnd"/>
      <w:r w:rsidRPr="00EB39F3">
        <w:rPr>
          <w:rFonts w:ascii="Arial" w:hAnsi="Arial" w:cs="Arial"/>
          <w:bCs/>
          <w:sz w:val="22"/>
          <w:szCs w:val="22"/>
        </w:rPr>
        <w:t>) a poloze bodu(ů) lze získat z aplikace Databáze bodových polí Českého úřadu zeměměřického a katastrálního.</w:t>
      </w:r>
    </w:p>
    <w:p w14:paraId="15C5BAB8" w14:textId="77777777" w:rsidR="00AF39CE" w:rsidRDefault="00AF39CE" w:rsidP="00AF39C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C7A47E0" w14:textId="77777777" w:rsidR="0041730A" w:rsidRPr="00EB39F3" w:rsidRDefault="0041730A" w:rsidP="00AF39CE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297557C0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proofErr w:type="gramStart"/>
      <w:r>
        <w:rPr>
          <w:rFonts w:ascii="Arial" w:hAnsi="Arial" w:cs="Arial"/>
          <w:sz w:val="22"/>
          <w:szCs w:val="22"/>
        </w:rPr>
        <w:t xml:space="preserve">od  </w:t>
      </w:r>
      <w:r w:rsidR="00EB39F3" w:rsidRPr="00EB39F3">
        <w:rPr>
          <w:rFonts w:ascii="Arial" w:hAnsi="Arial" w:cs="Arial"/>
          <w:b/>
          <w:bCs/>
          <w:sz w:val="22"/>
          <w:szCs w:val="22"/>
        </w:rPr>
        <w:t>1.8.2024</w:t>
      </w:r>
      <w:proofErr w:type="gramEnd"/>
      <w:r w:rsidR="00EB39F3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07F697A" w14:textId="77777777" w:rsidR="00311025" w:rsidRDefault="00311025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5588C1C1" w14:textId="77777777" w:rsidR="00311025" w:rsidRPr="00C87C61" w:rsidRDefault="00311025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2EEE57D3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</w:t>
      </w:r>
      <w:r w:rsidR="00311025">
        <w:rPr>
          <w:rFonts w:ascii="Arial" w:hAnsi="Arial" w:cs="Arial"/>
          <w:b/>
          <w:sz w:val="22"/>
          <w:szCs w:val="22"/>
        </w:rPr>
        <w:t xml:space="preserve">9 </w:t>
      </w:r>
      <w:r w:rsidR="00346E47">
        <w:rPr>
          <w:rFonts w:ascii="Arial" w:hAnsi="Arial" w:cs="Arial"/>
          <w:b/>
          <w:sz w:val="22"/>
          <w:szCs w:val="22"/>
        </w:rPr>
        <w:t>146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311025">
        <w:rPr>
          <w:rFonts w:ascii="Arial" w:hAnsi="Arial" w:cs="Arial"/>
          <w:sz w:val="22"/>
          <w:szCs w:val="22"/>
        </w:rPr>
        <w:t>devatenácttisíc</w:t>
      </w:r>
      <w:r w:rsidR="007A2C10">
        <w:rPr>
          <w:rFonts w:ascii="Arial" w:hAnsi="Arial" w:cs="Arial"/>
          <w:sz w:val="22"/>
          <w:szCs w:val="22"/>
        </w:rPr>
        <w:t>t</w:t>
      </w:r>
      <w:r w:rsidR="00346E47">
        <w:rPr>
          <w:rFonts w:ascii="Arial" w:hAnsi="Arial" w:cs="Arial"/>
          <w:sz w:val="22"/>
          <w:szCs w:val="22"/>
        </w:rPr>
        <w:t>jednostočtyřicetšest</w:t>
      </w:r>
      <w:proofErr w:type="spellEnd"/>
      <w:r>
        <w:rPr>
          <w:rFonts w:ascii="Arial" w:hAnsi="Arial" w:cs="Arial"/>
          <w:sz w:val="22"/>
          <w:szCs w:val="22"/>
        </w:rPr>
        <w:t xml:space="preserve">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3D1972B8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 w:rsidR="00EB39F3" w:rsidRPr="00EB39F3">
        <w:rPr>
          <w:rFonts w:ascii="Arial" w:hAnsi="Arial" w:cs="Arial"/>
          <w:bCs/>
          <w:sz w:val="22"/>
          <w:szCs w:val="22"/>
        </w:rPr>
        <w:t>2024</w:t>
      </w:r>
      <w:r w:rsidRPr="00EB39F3">
        <w:rPr>
          <w:rFonts w:ascii="Arial" w:hAnsi="Arial" w:cs="Arial"/>
          <w:bCs/>
          <w:sz w:val="22"/>
          <w:szCs w:val="22"/>
        </w:rPr>
        <w:t xml:space="preserve"> včetně činí </w:t>
      </w:r>
      <w:r w:rsidR="005C512E" w:rsidRPr="005C512E">
        <w:rPr>
          <w:rFonts w:ascii="Arial" w:hAnsi="Arial" w:cs="Arial"/>
          <w:b/>
          <w:sz w:val="22"/>
          <w:szCs w:val="22"/>
        </w:rPr>
        <w:t>3 1</w:t>
      </w:r>
      <w:r w:rsidR="0041730A">
        <w:rPr>
          <w:rFonts w:ascii="Arial" w:hAnsi="Arial" w:cs="Arial"/>
          <w:b/>
          <w:sz w:val="22"/>
          <w:szCs w:val="22"/>
        </w:rPr>
        <w:t>91</w:t>
      </w:r>
      <w:r w:rsidRPr="005C512E">
        <w:rPr>
          <w:rFonts w:ascii="Arial" w:hAnsi="Arial" w:cs="Arial"/>
          <w:b/>
          <w:sz w:val="22"/>
          <w:szCs w:val="22"/>
        </w:rPr>
        <w:t xml:space="preserve"> Kč</w:t>
      </w:r>
      <w:r w:rsidRPr="00EB39F3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5C512E">
        <w:rPr>
          <w:rFonts w:ascii="Arial" w:hAnsi="Arial" w:cs="Arial"/>
          <w:bCs/>
          <w:sz w:val="22"/>
          <w:szCs w:val="22"/>
        </w:rPr>
        <w:t>třitisícejednosto</w:t>
      </w:r>
      <w:r w:rsidR="0041730A">
        <w:rPr>
          <w:rFonts w:ascii="Arial" w:hAnsi="Arial" w:cs="Arial"/>
          <w:bCs/>
          <w:sz w:val="22"/>
          <w:szCs w:val="22"/>
        </w:rPr>
        <w:t>devadesátjedna</w:t>
      </w:r>
      <w:proofErr w:type="spellEnd"/>
      <w:r w:rsidR="005C512E">
        <w:rPr>
          <w:rFonts w:ascii="Arial" w:hAnsi="Arial" w:cs="Arial"/>
          <w:bCs/>
          <w:sz w:val="22"/>
          <w:szCs w:val="22"/>
        </w:rPr>
        <w:t>)</w:t>
      </w:r>
      <w:r w:rsidR="00E3424B">
        <w:rPr>
          <w:rFonts w:ascii="Arial" w:hAnsi="Arial" w:cs="Arial"/>
          <w:bCs/>
          <w:sz w:val="22"/>
          <w:szCs w:val="22"/>
        </w:rPr>
        <w:t xml:space="preserve"> a bude</w:t>
      </w:r>
      <w:r w:rsidR="00EF37F3" w:rsidRPr="00EB39F3">
        <w:rPr>
          <w:rFonts w:ascii="Arial" w:hAnsi="Arial" w:cs="Arial"/>
          <w:bCs/>
          <w:sz w:val="22"/>
          <w:szCs w:val="22"/>
        </w:rPr>
        <w:t xml:space="preserve"> uhrazeno k 1. 10.</w:t>
      </w:r>
      <w:r w:rsidR="00EB39F3">
        <w:rPr>
          <w:rFonts w:ascii="Arial" w:hAnsi="Arial" w:cs="Arial"/>
          <w:bCs/>
          <w:sz w:val="22"/>
          <w:szCs w:val="22"/>
        </w:rPr>
        <w:t>2024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1112480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1112480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EB39F3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EB39F3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EB39F3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82D9C9C" w14:textId="77777777" w:rsidR="0041730A" w:rsidRDefault="0041730A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2423B227" w14:textId="77777777" w:rsidR="0041730A" w:rsidRPr="005F2C48" w:rsidRDefault="0041730A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EB39F3">
        <w:rPr>
          <w:rFonts w:ascii="Arial" w:hAnsi="Arial" w:cs="Arial"/>
          <w:sz w:val="22"/>
          <w:szCs w:val="22"/>
        </w:rPr>
        <w:t>ům</w:t>
      </w:r>
      <w:r w:rsidRPr="00EB39F3">
        <w:rPr>
          <w:rFonts w:ascii="Arial" w:hAnsi="Arial" w:cs="Arial"/>
          <w:i/>
          <w:sz w:val="22"/>
          <w:szCs w:val="22"/>
        </w:rPr>
        <w:t>,</w:t>
      </w:r>
      <w:r w:rsidR="00D65B28" w:rsidRPr="00EB39F3">
        <w:rPr>
          <w:rFonts w:ascii="Arial" w:hAnsi="Arial" w:cs="Arial"/>
          <w:sz w:val="22"/>
          <w:szCs w:val="22"/>
        </w:rPr>
        <w:t xml:space="preserve"> které jsou</w:t>
      </w:r>
      <w:r w:rsidRPr="00EB39F3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BAC98D4" w14:textId="77777777" w:rsidR="0041730A" w:rsidRDefault="0041730A" w:rsidP="00AF39CE">
      <w:pPr>
        <w:jc w:val="both"/>
        <w:rPr>
          <w:rFonts w:ascii="Arial" w:hAnsi="Arial" w:cs="Arial"/>
          <w:sz w:val="22"/>
          <w:szCs w:val="22"/>
        </w:rPr>
      </w:pPr>
    </w:p>
    <w:p w14:paraId="46001ED9" w14:textId="77777777" w:rsidR="0041730A" w:rsidRDefault="0041730A" w:rsidP="00AF39CE">
      <w:pPr>
        <w:jc w:val="both"/>
        <w:rPr>
          <w:rFonts w:ascii="Arial" w:hAnsi="Arial" w:cs="Arial"/>
          <w:sz w:val="22"/>
          <w:szCs w:val="22"/>
        </w:rPr>
      </w:pPr>
    </w:p>
    <w:p w14:paraId="5DB9DC39" w14:textId="77777777" w:rsidR="0041730A" w:rsidRPr="005F2C48" w:rsidRDefault="0041730A" w:rsidP="00AF39CE">
      <w:pPr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2274C772" w14:textId="77777777" w:rsidR="0041730A" w:rsidRDefault="0041730A" w:rsidP="00AF39CE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220ED82E" w14:textId="77777777" w:rsidR="0041730A" w:rsidRPr="005F2C48" w:rsidRDefault="0041730A" w:rsidP="00AF39CE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1F0CFFEC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B39F3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4E792DA" w14:textId="77777777" w:rsidR="0041730A" w:rsidRDefault="0041730A" w:rsidP="00AF39CE">
      <w:pPr>
        <w:jc w:val="both"/>
        <w:rPr>
          <w:rFonts w:ascii="Arial" w:hAnsi="Arial" w:cs="Arial"/>
          <w:sz w:val="22"/>
          <w:szCs w:val="22"/>
        </w:rPr>
      </w:pPr>
    </w:p>
    <w:p w14:paraId="29A3ACF2" w14:textId="77777777" w:rsidR="0041730A" w:rsidRPr="005F2C48" w:rsidRDefault="0041730A" w:rsidP="00AF39CE">
      <w:pPr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60DDA54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4DC891C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="00EB39F3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B39F3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B39F3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1EA2B742" w14:textId="77777777" w:rsidR="0041730A" w:rsidRDefault="0041730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37AB32" w14:textId="77777777" w:rsidR="0041730A" w:rsidRPr="005F2C48" w:rsidRDefault="0041730A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6246CC1D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EB39F3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EB39F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EB39F3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EB39F3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EB39F3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B39F3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7DF25510" w14:textId="77777777" w:rsidR="0041730A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6C70DCFF" w14:textId="77777777" w:rsidR="0041730A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2E5C2BE4" w14:textId="77777777" w:rsidR="0041730A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7A51E6EC" w14:textId="77777777" w:rsidR="0041730A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44C606B2" w14:textId="77777777" w:rsidR="0041730A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268291E" w14:textId="77777777" w:rsidR="0041730A" w:rsidRPr="005F2C48" w:rsidRDefault="0041730A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5111713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51BAADD5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39F3">
        <w:rPr>
          <w:rFonts w:ascii="Arial" w:hAnsi="Arial" w:cs="Arial"/>
          <w:sz w:val="22"/>
          <w:szCs w:val="22"/>
        </w:rPr>
        <w:t xml:space="preserve">V </w:t>
      </w:r>
      <w:r w:rsidR="00EB39F3" w:rsidRPr="00EB39F3">
        <w:rPr>
          <w:rFonts w:ascii="Arial" w:hAnsi="Arial" w:cs="Arial"/>
          <w:sz w:val="22"/>
          <w:szCs w:val="22"/>
        </w:rPr>
        <w:t>Praze</w:t>
      </w:r>
      <w:r w:rsidRPr="00EB39F3">
        <w:rPr>
          <w:rFonts w:ascii="Arial" w:hAnsi="Arial" w:cs="Arial"/>
          <w:sz w:val="22"/>
          <w:szCs w:val="22"/>
        </w:rPr>
        <w:t xml:space="preserve"> dne </w:t>
      </w:r>
      <w:r w:rsidR="00DD09FD">
        <w:rPr>
          <w:rFonts w:ascii="Arial" w:hAnsi="Arial" w:cs="Arial"/>
          <w:sz w:val="22"/>
          <w:szCs w:val="22"/>
        </w:rPr>
        <w:t>1.7.2024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490710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Brandýs nad Labem</w:t>
      </w:r>
    </w:p>
    <w:p w14:paraId="043A3516" w14:textId="6AC709E8" w:rsidR="00560DD8" w:rsidRPr="009378A3" w:rsidRDefault="00FA7FD9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FA7FD9">
        <w:rPr>
          <w:rFonts w:ascii="Arial" w:hAnsi="Arial" w:cs="Arial"/>
          <w:color w:val="000000"/>
          <w:sz w:val="22"/>
          <w:szCs w:val="22"/>
        </w:rPr>
        <w:t>předseda představenstva</w:t>
      </w:r>
      <w:r w:rsidR="00560DD8"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404DFA2" w14:textId="6587A43F" w:rsidR="00560DD8" w:rsidRDefault="00FA7FD9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proofErr w:type="spellStart"/>
      <w:r>
        <w:rPr>
          <w:rFonts w:ascii="Arial" w:hAnsi="Arial" w:cs="Arial"/>
          <w:sz w:val="22"/>
          <w:szCs w:val="22"/>
        </w:rPr>
        <w:t>Mažgút</w:t>
      </w:r>
      <w:proofErr w:type="spellEnd"/>
      <w:r w:rsidR="00236A5A">
        <w:rPr>
          <w:rFonts w:ascii="Arial" w:hAnsi="Arial" w:cs="Arial"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0B33A80D" w:rsidR="00AF39CE" w:rsidRPr="005B677E" w:rsidRDefault="00FA7FD9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68B7185A" w:rsidR="00AF39CE" w:rsidRDefault="00FA7FD9" w:rsidP="00D31491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Zemědělské družstvo Brandýs nad Labem</w:t>
      </w:r>
    </w:p>
    <w:p w14:paraId="18A6597A" w14:textId="77777777" w:rsidR="00AF39CE" w:rsidRDefault="00FA7FD9" w:rsidP="00D31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místopředseda představenstva</w:t>
      </w:r>
    </w:p>
    <w:p w14:paraId="7DADFF3E" w14:textId="77777777" w:rsidR="00FA7FD9" w:rsidRDefault="00FA7FD9" w:rsidP="00D31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Josef Choděra</w:t>
      </w:r>
    </w:p>
    <w:p w14:paraId="22188D2F" w14:textId="77777777" w:rsidR="00FA7FD9" w:rsidRDefault="00FA7FD9" w:rsidP="00D31491">
      <w:pPr>
        <w:rPr>
          <w:rFonts w:ascii="Arial" w:hAnsi="Arial" w:cs="Arial"/>
          <w:sz w:val="22"/>
          <w:szCs w:val="22"/>
        </w:rPr>
      </w:pPr>
    </w:p>
    <w:p w14:paraId="5C452B49" w14:textId="42FD088E" w:rsidR="00FA7FD9" w:rsidRDefault="00FA7FD9" w:rsidP="00D31491">
      <w:pPr>
        <w:rPr>
          <w:rFonts w:ascii="Arial" w:hAnsi="Arial" w:cs="Arial"/>
          <w:sz w:val="22"/>
          <w:szCs w:val="22"/>
        </w:rPr>
        <w:sectPr w:rsidR="00FA7FD9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0918BEE3" w:rsidR="00AF39CE" w:rsidRDefault="00FA7FD9" w:rsidP="00D31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E342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achtýř</w:t>
      </w:r>
    </w:p>
    <w:p w14:paraId="1CE0B88B" w14:textId="77777777" w:rsidR="00FD1251" w:rsidRDefault="00FD1251" w:rsidP="00D31491">
      <w:pPr>
        <w:pStyle w:val="Zkladntext31"/>
        <w:tabs>
          <w:tab w:val="left" w:pos="3782"/>
        </w:tabs>
        <w:jc w:val="left"/>
        <w:rPr>
          <w:rFonts w:ascii="Arial" w:hAnsi="Arial" w:cs="Arial"/>
          <w:sz w:val="22"/>
          <w:szCs w:val="22"/>
        </w:rPr>
      </w:pPr>
    </w:p>
    <w:p w14:paraId="502ADD2B" w14:textId="77777777" w:rsidR="00FD1251" w:rsidRDefault="00FD1251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</w:p>
    <w:p w14:paraId="46E851FD" w14:textId="77777777" w:rsidR="00FD1251" w:rsidRDefault="00FD1251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</w:p>
    <w:p w14:paraId="25ACBCD2" w14:textId="77777777" w:rsidR="00FD1251" w:rsidRDefault="00FD1251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</w:p>
    <w:p w14:paraId="690BDFFA" w14:textId="77777777" w:rsidR="00FD1251" w:rsidRDefault="00FD1251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</w:p>
    <w:p w14:paraId="13E344D4" w14:textId="77777777" w:rsidR="00FD1251" w:rsidRDefault="00FD1251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</w:p>
    <w:p w14:paraId="30D8670B" w14:textId="079C57DC" w:rsidR="00AF39CE" w:rsidRDefault="00FA7FD9" w:rsidP="00AF39CE">
      <w:pPr>
        <w:pStyle w:val="Zkladntext31"/>
        <w:tabs>
          <w:tab w:val="left" w:pos="37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……….</w:t>
      </w:r>
    </w:p>
    <w:p w14:paraId="11C554C6" w14:textId="77777777" w:rsidR="0041730A" w:rsidRPr="005F2C48" w:rsidRDefault="0041730A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2DB238C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</w:p>
    <w:p w14:paraId="1C9EC86F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3A514CCF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7E73B289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72714634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3AEE5B9B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738BD0B8" w14:textId="77777777" w:rsidR="00FD1251" w:rsidRDefault="00FD1251" w:rsidP="00AF39CE">
      <w:pPr>
        <w:jc w:val="both"/>
        <w:rPr>
          <w:rFonts w:ascii="Arial" w:hAnsi="Arial" w:cs="Arial"/>
          <w:sz w:val="22"/>
          <w:szCs w:val="22"/>
        </w:rPr>
      </w:pPr>
    </w:p>
    <w:p w14:paraId="0C16D2BD" w14:textId="653D1642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FA7FD9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>V ……………….. dne ……………..</w:t>
      </w:r>
      <w:r w:rsidRPr="00FA7FD9">
        <w:rPr>
          <w:rFonts w:ascii="Arial" w:hAnsi="Arial" w:cs="Arial"/>
          <w:sz w:val="22"/>
          <w:szCs w:val="22"/>
        </w:rPr>
        <w:tab/>
      </w:r>
      <w:r w:rsidRPr="00FA7FD9">
        <w:rPr>
          <w:rFonts w:ascii="Arial" w:hAnsi="Arial" w:cs="Arial"/>
          <w:sz w:val="22"/>
          <w:szCs w:val="22"/>
        </w:rPr>
        <w:tab/>
      </w:r>
      <w:r w:rsidRPr="00FA7FD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A7FD9">
        <w:rPr>
          <w:rFonts w:ascii="Arial" w:hAnsi="Arial" w:cs="Arial"/>
          <w:sz w:val="22"/>
          <w:szCs w:val="22"/>
        </w:rPr>
        <w:tab/>
      </w:r>
      <w:r w:rsidRPr="00FA7FD9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DF04" w14:textId="77777777" w:rsidR="00DF25D8" w:rsidRDefault="00DF25D8">
      <w:r>
        <w:separator/>
      </w:r>
    </w:p>
  </w:endnote>
  <w:endnote w:type="continuationSeparator" w:id="0">
    <w:p w14:paraId="6AA5F234" w14:textId="77777777" w:rsidR="00DF25D8" w:rsidRDefault="00DF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71BD" w14:textId="77777777" w:rsidR="00DF25D8" w:rsidRDefault="00DF25D8">
      <w:r>
        <w:separator/>
      </w:r>
    </w:p>
  </w:footnote>
  <w:footnote w:type="continuationSeparator" w:id="0">
    <w:p w14:paraId="4291FBD4" w14:textId="77777777" w:rsidR="00DF25D8" w:rsidRDefault="00DF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2811">
    <w:abstractNumId w:val="14"/>
  </w:num>
  <w:num w:numId="2" w16cid:durableId="1423185468">
    <w:abstractNumId w:val="1"/>
  </w:num>
  <w:num w:numId="3" w16cid:durableId="833253961">
    <w:abstractNumId w:val="10"/>
  </w:num>
  <w:num w:numId="4" w16cid:durableId="64492317">
    <w:abstractNumId w:val="6"/>
  </w:num>
  <w:num w:numId="5" w16cid:durableId="180053618">
    <w:abstractNumId w:val="3"/>
  </w:num>
  <w:num w:numId="6" w16cid:durableId="251856644">
    <w:abstractNumId w:val="8"/>
  </w:num>
  <w:num w:numId="7" w16cid:durableId="1488982753">
    <w:abstractNumId w:val="9"/>
  </w:num>
  <w:num w:numId="8" w16cid:durableId="752354775">
    <w:abstractNumId w:val="0"/>
  </w:num>
  <w:num w:numId="9" w16cid:durableId="652024751">
    <w:abstractNumId w:val="11"/>
  </w:num>
  <w:num w:numId="10" w16cid:durableId="926617535">
    <w:abstractNumId w:val="15"/>
  </w:num>
  <w:num w:numId="11" w16cid:durableId="699553193">
    <w:abstractNumId w:val="12"/>
  </w:num>
  <w:num w:numId="12" w16cid:durableId="214245630">
    <w:abstractNumId w:val="7"/>
  </w:num>
  <w:num w:numId="13" w16cid:durableId="1218974815">
    <w:abstractNumId w:val="4"/>
  </w:num>
  <w:num w:numId="14" w16cid:durableId="98333739">
    <w:abstractNumId w:val="2"/>
  </w:num>
  <w:num w:numId="15" w16cid:durableId="66071233">
    <w:abstractNumId w:val="5"/>
  </w:num>
  <w:num w:numId="16" w16cid:durableId="699236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4B0F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26707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3B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1025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6E47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1D1F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1730A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56E1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C512E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2C1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645F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6A8"/>
    <w:rsid w:val="008C03B1"/>
    <w:rsid w:val="008C420A"/>
    <w:rsid w:val="008C6DD6"/>
    <w:rsid w:val="008C7E74"/>
    <w:rsid w:val="008D374F"/>
    <w:rsid w:val="008D7362"/>
    <w:rsid w:val="008E05B6"/>
    <w:rsid w:val="008E35C5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47DA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222F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C6D08"/>
    <w:rsid w:val="00BD0F47"/>
    <w:rsid w:val="00BD4741"/>
    <w:rsid w:val="00BD5B45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36B8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1491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09FD"/>
    <w:rsid w:val="00DD3CCC"/>
    <w:rsid w:val="00DD4DE4"/>
    <w:rsid w:val="00DF25D8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424B"/>
    <w:rsid w:val="00E37EC7"/>
    <w:rsid w:val="00E409BF"/>
    <w:rsid w:val="00E42515"/>
    <w:rsid w:val="00E44126"/>
    <w:rsid w:val="00E5736D"/>
    <w:rsid w:val="00E60967"/>
    <w:rsid w:val="00E66559"/>
    <w:rsid w:val="00E74722"/>
    <w:rsid w:val="00E81439"/>
    <w:rsid w:val="00E83E6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39F3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931"/>
    <w:rsid w:val="00F95ECE"/>
    <w:rsid w:val="00FA5C6E"/>
    <w:rsid w:val="00FA7FD9"/>
    <w:rsid w:val="00FB2B46"/>
    <w:rsid w:val="00FB3BEB"/>
    <w:rsid w:val="00FC090C"/>
    <w:rsid w:val="00FC4BBC"/>
    <w:rsid w:val="00FC4E85"/>
    <w:rsid w:val="00FD1251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CDD062A-6E9E-4FFD-9D47-C52DE972408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10062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Novotná Naděžda</cp:lastModifiedBy>
  <cp:revision>2</cp:revision>
  <cp:lastPrinted>2024-05-31T08:36:00Z</cp:lastPrinted>
  <dcterms:created xsi:type="dcterms:W3CDTF">2024-07-01T13:37:00Z</dcterms:created>
  <dcterms:modified xsi:type="dcterms:W3CDTF">2024-07-01T13:37:00Z</dcterms:modified>
</cp:coreProperties>
</file>