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BD1FA4" w:rsidRDefault="00BD1FA4">
      <w:pPr>
        <w:pStyle w:val="Nadpis1"/>
        <w:spacing w:before="120"/>
        <w:rPr>
          <w:b w:val="0"/>
          <w:bCs/>
          <w:sz w:val="32"/>
          <w:szCs w:val="28"/>
        </w:rPr>
      </w:pPr>
      <w:r>
        <w:rPr>
          <w:sz w:val="32"/>
        </w:rPr>
        <w:t>č</w:t>
      </w:r>
      <w:r w:rsidRPr="009C202E">
        <w:rPr>
          <w:sz w:val="32"/>
          <w:szCs w:val="32"/>
        </w:rPr>
        <w:t xml:space="preserve">.  </w:t>
      </w:r>
      <w:r w:rsidR="001B3434">
        <w:rPr>
          <w:sz w:val="32"/>
          <w:szCs w:val="32"/>
        </w:rPr>
        <w:t>43682</w:t>
      </w:r>
      <w:r w:rsidRPr="0090533D">
        <w:rPr>
          <w:sz w:val="32"/>
          <w:szCs w:val="32"/>
        </w:rPr>
        <w:t>/</w:t>
      </w:r>
      <w:r>
        <w:rPr>
          <w:sz w:val="32"/>
        </w:rPr>
        <w:t>20</w:t>
      </w:r>
      <w:r w:rsidR="003B492D">
        <w:rPr>
          <w:sz w:val="32"/>
        </w:rPr>
        <w:t>1</w:t>
      </w:r>
      <w:r w:rsidR="00E30264">
        <w:rPr>
          <w:sz w:val="32"/>
        </w:rPr>
        <w:t>7</w:t>
      </w:r>
    </w:p>
    <w:p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:rsidR="00BD1FA4" w:rsidRPr="00677B80" w:rsidRDefault="009C202E" w:rsidP="00DD1203">
      <w:pPr>
        <w:pStyle w:val="Zkladntext2"/>
        <w:spacing w:before="60"/>
        <w:rPr>
          <w:bCs/>
          <w:sz w:val="28"/>
          <w:szCs w:val="28"/>
        </w:rPr>
      </w:pPr>
      <w:r w:rsidRPr="00677B80">
        <w:rPr>
          <w:sz w:val="28"/>
          <w:szCs w:val="28"/>
        </w:rPr>
        <w:t>„</w:t>
      </w:r>
      <w:r w:rsidR="00677B80" w:rsidRPr="00677B80">
        <w:rPr>
          <w:sz w:val="28"/>
          <w:szCs w:val="28"/>
        </w:rPr>
        <w:t>Výměna nevyhovujících zářivkových osvětlovacích těles za LED tělesa“</w:t>
      </w:r>
      <w:r w:rsidR="00643CF9">
        <w:rPr>
          <w:sz w:val="28"/>
          <w:szCs w:val="28"/>
        </w:rPr>
        <w:t xml:space="preserve"> </w:t>
      </w:r>
      <w:r w:rsidR="00677B80" w:rsidRPr="00677B80">
        <w:rPr>
          <w:sz w:val="28"/>
          <w:szCs w:val="28"/>
        </w:rPr>
        <w:t>v objektu Odborného učiliště Vyšehrad, Vratislavova 6/31, 128 00 Praha 2</w:t>
      </w:r>
    </w:p>
    <w:p w:rsidR="00BD1FA4" w:rsidRDefault="00BD1FA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</w:p>
    <w:p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E30264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F72230">
        <w:rPr>
          <w:b/>
          <w:bCs/>
          <w:sz w:val="32"/>
        </w:rPr>
        <w:t xml:space="preserve">Odborné učiliště Vyšehrad  </w:t>
      </w:r>
      <w:r>
        <w:rPr>
          <w:rFonts w:ascii="Tahoma" w:hAnsi="Tahoma" w:cs="Tahoma"/>
          <w:b/>
        </w:rPr>
        <w:t xml:space="preserve"> 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72230">
        <w:rPr>
          <w:rFonts w:ascii="Tahoma" w:hAnsi="Tahoma" w:cs="Tahoma"/>
        </w:rPr>
        <w:t>Vratislavova 6/31</w:t>
      </w:r>
      <w:r w:rsidR="00492A5B" w:rsidRPr="00492A5B">
        <w:rPr>
          <w:rFonts w:ascii="Tahoma" w:hAnsi="Tahoma" w:cs="Tahoma"/>
        </w:rPr>
        <w:t>, 1</w:t>
      </w:r>
      <w:r w:rsidR="002000F1">
        <w:rPr>
          <w:rFonts w:ascii="Tahoma" w:hAnsi="Tahoma" w:cs="Tahoma"/>
        </w:rPr>
        <w:t>28</w:t>
      </w:r>
      <w:r w:rsidR="00492A5B" w:rsidRPr="00492A5B">
        <w:rPr>
          <w:rFonts w:ascii="Tahoma" w:hAnsi="Tahoma" w:cs="Tahoma"/>
        </w:rPr>
        <w:t xml:space="preserve"> 0</w:t>
      </w:r>
      <w:r w:rsidR="00F72230">
        <w:rPr>
          <w:rFonts w:ascii="Tahoma" w:hAnsi="Tahoma" w:cs="Tahoma"/>
        </w:rPr>
        <w:t>0</w:t>
      </w:r>
      <w:r w:rsidR="00492A5B" w:rsidRPr="00492A5B">
        <w:rPr>
          <w:rFonts w:ascii="Tahoma" w:hAnsi="Tahoma" w:cs="Tahoma"/>
        </w:rPr>
        <w:t xml:space="preserve"> Praha </w:t>
      </w:r>
      <w:r w:rsidR="002000F1">
        <w:rPr>
          <w:rFonts w:ascii="Tahoma" w:hAnsi="Tahoma" w:cs="Tahoma"/>
        </w:rPr>
        <w:t>2</w:t>
      </w:r>
      <w:r w:rsidR="006D2B44">
        <w:rPr>
          <w:rFonts w:ascii="Tahoma" w:hAnsi="Tahoma" w:cs="Tahoma"/>
        </w:rPr>
        <w:t xml:space="preserve"> </w:t>
      </w:r>
    </w:p>
    <w:p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Pr="004F7335">
        <w:rPr>
          <w:rFonts w:ascii="Tahoma" w:hAnsi="Tahoma" w:cs="Tahoma"/>
        </w:rPr>
        <w:t>Mgr.</w:t>
      </w:r>
      <w:r>
        <w:rPr>
          <w:rFonts w:ascii="Tahoma" w:hAnsi="Tahoma" w:cs="Tahoma"/>
        </w:rPr>
        <w:t xml:space="preserve"> </w:t>
      </w:r>
      <w:r w:rsidR="00F72230">
        <w:rPr>
          <w:rFonts w:ascii="Tahoma" w:hAnsi="Tahoma" w:cs="Tahoma"/>
        </w:rPr>
        <w:t>Josef Filip</w:t>
      </w:r>
      <w:r>
        <w:rPr>
          <w:rFonts w:ascii="Tahoma" w:hAnsi="Tahoma" w:cs="Tahoma"/>
        </w:rPr>
        <w:t xml:space="preserve"> </w:t>
      </w:r>
      <w:r w:rsidRPr="004F7335">
        <w:rPr>
          <w:rFonts w:ascii="Tahoma" w:hAnsi="Tahoma" w:cs="Tahoma"/>
        </w:rPr>
        <w:t xml:space="preserve">- </w:t>
      </w:r>
      <w:r w:rsidRPr="004F7335">
        <w:rPr>
          <w:rFonts w:ascii="Tahoma" w:hAnsi="Tahoma" w:cs="Tahoma"/>
          <w:bCs/>
          <w:iCs/>
        </w:rPr>
        <w:t xml:space="preserve"> ředitel </w:t>
      </w:r>
      <w:r w:rsidR="00F72230">
        <w:rPr>
          <w:rFonts w:ascii="Tahoma" w:hAnsi="Tahoma" w:cs="Tahoma"/>
          <w:bCs/>
          <w:iCs/>
        </w:rPr>
        <w:t>OU Vyšehrad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F72230">
        <w:rPr>
          <w:rFonts w:ascii="Tahoma" w:hAnsi="Tahoma" w:cs="Tahoma"/>
        </w:rPr>
        <w:t>60436735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</w:t>
      </w:r>
      <w:r w:rsidR="00F72230">
        <w:rPr>
          <w:rFonts w:ascii="Tahoma" w:hAnsi="Tahoma" w:cs="Tahoma"/>
        </w:rPr>
        <w:t>60436735</w:t>
      </w:r>
    </w:p>
    <w:p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 w:rsidR="00F72230">
        <w:rPr>
          <w:rFonts w:ascii="Arial" w:hAnsi="Arial" w:cs="Arial"/>
        </w:rPr>
        <w:t>PPF banka Praha 1</w:t>
      </w:r>
      <w:r w:rsidR="002000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F72230">
        <w:rPr>
          <w:rFonts w:ascii="Arial" w:hAnsi="Arial" w:cs="Arial"/>
        </w:rPr>
        <w:t>200 1980003/6000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643CF9" w:rsidRPr="00643CF9" w:rsidRDefault="00643CF9" w:rsidP="00643CF9">
      <w:pPr>
        <w:pStyle w:val="Odstavecseseznamem"/>
        <w:numPr>
          <w:ilvl w:val="0"/>
          <w:numId w:val="16"/>
        </w:numPr>
        <w:spacing w:before="240"/>
        <w:rPr>
          <w:rFonts w:ascii="Tahoma" w:hAnsi="Tahoma" w:cs="Tahoma"/>
        </w:rPr>
      </w:pPr>
      <w:r w:rsidRPr="00643CF9">
        <w:rPr>
          <w:rFonts w:ascii="Tahoma" w:hAnsi="Tahoma" w:cs="Tahoma"/>
        </w:rPr>
        <w:t xml:space="preserve">zhotovitel: </w:t>
      </w:r>
      <w:r w:rsidRPr="00643CF9">
        <w:rPr>
          <w:rFonts w:ascii="Tahoma" w:hAnsi="Tahoma" w:cs="Tahoma"/>
        </w:rPr>
        <w:tab/>
        <w:t xml:space="preserve">         </w:t>
      </w:r>
      <w:r w:rsidRPr="00643CF9">
        <w:rPr>
          <w:b/>
          <w:sz w:val="32"/>
          <w:szCs w:val="32"/>
        </w:rPr>
        <w:t>STAK-D, spol. s r.o.</w:t>
      </w:r>
    </w:p>
    <w:p w:rsidR="00643CF9" w:rsidRDefault="00643CF9" w:rsidP="00643CF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Domanín 212, 696 83 Domanín </w:t>
      </w:r>
    </w:p>
    <w:p w:rsidR="00643CF9" w:rsidRDefault="00643CF9" w:rsidP="00643CF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zapsán v OR:           u Krajského soudu v Brně, oddíl C, vložka 12186</w:t>
      </w:r>
    </w:p>
    <w:p w:rsidR="00643CF9" w:rsidRDefault="00643CF9" w:rsidP="00643CF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Josefem Šlahůnkem, jednatelem společnosti</w:t>
      </w:r>
    </w:p>
    <w:p w:rsidR="00643CF9" w:rsidRDefault="00643CF9" w:rsidP="00643CF9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Komerční banka, a.s., pobočka Bzenec</w:t>
      </w:r>
    </w:p>
    <w:p w:rsidR="00643CF9" w:rsidRDefault="00643CF9" w:rsidP="00643CF9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 :         </w:t>
      </w:r>
      <w:r>
        <w:rPr>
          <w:rFonts w:ascii="Arial" w:hAnsi="Arial"/>
        </w:rPr>
        <w:tab/>
      </w:r>
      <w:r>
        <w:rPr>
          <w:rFonts w:ascii="Tahoma" w:hAnsi="Tahoma" w:cs="Tahoma"/>
        </w:rPr>
        <w:t>1936570267/0100</w:t>
      </w:r>
    </w:p>
    <w:p w:rsidR="00643CF9" w:rsidRDefault="00643CF9" w:rsidP="00643CF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49444255          </w:t>
      </w:r>
    </w:p>
    <w:p w:rsidR="00BD1FA4" w:rsidRDefault="00643CF9" w:rsidP="00643CF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CZ49444255</w:t>
      </w:r>
    </w:p>
    <w:p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BD1FA4" w:rsidRDefault="00BD1FA4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D1FA4" w:rsidRDefault="00BD1FA4">
      <w:pPr>
        <w:spacing w:line="240" w:lineRule="atLeast"/>
        <w:ind w:right="1"/>
        <w:jc w:val="both"/>
        <w:rPr>
          <w:b/>
        </w:rPr>
      </w:pPr>
    </w:p>
    <w:p w:rsidR="002D7080" w:rsidRDefault="002D7080">
      <w:pPr>
        <w:spacing w:line="240" w:lineRule="atLeast"/>
        <w:ind w:right="1"/>
        <w:jc w:val="both"/>
        <w:rPr>
          <w:b/>
        </w:rPr>
      </w:pP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BD1FA4" w:rsidRDefault="00BD1FA4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 </w:t>
      </w:r>
      <w:r w:rsidR="00387BFA">
        <w:t xml:space="preserve"> </w:t>
      </w:r>
      <w:r w:rsidR="001B3434">
        <w:rPr>
          <w:b/>
          <w:bCs/>
          <w:iCs/>
        </w:rPr>
        <w:t>43682</w:t>
      </w:r>
      <w:r>
        <w:t xml:space="preserve">   </w:t>
      </w:r>
    </w:p>
    <w:p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650695">
        <w:rPr>
          <w:b/>
          <w:bCs/>
        </w:rPr>
        <w:t xml:space="preserve"> </w:t>
      </w:r>
      <w:r w:rsidR="003D7D6B" w:rsidRPr="00677B80">
        <w:rPr>
          <w:b/>
        </w:rPr>
        <w:t>„</w:t>
      </w:r>
      <w:r w:rsidR="00677B80" w:rsidRPr="00677B80">
        <w:rPr>
          <w:b/>
        </w:rPr>
        <w:t>Výměna nevyhovujících zářivkových osvětlovacích těles za LED tělesa</w:t>
      </w:r>
      <w:r w:rsidR="002000F1" w:rsidRPr="00677B80">
        <w:rPr>
          <w:b/>
        </w:rPr>
        <w:t>“</w:t>
      </w:r>
      <w:r w:rsidR="002000F1" w:rsidRPr="002000F1">
        <w:rPr>
          <w:b/>
        </w:rPr>
        <w:t xml:space="preserve"> </w:t>
      </w:r>
    </w:p>
    <w:p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2000F1" w:rsidRPr="00F72230">
        <w:rPr>
          <w:b/>
          <w:sz w:val="26"/>
          <w:szCs w:val="26"/>
        </w:rPr>
        <w:t xml:space="preserve">objekt </w:t>
      </w:r>
      <w:r w:rsidR="00F72230" w:rsidRPr="00F72230">
        <w:rPr>
          <w:b/>
          <w:sz w:val="26"/>
          <w:szCs w:val="26"/>
        </w:rPr>
        <w:t>Odborného učiliště Vyšehrad</w:t>
      </w:r>
      <w:r w:rsidR="002000F1" w:rsidRPr="00F72230">
        <w:rPr>
          <w:b/>
          <w:sz w:val="26"/>
          <w:szCs w:val="26"/>
        </w:rPr>
        <w:t xml:space="preserve">, </w:t>
      </w:r>
      <w:r w:rsidR="00F72230" w:rsidRPr="00F72230">
        <w:rPr>
          <w:b/>
          <w:sz w:val="26"/>
          <w:szCs w:val="26"/>
        </w:rPr>
        <w:t xml:space="preserve">Vratislavova 6/31, </w:t>
      </w:r>
      <w:r w:rsidR="002000F1" w:rsidRPr="00F72230">
        <w:rPr>
          <w:b/>
          <w:sz w:val="26"/>
          <w:szCs w:val="26"/>
        </w:rPr>
        <w:t>128 0</w:t>
      </w:r>
      <w:r w:rsidR="00F72230">
        <w:rPr>
          <w:b/>
          <w:sz w:val="26"/>
          <w:szCs w:val="26"/>
        </w:rPr>
        <w:t>0</w:t>
      </w:r>
      <w:r w:rsidR="002000F1" w:rsidRPr="00F72230">
        <w:rPr>
          <w:b/>
          <w:sz w:val="26"/>
          <w:szCs w:val="26"/>
        </w:rPr>
        <w:t xml:space="preserve"> Praha 2</w:t>
      </w:r>
    </w:p>
    <w:p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F72230" w:rsidRPr="00F72230">
        <w:rPr>
          <w:b/>
          <w:sz w:val="26"/>
          <w:szCs w:val="26"/>
        </w:rPr>
        <w:t>Odborné učiliště Vyšehrad, Vratislavova 6/31, 128 0</w:t>
      </w:r>
      <w:r w:rsidR="00F72230">
        <w:rPr>
          <w:b/>
          <w:sz w:val="26"/>
          <w:szCs w:val="26"/>
        </w:rPr>
        <w:t>0</w:t>
      </w:r>
      <w:r w:rsidR="00F72230" w:rsidRPr="00F72230">
        <w:rPr>
          <w:b/>
          <w:sz w:val="26"/>
          <w:szCs w:val="26"/>
        </w:rPr>
        <w:t xml:space="preserve"> Praha 2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BD1FA4" w:rsidRDefault="00BD1FA4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E76E1E">
        <w:t>:</w:t>
      </w:r>
      <w:r>
        <w:t xml:space="preserve"> </w:t>
      </w:r>
      <w:r w:rsidR="00E76E1E">
        <w:t>„</w:t>
      </w:r>
      <w:r w:rsidR="00677B80" w:rsidRPr="00677B80">
        <w:rPr>
          <w:b/>
          <w:sz w:val="26"/>
          <w:szCs w:val="26"/>
        </w:rPr>
        <w:t>Výměna nevyhovujících zářivkových osvětlovacích těles za LED tělesa</w:t>
      </w:r>
      <w:r w:rsidR="00F72230" w:rsidRPr="00F72230">
        <w:rPr>
          <w:b/>
          <w:sz w:val="26"/>
          <w:szCs w:val="26"/>
        </w:rPr>
        <w:t>“ v budově Odborného učiliště Vyšehrad, Vratislavova 6/31, Praha 2</w:t>
      </w:r>
      <w:r w:rsidR="002000F1" w:rsidRPr="002000F1">
        <w:rPr>
          <w:sz w:val="26"/>
          <w:szCs w:val="26"/>
        </w:rPr>
        <w:t xml:space="preserve"> </w:t>
      </w:r>
      <w:r w:rsidR="002000F1" w:rsidRPr="002000F1">
        <w:t>zakázk</w:t>
      </w:r>
      <w:r w:rsidR="002000F1">
        <w:t>a</w:t>
      </w:r>
      <w:r w:rsidR="002000F1">
        <w:rPr>
          <w:sz w:val="26"/>
          <w:szCs w:val="26"/>
        </w:rPr>
        <w:t xml:space="preserve"> </w:t>
      </w:r>
      <w:r w:rsidR="002000F1" w:rsidRPr="002000F1">
        <w:rPr>
          <w:b/>
          <w:sz w:val="26"/>
          <w:szCs w:val="26"/>
        </w:rPr>
        <w:t>č.:</w:t>
      </w:r>
      <w:r w:rsidR="002000F1" w:rsidRPr="002000F1">
        <w:rPr>
          <w:sz w:val="26"/>
          <w:szCs w:val="26"/>
        </w:rPr>
        <w:t xml:space="preserve"> </w:t>
      </w:r>
      <w:r w:rsidR="001B3434">
        <w:rPr>
          <w:b/>
          <w:sz w:val="26"/>
          <w:szCs w:val="26"/>
        </w:rPr>
        <w:t>43682</w:t>
      </w:r>
      <w:r w:rsidRPr="00924F56">
        <w:rPr>
          <w:b/>
          <w:bCs/>
          <w:iCs/>
        </w:rPr>
        <w:t xml:space="preserve"> </w:t>
      </w:r>
      <w:r>
        <w:t xml:space="preserve">a to v rozsahu </w:t>
      </w:r>
      <w:r w:rsidR="002000F1">
        <w:t xml:space="preserve">se </w:t>
      </w:r>
      <w:r w:rsidR="003D7D6B">
        <w:t>zadávací</w:t>
      </w:r>
      <w:r w:rsidR="002000F1">
        <w:t xml:space="preserve"> projektovou</w:t>
      </w:r>
      <w:r>
        <w:t xml:space="preserve"> dokumentac</w:t>
      </w:r>
      <w:r w:rsidR="00CB1CBE">
        <w:t>í</w:t>
      </w:r>
      <w:r>
        <w:t xml:space="preserve">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zadané dle § </w:t>
      </w:r>
      <w:r w:rsidR="00E30264">
        <w:t>31</w:t>
      </w:r>
      <w:r>
        <w:t xml:space="preserve"> zákona č. 13</w:t>
      </w:r>
      <w:r w:rsidR="00E30264">
        <w:t>4</w:t>
      </w:r>
      <w:r>
        <w:t>/20</w:t>
      </w:r>
      <w:r w:rsidR="00E30264">
        <w:t>16</w:t>
      </w:r>
      <w:r>
        <w:t xml:space="preserve"> Sb., o veřejných zakázkách v platném znění  a  rozhodnutí  objednatele o zadání veřejné zakázky na dílo ze  dne  </w:t>
      </w:r>
      <w:r w:rsidR="00643CF9" w:rsidRPr="00643CF9">
        <w:rPr>
          <w:b/>
        </w:rPr>
        <w:t>23. 6 2017</w:t>
      </w:r>
      <w:r w:rsidR="003542BD" w:rsidRPr="00643CF9">
        <w:rPr>
          <w:b/>
        </w:rPr>
        <w:t xml:space="preserve"> </w:t>
      </w:r>
    </w:p>
    <w:p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E76E1E">
        <w:t>,</w:t>
      </w:r>
      <w:r>
        <w:t xml:space="preserve"> jako by je provedl sám.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 O odpadech v souladu s výše zmíněnou vyhláškou,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E30264">
        <w:t>,</w:t>
      </w:r>
      <w:r w:rsidR="003D7D6B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E30264">
        <w:t>,</w:t>
      </w:r>
      <w:r w:rsidR="00EF498C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:rsidR="0090533D" w:rsidRDefault="00EF498C" w:rsidP="00AF2AD3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643CF9" w:rsidRPr="00643CF9" w:rsidRDefault="00387BFA" w:rsidP="009455D3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Dílo bude dokončeno a předáno objednateli do </w:t>
      </w:r>
      <w:r w:rsidR="00643CF9" w:rsidRPr="00643CF9">
        <w:rPr>
          <w:b/>
        </w:rPr>
        <w:t>42</w:t>
      </w:r>
      <w:r w:rsidRPr="00643CF9">
        <w:rPr>
          <w:b/>
        </w:rPr>
        <w:t xml:space="preserve"> – ti</w:t>
      </w:r>
      <w:r>
        <w:t xml:space="preserve"> </w:t>
      </w:r>
      <w:r w:rsidRPr="00643CF9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 </w:t>
      </w:r>
    </w:p>
    <w:p w:rsidR="00387BFA" w:rsidRPr="00643CF9" w:rsidRDefault="00387BFA" w:rsidP="009455D3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643CF9">
        <w:rPr>
          <w:b/>
        </w:rPr>
        <w:t>nejpozději</w:t>
      </w:r>
      <w:r>
        <w:t xml:space="preserve"> </w:t>
      </w:r>
      <w:r w:rsidR="00CB1CBE" w:rsidRPr="00643CF9">
        <w:rPr>
          <w:b/>
        </w:rPr>
        <w:t>do</w:t>
      </w:r>
      <w:r>
        <w:t xml:space="preserve">  –    </w:t>
      </w:r>
      <w:r w:rsidR="00643CF9" w:rsidRPr="00643CF9">
        <w:rPr>
          <w:b/>
        </w:rPr>
        <w:t>17.</w:t>
      </w:r>
      <w:r w:rsidR="00643CF9">
        <w:rPr>
          <w:b/>
        </w:rPr>
        <w:t xml:space="preserve"> </w:t>
      </w:r>
      <w:r w:rsidR="00643CF9" w:rsidRPr="00643CF9">
        <w:rPr>
          <w:b/>
        </w:rPr>
        <w:t>7</w:t>
      </w:r>
      <w:r w:rsidR="00643CF9">
        <w:rPr>
          <w:b/>
        </w:rPr>
        <w:t xml:space="preserve"> </w:t>
      </w:r>
      <w:r w:rsidR="00643CF9" w:rsidRPr="00643CF9">
        <w:rPr>
          <w:b/>
        </w:rPr>
        <w:t>.2017</w:t>
      </w:r>
    </w:p>
    <w:p w:rsidR="00387BFA" w:rsidRDefault="00387BFA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do  -   </w:t>
      </w:r>
      <w:r w:rsidR="00CB1CBE">
        <w:rPr>
          <w:b/>
        </w:rPr>
        <w:t xml:space="preserve">    </w:t>
      </w:r>
      <w:r>
        <w:rPr>
          <w:b/>
        </w:rPr>
        <w:t xml:space="preserve"> </w:t>
      </w:r>
      <w:r w:rsidR="00643CF9">
        <w:rPr>
          <w:b/>
        </w:rPr>
        <w:t>27. 8. 2017</w:t>
      </w:r>
    </w:p>
    <w:p w:rsidR="00BD1FA4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:rsidR="00387BFA" w:rsidRPr="00650695" w:rsidRDefault="00BD1FA4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</w:t>
      </w:r>
      <w:r w:rsidR="0090533D">
        <w:t xml:space="preserve"> </w:t>
      </w:r>
      <w:r>
        <w:t>2, která je nedílnou součástí této smlouvy.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:rsidR="00BD1FA4" w:rsidRDefault="00BD1FA4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F36729" w:rsidRPr="00F36729">
        <w:rPr>
          <w:b/>
        </w:rPr>
        <w:t>16. 6. 2017</w:t>
      </w:r>
      <w:r>
        <w:t xml:space="preserve"> jako cena nejvýše přípustná a činí: </w:t>
      </w:r>
    </w:p>
    <w:p w:rsidR="00BD1FA4" w:rsidRPr="00650695" w:rsidRDefault="00BD1FA4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 Základní cena </w:t>
      </w:r>
      <w:r w:rsidR="006D2B44" w:rsidRPr="00650695">
        <w:rPr>
          <w:b/>
        </w:rPr>
        <w:t xml:space="preserve">bez DPH </w:t>
      </w:r>
      <w:r w:rsidRPr="00650695">
        <w:rPr>
          <w:b/>
        </w:rPr>
        <w:t xml:space="preserve">celkem </w:t>
      </w:r>
      <w:r w:rsidRPr="00650695">
        <w:rPr>
          <w:b/>
        </w:rPr>
        <w:tab/>
      </w:r>
      <w:r w:rsidR="00F36729">
        <w:rPr>
          <w:b/>
        </w:rPr>
        <w:t>1 918 991</w:t>
      </w:r>
      <w:r w:rsidRPr="00650695">
        <w:rPr>
          <w:b/>
        </w:rPr>
        <w:t>,</w:t>
      </w:r>
      <w:r w:rsidR="00F36729">
        <w:rPr>
          <w:b/>
        </w:rPr>
        <w:t>00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BD1FA4" w:rsidRPr="00650695" w:rsidRDefault="006D2B44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BD1FA4" w:rsidRPr="00650695">
        <w:rPr>
          <w:b/>
        </w:rPr>
        <w:t xml:space="preserve"> % </w:t>
      </w:r>
      <w:r w:rsidR="00BD1FA4" w:rsidRPr="00650695">
        <w:rPr>
          <w:b/>
        </w:rPr>
        <w:tab/>
      </w:r>
      <w:r w:rsidR="00F36729">
        <w:rPr>
          <w:b/>
        </w:rPr>
        <w:t>402 988</w:t>
      </w:r>
      <w:r w:rsidR="00BD1FA4" w:rsidRPr="00650695">
        <w:rPr>
          <w:b/>
        </w:rPr>
        <w:t>,</w:t>
      </w:r>
      <w:r w:rsidR="00F36729">
        <w:rPr>
          <w:b/>
        </w:rPr>
        <w:t>00</w:t>
      </w:r>
      <w:r w:rsidR="00BD1FA4" w:rsidRPr="00650695">
        <w:rPr>
          <w:b/>
        </w:rPr>
        <w:t xml:space="preserve"> Kč</w:t>
      </w:r>
    </w:p>
    <w:p w:rsidR="00F02BF7" w:rsidRPr="00650695" w:rsidRDefault="00BD1FA4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 w:rsidR="00F36729">
        <w:rPr>
          <w:b/>
        </w:rPr>
        <w:t>2 321 979,00</w:t>
      </w:r>
      <w:r w:rsidRPr="00650695">
        <w:rPr>
          <w:b/>
        </w:rPr>
        <w:t xml:space="preserve"> Kč   </w:t>
      </w:r>
    </w:p>
    <w:p w:rsidR="00A856C1" w:rsidRDefault="00F02BF7" w:rsidP="00A856C1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 w:rsidR="00EF498C">
        <w:t>ho finančního</w:t>
      </w:r>
      <w:r w:rsidRPr="00F02BF7">
        <w:t xml:space="preserve"> </w:t>
      </w:r>
      <w:r w:rsidR="00EF498C">
        <w:t>příspěvku</w:t>
      </w:r>
      <w:r w:rsidRPr="00F02BF7">
        <w:t xml:space="preserve"> HMP pro rok 20</w:t>
      </w:r>
      <w:r w:rsidR="00387BFA">
        <w:t>1</w:t>
      </w:r>
      <w:r w:rsidR="00E30264">
        <w:t>7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:rsidR="00BD1FA4" w:rsidRDefault="0037536B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>
        <w:t xml:space="preserve">Zhotovitel je povinen účtovat DPH v zákonem stanovené výši platné v den uskutečnění zdanitelného plnění. </w:t>
      </w:r>
      <w:r w:rsidR="00BD1FA4">
        <w:t xml:space="preserve"> </w:t>
      </w:r>
    </w:p>
    <w:p w:rsidR="00BD1FA4" w:rsidRDefault="000A4506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fakturu, a to až po úplném dokončení a předání díla po odstranění všech vad a nedodělků zapsaných v protokolu o předání a převzetí díla a kalkulace ceny v souladu s přílohou č. 1 této smlouvy</w:t>
      </w:r>
      <w:r w:rsidR="00387BFA">
        <w:t>.</w:t>
      </w:r>
    </w:p>
    <w:p w:rsidR="00BD1FA4" w:rsidRDefault="0037536B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F72230">
        <w:t>Odborné učiliště Vyšehrad</w:t>
      </w:r>
      <w:r w:rsidR="00CB1CBE">
        <w:t>,</w:t>
      </w:r>
      <w:r w:rsidR="00F72230">
        <w:t xml:space="preserve"> Vratislavova 6/31, </w:t>
      </w:r>
      <w:r w:rsidR="00CB1CBE">
        <w:t>128 0</w:t>
      </w:r>
      <w:r w:rsidR="00F72230">
        <w:t>0</w:t>
      </w:r>
      <w:r w:rsidR="00CB1CBE">
        <w:t xml:space="preserve"> Praha 2.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21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</w:t>
      </w:r>
      <w:r w:rsidR="00E76E1E">
        <w:t>,</w:t>
      </w:r>
      <w:r>
        <w:t xml:space="preserve"> daňový doklad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E30264">
        <w:t>4</w:t>
      </w:r>
      <w:r>
        <w:t>/20</w:t>
      </w:r>
      <w:r w:rsidR="00E30264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 kalkulaci základní ceny díla (této základní smlouvy) budou oceněny jednotkovými cenami kalkulace základní ceny díla.</w:t>
      </w:r>
    </w:p>
    <w:p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(t.j</w:t>
      </w:r>
      <w:r w:rsidR="00CE14BA" w:rsidRPr="00402A0A">
        <w:t xml:space="preserve">. </w:t>
      </w:r>
      <w:r w:rsidR="00740C4E" w:rsidRPr="00402A0A">
        <w:t>příkazník</w:t>
      </w:r>
      <w:r>
        <w:t>), na základě vydané plné moci pro tuto firmu.</w:t>
      </w:r>
    </w:p>
    <w:p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 a jsou nezbytné k realizaci předmětu smlouvy</w:t>
      </w:r>
      <w:r w:rsidR="00387BFA">
        <w:t>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</w:t>
      </w:r>
      <w:r w:rsidR="00E30264">
        <w:t>,</w:t>
      </w:r>
      <w:r>
        <w:t xml:space="preserve"> jak jsou tyto dány platnými právními předpisy a touto smlouvou.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96779C" w:rsidRPr="00650695" w:rsidRDefault="00BD1FA4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E76E1E" w:rsidRDefault="00E76E1E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>Zhotovitel se zavazuje dodržovat platební povinnost vůči svým podzhotovitelům.</w:t>
      </w:r>
    </w:p>
    <w:p w:rsidR="00BD1FA4" w:rsidRDefault="00CB1CBE" w:rsidP="003337B9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:rsidR="00BD1FA4" w:rsidRDefault="00BD1FA4" w:rsidP="003337B9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S T A V E B N Í   D E N Í K,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BD1FA4" w:rsidRDefault="00BD1FA4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F36729" w:rsidRPr="00F36729">
        <w:rPr>
          <w:b/>
        </w:rPr>
        <w:t>Petr Bařina (tel: 602 679 621)</w:t>
      </w:r>
      <w:r w:rsidR="00F36729">
        <w:t>,</w:t>
      </w:r>
      <w:r>
        <w:t xml:space="preserve"> který zabezpečuje zejména tyto činnosti: 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</w:t>
      </w:r>
      <w:r w:rsidR="00E30264">
        <w:t>a</w:t>
      </w:r>
      <w:r>
        <w:t xml:space="preserve"> méněprací</w:t>
      </w:r>
    </w:p>
    <w:p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 xml:space="preserve">plnění smlouvy, zejména údaje o časovém postupu prací a o překážkách, které brání jejich plynulému </w:t>
      </w:r>
      <w:r>
        <w:lastRenderedPageBreak/>
        <w:t>postupu.</w:t>
      </w:r>
      <w:r w:rsidR="00402F69">
        <w:t xml:space="preserve"> </w:t>
      </w:r>
      <w:r>
        <w:t>Objednatel je povinen sledovat obsah zápisů v deníku a k zápisům připojovat svá stanoviska.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Výkon technického dozoru zajišťuje pro objednat</w:t>
      </w:r>
      <w:r w:rsidR="00553356">
        <w:t xml:space="preserve">ele </w:t>
      </w:r>
      <w:r w:rsidR="00DD1203">
        <w:t xml:space="preserve">je </w:t>
      </w:r>
      <w:r w:rsidR="00E30264">
        <w:rPr>
          <w:b/>
        </w:rPr>
        <w:t>……………………</w:t>
      </w:r>
      <w:r w:rsidR="00DD1203">
        <w:t>,</w:t>
      </w:r>
      <w:r w:rsidR="009565F6">
        <w:t xml:space="preserve"> který je odpovědnou osobou za investora </w:t>
      </w:r>
      <w:r w:rsidR="00F72230">
        <w:t>Odborné učiliště Vyšehrad, Vratislavova 6/31, Praha 2.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F72230">
        <w:t xml:space="preserve"> </w:t>
      </w:r>
      <w:r>
        <w:t>Je zmocněn projednávat drobné změny projektové dokumentace, materiálu a vícepráce, které musí následně písemně předložit k odsouhlasení investorovi.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</w:t>
      </w:r>
      <w:r w:rsidR="003337B9">
        <w:t>.</w:t>
      </w:r>
    </w:p>
    <w:p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f)  </w:t>
      </w:r>
      <w:r w:rsidRPr="00AA42D9">
        <w:t>Organizuje kontrolní dny na stavbě, zajišťuje zápis z kontrolního dne, který je nadřazen zápisům ve stavebním deníku (pokud jsou s ním v rozporu)</w:t>
      </w:r>
    </w:p>
    <w:p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:rsidR="00BD1FA4" w:rsidRDefault="00BD1FA4" w:rsidP="00F3672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:rsidR="00BD1FA4" w:rsidRDefault="00BD1FA4" w:rsidP="00F36729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</w:t>
      </w:r>
      <w:r w:rsidR="00F36729">
        <w:t>48</w:t>
      </w:r>
      <w:r>
        <w:t>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zaškolení obsluhy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dohodu</w:t>
      </w:r>
      <w:r w:rsidR="00052E8C">
        <w:t xml:space="preserve"> </w:t>
      </w:r>
      <w:r>
        <w:t>o termínech odstranění vad a nedodělků.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:rsidR="00BD1FA4" w:rsidRDefault="00BD1FA4" w:rsidP="00815B3B">
      <w:pPr>
        <w:numPr>
          <w:ilvl w:val="12"/>
          <w:numId w:val="0"/>
        </w:numPr>
        <w:spacing w:before="24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</w:t>
      </w:r>
      <w:r w:rsidR="001B3434">
        <w:t>stavební práce</w:t>
      </w:r>
      <w:r>
        <w:t xml:space="preserve"> je </w:t>
      </w:r>
      <w:r w:rsidR="00F36729">
        <w:rPr>
          <w:b/>
        </w:rPr>
        <w:t>48</w:t>
      </w:r>
      <w:r>
        <w:rPr>
          <w:b/>
        </w:rPr>
        <w:t xml:space="preserve"> měsíců </w:t>
      </w:r>
      <w:r>
        <w:t xml:space="preserve">ode dne předání celého díla. </w:t>
      </w:r>
      <w:r w:rsidR="001B3434">
        <w:t>Záruční doba na</w:t>
      </w:r>
      <w:r>
        <w:t xml:space="preserve"> dodávky </w:t>
      </w:r>
      <w:r w:rsidR="001B3434">
        <w:t>elektro zařízení v délce, kterou poskytuje na výrobky výrobce.</w:t>
      </w:r>
      <w:r w:rsidR="00052E8C">
        <w:t xml:space="preserve"> </w:t>
      </w:r>
    </w:p>
    <w:p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38416E" w:rsidRDefault="00BD1FA4" w:rsidP="00E76E1E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</w:t>
      </w:r>
      <w:r w:rsidR="00F36729">
        <w:t>,</w:t>
      </w:r>
      <w:r>
        <w:t xml:space="preserve"> a to ve lhůtě 30-ti dnů od uplatnění písemné výzvy - reklamace objednatelem.</w:t>
      </w:r>
    </w:p>
    <w:p w:rsidR="00BD1FA4" w:rsidRDefault="00BD1FA4" w:rsidP="00F36729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F36729" w:rsidRPr="00F36729">
        <w:rPr>
          <w:b/>
          <w:bCs/>
          <w:iCs/>
        </w:rPr>
        <w:t>1.500,- Kč</w:t>
      </w:r>
      <w:r w:rsidR="00F36729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lastRenderedPageBreak/>
        <w:t>Za prodlení s odstraněním případných drobných vad a nedod</w:t>
      </w:r>
      <w:bookmarkStart w:id="0" w:name="_GoBack"/>
      <w:bookmarkEnd w:id="0"/>
      <w:r>
        <w:t xml:space="preserve">ělků, bude-li s nimi dílo či jeho část předáno a převzato, zaplatí zhotovitel smluvní pokutu ve výši </w:t>
      </w:r>
      <w:r w:rsidR="00F36729" w:rsidRPr="00F36729">
        <w:rPr>
          <w:b/>
          <w:bCs/>
          <w:iCs/>
        </w:rPr>
        <w:t>1.</w:t>
      </w:r>
      <w:r w:rsidR="00F36729">
        <w:rPr>
          <w:b/>
          <w:bCs/>
          <w:iCs/>
        </w:rPr>
        <w:t>0</w:t>
      </w:r>
      <w:r w:rsidR="00F36729" w:rsidRPr="00F36729">
        <w:rPr>
          <w:b/>
          <w:bCs/>
          <w:iCs/>
        </w:rPr>
        <w:t>00,- Kč</w:t>
      </w:r>
      <w:r w:rsidR="00F36729">
        <w:t xml:space="preserve"> </w:t>
      </w:r>
      <w:r>
        <w:t xml:space="preserve">za každý den prodlení a za každou vadu a nedodělek. </w:t>
      </w:r>
    </w:p>
    <w:p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="006C7949">
        <w:rPr>
          <w:b/>
        </w:rPr>
        <w:t>500</w:t>
      </w:r>
      <w:r w:rsidRPr="00A00FF8">
        <w:rPr>
          <w:b/>
        </w:rPr>
        <w:t>,- Kč</w:t>
      </w:r>
      <w:r>
        <w:t xml:space="preserve"> za každý den prodlení.</w:t>
      </w:r>
    </w:p>
    <w:p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F36729">
        <w:rPr>
          <w:b/>
        </w:rPr>
        <w:t>500</w:t>
      </w:r>
      <w:r w:rsidR="00F36729" w:rsidRPr="00A00FF8">
        <w:rPr>
          <w:b/>
        </w:rPr>
        <w:t>,- Kč</w:t>
      </w:r>
      <w:r>
        <w:t xml:space="preserve"> 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E30264">
        <w:t>,</w:t>
      </w:r>
      <w:r>
        <w:t xml:space="preserve"> a to v případě, že zhotovitel neodstraní vady ani po opětovné písemné výzvě se stanovením dodatečné lhůty pro odstranění vad.  </w:t>
      </w:r>
    </w:p>
    <w:p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172683" w:rsidRPr="00402A0A">
        <w:rPr>
          <w:b/>
          <w:bCs/>
          <w:iCs/>
        </w:rPr>
        <w:t>500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>této smlouvy</w:t>
      </w:r>
      <w:r w:rsidR="00E30264">
        <w:t>,</w:t>
      </w:r>
      <w:r>
        <w:t xml:space="preserve"> a to na účet objednatele.</w:t>
      </w:r>
    </w:p>
    <w:p w:rsidR="00BD1FA4" w:rsidRDefault="00BD1FA4" w:rsidP="00402A0A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:rsidR="00BD1FA4" w:rsidRDefault="00BD1FA4" w:rsidP="00402A0A">
      <w:pPr>
        <w:spacing w:before="120" w:line="240" w:lineRule="atLeast"/>
        <w:jc w:val="center"/>
        <w:rPr>
          <w:b/>
        </w:rPr>
      </w:pPr>
      <w:r w:rsidRPr="00F72230">
        <w:rPr>
          <w:b/>
        </w:rPr>
        <w:t>XII.</w:t>
      </w:r>
    </w:p>
    <w:p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:rsidR="00544C80" w:rsidRPr="00146264" w:rsidRDefault="00BD1FA4" w:rsidP="006F7BD8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F72230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a technických</w:t>
      </w:r>
      <w:r w:rsidR="00815B3B">
        <w:t xml:space="preserve">: </w:t>
      </w:r>
      <w:r w:rsidR="001A60C3">
        <w:t xml:space="preserve">Mgr. </w:t>
      </w:r>
      <w:r w:rsidR="00F72230">
        <w:rPr>
          <w:bCs/>
        </w:rPr>
        <w:t>Josef Filip</w:t>
      </w:r>
      <w:r w:rsidR="001A60C3">
        <w:t xml:space="preserve">   -  ředitel </w:t>
      </w:r>
      <w:r w:rsidR="00F72230">
        <w:t>OU Vyšehrad</w:t>
      </w:r>
    </w:p>
    <w:p w:rsidR="00492C84" w:rsidRDefault="00E76E1E" w:rsidP="00AB7ECA">
      <w:pPr>
        <w:spacing w:before="60" w:line="240" w:lineRule="atLeast"/>
        <w:jc w:val="both"/>
      </w:pPr>
      <w:r>
        <w:t xml:space="preserve">      - </w:t>
      </w:r>
      <w:r w:rsidR="00146264">
        <w:t>ve věcech technických</w:t>
      </w:r>
      <w:r>
        <w:t xml:space="preserve">: </w:t>
      </w:r>
      <w:r w:rsidR="00BD1FA4">
        <w:t xml:space="preserve">            </w:t>
      </w:r>
      <w:r w:rsidR="00815B3B">
        <w:t xml:space="preserve"> </w:t>
      </w:r>
      <w:r w:rsidR="00BD1FA4">
        <w:t xml:space="preserve"> </w:t>
      </w:r>
      <w:r w:rsidR="00815B3B">
        <w:t xml:space="preserve">      </w:t>
      </w:r>
      <w:r w:rsidR="00DD1203">
        <w:t>Ing. František Postránecký</w:t>
      </w:r>
      <w:r w:rsidR="00402A0A">
        <w:t xml:space="preserve"> </w:t>
      </w:r>
      <w:r w:rsidR="00815B3B">
        <w:t xml:space="preserve">- odborný poradce </w:t>
      </w:r>
      <w:r w:rsidR="00AB7ECA">
        <w:t>OU Vyšehrad</w:t>
      </w:r>
      <w:r w:rsidR="00BD1FA4">
        <w:t xml:space="preserve">            </w:t>
      </w:r>
    </w:p>
    <w:p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:rsidR="00AB7ECA" w:rsidRPr="00E34E9F" w:rsidRDefault="00AB7ECA" w:rsidP="00AB7ECA">
      <w:pPr>
        <w:pStyle w:val="Odstavecseseznamem"/>
        <w:numPr>
          <w:ilvl w:val="1"/>
          <w:numId w:val="15"/>
        </w:numPr>
        <w:tabs>
          <w:tab w:val="clear" w:pos="792"/>
        </w:tabs>
        <w:overflowPunct w:val="0"/>
        <w:autoSpaceDE w:val="0"/>
        <w:autoSpaceDN w:val="0"/>
        <w:adjustRightInd w:val="0"/>
        <w:spacing w:before="60" w:line="240" w:lineRule="atLeast"/>
        <w:ind w:left="567" w:hanging="141"/>
        <w:jc w:val="both"/>
        <w:textAlignment w:val="baseline"/>
      </w:pPr>
      <w:r>
        <w:t>ve věcech smluvních:</w:t>
      </w:r>
      <w:r>
        <w:tab/>
        <w:t xml:space="preserve">                    Josef Šlahůnek</w:t>
      </w:r>
      <w:r w:rsidRPr="00E34E9F">
        <w:t xml:space="preserve">, tel. </w:t>
      </w:r>
      <w:r>
        <w:t>602 716 410</w:t>
      </w:r>
    </w:p>
    <w:p w:rsidR="00EB38BD" w:rsidRPr="00492C84" w:rsidRDefault="00AB7ECA" w:rsidP="00AB7ECA">
      <w:pPr>
        <w:overflowPunct w:val="0"/>
        <w:autoSpaceDE w:val="0"/>
        <w:autoSpaceDN w:val="0"/>
        <w:adjustRightInd w:val="0"/>
        <w:spacing w:line="240" w:lineRule="atLeast"/>
        <w:ind w:left="1080" w:hanging="513"/>
        <w:jc w:val="both"/>
        <w:textAlignment w:val="baseline"/>
      </w:pPr>
      <w:r w:rsidRPr="00E34E9F">
        <w:t>ve věcech technických:</w:t>
      </w:r>
      <w:r w:rsidRPr="00E34E9F">
        <w:tab/>
      </w:r>
      <w:r>
        <w:t xml:space="preserve">                    Petr Bařina</w:t>
      </w:r>
      <w:r w:rsidRPr="00E34E9F">
        <w:t xml:space="preserve">, tel. </w:t>
      </w:r>
      <w:r>
        <w:t>602 697 621</w:t>
      </w:r>
    </w:p>
    <w:p w:rsidR="00BD1FA4" w:rsidRDefault="00BD1FA4" w:rsidP="00AB7ECA">
      <w:pPr>
        <w:spacing w:before="12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:rsidR="00BD1FA4" w:rsidRDefault="00BD1FA4" w:rsidP="00AB7ECA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</w:t>
      </w:r>
      <w:r w:rsidR="0028711C">
        <w:t xml:space="preserve"> </w:t>
      </w:r>
      <w:r>
        <w:t>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Smluvní strany výslovně sjednávají, že uveřejnění této smlouvy v registru smluv dle zákona č. 340/2015., o zvláštních účinnosti některých smluv, uveřejňování těchto smluv a o registru smluv (zákon o registru smluv) zajistí Odborné učiliště Vyšehrad, Vratislavova 6, Praha 2.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čtyřech </w:t>
      </w:r>
      <w:r>
        <w:t xml:space="preserve">stejnopisech s platností originálu, z nichž </w:t>
      </w:r>
      <w:r w:rsidR="003337B9">
        <w:t>tři</w:t>
      </w:r>
      <w:r>
        <w:t xml:space="preserve"> obdrží objednatel a </w:t>
      </w:r>
      <w:r w:rsidR="003337B9">
        <w:t>jeden</w:t>
      </w:r>
      <w:r>
        <w:t xml:space="preserve"> zhotovitel.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:rsidR="00AB7ECA" w:rsidRDefault="00AB7ECA" w:rsidP="00AB7ECA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:rsidR="00BD1FA4" w:rsidRDefault="00BD1FA4" w:rsidP="00EB38BD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:rsidR="00787397" w:rsidRDefault="00BD1FA4" w:rsidP="00EB38BD">
      <w:pPr>
        <w:spacing w:before="40" w:line="240" w:lineRule="atLeast"/>
        <w:ind w:left="1077" w:hanging="1077"/>
        <w:jc w:val="both"/>
      </w:pPr>
      <w:r>
        <w:tab/>
      </w:r>
      <w:r w:rsidR="001A60C3">
        <w:t>č.</w:t>
      </w:r>
      <w:r w:rsidR="00B74897">
        <w:t xml:space="preserve"> </w:t>
      </w:r>
      <w:r w:rsidR="001A60C3">
        <w:t>2. Časový harmonogram postupu prací</w:t>
      </w:r>
    </w:p>
    <w:p w:rsidR="001A60C3" w:rsidRDefault="001A60C3" w:rsidP="003337B9">
      <w:pPr>
        <w:spacing w:before="40" w:line="240" w:lineRule="atLeast"/>
        <w:jc w:val="both"/>
        <w:rPr>
          <w:sz w:val="16"/>
          <w:szCs w:val="16"/>
        </w:rPr>
      </w:pPr>
    </w:p>
    <w:p w:rsidR="006C7949" w:rsidRPr="00EB38BD" w:rsidRDefault="006C7949" w:rsidP="003337B9">
      <w:pPr>
        <w:spacing w:before="40" w:line="240" w:lineRule="atLeast"/>
        <w:jc w:val="both"/>
        <w:rPr>
          <w:sz w:val="16"/>
          <w:szCs w:val="16"/>
        </w:rPr>
      </w:pPr>
    </w:p>
    <w:p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  <w:t xml:space="preserve">            V Praze dne</w:t>
      </w:r>
    </w:p>
    <w:p w:rsidR="00413EB3" w:rsidRDefault="00413EB3">
      <w:pPr>
        <w:spacing w:before="120" w:line="240" w:lineRule="atLeast"/>
        <w:jc w:val="both"/>
      </w:pPr>
    </w:p>
    <w:p w:rsidR="00EB38BD" w:rsidRDefault="00EB38BD">
      <w:pPr>
        <w:spacing w:before="120" w:line="240" w:lineRule="atLeast"/>
        <w:jc w:val="both"/>
      </w:pPr>
    </w:p>
    <w:p w:rsidR="003337B9" w:rsidRDefault="003337B9">
      <w:pPr>
        <w:spacing w:before="120" w:line="240" w:lineRule="atLeast"/>
        <w:jc w:val="both"/>
      </w:pPr>
    </w:p>
    <w:p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AB7ECA" w:rsidRDefault="00BD1FA4" w:rsidP="00AB7ECA">
      <w:pPr>
        <w:tabs>
          <w:tab w:val="center" w:pos="1800"/>
          <w:tab w:val="left" w:pos="6840"/>
        </w:tabs>
        <w:spacing w:line="240" w:lineRule="atLeast"/>
        <w:jc w:val="both"/>
      </w:pPr>
      <w:r>
        <w:tab/>
      </w:r>
      <w:r w:rsidR="00AB7ECA">
        <w:t xml:space="preserve">                  </w:t>
      </w:r>
      <w:r>
        <w:rPr>
          <w:bCs/>
        </w:rPr>
        <w:t xml:space="preserve">Mgr. </w:t>
      </w:r>
      <w:r w:rsidR="00F72230">
        <w:rPr>
          <w:bCs/>
        </w:rPr>
        <w:t>Josef Filip</w:t>
      </w:r>
      <w:r>
        <w:t xml:space="preserve">                      </w:t>
      </w:r>
      <w:r w:rsidR="00AB7ECA">
        <w:t xml:space="preserve">                                   </w:t>
      </w:r>
      <w:r>
        <w:t xml:space="preserve">  </w:t>
      </w:r>
      <w:r w:rsidR="00AB7ECA">
        <w:t>Josef Šlahůnek</w:t>
      </w:r>
    </w:p>
    <w:p w:rsidR="00BD1FA4" w:rsidRDefault="00AB7ECA" w:rsidP="00AB7ECA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            ředitel OU Vyšehrad                 </w:t>
      </w:r>
      <w:r>
        <w:tab/>
        <w:t xml:space="preserve">    jednatel společnosti</w:t>
      </w:r>
    </w:p>
    <w:sectPr w:rsidR="00BD1FA4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BFD" w:rsidRDefault="00A74BFD">
      <w:r>
        <w:separator/>
      </w:r>
    </w:p>
  </w:endnote>
  <w:endnote w:type="continuationSeparator" w:id="0">
    <w:p w:rsidR="00A74BFD" w:rsidRDefault="00A7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34">
      <w:rPr>
        <w:rStyle w:val="slostrnky"/>
        <w:noProof/>
      </w:rPr>
      <w:t>8</w: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BFD" w:rsidRDefault="00A74BFD">
      <w:r>
        <w:separator/>
      </w:r>
    </w:p>
  </w:footnote>
  <w:footnote w:type="continuationSeparator" w:id="0">
    <w:p w:rsidR="00A74BFD" w:rsidRDefault="00A7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Pr="00643CF9" w:rsidRDefault="00914AE9">
    <w:pPr>
      <w:pStyle w:val="Zhlav"/>
      <w:jc w:val="right"/>
      <w:rPr>
        <w:b/>
      </w:rPr>
    </w:pPr>
    <w:r w:rsidRPr="00643CF9">
      <w:rPr>
        <w:b/>
      </w:rPr>
      <w:t xml:space="preserve">Stejnopis </w:t>
    </w:r>
    <w:r w:rsidR="00643CF9" w:rsidRPr="00643CF9">
      <w:rPr>
        <w:b/>
      </w:rPr>
      <w:t>č.</w:t>
    </w:r>
    <w:r w:rsidR="00643CF9">
      <w:rPr>
        <w:b/>
      </w:rPr>
      <w:t>:</w:t>
    </w:r>
    <w:r w:rsidR="00643CF9" w:rsidRPr="00643CF9">
      <w:rPr>
        <w:b/>
      </w:rPr>
      <w:t xml:space="preserve"> </w:t>
    </w:r>
    <w:r w:rsidR="001B3434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CD3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F"/>
    <w:rsid w:val="000031C3"/>
    <w:rsid w:val="00052E8C"/>
    <w:rsid w:val="00080438"/>
    <w:rsid w:val="000856D2"/>
    <w:rsid w:val="000A4506"/>
    <w:rsid w:val="000A6ECE"/>
    <w:rsid w:val="00113B01"/>
    <w:rsid w:val="0014156B"/>
    <w:rsid w:val="00142EB8"/>
    <w:rsid w:val="00146264"/>
    <w:rsid w:val="00151DD0"/>
    <w:rsid w:val="00172683"/>
    <w:rsid w:val="001A60C3"/>
    <w:rsid w:val="001B3434"/>
    <w:rsid w:val="002000F1"/>
    <w:rsid w:val="002040A9"/>
    <w:rsid w:val="002253FD"/>
    <w:rsid w:val="002357BD"/>
    <w:rsid w:val="00260137"/>
    <w:rsid w:val="00261BF4"/>
    <w:rsid w:val="00282C71"/>
    <w:rsid w:val="00284221"/>
    <w:rsid w:val="0028711C"/>
    <w:rsid w:val="002A0198"/>
    <w:rsid w:val="002A0F88"/>
    <w:rsid w:val="002C625F"/>
    <w:rsid w:val="002D22CB"/>
    <w:rsid w:val="002D7080"/>
    <w:rsid w:val="002E0B04"/>
    <w:rsid w:val="002E606E"/>
    <w:rsid w:val="0033096A"/>
    <w:rsid w:val="003337B9"/>
    <w:rsid w:val="003542BD"/>
    <w:rsid w:val="0037536B"/>
    <w:rsid w:val="0038416E"/>
    <w:rsid w:val="00386D6B"/>
    <w:rsid w:val="00387BFA"/>
    <w:rsid w:val="003B492D"/>
    <w:rsid w:val="003D1C52"/>
    <w:rsid w:val="003D7D6B"/>
    <w:rsid w:val="003F3FC3"/>
    <w:rsid w:val="00402A0A"/>
    <w:rsid w:val="00402F69"/>
    <w:rsid w:val="00404D94"/>
    <w:rsid w:val="00413EB3"/>
    <w:rsid w:val="0042036F"/>
    <w:rsid w:val="004513DC"/>
    <w:rsid w:val="00484E9A"/>
    <w:rsid w:val="00492A5B"/>
    <w:rsid w:val="00492C84"/>
    <w:rsid w:val="004B13E1"/>
    <w:rsid w:val="004D19BC"/>
    <w:rsid w:val="00517D77"/>
    <w:rsid w:val="0054124E"/>
    <w:rsid w:val="00544C80"/>
    <w:rsid w:val="00553356"/>
    <w:rsid w:val="00555400"/>
    <w:rsid w:val="005A6D79"/>
    <w:rsid w:val="005D2345"/>
    <w:rsid w:val="005E0F96"/>
    <w:rsid w:val="005F064B"/>
    <w:rsid w:val="00600A51"/>
    <w:rsid w:val="00630F9B"/>
    <w:rsid w:val="00632BEF"/>
    <w:rsid w:val="00643CF9"/>
    <w:rsid w:val="00650695"/>
    <w:rsid w:val="0066263B"/>
    <w:rsid w:val="00677B80"/>
    <w:rsid w:val="00677BB7"/>
    <w:rsid w:val="006C7949"/>
    <w:rsid w:val="006D2B44"/>
    <w:rsid w:val="006D3F7F"/>
    <w:rsid w:val="006E4DA9"/>
    <w:rsid w:val="006E64E6"/>
    <w:rsid w:val="006F7BD8"/>
    <w:rsid w:val="00732EAF"/>
    <w:rsid w:val="00740C4E"/>
    <w:rsid w:val="00773787"/>
    <w:rsid w:val="00787397"/>
    <w:rsid w:val="007C0FDF"/>
    <w:rsid w:val="007C4E6D"/>
    <w:rsid w:val="00815B3B"/>
    <w:rsid w:val="00815C37"/>
    <w:rsid w:val="00831AAD"/>
    <w:rsid w:val="00867D50"/>
    <w:rsid w:val="008A47D0"/>
    <w:rsid w:val="008A6484"/>
    <w:rsid w:val="008B6C4E"/>
    <w:rsid w:val="008F020E"/>
    <w:rsid w:val="008F78E1"/>
    <w:rsid w:val="0090533D"/>
    <w:rsid w:val="00906483"/>
    <w:rsid w:val="00912F48"/>
    <w:rsid w:val="00914AE9"/>
    <w:rsid w:val="00924F56"/>
    <w:rsid w:val="009565F6"/>
    <w:rsid w:val="00957187"/>
    <w:rsid w:val="0096779C"/>
    <w:rsid w:val="0099487F"/>
    <w:rsid w:val="00995DF3"/>
    <w:rsid w:val="009A1DB7"/>
    <w:rsid w:val="009C0EF5"/>
    <w:rsid w:val="009C202E"/>
    <w:rsid w:val="009E7C9F"/>
    <w:rsid w:val="00A00039"/>
    <w:rsid w:val="00A00FF8"/>
    <w:rsid w:val="00A23A3C"/>
    <w:rsid w:val="00A43DF3"/>
    <w:rsid w:val="00A640FF"/>
    <w:rsid w:val="00A74BFD"/>
    <w:rsid w:val="00A856C1"/>
    <w:rsid w:val="00A91D98"/>
    <w:rsid w:val="00AA42B9"/>
    <w:rsid w:val="00AA4E1E"/>
    <w:rsid w:val="00AB17EB"/>
    <w:rsid w:val="00AB7ECA"/>
    <w:rsid w:val="00AD2FFF"/>
    <w:rsid w:val="00AE1D6C"/>
    <w:rsid w:val="00AF0D93"/>
    <w:rsid w:val="00AF2AD3"/>
    <w:rsid w:val="00B4104D"/>
    <w:rsid w:val="00B41088"/>
    <w:rsid w:val="00B6335F"/>
    <w:rsid w:val="00B67AAE"/>
    <w:rsid w:val="00B74897"/>
    <w:rsid w:val="00B97902"/>
    <w:rsid w:val="00BD1FA4"/>
    <w:rsid w:val="00C129FE"/>
    <w:rsid w:val="00C33C96"/>
    <w:rsid w:val="00C64200"/>
    <w:rsid w:val="00C77472"/>
    <w:rsid w:val="00CB1CBE"/>
    <w:rsid w:val="00CC240B"/>
    <w:rsid w:val="00CC5AB4"/>
    <w:rsid w:val="00CD7167"/>
    <w:rsid w:val="00CE14BA"/>
    <w:rsid w:val="00CF69AD"/>
    <w:rsid w:val="00D22E87"/>
    <w:rsid w:val="00D51929"/>
    <w:rsid w:val="00D67FD0"/>
    <w:rsid w:val="00D941C2"/>
    <w:rsid w:val="00DB4B2C"/>
    <w:rsid w:val="00DD1203"/>
    <w:rsid w:val="00E059FE"/>
    <w:rsid w:val="00E20AB0"/>
    <w:rsid w:val="00E30264"/>
    <w:rsid w:val="00E43514"/>
    <w:rsid w:val="00E734F3"/>
    <w:rsid w:val="00E758AF"/>
    <w:rsid w:val="00E76E1E"/>
    <w:rsid w:val="00E87006"/>
    <w:rsid w:val="00EB38BD"/>
    <w:rsid w:val="00ED746A"/>
    <w:rsid w:val="00EE395A"/>
    <w:rsid w:val="00EF498C"/>
    <w:rsid w:val="00F02BF7"/>
    <w:rsid w:val="00F07C34"/>
    <w:rsid w:val="00F35A5D"/>
    <w:rsid w:val="00F36729"/>
    <w:rsid w:val="00F44D55"/>
    <w:rsid w:val="00F6163D"/>
    <w:rsid w:val="00F72230"/>
    <w:rsid w:val="00F8205C"/>
    <w:rsid w:val="00FA1E76"/>
    <w:rsid w:val="00FB0754"/>
    <w:rsid w:val="00FB6180"/>
    <w:rsid w:val="00FC4DEC"/>
    <w:rsid w:val="00FE4B41"/>
    <w:rsid w:val="00FF1F3B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DB3C7"/>
  <w15:chartTrackingRefBased/>
  <w15:docId w15:val="{82A9A0C4-BC7C-4228-80C8-A91E7343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5148</Words>
  <Characters>28955</Characters>
  <Application>Microsoft Office Word</Application>
  <DocSecurity>0</DocSecurity>
  <Lines>241</Lines>
  <Paragraphs>68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                                                                         </vt:lpstr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František</cp:lastModifiedBy>
  <cp:revision>6</cp:revision>
  <cp:lastPrinted>2017-07-13T08:45:00Z</cp:lastPrinted>
  <dcterms:created xsi:type="dcterms:W3CDTF">2017-06-24T16:33:00Z</dcterms:created>
  <dcterms:modified xsi:type="dcterms:W3CDTF">2017-07-13T08:46:00Z</dcterms:modified>
</cp:coreProperties>
</file>