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B9C5E" w14:textId="752C3991" w:rsidR="001D4E94" w:rsidRDefault="001D4E94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>DODATEK č. 1</w:t>
      </w:r>
    </w:p>
    <w:p w14:paraId="4D067B10" w14:textId="3313A9AB" w:rsidR="002A3D47" w:rsidRPr="00B3034C" w:rsidRDefault="001D4E94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>K</w:t>
      </w:r>
      <w:r w:rsidR="00B32493">
        <w:rPr>
          <w:rFonts w:cstheme="minorHAnsi"/>
          <w:b/>
          <w:bCs/>
          <w:sz w:val="30"/>
          <w:szCs w:val="30"/>
        </w:rPr>
        <w:t xml:space="preserve">E </w:t>
      </w:r>
      <w:bookmarkStart w:id="0" w:name="_Hlk162415345"/>
      <w:r w:rsidR="002A3D47" w:rsidRPr="00B3034C">
        <w:rPr>
          <w:rFonts w:cstheme="minorHAnsi"/>
          <w:b/>
          <w:bCs/>
          <w:sz w:val="30"/>
          <w:szCs w:val="30"/>
        </w:rPr>
        <w:t>SMLOUV</w:t>
      </w:r>
      <w:r w:rsidR="00B32493">
        <w:rPr>
          <w:rFonts w:cstheme="minorHAnsi"/>
          <w:b/>
          <w:bCs/>
          <w:sz w:val="30"/>
          <w:szCs w:val="30"/>
        </w:rPr>
        <w:t>Ě</w:t>
      </w:r>
      <w:r w:rsidR="002A3D47" w:rsidRPr="00B3034C">
        <w:rPr>
          <w:rFonts w:cstheme="minorHAnsi"/>
          <w:b/>
          <w:bCs/>
          <w:sz w:val="30"/>
          <w:szCs w:val="30"/>
        </w:rPr>
        <w:t xml:space="preserve"> O </w:t>
      </w:r>
      <w:bookmarkEnd w:id="0"/>
      <w:r w:rsidR="00075F95">
        <w:rPr>
          <w:rFonts w:cstheme="minorHAnsi"/>
          <w:b/>
          <w:bCs/>
          <w:sz w:val="30"/>
          <w:szCs w:val="30"/>
        </w:rPr>
        <w:t>PROVÁDĚNÍ ÚKLIDOVÝCH PRACÍ</w:t>
      </w:r>
    </w:p>
    <w:p w14:paraId="5203DEE3" w14:textId="77777777" w:rsidR="00B3034C" w:rsidRPr="00B3034C" w:rsidRDefault="00B3034C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3D39BF6C" w14:textId="6E2A85A2" w:rsidR="002A3D47" w:rsidRPr="008C4218" w:rsidRDefault="00075F95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uzavřený</w:t>
      </w:r>
      <w:r w:rsidR="002A3D47" w:rsidRPr="008C4218">
        <w:rPr>
          <w:rFonts w:cstheme="minorHAnsi"/>
        </w:rPr>
        <w:t xml:space="preserve"> n</w:t>
      </w:r>
      <w:r w:rsidR="00172A7C" w:rsidRPr="008C4218">
        <w:rPr>
          <w:rFonts w:cstheme="minorHAnsi"/>
        </w:rPr>
        <w:t>í</w:t>
      </w:r>
      <w:r w:rsidR="002A3D47" w:rsidRPr="008C4218">
        <w:rPr>
          <w:rFonts w:cstheme="minorHAnsi"/>
        </w:rPr>
        <w:t xml:space="preserve">že uvedeného dne, měsíce a roku dle </w:t>
      </w:r>
      <w:r w:rsidR="008C4218" w:rsidRPr="008C4218">
        <w:rPr>
          <w:rFonts w:cstheme="minorHAnsi"/>
        </w:rPr>
        <w:t xml:space="preserve">občanského </w:t>
      </w:r>
      <w:r w:rsidR="002A3D47" w:rsidRPr="008C4218">
        <w:rPr>
          <w:rFonts w:cstheme="minorHAnsi"/>
        </w:rPr>
        <w:t>zákoníku v platném znění mezi smluvními</w:t>
      </w:r>
      <w:r w:rsidR="00B3034C" w:rsidRPr="008C4218">
        <w:rPr>
          <w:rFonts w:cstheme="minorHAnsi"/>
        </w:rPr>
        <w:t xml:space="preserve"> </w:t>
      </w:r>
      <w:r w:rsidR="002A3D47" w:rsidRPr="008C4218">
        <w:rPr>
          <w:rFonts w:cstheme="minorHAnsi"/>
        </w:rPr>
        <w:t>stranami:</w:t>
      </w:r>
    </w:p>
    <w:p w14:paraId="4F519CCA" w14:textId="77777777" w:rsidR="00B3034C" w:rsidRDefault="00B3034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9555059" w14:textId="77777777" w:rsidR="00075F95" w:rsidRPr="00167605" w:rsidRDefault="00075F95" w:rsidP="00075F95">
      <w:pPr>
        <w:spacing w:after="0"/>
        <w:jc w:val="both"/>
      </w:pPr>
      <w:r w:rsidRPr="00167605">
        <w:rPr>
          <w:b/>
        </w:rPr>
        <w:t>Objednatel:</w:t>
      </w:r>
      <w:r w:rsidRPr="00167605">
        <w:t xml:space="preserve"> </w:t>
      </w:r>
      <w:r w:rsidRPr="00167605">
        <w:tab/>
      </w:r>
      <w:r w:rsidRPr="00167605">
        <w:tab/>
      </w:r>
      <w:r>
        <w:rPr>
          <w:b/>
          <w:bCs/>
        </w:rPr>
        <w:t>DN Vsetín s.r.o.</w:t>
      </w:r>
      <w:r w:rsidRPr="00167605">
        <w:tab/>
        <w:t xml:space="preserve"> </w:t>
      </w:r>
      <w:r w:rsidRPr="00167605">
        <w:tab/>
      </w:r>
      <w:r w:rsidRPr="00167605">
        <w:tab/>
      </w:r>
    </w:p>
    <w:p w14:paraId="18F84917" w14:textId="77777777" w:rsidR="00075F95" w:rsidRPr="00167605" w:rsidRDefault="00075F95" w:rsidP="00075F95">
      <w:pPr>
        <w:spacing w:after="0"/>
        <w:jc w:val="both"/>
      </w:pPr>
      <w:r w:rsidRPr="00167605">
        <w:t>Sídlo:</w:t>
      </w:r>
      <w:r w:rsidRPr="00167605">
        <w:tab/>
      </w:r>
      <w:r w:rsidRPr="00167605">
        <w:tab/>
      </w:r>
      <w:r w:rsidRPr="00167605">
        <w:tab/>
      </w:r>
      <w:r>
        <w:t>Smetanova 1484</w:t>
      </w:r>
      <w:r w:rsidRPr="00167605">
        <w:t>, 755 01 Vsetín</w:t>
      </w:r>
      <w:r w:rsidRPr="00167605">
        <w:tab/>
      </w:r>
      <w:r w:rsidRPr="00167605">
        <w:tab/>
      </w:r>
    </w:p>
    <w:p w14:paraId="0818BA45" w14:textId="77777777" w:rsidR="00075F95" w:rsidRPr="00167605" w:rsidRDefault="00075F95" w:rsidP="00075F95">
      <w:pPr>
        <w:spacing w:after="0"/>
        <w:jc w:val="both"/>
      </w:pPr>
      <w:r w:rsidRPr="00167605">
        <w:t>zastoupený:</w:t>
      </w:r>
      <w:r w:rsidRPr="00167605">
        <w:tab/>
      </w:r>
      <w:r w:rsidRPr="00167605">
        <w:tab/>
      </w:r>
      <w:r>
        <w:t>Petrem Kudlíkem</w:t>
      </w:r>
      <w:r w:rsidRPr="00167605">
        <w:t xml:space="preserve">, </w:t>
      </w:r>
      <w:r>
        <w:t>jednatelem společnosti</w:t>
      </w:r>
      <w:r w:rsidRPr="00167605">
        <w:tab/>
      </w:r>
      <w:r w:rsidRPr="00167605">
        <w:tab/>
      </w:r>
      <w:r w:rsidRPr="00167605">
        <w:tab/>
      </w:r>
    </w:p>
    <w:p w14:paraId="37AEA469" w14:textId="596BD08E" w:rsidR="00075F95" w:rsidRDefault="00075F95" w:rsidP="00075F95">
      <w:pPr>
        <w:spacing w:after="0" w:line="240" w:lineRule="auto"/>
        <w:jc w:val="both"/>
      </w:pPr>
      <w:r>
        <w:t>IČ:</w:t>
      </w:r>
      <w:r>
        <w:tab/>
      </w:r>
      <w:r>
        <w:tab/>
      </w:r>
      <w:r>
        <w:tab/>
      </w:r>
      <w:r w:rsidR="003B2828">
        <w:t>19690</w:t>
      </w:r>
      <w:r>
        <w:t>711</w:t>
      </w:r>
    </w:p>
    <w:p w14:paraId="41E62497" w14:textId="77777777" w:rsidR="00075F95" w:rsidRPr="00167605" w:rsidRDefault="00075F95" w:rsidP="00075F95">
      <w:pPr>
        <w:spacing w:after="0" w:line="240" w:lineRule="auto"/>
        <w:jc w:val="both"/>
      </w:pPr>
      <w:r>
        <w:t>DIČ:</w:t>
      </w:r>
      <w:r>
        <w:tab/>
      </w:r>
      <w:r>
        <w:tab/>
      </w:r>
      <w:r>
        <w:tab/>
        <w:t>CZ19690711</w:t>
      </w:r>
    </w:p>
    <w:p w14:paraId="35168388" w14:textId="49AF0721" w:rsidR="00075F95" w:rsidRPr="008A0F2F" w:rsidRDefault="00075F95" w:rsidP="00075F95">
      <w:pPr>
        <w:spacing w:after="0" w:line="240" w:lineRule="auto"/>
        <w:jc w:val="both"/>
      </w:pPr>
      <w:r>
        <w:t>Bankovní spojení:</w:t>
      </w:r>
      <w:r>
        <w:tab/>
      </w:r>
      <w:r w:rsidR="00D00036">
        <w:t>XXXXXXXXXXXXX</w:t>
      </w:r>
    </w:p>
    <w:p w14:paraId="56A7A824" w14:textId="71E8C4DB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5D915CB" w14:textId="5A3652C7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 xml:space="preserve">(dále jen </w:t>
      </w:r>
      <w:r w:rsidR="008C4218">
        <w:rPr>
          <w:rFonts w:cstheme="minorHAnsi"/>
        </w:rPr>
        <w:t>„</w:t>
      </w:r>
      <w:r w:rsidR="00075F95">
        <w:rPr>
          <w:rFonts w:cstheme="minorHAnsi"/>
          <w:b/>
          <w:bCs/>
        </w:rPr>
        <w:t>objednatel</w:t>
      </w:r>
      <w:r w:rsidRPr="00B3034C">
        <w:rPr>
          <w:rFonts w:cstheme="minorHAnsi"/>
        </w:rPr>
        <w:t>"</w:t>
      </w:r>
      <w:r w:rsidR="00075F95">
        <w:rPr>
          <w:rFonts w:cstheme="minorHAnsi"/>
        </w:rPr>
        <w:t>) na straně jedné</w:t>
      </w:r>
    </w:p>
    <w:p w14:paraId="6B26F3E7" w14:textId="77777777" w:rsidR="00172A7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425CE02" w14:textId="39A0DC0F" w:rsidR="002A3D47" w:rsidRPr="00172A7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72A7C">
        <w:rPr>
          <w:rFonts w:cstheme="minorHAnsi"/>
          <w:b/>
          <w:bCs/>
        </w:rPr>
        <w:t>a</w:t>
      </w:r>
    </w:p>
    <w:p w14:paraId="4B9E6359" w14:textId="77777777" w:rsidR="001C2232" w:rsidRDefault="001C2232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8FF7AAB" w14:textId="2F48166B" w:rsidR="00075F95" w:rsidRDefault="00075F95" w:rsidP="00075F95">
      <w:pPr>
        <w:spacing w:after="0"/>
        <w:jc w:val="both"/>
      </w:pPr>
      <w:r w:rsidRPr="00FB6808">
        <w:rPr>
          <w:b/>
        </w:rPr>
        <w:t>Zhotovitel:</w:t>
      </w:r>
      <w:r>
        <w:rPr>
          <w:b/>
        </w:rPr>
        <w:tab/>
      </w:r>
      <w:r>
        <w:rPr>
          <w:b/>
        </w:rPr>
        <w:tab/>
        <w:t>Igor Hendrych</w:t>
      </w:r>
    </w:p>
    <w:p w14:paraId="5C11C9DC" w14:textId="77777777" w:rsidR="00075F95" w:rsidRDefault="00075F95" w:rsidP="00075F95">
      <w:pPr>
        <w:spacing w:after="0"/>
        <w:jc w:val="both"/>
      </w:pPr>
      <w:r>
        <w:t>Sídlo:</w:t>
      </w:r>
      <w:r>
        <w:tab/>
      </w:r>
      <w:r>
        <w:tab/>
      </w:r>
      <w:r>
        <w:tab/>
        <w:t>Příčná 570, 755 01 Vsetín</w:t>
      </w:r>
    </w:p>
    <w:p w14:paraId="3179F1A9" w14:textId="77777777" w:rsidR="00075F95" w:rsidRDefault="00075F95" w:rsidP="00075F95">
      <w:pPr>
        <w:spacing w:after="0"/>
        <w:jc w:val="both"/>
      </w:pPr>
      <w:r>
        <w:t>zastoupený:</w:t>
      </w:r>
      <w:r>
        <w:tab/>
      </w:r>
      <w:r>
        <w:tab/>
        <w:t>Igorem Hendrychem</w:t>
      </w:r>
    </w:p>
    <w:p w14:paraId="2E38BA16" w14:textId="000977CB" w:rsidR="00075F95" w:rsidRDefault="00075F95" w:rsidP="00075F95">
      <w:pPr>
        <w:spacing w:after="0"/>
        <w:jc w:val="both"/>
      </w:pPr>
      <w:r>
        <w:t>IČ:</w:t>
      </w:r>
      <w:r>
        <w:tab/>
      </w:r>
      <w:r>
        <w:tab/>
      </w:r>
      <w:r>
        <w:tab/>
        <w:t>49586343</w:t>
      </w:r>
    </w:p>
    <w:p w14:paraId="5147A1BA" w14:textId="77777777" w:rsidR="00075F95" w:rsidRDefault="00075F95" w:rsidP="00075F95">
      <w:pPr>
        <w:spacing w:after="0"/>
        <w:jc w:val="both"/>
      </w:pPr>
      <w:r>
        <w:t>DIČ:</w:t>
      </w:r>
      <w:r>
        <w:tab/>
      </w:r>
      <w:r>
        <w:tab/>
      </w:r>
      <w:r>
        <w:tab/>
        <w:t>CZ6803230434</w:t>
      </w:r>
    </w:p>
    <w:p w14:paraId="44143E34" w14:textId="0A34571D" w:rsidR="00075F95" w:rsidRDefault="00075F95" w:rsidP="00075F95">
      <w:pPr>
        <w:spacing w:after="0"/>
        <w:jc w:val="both"/>
      </w:pPr>
      <w:r>
        <w:t>Bankovní spojení:</w:t>
      </w:r>
      <w:r>
        <w:tab/>
      </w:r>
      <w:r w:rsidR="00D00036">
        <w:t>XXXXXXXXXXXXXXX</w:t>
      </w:r>
    </w:p>
    <w:p w14:paraId="7FF34E21" w14:textId="77777777" w:rsidR="001C2232" w:rsidRDefault="001C2232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435D52B" w14:textId="5D02FB80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 xml:space="preserve">(dále jen </w:t>
      </w:r>
      <w:r w:rsidR="008C4218">
        <w:rPr>
          <w:rFonts w:cstheme="minorHAnsi"/>
        </w:rPr>
        <w:t>„</w:t>
      </w:r>
      <w:r w:rsidRPr="008C4218">
        <w:rPr>
          <w:rFonts w:cstheme="minorHAnsi"/>
          <w:b/>
          <w:bCs/>
        </w:rPr>
        <w:t>zhotovitel</w:t>
      </w:r>
      <w:r w:rsidR="008C4218">
        <w:rPr>
          <w:rFonts w:cstheme="minorHAnsi"/>
        </w:rPr>
        <w:t>“</w:t>
      </w:r>
      <w:r w:rsidR="00075F95">
        <w:rPr>
          <w:rFonts w:cstheme="minorHAnsi"/>
        </w:rPr>
        <w:t>) na straně druhé</w:t>
      </w:r>
    </w:p>
    <w:p w14:paraId="6400A783" w14:textId="77777777" w:rsidR="001C2232" w:rsidRDefault="001C2232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6D8C9D1" w14:textId="77777777" w:rsidR="008C4218" w:rsidRDefault="008C4218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03FAE6A" w14:textId="13B61730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 xml:space="preserve">společně také jako </w:t>
      </w:r>
      <w:r w:rsidR="008C4218">
        <w:rPr>
          <w:rFonts w:cstheme="minorHAnsi"/>
        </w:rPr>
        <w:t>„</w:t>
      </w:r>
      <w:r w:rsidRPr="008C4218">
        <w:rPr>
          <w:rFonts w:cstheme="minorHAnsi"/>
          <w:b/>
          <w:bCs/>
        </w:rPr>
        <w:t>smluvní strany</w:t>
      </w:r>
      <w:r w:rsidR="008C4218">
        <w:rPr>
          <w:rFonts w:cstheme="minorHAnsi"/>
        </w:rPr>
        <w:t>“</w:t>
      </w:r>
    </w:p>
    <w:p w14:paraId="65190C2B" w14:textId="77777777" w:rsidR="001C2232" w:rsidRDefault="001C2232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407E62A" w14:textId="77777777" w:rsidR="001C2232" w:rsidRDefault="001C2232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1313B82" w14:textId="77777777" w:rsidR="001C2232" w:rsidRDefault="001C2232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612B92E" w14:textId="18AC48A3" w:rsidR="002A3D47" w:rsidRPr="00172A7C" w:rsidRDefault="002A3D47" w:rsidP="008E5E7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72A7C">
        <w:rPr>
          <w:rFonts w:cstheme="minorHAnsi"/>
          <w:b/>
          <w:bCs/>
        </w:rPr>
        <w:t xml:space="preserve">Článek </w:t>
      </w:r>
      <w:r w:rsidR="00172A7C">
        <w:rPr>
          <w:rFonts w:cstheme="minorHAnsi"/>
          <w:b/>
          <w:bCs/>
        </w:rPr>
        <w:t>I.</w:t>
      </w:r>
    </w:p>
    <w:p w14:paraId="3756D4AF" w14:textId="4FB94598" w:rsidR="002A3D47" w:rsidRDefault="00B32493" w:rsidP="008E5E7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Úvodní ustanovení</w:t>
      </w:r>
    </w:p>
    <w:p w14:paraId="123C2734" w14:textId="77777777" w:rsidR="00172A7C" w:rsidRPr="00172A7C" w:rsidRDefault="00172A7C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6076303C" w14:textId="738C5261" w:rsidR="00571285" w:rsidRPr="006311B7" w:rsidRDefault="00B32493" w:rsidP="00DE44E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6311B7">
        <w:t xml:space="preserve">Smluvní strany uzavřely dne </w:t>
      </w:r>
      <w:r w:rsidR="00075F95">
        <w:t>05.10</w:t>
      </w:r>
      <w:r w:rsidRPr="006311B7">
        <w:t>.20</w:t>
      </w:r>
      <w:r w:rsidR="00DE44EB" w:rsidRPr="006311B7">
        <w:t>23</w:t>
      </w:r>
      <w:r w:rsidR="00075F95">
        <w:t xml:space="preserve"> </w:t>
      </w:r>
      <w:r w:rsidR="00DE44EB" w:rsidRPr="006311B7">
        <w:t xml:space="preserve">Smlouvu o </w:t>
      </w:r>
      <w:r w:rsidR="00075F95">
        <w:t>provádění úklidových prací</w:t>
      </w:r>
      <w:r w:rsidR="002612D3" w:rsidRPr="006311B7">
        <w:t>, jejímž předmětem je</w:t>
      </w:r>
      <w:r w:rsidR="002612D3" w:rsidRPr="006311B7">
        <w:rPr>
          <w:rFonts w:cstheme="minorHAnsi"/>
        </w:rPr>
        <w:t xml:space="preserve"> pravidelný </w:t>
      </w:r>
      <w:r w:rsidR="00075F95">
        <w:rPr>
          <w:rFonts w:cstheme="minorHAnsi"/>
        </w:rPr>
        <w:t>úklid prostor ve smlouvě blíže specifikovaných</w:t>
      </w:r>
      <w:r w:rsidR="006311B7" w:rsidRPr="006311B7">
        <w:t xml:space="preserve"> </w:t>
      </w:r>
      <w:r w:rsidRPr="006311B7">
        <w:t>(dále jen „</w:t>
      </w:r>
      <w:r w:rsidRPr="006311B7">
        <w:rPr>
          <w:b/>
          <w:bCs/>
        </w:rPr>
        <w:t>smlouva</w:t>
      </w:r>
      <w:r w:rsidRPr="006311B7">
        <w:t xml:space="preserve">“). </w:t>
      </w:r>
      <w:r w:rsidR="006311B7" w:rsidRPr="006311B7">
        <w:t>S</w:t>
      </w:r>
      <w:r w:rsidRPr="006311B7">
        <w:t xml:space="preserve">mluvní strany </w:t>
      </w:r>
      <w:r w:rsidR="006311B7" w:rsidRPr="006311B7">
        <w:t xml:space="preserve">se </w:t>
      </w:r>
      <w:r w:rsidRPr="006311B7">
        <w:t>dohodly na níže uvedených změnách smlouvy.</w:t>
      </w:r>
    </w:p>
    <w:p w14:paraId="02F0ED9D" w14:textId="77777777" w:rsidR="00172A7C" w:rsidRPr="00172A7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FD84785" w14:textId="77777777" w:rsidR="00172A7C" w:rsidRPr="00172A7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CCCC133" w14:textId="7E32649A" w:rsidR="002A3D47" w:rsidRPr="00172A7C" w:rsidRDefault="00172A7C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Č</w:t>
      </w:r>
      <w:r w:rsidR="002A3D47" w:rsidRPr="00172A7C">
        <w:rPr>
          <w:rFonts w:cstheme="minorHAnsi"/>
          <w:b/>
          <w:bCs/>
        </w:rPr>
        <w:t>lánek I</w:t>
      </w:r>
      <w:r>
        <w:rPr>
          <w:rFonts w:cstheme="minorHAnsi"/>
          <w:b/>
          <w:bCs/>
        </w:rPr>
        <w:t>I</w:t>
      </w:r>
      <w:r w:rsidR="002A3D47" w:rsidRPr="00172A7C">
        <w:rPr>
          <w:rFonts w:cstheme="minorHAnsi"/>
          <w:b/>
          <w:bCs/>
        </w:rPr>
        <w:t>.</w:t>
      </w:r>
    </w:p>
    <w:p w14:paraId="761C9598" w14:textId="05130733" w:rsidR="002A3D47" w:rsidRDefault="003B2828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Změna smlouvy</w:t>
      </w:r>
    </w:p>
    <w:p w14:paraId="5311E11B" w14:textId="77777777" w:rsidR="00172A7C" w:rsidRPr="00172A7C" w:rsidRDefault="00172A7C" w:rsidP="00172A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69CA6CD4" w14:textId="12862147" w:rsidR="004A5DB8" w:rsidRPr="004D4214" w:rsidRDefault="00275B8A" w:rsidP="004A5DB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>
        <w:t xml:space="preserve">Stávající znění </w:t>
      </w:r>
      <w:r w:rsidR="00130EE6">
        <w:t>č</w:t>
      </w:r>
      <w:r w:rsidR="004A5DB8">
        <w:t>lánk</w:t>
      </w:r>
      <w:r w:rsidR="00130EE6">
        <w:t>u</w:t>
      </w:r>
      <w:r w:rsidR="004A5DB8">
        <w:t xml:space="preserve"> I</w:t>
      </w:r>
      <w:r w:rsidR="00130EE6">
        <w:t>I</w:t>
      </w:r>
      <w:r w:rsidR="00075F95">
        <w:t>I</w:t>
      </w:r>
      <w:r w:rsidR="004A5DB8">
        <w:t xml:space="preserve">. </w:t>
      </w:r>
      <w:r w:rsidR="00130EE6">
        <w:t xml:space="preserve">odst. 3 smlouvy se ruší </w:t>
      </w:r>
      <w:r w:rsidR="004A5DB8">
        <w:t xml:space="preserve">a nově zní takto: </w:t>
      </w:r>
    </w:p>
    <w:p w14:paraId="1CF6E7BC" w14:textId="6001C020" w:rsidR="004D4214" w:rsidRPr="00075F95" w:rsidRDefault="00075F95" w:rsidP="00075F9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40" w:line="240" w:lineRule="auto"/>
        <w:contextualSpacing w:val="0"/>
        <w:jc w:val="both"/>
      </w:pPr>
      <w:r>
        <w:t>Provádění</w:t>
      </w:r>
      <w:r w:rsidRPr="00075F95">
        <w:t xml:space="preserve"> běžného pravidelného</w:t>
      </w:r>
      <w:r>
        <w:t xml:space="preserve"> úklidu bude probíhat v pracovní dny 1</w:t>
      </w:r>
      <w:r w:rsidRPr="00075F95">
        <w:t xml:space="preserve">x denně v rozsahu </w:t>
      </w:r>
      <w:r>
        <w:t xml:space="preserve">2 </w:t>
      </w:r>
      <w:r w:rsidRPr="00075F95">
        <w:t>hodiny na úklid venkovních prostor a v rozsahu 1 hodiny na úklid vnitřních prostor. Objednatel</w:t>
      </w:r>
      <w:r>
        <w:t xml:space="preserve"> </w:t>
      </w:r>
      <w:r w:rsidRPr="00075F95">
        <w:t>je oprávněn požadovat práce nad rámec běžného pravideln</w:t>
      </w:r>
      <w:r>
        <w:t xml:space="preserve">ého úklidu, např. pro odstranění </w:t>
      </w:r>
      <w:r w:rsidRPr="00075F95">
        <w:t>posprejovaných zdí nebo úklid na rámec pracovních dnů, přičemž zhotovitel je povinen</w:t>
      </w:r>
      <w:r>
        <w:t xml:space="preserve"> </w:t>
      </w:r>
      <w:r w:rsidRPr="00075F95">
        <w:t>takovému požadavku vyhovět. V případě nutnosti většího časového rozsahu úklidu musí tento</w:t>
      </w:r>
      <w:r>
        <w:t xml:space="preserve"> </w:t>
      </w:r>
      <w:r w:rsidRPr="00075F95">
        <w:t>rozsah objednatel předem odsouhlasit.</w:t>
      </w:r>
    </w:p>
    <w:p w14:paraId="1A53C9C0" w14:textId="77777777" w:rsidR="00814918" w:rsidRDefault="00814918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F8ADC9E" w14:textId="69FA5DE3" w:rsidR="002A3D47" w:rsidRPr="00172A7C" w:rsidRDefault="002A3D47" w:rsidP="008E5E7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72A7C">
        <w:rPr>
          <w:rFonts w:cstheme="minorHAnsi"/>
          <w:b/>
          <w:bCs/>
        </w:rPr>
        <w:t xml:space="preserve">Článek </w:t>
      </w:r>
      <w:r w:rsidR="009F00F1">
        <w:rPr>
          <w:rFonts w:cstheme="minorHAnsi"/>
          <w:b/>
          <w:bCs/>
        </w:rPr>
        <w:t>III</w:t>
      </w:r>
      <w:r w:rsidRPr="00172A7C">
        <w:rPr>
          <w:rFonts w:cstheme="minorHAnsi"/>
          <w:b/>
          <w:bCs/>
        </w:rPr>
        <w:t>.</w:t>
      </w:r>
    </w:p>
    <w:p w14:paraId="3D3E8BF7" w14:textId="7B3AD570" w:rsidR="002A3D47" w:rsidRDefault="009F00F1" w:rsidP="008E5E7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Závěrečná ustanovení</w:t>
      </w:r>
    </w:p>
    <w:p w14:paraId="3FA1B4C6" w14:textId="77777777" w:rsidR="00172A7C" w:rsidRPr="00172A7C" w:rsidRDefault="00172A7C" w:rsidP="008E5E7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6D094ABE" w14:textId="367C31B2" w:rsidR="00FF1167" w:rsidRPr="00FF1167" w:rsidRDefault="00F80C4D" w:rsidP="00901F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>
        <w:t>Ostatní ustanovení smlouvy, která nejsou měněna tímto dodatkem</w:t>
      </w:r>
      <w:r w:rsidR="00062236">
        <w:t xml:space="preserve">, </w:t>
      </w:r>
      <w:r>
        <w:t>zůstávají nezměněna.</w:t>
      </w:r>
    </w:p>
    <w:p w14:paraId="3039EF82" w14:textId="29E16B18" w:rsidR="004419C2" w:rsidRPr="00075F95" w:rsidRDefault="00FF1167" w:rsidP="00075F9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</w:pPr>
      <w:r>
        <w:t>Tento d</w:t>
      </w:r>
      <w:r w:rsidR="00F80C4D">
        <w:t>odatek</w:t>
      </w:r>
      <w:r w:rsidR="00062236">
        <w:t xml:space="preserve"> </w:t>
      </w:r>
      <w:r w:rsidR="00F80C4D">
        <w:t xml:space="preserve">podléhá </w:t>
      </w:r>
      <w:r>
        <w:t xml:space="preserve">povinnosti </w:t>
      </w:r>
      <w:r w:rsidR="00F80C4D">
        <w:t>zveřejnění v registru smluv v souladu se zákonem č. 340/2015 Sb.</w:t>
      </w:r>
      <w:r w:rsidR="004419C2">
        <w:t xml:space="preserve">, </w:t>
      </w:r>
      <w:r w:rsidR="004419C2" w:rsidRPr="00075F95">
        <w:t>zákon o registru smluv</w:t>
      </w:r>
      <w:r w:rsidR="00D63659" w:rsidRPr="00075F95">
        <w:t>.</w:t>
      </w:r>
    </w:p>
    <w:p w14:paraId="5BF5C7DB" w14:textId="29EBE890" w:rsidR="002A3D47" w:rsidRPr="00901F87" w:rsidRDefault="002A3D47" w:rsidP="00901F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 w:rsidRPr="00B3034C">
        <w:rPr>
          <w:rFonts w:cstheme="minorHAnsi"/>
        </w:rPr>
        <w:t>Smluvní strany shodně prohlašuj</w:t>
      </w:r>
      <w:r w:rsidR="00901F87">
        <w:rPr>
          <w:rFonts w:cstheme="minorHAnsi"/>
        </w:rPr>
        <w:t>í</w:t>
      </w:r>
      <w:r w:rsidRPr="00B3034C">
        <w:rPr>
          <w:rFonts w:cstheme="minorHAnsi"/>
        </w:rPr>
        <w:t>, že si t</w:t>
      </w:r>
      <w:r w:rsidR="00062236">
        <w:rPr>
          <w:rFonts w:cstheme="minorHAnsi"/>
        </w:rPr>
        <w:t>ent</w:t>
      </w:r>
      <w:r w:rsidRPr="00B3034C">
        <w:rPr>
          <w:rFonts w:cstheme="minorHAnsi"/>
        </w:rPr>
        <w:t xml:space="preserve">o </w:t>
      </w:r>
      <w:r w:rsidR="00062236">
        <w:rPr>
          <w:rFonts w:cstheme="minorHAnsi"/>
        </w:rPr>
        <w:t>dodatek</w:t>
      </w:r>
      <w:r w:rsidR="00D63659">
        <w:rPr>
          <w:rFonts w:cstheme="minorHAnsi"/>
        </w:rPr>
        <w:t xml:space="preserve"> </w:t>
      </w:r>
      <w:r w:rsidRPr="00B3034C">
        <w:rPr>
          <w:rFonts w:cstheme="minorHAnsi"/>
        </w:rPr>
        <w:t>před je</w:t>
      </w:r>
      <w:r w:rsidR="00062236">
        <w:rPr>
          <w:rFonts w:cstheme="minorHAnsi"/>
        </w:rPr>
        <w:t>ho</w:t>
      </w:r>
      <w:r w:rsidRPr="00B3034C">
        <w:rPr>
          <w:rFonts w:cstheme="minorHAnsi"/>
        </w:rPr>
        <w:t xml:space="preserve"> podepsáním přečetly, že byl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uzavřen po vzájemném projednání podle jejich pravé a svobodné vůle určitě, vážně a srozumitelně,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nikoliv v t</w:t>
      </w:r>
      <w:r w:rsidR="00901F87">
        <w:rPr>
          <w:rFonts w:cstheme="minorHAnsi"/>
        </w:rPr>
        <w:t>í</w:t>
      </w:r>
      <w:r w:rsidRPr="00901F87">
        <w:rPr>
          <w:rFonts w:cstheme="minorHAnsi"/>
        </w:rPr>
        <w:t>sni nebo za nápadně nevýhodných podmínek</w:t>
      </w:r>
      <w:r w:rsidR="00901F87">
        <w:rPr>
          <w:rFonts w:cstheme="minorHAnsi"/>
        </w:rPr>
        <w:t>,</w:t>
      </w:r>
      <w:r w:rsidRPr="00901F87">
        <w:rPr>
          <w:rFonts w:cstheme="minorHAnsi"/>
        </w:rPr>
        <w:t xml:space="preserve"> a že se dohodly na celém je</w:t>
      </w:r>
      <w:r w:rsidR="00062236">
        <w:rPr>
          <w:rFonts w:cstheme="minorHAnsi"/>
        </w:rPr>
        <w:t>ho</w:t>
      </w:r>
      <w:r w:rsidRPr="00901F87">
        <w:rPr>
          <w:rFonts w:cstheme="minorHAnsi"/>
        </w:rPr>
        <w:t xml:space="preserve"> obsahu, což</w:t>
      </w:r>
      <w:r w:rsidR="00901F87">
        <w:rPr>
          <w:rFonts w:cstheme="minorHAnsi"/>
        </w:rPr>
        <w:t xml:space="preserve"> </w:t>
      </w:r>
      <w:r w:rsidRPr="00901F87">
        <w:rPr>
          <w:rFonts w:cstheme="minorHAnsi"/>
        </w:rPr>
        <w:t>stvrzují svými podpisy.</w:t>
      </w:r>
    </w:p>
    <w:p w14:paraId="67C4E181" w14:textId="5239235C" w:rsidR="002A3D47" w:rsidRPr="00901F87" w:rsidRDefault="00D63659" w:rsidP="00901F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4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Tento dodatek </w:t>
      </w:r>
      <w:r w:rsidR="002A3D47" w:rsidRPr="00B3034C">
        <w:rPr>
          <w:rFonts w:cstheme="minorHAnsi"/>
        </w:rPr>
        <w:t>je vyhotoven ve dvou stejnopisech s platností originálu, podepsaných oprávněnými</w:t>
      </w:r>
      <w:r w:rsidR="00901F87">
        <w:rPr>
          <w:rFonts w:cstheme="minorHAnsi"/>
        </w:rPr>
        <w:t xml:space="preserve"> </w:t>
      </w:r>
      <w:r w:rsidR="002A3D47" w:rsidRPr="00901F87">
        <w:rPr>
          <w:rFonts w:cstheme="minorHAnsi"/>
        </w:rPr>
        <w:t>zástupci smluvních stran, přičemž zadavatel i zhotovitel obdrží jedno vyhotoven</w:t>
      </w:r>
      <w:r w:rsidR="00901F87">
        <w:rPr>
          <w:rFonts w:cstheme="minorHAnsi"/>
        </w:rPr>
        <w:t>í</w:t>
      </w:r>
      <w:r w:rsidR="002A3D47" w:rsidRPr="00901F87">
        <w:rPr>
          <w:rFonts w:cstheme="minorHAnsi"/>
        </w:rPr>
        <w:t>.</w:t>
      </w:r>
    </w:p>
    <w:p w14:paraId="159D9CAB" w14:textId="77777777" w:rsidR="00172A7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438C0A1" w14:textId="77777777" w:rsidR="00172A7C" w:rsidRDefault="00172A7C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70BF05A" w14:textId="00A614D8" w:rsidR="002A3D47" w:rsidRPr="00B3034C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>Ve Vsetíně d</w:t>
      </w:r>
      <w:r w:rsidR="00901F87">
        <w:rPr>
          <w:rFonts w:cstheme="minorHAnsi"/>
        </w:rPr>
        <w:t xml:space="preserve">ne </w:t>
      </w:r>
      <w:r w:rsidR="00075F95">
        <w:rPr>
          <w:rFonts w:cstheme="minorHAnsi"/>
        </w:rPr>
        <w:t>28.06</w:t>
      </w:r>
      <w:r w:rsidR="00C319EC">
        <w:rPr>
          <w:rFonts w:cstheme="minorHAnsi"/>
        </w:rPr>
        <w:t>.2024</w:t>
      </w:r>
    </w:p>
    <w:p w14:paraId="072E8FD2" w14:textId="77777777" w:rsidR="00901F87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9BCB85A" w14:textId="52455799" w:rsidR="00901F87" w:rsidRDefault="002A3D4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3034C">
        <w:rPr>
          <w:rFonts w:cstheme="minorHAnsi"/>
        </w:rPr>
        <w:t xml:space="preserve">Za </w:t>
      </w:r>
      <w:r w:rsidR="00075F95">
        <w:rPr>
          <w:rFonts w:cstheme="minorHAnsi"/>
        </w:rPr>
        <w:t>objednatele</w:t>
      </w:r>
      <w:r w:rsidRPr="00B3034C">
        <w:rPr>
          <w:rFonts w:cstheme="minorHAnsi"/>
        </w:rPr>
        <w:t>:</w:t>
      </w:r>
      <w:r w:rsidR="00901F87">
        <w:rPr>
          <w:rFonts w:cstheme="minorHAnsi"/>
        </w:rPr>
        <w:tab/>
      </w:r>
      <w:r w:rsidR="00901F87">
        <w:rPr>
          <w:rFonts w:cstheme="minorHAnsi"/>
        </w:rPr>
        <w:tab/>
      </w:r>
      <w:r w:rsidR="00901F87">
        <w:rPr>
          <w:rFonts w:cstheme="minorHAnsi"/>
        </w:rPr>
        <w:tab/>
      </w:r>
      <w:r w:rsidR="00901F87">
        <w:rPr>
          <w:rFonts w:cstheme="minorHAnsi"/>
        </w:rPr>
        <w:tab/>
      </w:r>
      <w:r w:rsidR="00901F87">
        <w:rPr>
          <w:rFonts w:cstheme="minorHAnsi"/>
        </w:rPr>
        <w:tab/>
      </w:r>
      <w:r w:rsidR="00901F87">
        <w:rPr>
          <w:rFonts w:cstheme="minorHAnsi"/>
        </w:rPr>
        <w:tab/>
      </w:r>
      <w:r w:rsidR="00901F87">
        <w:rPr>
          <w:rFonts w:cstheme="minorHAnsi"/>
        </w:rPr>
        <w:tab/>
      </w:r>
      <w:r w:rsidRPr="00B3034C">
        <w:rPr>
          <w:rFonts w:cstheme="minorHAnsi"/>
        </w:rPr>
        <w:t>Za zhotovitele:</w:t>
      </w:r>
    </w:p>
    <w:p w14:paraId="15A4A9B7" w14:textId="77777777" w:rsidR="00901F87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33E7EBF" w14:textId="77777777" w:rsidR="00901F87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0843924" w14:textId="77777777" w:rsidR="00901F87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37FC952" w14:textId="77777777" w:rsidR="00901F87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56C4BDA" w14:textId="77777777" w:rsidR="00901F87" w:rsidRDefault="00901F87" w:rsidP="00901F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</w:t>
      </w:r>
    </w:p>
    <w:p w14:paraId="7010620B" w14:textId="19B6FB2C" w:rsidR="002A3D47" w:rsidRDefault="00901F87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Petr Kudlík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75F95" w:rsidRPr="00075F95">
        <w:t>Igor Hendrych</w:t>
      </w:r>
    </w:p>
    <w:p w14:paraId="6D00CCAC" w14:textId="4DE66385" w:rsidR="00901F87" w:rsidRPr="00B3034C" w:rsidRDefault="00AE51E2" w:rsidP="00172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jednatel</w:t>
      </w:r>
    </w:p>
    <w:sectPr w:rsidR="00901F87" w:rsidRPr="00B30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585F"/>
    <w:multiLevelType w:val="hybridMultilevel"/>
    <w:tmpl w:val="175C79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0108"/>
    <w:multiLevelType w:val="hybridMultilevel"/>
    <w:tmpl w:val="9B8CB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66079"/>
    <w:multiLevelType w:val="hybridMultilevel"/>
    <w:tmpl w:val="845C4826"/>
    <w:lvl w:ilvl="0" w:tplc="5EBCD42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F27C6"/>
    <w:multiLevelType w:val="hybridMultilevel"/>
    <w:tmpl w:val="F522B7B4"/>
    <w:lvl w:ilvl="0" w:tplc="FE8E463C">
      <w:start w:val="12"/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F4449"/>
    <w:multiLevelType w:val="hybridMultilevel"/>
    <w:tmpl w:val="C542EE28"/>
    <w:lvl w:ilvl="0" w:tplc="7C123A1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3004E"/>
    <w:multiLevelType w:val="hybridMultilevel"/>
    <w:tmpl w:val="175C79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F4E96"/>
    <w:multiLevelType w:val="hybridMultilevel"/>
    <w:tmpl w:val="175C79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31FAF"/>
    <w:multiLevelType w:val="hybridMultilevel"/>
    <w:tmpl w:val="175C79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25EE1"/>
    <w:multiLevelType w:val="hybridMultilevel"/>
    <w:tmpl w:val="175C79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522906">
    <w:abstractNumId w:val="6"/>
  </w:num>
  <w:num w:numId="2" w16cid:durableId="1144661184">
    <w:abstractNumId w:val="8"/>
  </w:num>
  <w:num w:numId="3" w16cid:durableId="990910718">
    <w:abstractNumId w:val="1"/>
  </w:num>
  <w:num w:numId="4" w16cid:durableId="490220736">
    <w:abstractNumId w:val="3"/>
  </w:num>
  <w:num w:numId="5" w16cid:durableId="1600985772">
    <w:abstractNumId w:val="5"/>
  </w:num>
  <w:num w:numId="6" w16cid:durableId="1591112701">
    <w:abstractNumId w:val="0"/>
  </w:num>
  <w:num w:numId="7" w16cid:durableId="678239531">
    <w:abstractNumId w:val="7"/>
  </w:num>
  <w:num w:numId="8" w16cid:durableId="1812870551">
    <w:abstractNumId w:val="2"/>
  </w:num>
  <w:num w:numId="9" w16cid:durableId="916747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164"/>
    <w:rsid w:val="00062236"/>
    <w:rsid w:val="00075F95"/>
    <w:rsid w:val="000B36A2"/>
    <w:rsid w:val="001265D7"/>
    <w:rsid w:val="00130EE6"/>
    <w:rsid w:val="00172A7C"/>
    <w:rsid w:val="0018672C"/>
    <w:rsid w:val="001C2232"/>
    <w:rsid w:val="001D4E94"/>
    <w:rsid w:val="00230727"/>
    <w:rsid w:val="00240164"/>
    <w:rsid w:val="002612D3"/>
    <w:rsid w:val="00275B8A"/>
    <w:rsid w:val="002A3D47"/>
    <w:rsid w:val="003B2828"/>
    <w:rsid w:val="004419C2"/>
    <w:rsid w:val="004A5DB8"/>
    <w:rsid w:val="004D4214"/>
    <w:rsid w:val="00571285"/>
    <w:rsid w:val="00583C6B"/>
    <w:rsid w:val="005E7AC4"/>
    <w:rsid w:val="006311B7"/>
    <w:rsid w:val="006858BE"/>
    <w:rsid w:val="006B3456"/>
    <w:rsid w:val="00814918"/>
    <w:rsid w:val="008C4218"/>
    <w:rsid w:val="008E5E7C"/>
    <w:rsid w:val="00901F87"/>
    <w:rsid w:val="009F00F1"/>
    <w:rsid w:val="00AE51E2"/>
    <w:rsid w:val="00B3034C"/>
    <w:rsid w:val="00B32493"/>
    <w:rsid w:val="00BB011D"/>
    <w:rsid w:val="00C319EC"/>
    <w:rsid w:val="00D00036"/>
    <w:rsid w:val="00D63659"/>
    <w:rsid w:val="00DE44EB"/>
    <w:rsid w:val="00EE40AE"/>
    <w:rsid w:val="00F0738A"/>
    <w:rsid w:val="00F353F9"/>
    <w:rsid w:val="00F80C4D"/>
    <w:rsid w:val="00FC62DE"/>
    <w:rsid w:val="00F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4F6A"/>
  <w15:chartTrackingRefBased/>
  <w15:docId w15:val="{E530ABE5-85CF-4C19-A5C5-F015E5C8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2A7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E40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40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40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40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40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Málek Jan, Mgr.</dc:creator>
  <cp:keywords/>
  <dc:description/>
  <cp:lastModifiedBy>Jan Málek</cp:lastModifiedBy>
  <cp:revision>37</cp:revision>
  <dcterms:created xsi:type="dcterms:W3CDTF">2023-09-29T07:28:00Z</dcterms:created>
  <dcterms:modified xsi:type="dcterms:W3CDTF">2024-07-01T05:46:00Z</dcterms:modified>
</cp:coreProperties>
</file>