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9" w:rsidRDefault="00A302F9">
      <w:pPr>
        <w:tabs>
          <w:tab w:val="left" w:pos="561"/>
        </w:tabs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2F9" w:rsidRDefault="00ED6F70">
      <w:pPr>
        <w:tabs>
          <w:tab w:val="left" w:pos="561"/>
        </w:tabs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Ev.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. smlouvy: S-0075/00410047/2024                                                      </w:t>
      </w:r>
      <w:r>
        <w:rPr>
          <w:rStyle w:val="dn"/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A302F9" w:rsidRDefault="00A302F9">
      <w:pPr>
        <w:tabs>
          <w:tab w:val="left" w:pos="561"/>
        </w:tabs>
        <w:spacing w:after="0" w:line="240" w:lineRule="auto"/>
        <w:rPr>
          <w:rStyle w:val="d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2F9" w:rsidRDefault="00A302F9">
      <w:pPr>
        <w:tabs>
          <w:tab w:val="left" w:pos="561"/>
        </w:tabs>
        <w:spacing w:after="0" w:line="240" w:lineRule="auto"/>
        <w:jc w:val="center"/>
        <w:rPr>
          <w:rStyle w:val="d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2F9" w:rsidRDefault="00ED6F70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 uveden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ho dne, 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ce a roku uzav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eli</w:t>
      </w:r>
    </w:p>
    <w:p w:rsidR="00A302F9" w:rsidRDefault="00A302F9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Region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ln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muzeum v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Kol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, p.o.</w:t>
      </w:r>
    </w:p>
    <w:p w:rsidR="00A302F9" w:rsidRDefault="00ED6F70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Karlovo 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m. 8, 280 02 Kol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</w:p>
    <w:p w:rsidR="00A302F9" w:rsidRDefault="00ED6F70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:00410047</w:t>
      </w:r>
    </w:p>
    <w:p w:rsidR="00A302F9" w:rsidRDefault="00ED6F70">
      <w:pPr>
        <w:pStyle w:val="Bezmezer1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úč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tu: </w:t>
      </w:r>
      <w:proofErr w:type="spellStart"/>
      <w:r w:rsidR="008357EB">
        <w:rPr>
          <w:rStyle w:val="dn"/>
          <w:rFonts w:ascii="Times New Roman" w:hAnsi="Times New Roman"/>
          <w:b/>
          <w:bCs/>
          <w:sz w:val="24"/>
          <w:szCs w:val="24"/>
        </w:rPr>
        <w:t>xxxx</w:t>
      </w:r>
      <w:proofErr w:type="spellEnd"/>
    </w:p>
    <w:p w:rsidR="00A302F9" w:rsidRDefault="00ED6F70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Zastoupen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Mgr. Vladim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í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rem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Ri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š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linkem,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editelem </w:t>
      </w:r>
    </w:p>
    <w:p w:rsidR="00A302F9" w:rsidRDefault="00A302F9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(d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le objednatel)</w:t>
      </w:r>
    </w:p>
    <w:p w:rsidR="00A302F9" w:rsidRDefault="00A302F9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A302F9" w:rsidRDefault="00A302F9">
      <w:pPr>
        <w:pStyle w:val="Bezmez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02F9" w:rsidRDefault="00ED6F70">
      <w:pPr>
        <w:pStyle w:val="Bezmez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>Jaroslav Langer</w:t>
      </w:r>
      <w:r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Vrahovick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á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110, 798 11 Prost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jov </w:t>
      </w:r>
      <w:r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Style w:val="dn"/>
          <w:rFonts w:ascii="Times New Roman" w:hAnsi="Times New Roman"/>
          <w:b/>
          <w:bCs/>
          <w:sz w:val="24"/>
          <w:szCs w:val="24"/>
        </w:rPr>
        <w:t>I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O:12311791</w:t>
      </w:r>
      <w:r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úč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tu: </w:t>
      </w:r>
      <w:proofErr w:type="spellStart"/>
      <w:r>
        <w:rPr>
          <w:rStyle w:val="dn"/>
          <w:rFonts w:ascii="Times New Roman" w:hAnsi="Times New Roman"/>
          <w:b/>
          <w:bCs/>
          <w:color w:val="FF2600"/>
          <w:sz w:val="24"/>
          <w:szCs w:val="24"/>
          <w:u w:color="FF2600"/>
          <w:shd w:val="clear" w:color="auto" w:fill="FFFFFF"/>
        </w:rPr>
        <w:t>xxxxxxx</w:t>
      </w:r>
      <w:proofErr w:type="spellEnd"/>
    </w:p>
    <w:p w:rsidR="00A302F9" w:rsidRDefault="00ED6F70">
      <w:pPr>
        <w:spacing w:after="0" w:line="240" w:lineRule="auto"/>
        <w:jc w:val="both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(d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le zhotovitel)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Tuto</w:t>
      </w:r>
    </w:p>
    <w:p w:rsidR="00A302F9" w:rsidRDefault="00ED6F70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44"/>
          <w:szCs w:val="44"/>
          <w:shd w:val="clear" w:color="auto" w:fill="FFFFFF"/>
        </w:rPr>
        <w:t>Smlouvu o d</w:t>
      </w:r>
      <w:r>
        <w:rPr>
          <w:rStyle w:val="dn"/>
          <w:rFonts w:ascii="Times New Roman" w:hAnsi="Times New Roman"/>
          <w:b/>
          <w:bCs/>
          <w:sz w:val="44"/>
          <w:szCs w:val="44"/>
          <w:shd w:val="clear" w:color="auto" w:fill="FFFFFF"/>
        </w:rPr>
        <w:t>í</w:t>
      </w:r>
      <w:r>
        <w:rPr>
          <w:rStyle w:val="dn"/>
          <w:rFonts w:ascii="Times New Roman" w:hAnsi="Times New Roman"/>
          <w:b/>
          <w:bCs/>
          <w:sz w:val="44"/>
          <w:szCs w:val="44"/>
          <w:shd w:val="clear" w:color="auto" w:fill="FFFFFF"/>
        </w:rPr>
        <w:t xml:space="preserve">lo 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  <w:shd w:val="clear" w:color="auto" w:fill="FFFFFF"/>
          <w:vertAlign w:val="superscript"/>
        </w:rPr>
      </w:pPr>
    </w:p>
    <w:p w:rsidR="00A302F9" w:rsidRDefault="00ED6F70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I.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P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edm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t smlouvy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Touto smlouvou se zhotovitel zavazuje pro objednatele prov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st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l. II. popsan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lo za sjednanou cenu a na sv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j 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klad a sv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nebezpe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čí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a objednatel se zavazuje 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lo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evz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 a zaplatit za 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j sjednanou cenu.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ind w:left="2832" w:firstLine="708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II. P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edm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t pln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í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tabs>
          <w:tab w:val="left" w:pos="561"/>
          <w:tab w:val="left" w:pos="1987"/>
          <w:tab w:val="left" w:pos="2908"/>
        </w:tabs>
        <w:spacing w:after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1)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Zhotovitel se zavazuje prov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st pro objednatele 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lo</w:t>
      </w:r>
      <w:r>
        <w:rPr>
          <w:rStyle w:val="dn"/>
          <w:rFonts w:ascii="Times New Roman" w:hAnsi="Times New Roman"/>
          <w:sz w:val="24"/>
          <w:szCs w:val="24"/>
        </w:rPr>
        <w:t xml:space="preserve">: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Restaurov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n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klav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lang w:val="fr-FR"/>
        </w:rPr>
        <w:t>ru Franti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š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ka Kmocha (</w:t>
      </w:r>
      <w:r>
        <w:rPr>
          <w:rStyle w:val="dn"/>
          <w:rFonts w:ascii="Times New Roman" w:hAnsi="Times New Roman"/>
          <w:b/>
          <w:bCs/>
          <w:sz w:val="24"/>
          <w:szCs w:val="24"/>
          <w:u w:color="FF2600"/>
        </w:rPr>
        <w:t xml:space="preserve">inv. </w:t>
      </w:r>
      <w:r>
        <w:rPr>
          <w:rStyle w:val="dn"/>
          <w:rFonts w:ascii="Times New Roman" w:hAnsi="Times New Roman"/>
          <w:b/>
          <w:bCs/>
          <w:sz w:val="24"/>
          <w:szCs w:val="24"/>
          <w:u w:color="FF2600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  <w:u w:color="FF2600"/>
          <w:lang w:val="de-DE"/>
        </w:rPr>
        <w:t>. 4/75)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.</w:t>
      </w:r>
      <w:r>
        <w:rPr>
          <w:rStyle w:val="dn"/>
          <w:rFonts w:ascii="Times New Roman" w:hAnsi="Times New Roman"/>
          <w:sz w:val="24"/>
          <w:szCs w:val="24"/>
        </w:rPr>
        <w:t xml:space="preserve"> Podrobn</w:t>
      </w:r>
      <w:r>
        <w:rPr>
          <w:rStyle w:val="dn"/>
          <w:rFonts w:ascii="Times New Roman" w:hAnsi="Times New Roman"/>
          <w:sz w:val="24"/>
          <w:szCs w:val="24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</w:rPr>
        <w:t>specifikace d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</w:rPr>
        <w:t>la (odborn</w:t>
      </w:r>
      <w:r>
        <w:rPr>
          <w:rStyle w:val="dn"/>
          <w:rFonts w:ascii="Times New Roman" w:hAnsi="Times New Roman"/>
          <w:sz w:val="24"/>
          <w:szCs w:val="24"/>
        </w:rPr>
        <w:t xml:space="preserve">ý </w:t>
      </w:r>
      <w:r>
        <w:rPr>
          <w:rStyle w:val="dn"/>
          <w:rFonts w:ascii="Times New Roman" w:hAnsi="Times New Roman"/>
          <w:sz w:val="24"/>
          <w:szCs w:val="24"/>
        </w:rPr>
        <w:t>posudek a n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vrh na zrestaurov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</w:rPr>
        <w:t>) je pops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na v p</w:t>
      </w:r>
      <w:r>
        <w:rPr>
          <w:rStyle w:val="dn"/>
          <w:rFonts w:ascii="Times New Roman" w:hAnsi="Times New Roman"/>
          <w:sz w:val="24"/>
          <w:szCs w:val="24"/>
        </w:rPr>
        <w:t>ří</w:t>
      </w:r>
      <w:r>
        <w:rPr>
          <w:rStyle w:val="dn"/>
          <w:rFonts w:ascii="Times New Roman" w:hAnsi="Times New Roman"/>
          <w:sz w:val="24"/>
          <w:szCs w:val="24"/>
        </w:rPr>
        <w:t>loh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 xml:space="preserve">ch </w:t>
      </w:r>
      <w:r>
        <w:rPr>
          <w:rStyle w:val="dn"/>
          <w:rFonts w:ascii="Times New Roman" w:hAnsi="Times New Roman"/>
          <w:sz w:val="24"/>
          <w:szCs w:val="24"/>
        </w:rPr>
        <w:t>č</w:t>
      </w:r>
      <w:r>
        <w:rPr>
          <w:rStyle w:val="dn"/>
          <w:rFonts w:ascii="Times New Roman" w:hAnsi="Times New Roman"/>
          <w:sz w:val="24"/>
          <w:szCs w:val="24"/>
        </w:rPr>
        <w:t xml:space="preserve">. 1 a </w:t>
      </w:r>
      <w:r>
        <w:rPr>
          <w:rStyle w:val="dn"/>
          <w:rFonts w:ascii="Times New Roman" w:hAnsi="Times New Roman"/>
          <w:sz w:val="24"/>
          <w:szCs w:val="24"/>
        </w:rPr>
        <w:t>č</w:t>
      </w:r>
      <w:r>
        <w:rPr>
          <w:rStyle w:val="dn"/>
          <w:rFonts w:ascii="Times New Roman" w:hAnsi="Times New Roman"/>
          <w:sz w:val="24"/>
          <w:szCs w:val="24"/>
        </w:rPr>
        <w:t>. 2, kter</w:t>
      </w:r>
      <w:r>
        <w:rPr>
          <w:rStyle w:val="dn"/>
          <w:rFonts w:ascii="Times New Roman" w:hAnsi="Times New Roman"/>
          <w:sz w:val="24"/>
          <w:szCs w:val="24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jsou ned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</w:rPr>
        <w:t>lnou sou</w:t>
      </w:r>
      <w:r>
        <w:rPr>
          <w:rStyle w:val="dn"/>
          <w:rFonts w:ascii="Times New Roman" w:hAnsi="Times New Roman"/>
          <w:sz w:val="24"/>
          <w:szCs w:val="24"/>
        </w:rPr>
        <w:t>čá</w:t>
      </w:r>
      <w:r>
        <w:rPr>
          <w:rStyle w:val="dn"/>
          <w:rFonts w:ascii="Times New Roman" w:hAnsi="Times New Roman"/>
          <w:sz w:val="24"/>
          <w:szCs w:val="24"/>
        </w:rPr>
        <w:t>st</w:t>
      </w:r>
      <w:r>
        <w:rPr>
          <w:rStyle w:val="dn"/>
          <w:rFonts w:ascii="Times New Roman" w:hAnsi="Times New Roman"/>
          <w:sz w:val="24"/>
          <w:szCs w:val="24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</w:rPr>
        <w:t>t</w:t>
      </w:r>
      <w:r>
        <w:rPr>
          <w:rStyle w:val="dn"/>
          <w:rFonts w:ascii="Times New Roman" w:hAnsi="Times New Roman"/>
          <w:sz w:val="24"/>
          <w:szCs w:val="24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to smlouvy.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2) Zhotovitel prohla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uje,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 se pln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obezn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pt-PT"/>
        </w:rPr>
        <w:t>mil s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edm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pt-PT"/>
        </w:rPr>
        <w:t>tem t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to smlouvy, 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kladn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zkontroloval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echny podm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nky a prohla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uje,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e neshledal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žá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ek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ky, kter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by br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nily zah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jen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realizace 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la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etn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jeho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ho dokon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dle t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to smlouvy.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III. Doba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spln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í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Dokon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restaur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torsk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ch prac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a jeho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eprava na 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sto vystaven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prob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hne do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30. 11. 2024.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 Okam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ikem spln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pro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úč</w:t>
      </w:r>
      <w:proofErr w:type="spellStart"/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>ely</w:t>
      </w:r>
      <w:proofErr w:type="spellEnd"/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to smlouvy je datum uveden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na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vac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pt-PT"/>
        </w:rPr>
        <w:t>m a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ej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Start"/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de-DE"/>
        </w:rPr>
        <w:t>mac</w:t>
      </w:r>
      <w:proofErr w:type="spellEnd"/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m protokolu.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IV. Splatnost a platebn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m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sto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Úč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astn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ci dohodli cenu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za zhotoven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lo podle t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to smlouvy ve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ýš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i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655 000,- K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etn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DPH dle rozpo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tu viz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loha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. 3. Tuto cenu se objednatel zavazuje zaplatit zhotoviteli 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sleduj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c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m zp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sobem: zhotoviteli bude proplacena z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loha ve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ýš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i 50% smluven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é čá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stky,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tj. 327 500,-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na 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kup materi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lu bankovn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m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evodem po podpisu smlouvy.  Zb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vaj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c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 čá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st bude zaplacena po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la na z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klad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vac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ho protokolu.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Podkladem pro takto stanovenou cenu byly rozpo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ty, kter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byly sou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st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nab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dky zhotovitele. 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V. Povinnosti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zhotovitele</w:t>
      </w: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Zhotovitel se zavazuje prov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st 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lo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as bez vad a nedod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lk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VI. Povinnosti objednatele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Objednatel se zavazuje poskytovat zhotoviteli sou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innost nezbytnou k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zaji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prov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la.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VIII. P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ed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a p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evzet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la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Protokol o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a 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evzet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la po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izuje objednavatel. 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IX. Z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v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re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á 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ustanoven</w:t>
      </w: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>í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lastRenderedPageBreak/>
        <w:t>1)  Tato smlouva nab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 úč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innosti dnem jej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ho podpisu posledn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ze smluvn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ch stran. Smluvn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strany prohla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uj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 se s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obsahem smlouvy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sezn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Start"/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>mily</w:t>
      </w:r>
      <w:proofErr w:type="spellEnd"/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 byla seps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na dle jejich svobodn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a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le a nebyla sjedn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na v t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sni a za 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padn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nev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hodn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ch podm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nek.</w:t>
      </w: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2)  Tato smlouva se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pr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vn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m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dem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esk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republiky, a to zejm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na ustanoven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 §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2586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a 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sl. z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kona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89/2012 Sb.,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ob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da-DK"/>
        </w:rPr>
        <w:t>ansk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z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kon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k,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platn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m a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úč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inn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m zn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3) Tato smlouva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je vyhotovena ve dvou origin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lech, z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de-DE"/>
        </w:rPr>
        <w:t>nich</w:t>
      </w:r>
      <w:proofErr w:type="spellEnd"/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ž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ka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ze smluvn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ch stran obdr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ží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po jednom.</w:t>
      </w:r>
    </w:p>
    <w:p w:rsidR="00A302F9" w:rsidRDefault="00ED6F70">
      <w:pPr>
        <w:rPr>
          <w:rStyle w:val="dn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4) </w:t>
      </w:r>
      <w:r>
        <w:rPr>
          <w:rStyle w:val="dn"/>
          <w:rFonts w:ascii="Times New Roman" w:hAnsi="Times New Roman"/>
          <w:sz w:val="24"/>
          <w:szCs w:val="24"/>
        </w:rPr>
        <w:t>Zhotovitel v souladu s ustanoven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</w:rPr>
        <w:t>mi z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 xml:space="preserve">kona </w:t>
      </w:r>
      <w:r>
        <w:rPr>
          <w:rStyle w:val="dn"/>
          <w:rFonts w:ascii="Times New Roman" w:hAnsi="Times New Roman"/>
          <w:sz w:val="24"/>
          <w:szCs w:val="24"/>
        </w:rPr>
        <w:t>č</w:t>
      </w:r>
      <w:r>
        <w:rPr>
          <w:rStyle w:val="dn"/>
          <w:rFonts w:ascii="Times New Roman" w:hAnsi="Times New Roman"/>
          <w:sz w:val="24"/>
          <w:szCs w:val="24"/>
        </w:rPr>
        <w:t>. 110/2019 Sb., o zpracov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</w:rPr>
        <w:t>osobn</w:t>
      </w:r>
      <w:r>
        <w:rPr>
          <w:rStyle w:val="dn"/>
          <w:rFonts w:ascii="Times New Roman" w:hAnsi="Times New Roman"/>
          <w:sz w:val="24"/>
          <w:szCs w:val="24"/>
        </w:rPr>
        <w:t>í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dn"/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>ú</w:t>
      </w:r>
      <w:r>
        <w:rPr>
          <w:rStyle w:val="dn"/>
          <w:rFonts w:ascii="Times New Roman" w:hAnsi="Times New Roman"/>
          <w:sz w:val="24"/>
          <w:szCs w:val="24"/>
        </w:rPr>
        <w:t>daj</w:t>
      </w:r>
      <w:r>
        <w:rPr>
          <w:rStyle w:val="dn"/>
          <w:rFonts w:ascii="Times New Roman" w:hAnsi="Times New Roman"/>
          <w:sz w:val="24"/>
          <w:szCs w:val="24"/>
        </w:rPr>
        <w:t>ů</w:t>
      </w:r>
      <w:r>
        <w:rPr>
          <w:rStyle w:val="dn"/>
          <w:rFonts w:ascii="Times New Roman" w:hAnsi="Times New Roman"/>
          <w:sz w:val="24"/>
          <w:szCs w:val="24"/>
        </w:rPr>
        <w:t>, v platn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m zn</w:t>
      </w:r>
      <w:r>
        <w:rPr>
          <w:rStyle w:val="dn"/>
          <w:rFonts w:ascii="Times New Roman" w:hAnsi="Times New Roman"/>
          <w:sz w:val="24"/>
          <w:szCs w:val="24"/>
        </w:rPr>
        <w:t>ě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</w:rPr>
        <w:t>, podpisem 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to smlouvy prohla</w:t>
      </w:r>
      <w:r>
        <w:rPr>
          <w:rStyle w:val="dn"/>
          <w:rFonts w:ascii="Times New Roman" w:hAnsi="Times New Roman"/>
          <w:sz w:val="24"/>
          <w:szCs w:val="24"/>
        </w:rPr>
        <w:t>š</w:t>
      </w:r>
      <w:r>
        <w:rPr>
          <w:rStyle w:val="dn"/>
          <w:rFonts w:ascii="Times New Roman" w:hAnsi="Times New Roman"/>
          <w:sz w:val="24"/>
          <w:szCs w:val="24"/>
        </w:rPr>
        <w:t xml:space="preserve">uje, </w:t>
      </w:r>
      <w:r>
        <w:rPr>
          <w:rStyle w:val="dn"/>
          <w:rFonts w:ascii="Times New Roman" w:hAnsi="Times New Roman"/>
          <w:sz w:val="24"/>
          <w:szCs w:val="24"/>
        </w:rPr>
        <w:t>ž</w:t>
      </w:r>
      <w:r>
        <w:rPr>
          <w:rStyle w:val="dn"/>
          <w:rFonts w:ascii="Times New Roman" w:hAnsi="Times New Roman"/>
          <w:sz w:val="24"/>
          <w:szCs w:val="24"/>
        </w:rPr>
        <w:t>e po dobu trv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</w:rPr>
        <w:t>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to </w:t>
      </w:r>
      <w:r>
        <w:rPr>
          <w:rStyle w:val="dn"/>
          <w:rFonts w:ascii="Times New Roman" w:hAnsi="Times New Roman"/>
          <w:sz w:val="24"/>
          <w:szCs w:val="24"/>
        </w:rPr>
        <w:t>smlouvy ud</w:t>
      </w:r>
      <w:r>
        <w:rPr>
          <w:rStyle w:val="dn"/>
          <w:rFonts w:ascii="Times New Roman" w:hAnsi="Times New Roman"/>
          <w:sz w:val="24"/>
          <w:szCs w:val="24"/>
        </w:rPr>
        <w:t>ě</w:t>
      </w:r>
      <w:r>
        <w:rPr>
          <w:rStyle w:val="dn"/>
          <w:rFonts w:ascii="Times New Roman" w:hAnsi="Times New Roman"/>
          <w:sz w:val="24"/>
          <w:szCs w:val="24"/>
        </w:rPr>
        <w:t>luje objednateli</w:t>
      </w:r>
      <w:r>
        <w:rPr>
          <w:rStyle w:val="dn"/>
          <w:rFonts w:ascii="Times New Roman" w:hAnsi="Times New Roman"/>
          <w:sz w:val="24"/>
          <w:szCs w:val="24"/>
        </w:rPr>
        <w:t> </w:t>
      </w:r>
      <w:r>
        <w:rPr>
          <w:rStyle w:val="dn"/>
          <w:rFonts w:ascii="Times New Roman" w:hAnsi="Times New Roman"/>
          <w:sz w:val="24"/>
          <w:szCs w:val="24"/>
        </w:rPr>
        <w:t>souhlas se shroma</w:t>
      </w:r>
      <w:r>
        <w:rPr>
          <w:rStyle w:val="dn"/>
          <w:rFonts w:ascii="Times New Roman" w:hAnsi="Times New Roman"/>
          <w:sz w:val="24"/>
          <w:szCs w:val="24"/>
        </w:rPr>
        <w:t>žď</w:t>
      </w:r>
      <w:r>
        <w:rPr>
          <w:rStyle w:val="dn"/>
          <w:rFonts w:ascii="Times New Roman" w:hAnsi="Times New Roman"/>
          <w:sz w:val="24"/>
          <w:szCs w:val="24"/>
        </w:rPr>
        <w:t>ov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</w:rPr>
        <w:t>m, zpracov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  <w:lang w:val="fr-FR"/>
        </w:rPr>
        <w:t>m, pou</w:t>
      </w:r>
      <w:r>
        <w:rPr>
          <w:rStyle w:val="dn"/>
          <w:rFonts w:ascii="Times New Roman" w:hAnsi="Times New Roman"/>
          <w:sz w:val="24"/>
          <w:szCs w:val="24"/>
        </w:rPr>
        <w:t>ží</w:t>
      </w:r>
      <w:r>
        <w:rPr>
          <w:rStyle w:val="dn"/>
          <w:rFonts w:ascii="Times New Roman" w:hAnsi="Times New Roman"/>
          <w:sz w:val="24"/>
          <w:szCs w:val="24"/>
        </w:rPr>
        <w:t>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</w:rPr>
        <w:t>m a uchov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v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>í</w:t>
      </w:r>
      <w:r>
        <w:rPr>
          <w:rStyle w:val="dn"/>
          <w:rFonts w:ascii="Times New Roman" w:hAnsi="Times New Roman"/>
          <w:sz w:val="24"/>
          <w:szCs w:val="24"/>
        </w:rPr>
        <w:t>m sv</w:t>
      </w:r>
      <w:r>
        <w:rPr>
          <w:rStyle w:val="dn"/>
          <w:rFonts w:ascii="Times New Roman" w:hAnsi="Times New Roman"/>
          <w:sz w:val="24"/>
          <w:szCs w:val="24"/>
        </w:rPr>
        <w:t>ý</w:t>
      </w:r>
      <w:r>
        <w:rPr>
          <w:rStyle w:val="dn"/>
          <w:rFonts w:ascii="Times New Roman" w:hAnsi="Times New Roman"/>
          <w:sz w:val="24"/>
          <w:szCs w:val="24"/>
        </w:rPr>
        <w:t>ch osobn</w:t>
      </w:r>
      <w:r>
        <w:rPr>
          <w:rStyle w:val="dn"/>
          <w:rFonts w:ascii="Times New Roman" w:hAnsi="Times New Roman"/>
          <w:sz w:val="24"/>
          <w:szCs w:val="24"/>
        </w:rPr>
        <w:t>í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dn"/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Style w:val="dn"/>
          <w:rFonts w:ascii="Times New Roman" w:hAnsi="Times New Roman"/>
          <w:sz w:val="24"/>
          <w:szCs w:val="24"/>
        </w:rPr>
        <w:t>ú</w:t>
      </w:r>
      <w:r>
        <w:rPr>
          <w:rStyle w:val="dn"/>
          <w:rFonts w:ascii="Times New Roman" w:hAnsi="Times New Roman"/>
          <w:sz w:val="24"/>
          <w:szCs w:val="24"/>
        </w:rPr>
        <w:t>daj</w:t>
      </w:r>
      <w:r>
        <w:rPr>
          <w:rStyle w:val="dn"/>
          <w:rFonts w:ascii="Times New Roman" w:hAnsi="Times New Roman"/>
          <w:sz w:val="24"/>
          <w:szCs w:val="24"/>
        </w:rPr>
        <w:t>ů</w:t>
      </w:r>
      <w:r>
        <w:rPr>
          <w:rStyle w:val="dn"/>
          <w:rFonts w:ascii="Times New Roman" w:hAnsi="Times New Roman"/>
          <w:sz w:val="24"/>
          <w:szCs w:val="24"/>
        </w:rPr>
        <w:t>, kter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mu poskytl p</w:t>
      </w:r>
      <w:r>
        <w:rPr>
          <w:rStyle w:val="dn"/>
          <w:rFonts w:ascii="Times New Roman" w:hAnsi="Times New Roman"/>
          <w:sz w:val="24"/>
          <w:szCs w:val="24"/>
        </w:rPr>
        <w:t>ř</w:t>
      </w:r>
      <w:r>
        <w:rPr>
          <w:rStyle w:val="dn"/>
          <w:rFonts w:ascii="Times New Roman" w:hAnsi="Times New Roman"/>
          <w:sz w:val="24"/>
          <w:szCs w:val="24"/>
        </w:rPr>
        <w:t>i seps</w:t>
      </w:r>
      <w:r>
        <w:rPr>
          <w:rStyle w:val="dn"/>
          <w:rFonts w:ascii="Times New Roman" w:hAnsi="Times New Roman"/>
          <w:sz w:val="24"/>
          <w:szCs w:val="24"/>
        </w:rPr>
        <w:t>á</w:t>
      </w:r>
      <w:r>
        <w:rPr>
          <w:rStyle w:val="dn"/>
          <w:rFonts w:ascii="Times New Roman" w:hAnsi="Times New Roman"/>
          <w:sz w:val="24"/>
          <w:szCs w:val="24"/>
        </w:rPr>
        <w:t>n</w:t>
      </w:r>
      <w:r>
        <w:rPr>
          <w:rStyle w:val="dn"/>
          <w:rFonts w:ascii="Times New Roman" w:hAnsi="Times New Roman"/>
          <w:sz w:val="24"/>
          <w:szCs w:val="24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</w:rPr>
        <w:t>t</w:t>
      </w:r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to smlouvy</w:t>
      </w:r>
      <w:r>
        <w:rPr>
          <w:rStyle w:val="dn"/>
          <w:rFonts w:ascii="Times New Roman" w:hAnsi="Times New Roman"/>
          <w:i/>
          <w:iCs/>
          <w:sz w:val="24"/>
          <w:szCs w:val="24"/>
        </w:rPr>
        <w:t>.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lohy : 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loha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. 1 -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Odborn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posudek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loha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. 2 - 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vrh na restaurov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</w:p>
    <w:p w:rsidR="00A302F9" w:rsidRDefault="00ED6F70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loha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. 3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- Rozpo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et prac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 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Kol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proofErr w:type="spellStart"/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>dne</w:t>
      </w:r>
      <w:proofErr w:type="spellEnd"/>
      <w:r w:rsidR="008357EB"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1.7.2024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 xml:space="preserve">                                      V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 </w:t>
      </w:r>
      <w:bookmarkStart w:id="0" w:name="_GoBack"/>
      <w:bookmarkEnd w:id="0"/>
      <w:proofErr w:type="spellStart"/>
      <w:r w:rsidR="008357EB"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>Prostějově</w:t>
      </w:r>
      <w:proofErr w:type="spellEnd"/>
      <w:r w:rsidR="008357EB"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57EB"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>dne</w:t>
      </w:r>
      <w:proofErr w:type="spellEnd"/>
      <w:r w:rsidR="008357EB"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25.6.2024</w:t>
      </w: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jc w:val="center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ED6F70">
      <w:pPr>
        <w:spacing w:after="0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>_______________________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ab/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ab/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en-US"/>
        </w:rPr>
        <w:tab/>
        <w:t xml:space="preserve">                          ______________________</w:t>
      </w:r>
    </w:p>
    <w:p w:rsidR="00A302F9" w:rsidRDefault="00ED6F70">
      <w:pPr>
        <w:spacing w:after="0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Mgr. Vladim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r </w:t>
      </w:r>
      <w:proofErr w:type="spellStart"/>
      <w:r>
        <w:rPr>
          <w:rStyle w:val="dn"/>
          <w:rFonts w:ascii="Times New Roman" w:hAnsi="Times New Roman"/>
          <w:sz w:val="24"/>
          <w:szCs w:val="24"/>
          <w:shd w:val="clear" w:color="auto" w:fill="FFFFFF"/>
          <w:lang w:val="de-DE"/>
        </w:rPr>
        <w:t>Ri</w:t>
      </w:r>
      <w:proofErr w:type="spellEnd"/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link,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editel                              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                  Jaroslav Langer</w:t>
      </w:r>
      <w:r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Region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ln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muzeum v Kol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Style w:val="dn"/>
          <w:rFonts w:ascii="Times New Roman" w:hAnsi="Times New Roman"/>
          <w:sz w:val="24"/>
          <w:szCs w:val="24"/>
          <w:shd w:val="clear" w:color="auto" w:fill="FFFFFF"/>
        </w:rPr>
        <w:t>, p.o.</w:t>
      </w:r>
    </w:p>
    <w:p w:rsidR="00A302F9" w:rsidRDefault="00A302F9">
      <w:pPr>
        <w:spacing w:after="0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  <w:rPr>
          <w:rStyle w:val="dn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2F9" w:rsidRDefault="00A302F9">
      <w:pPr>
        <w:spacing w:after="0"/>
      </w:pPr>
    </w:p>
    <w:sectPr w:rsidR="00A302F9">
      <w:headerReference w:type="default" r:id="rId7"/>
      <w:footerReference w:type="default" r:id="rId8"/>
      <w:pgSz w:w="11900" w:h="168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70" w:rsidRDefault="00ED6F70">
      <w:pPr>
        <w:spacing w:after="0" w:line="240" w:lineRule="auto"/>
      </w:pPr>
      <w:r>
        <w:separator/>
      </w:r>
    </w:p>
  </w:endnote>
  <w:endnote w:type="continuationSeparator" w:id="0">
    <w:p w:rsidR="00ED6F70" w:rsidRDefault="00E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F9" w:rsidRDefault="00ED6F70">
    <w:pPr>
      <w:pStyle w:val="Zpat"/>
      <w:tabs>
        <w:tab w:val="clear" w:pos="9072"/>
        <w:tab w:val="right" w:pos="9046"/>
      </w:tabs>
      <w:ind w:left="426"/>
    </w:pPr>
    <w:r>
      <w:rPr>
        <w:rStyle w:val="dnA"/>
        <w:noProof/>
      </w:rPr>
      <w:drawing>
        <wp:inline distT="0" distB="0" distL="0" distR="0">
          <wp:extent cx="1362712" cy="252730"/>
          <wp:effectExtent l="0" t="0" r="0" b="0"/>
          <wp:docPr id="1073741827" name="officeArt object" descr="kra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kraj.png" descr="kraj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2" cy="252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70" w:rsidRDefault="00ED6F70">
      <w:pPr>
        <w:spacing w:after="0" w:line="240" w:lineRule="auto"/>
      </w:pPr>
      <w:r>
        <w:separator/>
      </w:r>
    </w:p>
  </w:footnote>
  <w:footnote w:type="continuationSeparator" w:id="0">
    <w:p w:rsidR="00ED6F70" w:rsidRDefault="00E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F9" w:rsidRDefault="00ED6F70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2632073</wp:posOffset>
              </wp:positionH>
              <wp:positionV relativeFrom="page">
                <wp:posOffset>9991722</wp:posOffset>
              </wp:positionV>
              <wp:extent cx="5376547" cy="418466"/>
              <wp:effectExtent l="0" t="0" r="0" b="0"/>
              <wp:wrapNone/>
              <wp:docPr id="1073741826" name="officeArt object" descr="Regionální muzeum v Kolíně – příspěvková organizace Středočeského kraje Karlovo náměstí 8, 280 02 Kolín I     tel.: 321 722 988    info@muzeumkolin.cz   www.muzeumkolin.cz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6547" cy="4184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302F9" w:rsidRDefault="00ED6F70"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Region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ln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 xml:space="preserve">í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muzeum v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 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Kol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í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 xml:space="preserve">ě –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ří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sp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vkov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 xml:space="preserve">á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organizace St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ř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edo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esk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ho kraje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Karlovo n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st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 xml:space="preserve">í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8, 280 02 Kol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í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 xml:space="preserve">n I    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tel.: 321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 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722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> 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 xml:space="preserve">988    </w:t>
                          </w:r>
                          <w:hyperlink r:id="rId1" w:history="1">
                            <w:r>
                              <w:rPr>
                                <w:rStyle w:val="Hyperlink0"/>
                                <w:rFonts w:eastAsia="Arial Unicode MS"/>
                              </w:rPr>
                              <w:t>info@muzeumkolin.cz</w:t>
                            </w:r>
                          </w:hyperlink>
                          <w:r>
                            <w:rPr>
                              <w:rStyle w:val="dn"/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  <w:u w:color="17365D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7.2pt;margin-top:786.7pt;width:423.4pt;height:3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ální"/>
                    </w:pP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Region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á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ln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 xml:space="preserve">í 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muzeum v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 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Kol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í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n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 xml:space="preserve">ě – 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p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ří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sp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ě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vkov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 xml:space="preserve">á 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organizace St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ř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edo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č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esk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fr-FR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é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ho kraje</w:t>
                    </w:r>
                    <w:r>
                      <w:rPr>
                        <w:rFonts w:ascii="Times New Roman" w:cs="Times New Roman" w:hAnsi="Times New Roman" w:eastAsia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br w:type="textWrapping"/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Karlovo n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á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m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ě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st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 xml:space="preserve">í 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8, 280 02 Kol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í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n I     tel.: 321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 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722</w:t>
                    </w:r>
                    <w:r>
                      <w:rPr>
                        <w:rFonts w:ascii="Times New Roman" w:hAnsi="Times New Roman" w:hint="default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 </w:t>
                    </w:r>
                    <w:r>
                      <w:rPr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 xml:space="preserve">988    </w:t>
                    </w:r>
                    <w:r>
                      <w:rPr>
                        <w:rStyle w:val="Hyperlink.0"/>
                        <w:rFonts w:ascii="Times New Roman" w:cs="Times New Roman" w:hAnsi="Times New Roman" w:eastAsia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val="none" w:color="17365d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Hyperlink.0"/>
                        <w:rFonts w:ascii="Times New Roman" w:cs="Times New Roman" w:hAnsi="Times New Roman" w:eastAsia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val="none" w:color="17365d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instrText xml:space="preserve"> HYPERLINK "mailto:info@muzeumkolin.cz"</w:instrText>
                    </w:r>
                    <w:r>
                      <w:rPr>
                        <w:rStyle w:val="Hyperlink.0"/>
                        <w:rFonts w:ascii="Times New Roman" w:cs="Times New Roman" w:hAnsi="Times New Roman" w:eastAsia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val="none" w:color="17365d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Hyperlink.0"/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val="none"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>info@muzeumkolin.cz</w:t>
                    </w:r>
                    <w:r>
                      <w:rPr/>
                      <w:fldChar w:fldCharType="end" w:fldLock="0"/>
                    </w:r>
                    <w:r>
                      <w:rPr>
                        <w:rStyle w:val="Žádný"/>
                        <w:rFonts w:ascii="Times New Roman" w:hAnsi="Times New Roman"/>
                        <w:outline w:val="0"/>
                        <w:color w:val="17365d"/>
                        <w:spacing w:val="2"/>
                        <w:sz w:val="14"/>
                        <w:szCs w:val="14"/>
                        <w:u w:color="17365d"/>
                        <w:rtl w:val="0"/>
                        <w:lang w:val="it-IT"/>
                        <w14:textFill>
                          <w14:solidFill>
                            <w14:srgbClr w14:val="17365D"/>
                          </w14:solidFill>
                        </w14:textFill>
                      </w:rPr>
                      <w:t xml:space="preserve">   www.muzeumkolin.cz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Style w:val="dnA"/>
        <w:noProof/>
      </w:rPr>
      <w:drawing>
        <wp:inline distT="0" distB="0" distL="0" distR="0">
          <wp:extent cx="5756784" cy="1404763"/>
          <wp:effectExtent l="0" t="0" r="0" b="0"/>
          <wp:docPr id="1073741825" name="officeArt object" descr="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ahlavi.png" descr="zahlavi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84" cy="14047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02F9"/>
    <w:rsid w:val="008357EB"/>
    <w:rsid w:val="00A302F9"/>
    <w:rsid w:val="00E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imes New Roman" w:eastAsia="Times New Roman" w:hAnsi="Times New Roman" w:cs="Times New Roman"/>
      <w:outline w:val="0"/>
      <w:color w:val="17365D"/>
      <w:spacing w:val="2"/>
      <w:sz w:val="14"/>
      <w:szCs w:val="14"/>
      <w:u w:val="none" w:color="17365D"/>
      <w:lang w:val="it-IT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ezmezer1">
    <w:name w:val="Bez mezer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7EB"/>
    <w:rPr>
      <w:rFonts w:ascii="Tahoma" w:hAnsi="Tahoma" w:cs="Tahoma"/>
      <w:color w:val="000000"/>
      <w:sz w:val="16"/>
      <w:szCs w:val="16"/>
      <w:u w:color="00000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imes New Roman" w:eastAsia="Times New Roman" w:hAnsi="Times New Roman" w:cs="Times New Roman"/>
      <w:outline w:val="0"/>
      <w:color w:val="17365D"/>
      <w:spacing w:val="2"/>
      <w:sz w:val="14"/>
      <w:szCs w:val="14"/>
      <w:u w:val="none" w:color="17365D"/>
      <w:lang w:val="it-IT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ezmezer1">
    <w:name w:val="Bez mezer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7EB"/>
    <w:rPr>
      <w:rFonts w:ascii="Tahoma" w:hAnsi="Tahoma" w:cs="Tahoma"/>
      <w:color w:val="000000"/>
      <w:sz w:val="16"/>
      <w:szCs w:val="16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muzeumkolin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Tereza Palánová</cp:lastModifiedBy>
  <cp:revision>2</cp:revision>
  <dcterms:created xsi:type="dcterms:W3CDTF">2024-07-01T11:07:00Z</dcterms:created>
  <dcterms:modified xsi:type="dcterms:W3CDTF">2024-07-01T11:07:00Z</dcterms:modified>
</cp:coreProperties>
</file>