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B30483" w:rsidRDefault="000659AD" w:rsidP="000659AD">
      <w:pPr>
        <w:spacing w:before="80"/>
        <w:ind w:left="113"/>
        <w:rPr>
          <w:rFonts w:ascii="NewsGot" w:hAnsi="NewsGot"/>
          <w:b/>
          <w:iCs/>
        </w:rPr>
      </w:pPr>
      <w:r w:rsidRPr="00B30483">
        <w:rPr>
          <w:rFonts w:ascii="NewsGot" w:hAnsi="NewsGot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FB5170" w:rsidRDefault="006B2284" w:rsidP="000659AD">
                            <w:pPr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</w:pPr>
                            <w:r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EP 2024</w:t>
                            </w:r>
                            <w:r w:rsidR="00A05224"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405C4E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221</w:t>
                            </w:r>
                            <w:r w:rsidR="00A05224"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/800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FB5170" w:rsidRDefault="006B2284" w:rsidP="000659AD">
                      <w:pPr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</w:pPr>
                      <w:r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EP 2024</w:t>
                      </w:r>
                      <w:r w:rsidR="00A05224"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</w:t>
                      </w:r>
                      <w:r w:rsidR="00405C4E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221</w:t>
                      </w:r>
                      <w:r w:rsidR="00A05224"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/800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B30483">
        <w:rPr>
          <w:rFonts w:ascii="NewsGot" w:hAnsi="NewsGot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4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336"/>
        <w:gridCol w:w="2642"/>
      </w:tblGrid>
      <w:tr w:rsidR="0036728F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D6" w:rsidRPr="00B30483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Dodavatel:</w:t>
            </w:r>
            <w:r w:rsidRPr="00B30483">
              <w:rPr>
                <w:rFonts w:ascii="NewsGot" w:eastAsia="Times New Roman" w:hAnsi="NewsGot" w:cs="Times New Roman"/>
                <w:lang w:eastAsia="cs-CZ"/>
              </w:rPr>
              <w:t> </w:t>
            </w:r>
          </w:p>
          <w:p w:rsidR="00B30483" w:rsidRPr="00B30483" w:rsidRDefault="00652593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lang w:eastAsia="cs-CZ"/>
              </w:rPr>
            </w:pPr>
            <w:r>
              <w:rPr>
                <w:rFonts w:ascii="NewsGot" w:eastAsia="Times New Roman" w:hAnsi="NewsGot" w:cs="Times New Roman"/>
                <w:b/>
                <w:lang w:eastAsia="cs-CZ"/>
              </w:rPr>
              <w:t xml:space="preserve">AKONTEXT, </w:t>
            </w:r>
            <w:r w:rsidRPr="00652593">
              <w:rPr>
                <w:rFonts w:ascii="NewsGot" w:eastAsia="Times New Roman" w:hAnsi="NewsGot" w:cs="Times New Roman"/>
                <w:b/>
                <w:lang w:eastAsia="cs-CZ"/>
              </w:rPr>
              <w:t>společnost s ručením omezeným</w:t>
            </w:r>
          </w:p>
          <w:p w:rsidR="00B30483" w:rsidRPr="00B30483" w:rsidRDefault="00B30483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Zárybničná 2048/7</w:t>
            </w:r>
          </w:p>
          <w:p w:rsidR="00F35780" w:rsidRPr="00B30483" w:rsidRDefault="00B30483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141 00 Praha 4 Záběhlice</w:t>
            </w:r>
          </w:p>
        </w:tc>
      </w:tr>
      <w:tr w:rsidR="00111566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</w:p>
        </w:tc>
      </w:tr>
      <w:tr w:rsidR="00111566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111566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111566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36728F" w:rsidRPr="00B30483" w:rsidTr="00627E3F">
        <w:trPr>
          <w:trHeight w:val="200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B30483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IČO: </w:t>
            </w:r>
          </w:p>
        </w:tc>
        <w:tc>
          <w:tcPr>
            <w:tcW w:w="3978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B30483" w:rsidRDefault="00B30483" w:rsidP="008A181D">
            <w:pPr>
              <w:spacing w:after="0" w:line="240" w:lineRule="auto"/>
              <w:rPr>
                <w:rFonts w:ascii="NewsGot" w:eastAsia="Times New Roman" w:hAnsi="NewsGot" w:cs="Times New Roman"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Cs/>
                <w:lang w:eastAsia="cs-CZ"/>
              </w:rPr>
              <w:t>47286954</w:t>
            </w:r>
          </w:p>
        </w:tc>
      </w:tr>
      <w:tr w:rsidR="0036728F" w:rsidRPr="00B30483" w:rsidTr="00627E3F">
        <w:trPr>
          <w:trHeight w:val="200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B30483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DIČ: </w:t>
            </w:r>
          </w:p>
        </w:tc>
        <w:tc>
          <w:tcPr>
            <w:tcW w:w="3978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B30483" w:rsidRDefault="00B30483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Cs/>
                <w:lang w:eastAsia="cs-CZ"/>
              </w:rPr>
              <w:t>CZ47286954</w:t>
            </w:r>
          </w:p>
        </w:tc>
      </w:tr>
      <w:tr w:rsidR="00111566" w:rsidRPr="00B30483" w:rsidTr="00627E3F">
        <w:trPr>
          <w:trHeight w:val="20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Objednávka ze dne: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405C4E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27.06</w:t>
            </w:r>
            <w:r w:rsidR="00776BD6"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>.2024</w:t>
            </w:r>
            <w:proofErr w:type="gramEnd"/>
          </w:p>
        </w:tc>
      </w:tr>
      <w:tr w:rsidR="00111566" w:rsidRPr="00B30483" w:rsidTr="00627E3F">
        <w:trPr>
          <w:trHeight w:val="20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Dodávka do dne: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405C4E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26.07</w:t>
            </w:r>
            <w:r w:rsidR="00776BD6"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>.2024</w:t>
            </w:r>
            <w:proofErr w:type="gramEnd"/>
          </w:p>
        </w:tc>
      </w:tr>
      <w:tr w:rsidR="00111566" w:rsidRPr="00B30483" w:rsidTr="00627E3F">
        <w:trPr>
          <w:trHeight w:val="211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Způsob platby: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převodem</w:t>
            </w:r>
          </w:p>
        </w:tc>
      </w:tr>
    </w:tbl>
    <w:p w:rsidR="00EB6401" w:rsidRPr="00B30483" w:rsidRDefault="00EB6401" w:rsidP="004A01BF">
      <w:pPr>
        <w:tabs>
          <w:tab w:val="left" w:pos="7831"/>
        </w:tabs>
        <w:spacing w:after="140"/>
        <w:ind w:left="113"/>
        <w:rPr>
          <w:rFonts w:ascii="NewsGot" w:hAnsi="NewsGot"/>
          <w:i/>
          <w:iCs/>
          <w:sz w:val="20"/>
          <w:szCs w:val="20"/>
        </w:rPr>
      </w:pPr>
    </w:p>
    <w:tbl>
      <w:tblPr>
        <w:tblW w:w="47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88"/>
      </w:tblGrid>
      <w:tr w:rsidR="00EB6401" w:rsidRPr="00B30483" w:rsidTr="00627E3F">
        <w:trPr>
          <w:trHeight w:val="295"/>
        </w:trPr>
        <w:tc>
          <w:tcPr>
            <w:tcW w:w="4731" w:type="dxa"/>
            <w:gridSpan w:val="2"/>
            <w:shd w:val="clear" w:color="auto" w:fill="auto"/>
            <w:noWrap/>
            <w:vAlign w:val="bottom"/>
            <w:hideMark/>
          </w:tcPr>
          <w:p w:rsidR="00EB6401" w:rsidRPr="00B30483" w:rsidRDefault="00E04BB9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Objedn</w:t>
            </w:r>
            <w:r w:rsidR="00EB6401"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atel:</w:t>
            </w:r>
          </w:p>
        </w:tc>
      </w:tr>
      <w:tr w:rsidR="00EB6401" w:rsidRPr="00B30483" w:rsidTr="00627E3F">
        <w:trPr>
          <w:trHeight w:val="31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>Zoologická zahrada hl. m. Prahy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U Trojského zámku 120/3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proofErr w:type="gramStart"/>
            <w:r w:rsidRPr="00B30483">
              <w:rPr>
                <w:rFonts w:ascii="NewsGot" w:eastAsia="Times New Roman" w:hAnsi="NewsGot" w:cs="Times New Roman"/>
                <w:lang w:eastAsia="cs-CZ"/>
              </w:rPr>
              <w:t>171 00  Praha</w:t>
            </w:r>
            <w:proofErr w:type="gramEnd"/>
            <w:r w:rsidRPr="00B30483">
              <w:rPr>
                <w:rFonts w:ascii="NewsGot" w:eastAsia="Times New Roman" w:hAnsi="NewsGot" w:cs="Times New Roman"/>
                <w:lang w:eastAsia="cs-CZ"/>
              </w:rPr>
              <w:t xml:space="preserve"> 7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IČO: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4A01BF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hAnsi="NewsGot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B30483">
              <w:rPr>
                <w:rFonts w:ascii="NewsGot" w:eastAsia="Times New Roman" w:hAnsi="NewsGot" w:cs="Times New Roman"/>
                <w:lang w:eastAsia="cs-CZ"/>
              </w:rPr>
              <w:t>00064459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DIČ: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CZ 00064459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Banka: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PPF Banka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č. účtu: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2000980001/6000</w:t>
            </w:r>
          </w:p>
        </w:tc>
      </w:tr>
    </w:tbl>
    <w:p w:rsidR="00EB6401" w:rsidRPr="00B30483" w:rsidRDefault="00EB6401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B30483" w:rsidRDefault="00A409A0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B30483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B30483">
        <w:rPr>
          <w:rFonts w:ascii="NewsGot" w:hAnsi="NewsGot"/>
          <w:i/>
          <w:iCs/>
          <w:sz w:val="20"/>
          <w:szCs w:val="20"/>
        </w:rPr>
        <w:t>Číslo objednávky uveďte na faktuře, současně přiložte k faktuře i kopii objednávky</w:t>
      </w:r>
      <w:r w:rsidR="008115EA" w:rsidRPr="00B30483">
        <w:rPr>
          <w:rFonts w:ascii="NewsGot" w:hAnsi="NewsGot"/>
          <w:i/>
          <w:iCs/>
          <w:sz w:val="20"/>
          <w:szCs w:val="20"/>
        </w:rPr>
        <w:t>.</w:t>
      </w:r>
    </w:p>
    <w:p w:rsidR="004E20EF" w:rsidRPr="00B30483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B30483">
        <w:rPr>
          <w:rFonts w:ascii="NewsGot" w:hAnsi="NewsGot"/>
          <w:i/>
          <w:iCs/>
          <w:sz w:val="20"/>
          <w:szCs w:val="20"/>
        </w:rPr>
        <w:t xml:space="preserve">Faktury </w:t>
      </w:r>
      <w:r w:rsidR="009B45BC" w:rsidRPr="00B30483">
        <w:rPr>
          <w:rFonts w:ascii="NewsGot" w:hAnsi="NewsGot"/>
          <w:i/>
          <w:iCs/>
          <w:sz w:val="20"/>
          <w:szCs w:val="20"/>
        </w:rPr>
        <w:t>prosím</w:t>
      </w:r>
      <w:r w:rsidRPr="00B30483">
        <w:rPr>
          <w:rFonts w:ascii="NewsGot" w:hAnsi="NewsGot"/>
          <w:i/>
          <w:iCs/>
          <w:sz w:val="20"/>
          <w:szCs w:val="20"/>
        </w:rPr>
        <w:t xml:space="preserve"> zasílejte na </w:t>
      </w:r>
      <w:r w:rsidR="009B45BC" w:rsidRPr="00B30483">
        <w:rPr>
          <w:rFonts w:ascii="NewsGot" w:hAnsi="NewsGot"/>
          <w:i/>
          <w:iCs/>
          <w:sz w:val="20"/>
          <w:szCs w:val="20"/>
        </w:rPr>
        <w:t xml:space="preserve">email: </w:t>
      </w:r>
      <w:r w:rsidR="00A6611C" w:rsidRPr="00B30483">
        <w:rPr>
          <w:rFonts w:ascii="NewsGot" w:hAnsi="NewsGot"/>
          <w:i/>
          <w:iCs/>
          <w:sz w:val="20"/>
          <w:szCs w:val="20"/>
        </w:rPr>
        <w:t>fakturace@zoopraha.cz</w:t>
      </w:r>
      <w:r w:rsidRPr="00B30483">
        <w:rPr>
          <w:rFonts w:ascii="NewsGot" w:hAnsi="NewsGot"/>
          <w:i/>
          <w:iCs/>
          <w:sz w:val="20"/>
          <w:szCs w:val="20"/>
        </w:rPr>
        <w:t>.</w:t>
      </w:r>
    </w:p>
    <w:p w:rsidR="00A6611C" w:rsidRPr="00B30483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B30483" w:rsidRDefault="00DF56A8">
      <w:pPr>
        <w:tabs>
          <w:tab w:val="left" w:pos="7831"/>
        </w:tabs>
        <w:ind w:left="113"/>
        <w:rPr>
          <w:rFonts w:ascii="NewsGot" w:hAnsi="NewsGot"/>
          <w:i/>
          <w:iCs/>
          <w:sz w:val="20"/>
          <w:szCs w:val="20"/>
        </w:rPr>
      </w:pPr>
      <w:r w:rsidRPr="00B30483">
        <w:rPr>
          <w:rFonts w:ascii="NewsGot" w:hAnsi="NewsGot"/>
          <w:i/>
          <w:iCs/>
          <w:sz w:val="20"/>
          <w:szCs w:val="20"/>
        </w:rPr>
        <w:object w:dxaOrig="11463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5pt;height:285.75pt" o:ole="">
            <v:imagedata r:id="rId8" o:title=""/>
          </v:shape>
          <o:OLEObject Type="Embed" ProgID="Excel.Sheet.12" ShapeID="_x0000_i1029" DrawAspect="Content" ObjectID="_1781339627" r:id="rId9"/>
        </w:object>
      </w:r>
    </w:p>
    <w:p w:rsidR="002C1A2E" w:rsidRDefault="008E70BD" w:rsidP="00B30483">
      <w:pPr>
        <w:tabs>
          <w:tab w:val="left" w:pos="5670"/>
        </w:tabs>
        <w:spacing w:before="240"/>
        <w:ind w:left="113"/>
        <w:rPr>
          <w:rFonts w:ascii="NewsGot" w:hAnsi="NewsGot"/>
          <w:i/>
          <w:iCs/>
          <w:sz w:val="18"/>
          <w:szCs w:val="18"/>
        </w:rPr>
      </w:pPr>
      <w:r w:rsidRPr="00B30483">
        <w:rPr>
          <w:rFonts w:ascii="NewsGot" w:hAnsi="NewsGot"/>
          <w:i/>
          <w:iCs/>
          <w:sz w:val="18"/>
          <w:szCs w:val="18"/>
        </w:rPr>
        <w:tab/>
      </w:r>
      <w:r w:rsidR="002C1A2E" w:rsidRPr="00B30483">
        <w:rPr>
          <w:rFonts w:ascii="NewsGot" w:hAnsi="NewsGot"/>
          <w:i/>
          <w:iCs/>
          <w:sz w:val="18"/>
          <w:szCs w:val="18"/>
        </w:rPr>
        <w:t>Akceptace objednávky</w:t>
      </w:r>
      <w:r w:rsidRPr="00B30483">
        <w:rPr>
          <w:rFonts w:ascii="NewsGot" w:hAnsi="NewsGot"/>
          <w:i/>
          <w:iCs/>
          <w:sz w:val="18"/>
          <w:szCs w:val="18"/>
        </w:rPr>
        <w:t>:</w:t>
      </w:r>
      <w:bookmarkStart w:id="2" w:name="_GoBack"/>
      <w:bookmarkEnd w:id="2"/>
    </w:p>
    <w:p w:rsidR="00627E3F" w:rsidRPr="00B30483" w:rsidRDefault="00627E3F" w:rsidP="00B30483">
      <w:pPr>
        <w:tabs>
          <w:tab w:val="left" w:pos="5670"/>
        </w:tabs>
        <w:spacing w:before="240"/>
        <w:ind w:left="113"/>
        <w:rPr>
          <w:rFonts w:ascii="NewsGot" w:hAnsi="NewsGot"/>
          <w:i/>
          <w:iCs/>
          <w:sz w:val="18"/>
          <w:szCs w:val="18"/>
        </w:rPr>
      </w:pPr>
    </w:p>
    <w:p w:rsidR="002C1A2E" w:rsidRPr="00B30483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B30483">
        <w:rPr>
          <w:rFonts w:ascii="NewsGot" w:hAnsi="NewsGot"/>
          <w:b/>
          <w:bCs/>
          <w:i/>
          <w:iCs/>
          <w:sz w:val="18"/>
          <w:szCs w:val="18"/>
        </w:rPr>
        <w:t>Za objednatele:</w:t>
      </w:r>
      <w:r w:rsidRPr="00B30483">
        <w:rPr>
          <w:rFonts w:ascii="NewsGot" w:hAnsi="NewsGot"/>
          <w:b/>
          <w:bCs/>
          <w:i/>
          <w:iCs/>
          <w:sz w:val="18"/>
          <w:szCs w:val="18"/>
        </w:rPr>
        <w:tab/>
      </w:r>
      <w:r w:rsidRPr="00B30483">
        <w:rPr>
          <w:rFonts w:ascii="NewsGot" w:hAnsi="NewsGot"/>
          <w:i/>
          <w:iCs/>
          <w:sz w:val="18"/>
          <w:szCs w:val="18"/>
        </w:rPr>
        <w:t>……………………………………………</w:t>
      </w:r>
      <w:proofErr w:type="gramStart"/>
      <w:r w:rsidRPr="00B30483">
        <w:rPr>
          <w:rFonts w:ascii="NewsGot" w:hAnsi="NewsGot"/>
          <w:i/>
          <w:iCs/>
          <w:sz w:val="18"/>
          <w:szCs w:val="18"/>
        </w:rPr>
        <w:t>…..</w:t>
      </w:r>
      <w:r w:rsidRPr="00B30483">
        <w:rPr>
          <w:rFonts w:ascii="NewsGot" w:hAnsi="NewsGot"/>
          <w:i/>
          <w:iCs/>
          <w:sz w:val="18"/>
          <w:szCs w:val="18"/>
        </w:rPr>
        <w:tab/>
      </w:r>
      <w:r w:rsidRPr="00B30483">
        <w:rPr>
          <w:rFonts w:ascii="NewsGot" w:hAnsi="NewsGot"/>
          <w:b/>
          <w:i/>
          <w:iCs/>
          <w:sz w:val="18"/>
          <w:szCs w:val="18"/>
        </w:rPr>
        <w:t>Za</w:t>
      </w:r>
      <w:proofErr w:type="gramEnd"/>
      <w:r w:rsidRPr="00B30483">
        <w:rPr>
          <w:rFonts w:ascii="NewsGot" w:hAnsi="NewsGot"/>
          <w:b/>
          <w:i/>
          <w:iCs/>
          <w:sz w:val="18"/>
          <w:szCs w:val="18"/>
        </w:rPr>
        <w:t xml:space="preserve"> dodavatele:</w:t>
      </w:r>
      <w:r w:rsidRPr="00B30483">
        <w:rPr>
          <w:rFonts w:ascii="NewsGot" w:hAnsi="NewsGot"/>
          <w:b/>
          <w:i/>
          <w:iCs/>
          <w:sz w:val="18"/>
          <w:szCs w:val="18"/>
        </w:rPr>
        <w:tab/>
      </w:r>
      <w:r w:rsidRPr="00B30483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p w:rsidR="002C1A2E" w:rsidRPr="00B30483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B30483">
        <w:rPr>
          <w:rFonts w:ascii="NewsGot" w:hAnsi="NewsGot"/>
          <w:i/>
          <w:iCs/>
          <w:sz w:val="18"/>
          <w:szCs w:val="18"/>
        </w:rPr>
        <w:tab/>
      </w:r>
      <w:r w:rsidR="00ED7895">
        <w:rPr>
          <w:rFonts w:ascii="NewsGot" w:hAnsi="NewsGot"/>
          <w:iCs/>
          <w:sz w:val="18"/>
          <w:szCs w:val="18"/>
        </w:rPr>
        <w:t>Mgr. Miroslav Bobek</w:t>
      </w:r>
      <w:r w:rsidR="008E70BD" w:rsidRPr="00B30483">
        <w:rPr>
          <w:rFonts w:ascii="NewsGot" w:hAnsi="NewsGot"/>
          <w:i/>
          <w:iCs/>
          <w:sz w:val="18"/>
          <w:szCs w:val="18"/>
        </w:rPr>
        <w:tab/>
        <w:t>podpis (razítko) dodavatele</w:t>
      </w:r>
      <w:r w:rsidR="007400B7" w:rsidRPr="00B30483">
        <w:rPr>
          <w:rFonts w:ascii="NewsGot" w:hAnsi="NewsGot"/>
          <w:i/>
          <w:iCs/>
          <w:sz w:val="18"/>
          <w:szCs w:val="18"/>
        </w:rPr>
        <w:br/>
        <w:t xml:space="preserve">                                         </w:t>
      </w:r>
      <w:r w:rsidR="00ED7895">
        <w:rPr>
          <w:rFonts w:ascii="NewsGot" w:hAnsi="NewsGot"/>
          <w:i/>
          <w:iCs/>
          <w:sz w:val="18"/>
          <w:szCs w:val="18"/>
        </w:rPr>
        <w:t xml:space="preserve">                    </w:t>
      </w:r>
      <w:r w:rsidR="007400B7" w:rsidRPr="00B30483">
        <w:rPr>
          <w:rFonts w:ascii="NewsGot" w:hAnsi="NewsGot"/>
          <w:i/>
          <w:iCs/>
          <w:sz w:val="18"/>
          <w:szCs w:val="18"/>
        </w:rPr>
        <w:t xml:space="preserve"> </w:t>
      </w:r>
      <w:r w:rsidR="00ED7895">
        <w:rPr>
          <w:rFonts w:ascii="NewsGot" w:hAnsi="NewsGot"/>
          <w:iCs/>
          <w:sz w:val="18"/>
          <w:szCs w:val="18"/>
        </w:rPr>
        <w:t>ředitel Zoo Praha</w:t>
      </w:r>
    </w:p>
    <w:p w:rsidR="00272C36" w:rsidRPr="00B30483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NewsGot" w:hAnsi="NewsGot"/>
          <w:b/>
          <w:i/>
          <w:iCs/>
          <w:sz w:val="18"/>
          <w:szCs w:val="18"/>
        </w:rPr>
      </w:pPr>
      <w:r w:rsidRPr="00B30483">
        <w:rPr>
          <w:rFonts w:ascii="NewsGot" w:hAnsi="NewsGot"/>
          <w:i/>
          <w:iCs/>
          <w:sz w:val="18"/>
          <w:szCs w:val="18"/>
        </w:rPr>
        <w:tab/>
      </w:r>
      <w:r w:rsidRPr="00B30483">
        <w:rPr>
          <w:rFonts w:ascii="NewsGot" w:hAnsi="NewsGot"/>
          <w:b/>
          <w:i/>
          <w:iCs/>
          <w:sz w:val="18"/>
          <w:szCs w:val="18"/>
        </w:rPr>
        <w:t>Datum:</w:t>
      </w:r>
      <w:proofErr w:type="gramStart"/>
      <w:r w:rsidR="00DF56A8">
        <w:rPr>
          <w:rFonts w:ascii="NewsGot" w:hAnsi="NewsGot"/>
          <w:b/>
          <w:i/>
          <w:iCs/>
          <w:sz w:val="18"/>
          <w:szCs w:val="18"/>
        </w:rPr>
        <w:t>01.07.2024</w:t>
      </w:r>
      <w:proofErr w:type="gramEnd"/>
      <w:r w:rsidRPr="00B30483">
        <w:rPr>
          <w:rFonts w:ascii="NewsGot" w:hAnsi="NewsGot"/>
          <w:b/>
          <w:i/>
          <w:iCs/>
          <w:sz w:val="18"/>
          <w:szCs w:val="18"/>
        </w:rPr>
        <w:tab/>
      </w:r>
      <w:r w:rsidRPr="00B30483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sectPr w:rsidR="00272C36" w:rsidRPr="00B30483" w:rsidSect="00FE3B12">
      <w:headerReference w:type="default" r:id="rId10"/>
      <w:footerReference w:type="default" r:id="rId11"/>
      <w:pgSz w:w="11906" w:h="16838"/>
      <w:pgMar w:top="426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B1" w:rsidRDefault="00C80FB1" w:rsidP="00EB6401">
      <w:pPr>
        <w:spacing w:after="0" w:line="240" w:lineRule="auto"/>
      </w:pPr>
      <w:r>
        <w:separator/>
      </w:r>
    </w:p>
  </w:endnote>
  <w:endnote w:type="continuationSeparator" w:id="0">
    <w:p w:rsidR="00C80FB1" w:rsidRDefault="00C80FB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Pr="00A63F16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NewsGot" w:hAnsi="NewsGot"/>
        <w:b/>
        <w:i/>
        <w:iCs/>
        <w:sz w:val="18"/>
        <w:szCs w:val="18"/>
      </w:rPr>
    </w:pPr>
    <w:r w:rsidRPr="00A63F16">
      <w:rPr>
        <w:rFonts w:ascii="NewsGot" w:hAnsi="NewsGot"/>
        <w:b/>
        <w:i/>
        <w:iCs/>
        <w:sz w:val="18"/>
        <w:szCs w:val="18"/>
      </w:rPr>
      <w:t>Dodavatel akceptuje objednávku a zavazuje se k plnění dle jejího znění.</w:t>
    </w:r>
  </w:p>
  <w:p w:rsidR="004F1FF5" w:rsidRPr="00A63F16" w:rsidRDefault="00684B51" w:rsidP="00A83ED0">
    <w:pPr>
      <w:tabs>
        <w:tab w:val="center" w:pos="7938"/>
      </w:tabs>
      <w:spacing w:line="240" w:lineRule="auto"/>
      <w:ind w:left="113"/>
      <w:jc w:val="center"/>
      <w:rPr>
        <w:rFonts w:ascii="NewsGot" w:hAnsi="NewsGot"/>
      </w:rPr>
    </w:pPr>
    <w:r w:rsidRPr="00A63F16">
      <w:rPr>
        <w:rFonts w:ascii="NewsGot" w:hAnsi="NewsGot"/>
        <w:i/>
        <w:iCs/>
        <w:sz w:val="20"/>
        <w:szCs w:val="20"/>
      </w:rPr>
      <w:t>Objednávka je ze strany objedna</w:t>
    </w:r>
    <w:r w:rsidR="004F1FF5" w:rsidRPr="00A63F16">
      <w:rPr>
        <w:rFonts w:ascii="NewsGot" w:hAnsi="NewsGot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B1" w:rsidRDefault="00C80FB1" w:rsidP="00EB6401">
      <w:pPr>
        <w:spacing w:after="0" w:line="240" w:lineRule="auto"/>
      </w:pPr>
      <w:r>
        <w:separator/>
      </w:r>
    </w:p>
  </w:footnote>
  <w:footnote w:type="continuationSeparator" w:id="0">
    <w:p w:rsidR="00C80FB1" w:rsidRDefault="00C80FB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46B5"/>
    <w:rsid w:val="000B0D82"/>
    <w:rsid w:val="000B2D93"/>
    <w:rsid w:val="000C3CA2"/>
    <w:rsid w:val="000C717D"/>
    <w:rsid w:val="00111566"/>
    <w:rsid w:val="00123F30"/>
    <w:rsid w:val="00157214"/>
    <w:rsid w:val="001637C1"/>
    <w:rsid w:val="001822B5"/>
    <w:rsid w:val="001F21DC"/>
    <w:rsid w:val="002251DC"/>
    <w:rsid w:val="00272C36"/>
    <w:rsid w:val="002C1A2E"/>
    <w:rsid w:val="002C3510"/>
    <w:rsid w:val="002E15A7"/>
    <w:rsid w:val="003076A5"/>
    <w:rsid w:val="003227E4"/>
    <w:rsid w:val="00331EC9"/>
    <w:rsid w:val="00345A87"/>
    <w:rsid w:val="0036728F"/>
    <w:rsid w:val="0038051D"/>
    <w:rsid w:val="00385B12"/>
    <w:rsid w:val="00390614"/>
    <w:rsid w:val="003B425A"/>
    <w:rsid w:val="003C6267"/>
    <w:rsid w:val="00405C4E"/>
    <w:rsid w:val="00433483"/>
    <w:rsid w:val="004A01BF"/>
    <w:rsid w:val="004B3DA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91D25"/>
    <w:rsid w:val="005A67D0"/>
    <w:rsid w:val="005D7A40"/>
    <w:rsid w:val="005E1B34"/>
    <w:rsid w:val="005E5894"/>
    <w:rsid w:val="006167D5"/>
    <w:rsid w:val="00627E3F"/>
    <w:rsid w:val="00652593"/>
    <w:rsid w:val="00653061"/>
    <w:rsid w:val="006600E9"/>
    <w:rsid w:val="0067222F"/>
    <w:rsid w:val="00672D5A"/>
    <w:rsid w:val="00682D34"/>
    <w:rsid w:val="00684B51"/>
    <w:rsid w:val="00692C51"/>
    <w:rsid w:val="006B2284"/>
    <w:rsid w:val="006D4E3C"/>
    <w:rsid w:val="007400B7"/>
    <w:rsid w:val="007522E1"/>
    <w:rsid w:val="00776BD6"/>
    <w:rsid w:val="007855AE"/>
    <w:rsid w:val="007F431F"/>
    <w:rsid w:val="00803421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85513"/>
    <w:rsid w:val="009A4C1C"/>
    <w:rsid w:val="009B45BC"/>
    <w:rsid w:val="009E3991"/>
    <w:rsid w:val="00A05224"/>
    <w:rsid w:val="00A21862"/>
    <w:rsid w:val="00A409A0"/>
    <w:rsid w:val="00A51FA2"/>
    <w:rsid w:val="00A63F16"/>
    <w:rsid w:val="00A6611C"/>
    <w:rsid w:val="00A83ED0"/>
    <w:rsid w:val="00A94EF8"/>
    <w:rsid w:val="00B30483"/>
    <w:rsid w:val="00B37145"/>
    <w:rsid w:val="00B424A0"/>
    <w:rsid w:val="00B432AA"/>
    <w:rsid w:val="00B91159"/>
    <w:rsid w:val="00C80FB1"/>
    <w:rsid w:val="00CD149D"/>
    <w:rsid w:val="00CF5AAF"/>
    <w:rsid w:val="00D60AC4"/>
    <w:rsid w:val="00D75A6A"/>
    <w:rsid w:val="00D82491"/>
    <w:rsid w:val="00DF56A8"/>
    <w:rsid w:val="00E04BB9"/>
    <w:rsid w:val="00EB6401"/>
    <w:rsid w:val="00EC565A"/>
    <w:rsid w:val="00ED52B4"/>
    <w:rsid w:val="00ED7895"/>
    <w:rsid w:val="00F10DEC"/>
    <w:rsid w:val="00F15EC2"/>
    <w:rsid w:val="00F31963"/>
    <w:rsid w:val="00F35780"/>
    <w:rsid w:val="00F61A94"/>
    <w:rsid w:val="00F66412"/>
    <w:rsid w:val="00F764EE"/>
    <w:rsid w:val="00FB4291"/>
    <w:rsid w:val="00FB5170"/>
    <w:rsid w:val="00FD3D09"/>
    <w:rsid w:val="00FE3B12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33F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229D-F657-4269-8AEF-53D45E83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2024-06-27T09:27:00Z</cp:lastPrinted>
  <dcterms:created xsi:type="dcterms:W3CDTF">2024-07-01T09:46:00Z</dcterms:created>
  <dcterms:modified xsi:type="dcterms:W3CDTF">2024-07-01T09:47:00Z</dcterms:modified>
</cp:coreProperties>
</file>