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25C" w14:textId="77777777" w:rsidR="006615F7" w:rsidRPr="00D9780F"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D9780F">
        <w:rPr>
          <w:rFonts w:ascii="Arial" w:eastAsia="Times New Roman" w:hAnsi="Arial" w:cs="Arial"/>
          <w:b/>
          <w:iCs/>
          <w:color w:val="404040"/>
          <w:sz w:val="24"/>
          <w:szCs w:val="24"/>
          <w:lang w:val="x-none" w:eastAsia="x-none"/>
        </w:rPr>
        <w:t xml:space="preserve">SMLOUVA O DÍLO NA </w:t>
      </w:r>
      <w:r w:rsidRPr="00D9780F">
        <w:rPr>
          <w:rFonts w:ascii="Arial" w:eastAsia="Times New Roman" w:hAnsi="Arial" w:cs="Arial"/>
          <w:b/>
          <w:iCs/>
          <w:color w:val="404040"/>
          <w:sz w:val="24"/>
          <w:szCs w:val="24"/>
          <w:lang w:eastAsia="x-none"/>
        </w:rPr>
        <w:t>ZHOTOVENÍ  STAVBY (PRV)</w:t>
      </w:r>
      <w:r w:rsidRPr="00D9780F">
        <w:rPr>
          <w:rFonts w:ascii="Arial" w:eastAsia="Times New Roman" w:hAnsi="Arial" w:cs="Arial"/>
          <w:b/>
          <w:iCs/>
          <w:color w:val="404040"/>
          <w:sz w:val="24"/>
          <w:szCs w:val="24"/>
          <w:lang w:val="x-none" w:eastAsia="x-none"/>
        </w:rPr>
        <w:t xml:space="preserve"> </w:t>
      </w:r>
    </w:p>
    <w:p w14:paraId="1F41173B" w14:textId="6E56842C" w:rsidR="006615F7" w:rsidRPr="00D9780F"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D9780F">
        <w:rPr>
          <w:rFonts w:ascii="Arial" w:eastAsia="Times New Roman" w:hAnsi="Arial" w:cs="Arial"/>
          <w:b/>
          <w:i/>
          <w:iCs/>
          <w:color w:val="404040"/>
          <w:lang w:val="x-none" w:eastAsia="x-none"/>
        </w:rPr>
        <w:t>(dále jen „smlouva“</w:t>
      </w:r>
      <w:r w:rsidR="008E089A">
        <w:rPr>
          <w:rFonts w:ascii="Arial" w:eastAsia="Times New Roman" w:hAnsi="Arial" w:cs="Arial"/>
          <w:b/>
          <w:i/>
          <w:iCs/>
          <w:color w:val="404040"/>
          <w:lang w:eastAsia="x-none"/>
        </w:rPr>
        <w:t xml:space="preserve"> nebo „SoD“</w:t>
      </w:r>
      <w:r w:rsidRPr="00D9780F">
        <w:rPr>
          <w:rFonts w:ascii="Arial" w:eastAsia="Times New Roman" w:hAnsi="Arial" w:cs="Arial"/>
          <w:b/>
          <w:i/>
          <w:iCs/>
          <w:color w:val="404040"/>
          <w:lang w:val="x-none" w:eastAsia="x-none"/>
        </w:rPr>
        <w:t>)</w:t>
      </w:r>
    </w:p>
    <w:p w14:paraId="1F24E3D0"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bCs/>
          <w:lang w:eastAsia="cs-CZ"/>
        </w:rPr>
        <w:t>uzavřená</w:t>
      </w:r>
    </w:p>
    <w:p w14:paraId="654470EF" w14:textId="6DE98775"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 xml:space="preserve">podle § 2586 a násl. zákona č. 89/2012 Sb., občanský zákoník, </w:t>
      </w:r>
      <w:r w:rsidR="00810331">
        <w:rPr>
          <w:rFonts w:ascii="Arial" w:eastAsia="Times New Roman" w:hAnsi="Arial" w:cs="Arial"/>
          <w:lang w:eastAsia="cs-CZ"/>
        </w:rPr>
        <w:t>ve znění pozdějších předpisů</w:t>
      </w:r>
    </w:p>
    <w:p w14:paraId="0DAD80E1" w14:textId="77777777" w:rsidR="006615F7" w:rsidRPr="00D9780F" w:rsidRDefault="006615F7" w:rsidP="006615F7">
      <w:pPr>
        <w:spacing w:after="120" w:line="288" w:lineRule="auto"/>
        <w:jc w:val="center"/>
        <w:rPr>
          <w:rFonts w:ascii="Arial" w:eastAsia="Times New Roman" w:hAnsi="Arial" w:cs="Arial"/>
          <w:lang w:eastAsia="cs-CZ"/>
        </w:rPr>
      </w:pPr>
      <w:r w:rsidRPr="00D9780F">
        <w:rPr>
          <w:rFonts w:ascii="Arial" w:eastAsia="Times New Roman" w:hAnsi="Arial" w:cs="Arial"/>
          <w:lang w:eastAsia="cs-CZ"/>
        </w:rPr>
        <w:t>(dále jen „občanský zákoník“)</w:t>
      </w:r>
    </w:p>
    <w:p w14:paraId="5435FB79" w14:textId="77777777" w:rsidR="006615F7" w:rsidRPr="00D9780F" w:rsidRDefault="006615F7" w:rsidP="006615F7">
      <w:pPr>
        <w:tabs>
          <w:tab w:val="left" w:pos="4820"/>
        </w:tabs>
        <w:spacing w:after="120" w:line="288" w:lineRule="auto"/>
        <w:rPr>
          <w:rFonts w:ascii="Arial" w:eastAsia="Times New Roman" w:hAnsi="Arial" w:cs="Arial"/>
          <w:b/>
          <w:lang w:eastAsia="cs-CZ"/>
        </w:rPr>
      </w:pPr>
      <w:r w:rsidRPr="00D9780F">
        <w:rPr>
          <w:rFonts w:ascii="Arial" w:eastAsia="Times New Roman" w:hAnsi="Arial" w:cs="Arial"/>
          <w:b/>
          <w:lang w:eastAsia="cs-CZ"/>
        </w:rPr>
        <w:t xml:space="preserve"> </w:t>
      </w:r>
    </w:p>
    <w:p w14:paraId="35FD3297" w14:textId="77777777" w:rsidR="006615F7" w:rsidRPr="00D9780F" w:rsidRDefault="006615F7" w:rsidP="006615F7">
      <w:pPr>
        <w:tabs>
          <w:tab w:val="left" w:pos="4820"/>
        </w:tabs>
        <w:spacing w:after="120" w:line="288" w:lineRule="auto"/>
        <w:jc w:val="center"/>
        <w:rPr>
          <w:rFonts w:ascii="Arial" w:eastAsia="Times New Roman" w:hAnsi="Arial" w:cs="Arial"/>
          <w:lang w:eastAsia="cs-CZ"/>
        </w:rPr>
      </w:pPr>
      <w:r w:rsidRPr="00D9780F">
        <w:rPr>
          <w:rFonts w:ascii="Arial" w:eastAsia="Times New Roman" w:hAnsi="Arial" w:cs="Arial"/>
          <w:b/>
          <w:lang w:eastAsia="cs-CZ"/>
        </w:rPr>
        <w:t>mezi smluvními stranami</w:t>
      </w:r>
    </w:p>
    <w:p w14:paraId="66F1CC7D" w14:textId="77777777" w:rsidR="00810331"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Objednatel:</w:t>
      </w:r>
    </w:p>
    <w:p w14:paraId="5902C7AC" w14:textId="32FE7596" w:rsidR="00463206" w:rsidRPr="00D9780F" w:rsidRDefault="006615F7" w:rsidP="006615F7">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 xml:space="preserve">                                                  </w:t>
      </w:r>
    </w:p>
    <w:p w14:paraId="6F1469C7" w14:textId="77777777" w:rsidR="003C3BA2" w:rsidRDefault="003C3BA2" w:rsidP="003C3BA2">
      <w:pPr>
        <w:tabs>
          <w:tab w:val="left" w:pos="4253"/>
        </w:tabs>
        <w:spacing w:after="0" w:line="280" w:lineRule="exact"/>
        <w:jc w:val="both"/>
        <w:rPr>
          <w:rFonts w:ascii="Arial" w:eastAsia="Times New Roman" w:hAnsi="Arial" w:cs="Arial"/>
          <w:b/>
          <w:lang w:eastAsia="cs-CZ"/>
        </w:rPr>
      </w:pPr>
      <w:r w:rsidRPr="00B109EB">
        <w:rPr>
          <w:rFonts w:ascii="Arial" w:eastAsia="Times New Roman" w:hAnsi="Arial" w:cs="Arial"/>
          <w:b/>
          <w:lang w:eastAsia="cs-CZ"/>
        </w:rPr>
        <w:t>Česká republika – Státní pozemkový úřad</w:t>
      </w:r>
    </w:p>
    <w:p w14:paraId="7D2AF698" w14:textId="77777777" w:rsidR="003C3BA2" w:rsidRPr="00B109EB" w:rsidRDefault="003C3BA2" w:rsidP="003C3BA2">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6F210D">
        <w:t xml:space="preserve"> </w:t>
      </w:r>
      <w:r w:rsidRPr="00CF1080">
        <w:rPr>
          <w:rFonts w:ascii="Arial" w:eastAsia="Times New Roman" w:hAnsi="Arial" w:cs="Arial"/>
          <w:lang w:eastAsia="cs-CZ"/>
        </w:rPr>
        <w:t>Husinecká 1024/11a, 130 00 Praha 3</w:t>
      </w:r>
      <w:r>
        <w:rPr>
          <w:rFonts w:ascii="Arial" w:eastAsia="Times New Roman" w:hAnsi="Arial" w:cs="Arial"/>
          <w:b/>
          <w:lang w:eastAsia="cs-CZ"/>
        </w:rPr>
        <w:t xml:space="preserve"> </w:t>
      </w:r>
    </w:p>
    <w:p w14:paraId="7443166F" w14:textId="77777777" w:rsidR="003C3BA2" w:rsidRPr="00DA64EE" w:rsidRDefault="003C3BA2" w:rsidP="003C3BA2">
      <w:pPr>
        <w:overflowPunct w:val="0"/>
        <w:autoSpaceDE w:val="0"/>
        <w:autoSpaceDN w:val="0"/>
        <w:adjustRightInd w:val="0"/>
        <w:spacing w:after="0"/>
        <w:jc w:val="both"/>
        <w:textAlignment w:val="baseline"/>
        <w:rPr>
          <w:rFonts w:ascii="Arial" w:eastAsia="Times New Roman" w:hAnsi="Arial" w:cs="Arial"/>
          <w:b/>
          <w:lang w:eastAsia="cs-CZ"/>
        </w:rPr>
      </w:pPr>
      <w:r w:rsidRPr="00B109EB">
        <w:rPr>
          <w:rFonts w:ascii="Arial" w:eastAsia="Times New Roman" w:hAnsi="Arial" w:cs="Arial"/>
          <w:b/>
          <w:lang w:eastAsia="cs-CZ"/>
        </w:rPr>
        <w:t xml:space="preserve">Krajský pozemkový úřad </w:t>
      </w:r>
      <w:r>
        <w:rPr>
          <w:rFonts w:ascii="Arial" w:eastAsia="Times New Roman" w:hAnsi="Arial" w:cs="Arial"/>
          <w:b/>
          <w:lang w:eastAsia="cs-CZ"/>
        </w:rPr>
        <w:t>pro Olomoucký kraj</w:t>
      </w:r>
    </w:p>
    <w:p w14:paraId="4CC08BD9" w14:textId="77777777" w:rsidR="003C3BA2" w:rsidRPr="00737D26" w:rsidRDefault="003C3BA2" w:rsidP="003C3BA2">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Ad</w:t>
      </w:r>
      <w:r w:rsidRPr="009349CA">
        <w:rPr>
          <w:rFonts w:ascii="Arial" w:eastAsia="Times New Roman" w:hAnsi="Arial" w:cs="Arial"/>
          <w:b/>
          <w:lang w:eastAsia="cs-CZ"/>
        </w:rPr>
        <w:t xml:space="preserve">resa: </w:t>
      </w:r>
      <w:r w:rsidRPr="00737D26">
        <w:rPr>
          <w:rFonts w:ascii="Arial" w:eastAsia="Times New Roman" w:hAnsi="Arial" w:cs="Arial"/>
          <w:bCs/>
          <w:lang w:eastAsia="cs-CZ"/>
        </w:rPr>
        <w:t>Blanická 383/1, 779 00 Olomouc</w:t>
      </w:r>
    </w:p>
    <w:p w14:paraId="11C1D07D" w14:textId="77777777" w:rsidR="003C3BA2" w:rsidRDefault="003C3BA2" w:rsidP="003C3BA2">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z</w:t>
      </w:r>
      <w:r w:rsidRPr="00B109EB">
        <w:rPr>
          <w:rFonts w:ascii="Arial" w:eastAsia="Lucida Sans Unicode" w:hAnsi="Arial" w:cs="Arial"/>
          <w:lang w:eastAsia="cs-CZ"/>
        </w:rPr>
        <w:t>astoupený:</w:t>
      </w:r>
      <w:r w:rsidRPr="00B109EB">
        <w:rPr>
          <w:rFonts w:ascii="Arial" w:eastAsia="Lucida Sans Unicode" w:hAnsi="Arial" w:cs="Arial"/>
          <w:lang w:eastAsia="cs-CZ"/>
        </w:rPr>
        <w:tab/>
      </w:r>
      <w:r>
        <w:rPr>
          <w:rFonts w:ascii="Arial" w:eastAsia="Lucida Sans Unicode" w:hAnsi="Arial" w:cs="Arial"/>
          <w:lang w:eastAsia="cs-CZ"/>
        </w:rPr>
        <w:t>JUDr. Romanem Brnčalem, LL.M., ředitelem KPÚ pro Olomoucký kraj</w:t>
      </w:r>
    </w:p>
    <w:p w14:paraId="5367F7EB" w14:textId="77777777" w:rsidR="003C3BA2" w:rsidRDefault="003C3BA2" w:rsidP="003C3BA2">
      <w:pPr>
        <w:overflowPunct w:val="0"/>
        <w:autoSpaceDE w:val="0"/>
        <w:autoSpaceDN w:val="0"/>
        <w:adjustRightInd w:val="0"/>
        <w:spacing w:after="0"/>
        <w:ind w:left="284" w:hanging="284"/>
        <w:jc w:val="both"/>
        <w:textAlignment w:val="baseline"/>
        <w:rPr>
          <w:rFonts w:ascii="Arial" w:eastAsia="Lucida Sans Unicode" w:hAnsi="Arial" w:cs="Arial"/>
          <w:lang w:eastAsia="cs-CZ"/>
        </w:rPr>
      </w:pPr>
    </w:p>
    <w:p w14:paraId="569EC82A" w14:textId="77777777" w:rsidR="003C3BA2" w:rsidRDefault="003C3BA2" w:rsidP="003C3BA2">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sidRPr="00B109EB">
        <w:rPr>
          <w:rFonts w:ascii="Arial" w:eastAsia="Lucida Sans Unicode" w:hAnsi="Arial" w:cs="Arial"/>
          <w:lang w:eastAsia="cs-CZ"/>
        </w:rPr>
        <w:t>ve smluvních záležitostech oprávněn jednat:</w:t>
      </w:r>
      <w:r>
        <w:rPr>
          <w:rFonts w:ascii="Arial" w:eastAsia="Lucida Sans Unicode" w:hAnsi="Arial" w:cs="Arial"/>
          <w:lang w:eastAsia="cs-CZ"/>
        </w:rPr>
        <w:t xml:space="preserve"> JUDr. Roman Brnčal, LL.M., ředitel KPÚ pro </w:t>
      </w:r>
    </w:p>
    <w:p w14:paraId="2471CC46" w14:textId="77777777" w:rsidR="003C3BA2" w:rsidRDefault="003C3BA2" w:rsidP="003C3BA2">
      <w:pPr>
        <w:overflowPunct w:val="0"/>
        <w:autoSpaceDE w:val="0"/>
        <w:autoSpaceDN w:val="0"/>
        <w:adjustRightInd w:val="0"/>
        <w:spacing w:after="0"/>
        <w:ind w:left="284" w:hanging="284"/>
        <w:jc w:val="both"/>
        <w:textAlignment w:val="baseline"/>
        <w:rPr>
          <w:rFonts w:ascii="Arial" w:eastAsia="Lucida Sans Unicode" w:hAnsi="Arial" w:cs="Arial"/>
          <w:lang w:eastAsia="cs-CZ"/>
        </w:rPr>
      </w:pPr>
      <w:r>
        <w:rPr>
          <w:rFonts w:ascii="Arial" w:eastAsia="Lucida Sans Unicode" w:hAnsi="Arial" w:cs="Arial"/>
          <w:lang w:eastAsia="cs-CZ"/>
        </w:rPr>
        <w:t xml:space="preserve">                             </w:t>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t xml:space="preserve">   Olomoucký kraj</w:t>
      </w:r>
    </w:p>
    <w:p w14:paraId="3CB66B2D" w14:textId="77777777" w:rsidR="003C3BA2" w:rsidRPr="00B109EB" w:rsidRDefault="003C3BA2" w:rsidP="003C3BA2">
      <w:pPr>
        <w:overflowPunct w:val="0"/>
        <w:autoSpaceDE w:val="0"/>
        <w:autoSpaceDN w:val="0"/>
        <w:adjustRightInd w:val="0"/>
        <w:spacing w:after="0"/>
        <w:ind w:left="284" w:hanging="284"/>
        <w:jc w:val="both"/>
        <w:textAlignment w:val="baseline"/>
        <w:rPr>
          <w:rFonts w:ascii="Arial" w:eastAsia="Lucida Sans Unicode" w:hAnsi="Arial" w:cs="Arial"/>
          <w:lang w:eastAsia="cs-CZ"/>
        </w:rPr>
      </w:pPr>
    </w:p>
    <w:p w14:paraId="3D3A7DB5" w14:textId="77777777" w:rsidR="003C3BA2" w:rsidRDefault="003C3BA2" w:rsidP="003C3BA2">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sidRPr="00B109EB">
        <w:rPr>
          <w:rFonts w:ascii="Arial" w:eastAsia="Lucida Sans Unicode" w:hAnsi="Arial" w:cs="Arial"/>
          <w:lang w:eastAsia="cs-CZ"/>
        </w:rPr>
        <w:t xml:space="preserve">v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které nemají dopad na jednotlivá ustanovení SoD včetně obsahu</w:t>
      </w:r>
    </w:p>
    <w:p w14:paraId="07F552DD" w14:textId="77777777" w:rsidR="003C3BA2" w:rsidRDefault="003C3BA2" w:rsidP="003C3BA2">
      <w:pPr>
        <w:widowControl w:val="0"/>
        <w:tabs>
          <w:tab w:val="left" w:pos="4536"/>
        </w:tabs>
        <w:suppressAutoHyphens/>
        <w:spacing w:after="0" w:line="240" w:lineRule="auto"/>
        <w:ind w:left="4530" w:hanging="4530"/>
        <w:jc w:val="both"/>
        <w:rPr>
          <w:rFonts w:ascii="Arial" w:eastAsia="Lucida Sans Unicode" w:hAnsi="Arial" w:cs="Arial"/>
          <w:lang w:eastAsia="cs-CZ"/>
        </w:rPr>
      </w:pPr>
      <w:r>
        <w:rPr>
          <w:rFonts w:ascii="Arial" w:eastAsia="Lucida Sans Unicode" w:hAnsi="Arial" w:cs="Arial"/>
          <w:snapToGrid w:val="0"/>
          <w:lang w:eastAsia="cs-CZ"/>
        </w:rPr>
        <w:t xml:space="preserve">příloh je </w:t>
      </w:r>
      <w:r w:rsidRPr="00B109EB">
        <w:rPr>
          <w:rFonts w:ascii="Arial" w:eastAsia="Lucida Sans Unicode" w:hAnsi="Arial" w:cs="Arial"/>
          <w:snapToGrid w:val="0"/>
          <w:lang w:eastAsia="cs-CZ"/>
        </w:rPr>
        <w:t>oprávněn jednat:</w:t>
      </w:r>
      <w:r>
        <w:rPr>
          <w:rFonts w:ascii="Arial" w:eastAsia="Lucida Sans Unicode" w:hAnsi="Arial" w:cs="Arial"/>
          <w:snapToGrid w:val="0"/>
          <w:lang w:eastAsia="cs-CZ"/>
        </w:rPr>
        <w:t xml:space="preserve">                          Ing. Ivan Polách, vedoucí Pobočky Olomouc</w:t>
      </w:r>
      <w:r w:rsidRPr="00B109EB">
        <w:rPr>
          <w:rFonts w:ascii="Arial" w:eastAsia="Lucida Sans Unicode" w:hAnsi="Arial" w:cs="Arial"/>
          <w:lang w:eastAsia="cs-CZ"/>
        </w:rPr>
        <w:t xml:space="preserve"> </w:t>
      </w:r>
    </w:p>
    <w:p w14:paraId="69788E0C" w14:textId="77777777" w:rsidR="003C3BA2" w:rsidRPr="00B109EB" w:rsidRDefault="003C3BA2" w:rsidP="003C3BA2">
      <w:pPr>
        <w:widowControl w:val="0"/>
        <w:tabs>
          <w:tab w:val="left" w:pos="4536"/>
        </w:tabs>
        <w:suppressAutoHyphens/>
        <w:spacing w:after="0" w:line="240" w:lineRule="auto"/>
        <w:ind w:left="4530" w:hanging="4530"/>
        <w:jc w:val="both"/>
        <w:rPr>
          <w:rFonts w:ascii="Arial" w:eastAsia="Lucida Sans Unicode" w:hAnsi="Arial" w:cs="Arial"/>
          <w:snapToGrid w:val="0"/>
          <w:lang w:eastAsia="cs-CZ"/>
        </w:rPr>
      </w:pPr>
      <w:r>
        <w:rPr>
          <w:rFonts w:ascii="Arial" w:eastAsia="Lucida Sans Unicode" w:hAnsi="Arial" w:cs="Arial"/>
          <w:lang w:eastAsia="cs-CZ"/>
        </w:rPr>
        <w:t xml:space="preserve">                                                                   Ing. Michal Malý, odborný rada, Pobočka Olomouc</w:t>
      </w:r>
    </w:p>
    <w:p w14:paraId="50EE512D" w14:textId="77777777" w:rsidR="003C3BA2" w:rsidRPr="00B109EB" w:rsidRDefault="003C3BA2" w:rsidP="003C3BA2">
      <w:pPr>
        <w:widowControl w:val="0"/>
        <w:tabs>
          <w:tab w:val="left" w:pos="4536"/>
        </w:tabs>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 xml:space="preserve">      </w:t>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r w:rsidRPr="00B109EB">
        <w:rPr>
          <w:rFonts w:ascii="Arial" w:eastAsia="Lucida Sans Unicode" w:hAnsi="Arial" w:cs="Arial"/>
          <w:lang w:eastAsia="cs-CZ"/>
        </w:rPr>
        <w:tab/>
      </w:r>
    </w:p>
    <w:p w14:paraId="61AD1DFC" w14:textId="77777777" w:rsidR="003C3BA2" w:rsidRPr="00B109EB" w:rsidRDefault="003C3BA2" w:rsidP="003C3BA2">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Tel.:</w:t>
      </w:r>
      <w:r w:rsidRPr="00B109EB">
        <w:rPr>
          <w:rFonts w:ascii="Arial" w:eastAsia="Lucida Sans Unicode" w:hAnsi="Arial" w:cs="Arial"/>
          <w:lang w:eastAsia="cs-CZ"/>
        </w:rPr>
        <w:tab/>
        <w:t>+420</w:t>
      </w:r>
      <w:r>
        <w:rPr>
          <w:rFonts w:ascii="Arial" w:eastAsia="Lucida Sans Unicode" w:hAnsi="Arial" w:cs="Arial"/>
          <w:lang w:eastAsia="cs-CZ"/>
        </w:rPr>
        <w:t> 727 957 262 / +420 724 736 356</w:t>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p>
    <w:p w14:paraId="4964494D" w14:textId="0AEFDD68" w:rsidR="003C3BA2" w:rsidRPr="00B109EB" w:rsidRDefault="003C3BA2" w:rsidP="003C3BA2">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E-mail:</w:t>
      </w:r>
      <w:r w:rsidRPr="00B109EB">
        <w:rPr>
          <w:rFonts w:ascii="Arial" w:eastAsia="Lucida Sans Unicode" w:hAnsi="Arial" w:cs="Arial"/>
          <w:lang w:eastAsia="cs-CZ"/>
        </w:rPr>
        <w:tab/>
      </w:r>
      <w:hyperlink r:id="rId13" w:history="1">
        <w:r w:rsidR="00690157" w:rsidRPr="00190C83">
          <w:rPr>
            <w:rStyle w:val="Hypertextovodkaz"/>
            <w:rFonts w:ascii="Arial" w:eastAsia="Lucida Sans Unicode" w:hAnsi="Arial" w:cs="Arial"/>
            <w:lang w:eastAsia="cs-CZ"/>
          </w:rPr>
          <w:t>olomouc.pk@spucr.cz</w:t>
        </w:r>
      </w:hyperlink>
      <w:r w:rsidR="00690157">
        <w:rPr>
          <w:rFonts w:ascii="Arial" w:eastAsia="Lucida Sans Unicode" w:hAnsi="Arial" w:cs="Arial"/>
          <w:lang w:eastAsia="cs-CZ"/>
        </w:rPr>
        <w:t xml:space="preserve"> </w:t>
      </w:r>
    </w:p>
    <w:p w14:paraId="275CF95F" w14:textId="77777777" w:rsidR="003C3BA2" w:rsidRPr="00B109EB" w:rsidRDefault="003C3BA2" w:rsidP="003C3BA2">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ID DS:</w:t>
      </w:r>
      <w:r w:rsidRPr="00B109EB">
        <w:rPr>
          <w:rFonts w:ascii="Arial" w:eastAsia="Lucida Sans Unicode" w:hAnsi="Arial" w:cs="Arial"/>
          <w:lang w:eastAsia="cs-CZ"/>
        </w:rPr>
        <w:tab/>
        <w:t>z49per3</w:t>
      </w:r>
    </w:p>
    <w:p w14:paraId="34D788A8" w14:textId="77777777" w:rsidR="003C3BA2" w:rsidRPr="00B109EB" w:rsidRDefault="003C3BA2" w:rsidP="003C3BA2">
      <w:pPr>
        <w:widowControl w:val="0"/>
        <w:tabs>
          <w:tab w:val="left" w:pos="4536"/>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 xml:space="preserve">      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4BA25206" w14:textId="77777777" w:rsidR="003C3BA2" w:rsidRPr="00B109EB" w:rsidRDefault="003C3BA2" w:rsidP="003C3BA2">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Číslo účtu:</w:t>
      </w:r>
      <w:r w:rsidRPr="00B109EB">
        <w:rPr>
          <w:rFonts w:ascii="Arial" w:eastAsia="Lucida Sans Unicode" w:hAnsi="Arial" w:cs="Arial"/>
          <w:bCs/>
          <w:lang w:eastAsia="cs-CZ"/>
        </w:rPr>
        <w:tab/>
        <w:t>3723001/0710</w:t>
      </w:r>
    </w:p>
    <w:p w14:paraId="2D31847A" w14:textId="77777777" w:rsidR="003C3BA2" w:rsidRPr="00B109EB" w:rsidRDefault="003C3BA2" w:rsidP="003C3BA2">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IČO:</w:t>
      </w:r>
      <w:r w:rsidRPr="00B109EB">
        <w:rPr>
          <w:rFonts w:ascii="Arial" w:eastAsia="Lucida Sans Unicode" w:hAnsi="Arial" w:cs="Arial"/>
          <w:bCs/>
          <w:lang w:eastAsia="cs-CZ"/>
        </w:rPr>
        <w:tab/>
        <w:t xml:space="preserve">01312774                                                                 </w:t>
      </w:r>
    </w:p>
    <w:p w14:paraId="5FB3FD0F" w14:textId="77777777" w:rsidR="003C3BA2" w:rsidRPr="00B109EB" w:rsidRDefault="003C3BA2" w:rsidP="003C3BA2">
      <w:pPr>
        <w:widowControl w:val="0"/>
        <w:tabs>
          <w:tab w:val="left" w:pos="4536"/>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 xml:space="preserve">      DIČ:</w:t>
      </w:r>
      <w:r w:rsidRPr="00B109EB">
        <w:rPr>
          <w:rFonts w:ascii="Arial" w:eastAsia="Lucida Sans Unicode" w:hAnsi="Arial" w:cs="Arial"/>
          <w:bCs/>
          <w:lang w:eastAsia="cs-CZ"/>
        </w:rPr>
        <w:tab/>
      </w:r>
      <w:bookmarkStart w:id="0" w:name="_Hlk13050079"/>
      <w:r>
        <w:rPr>
          <w:rFonts w:ascii="Arial" w:eastAsia="Lucida Sans Unicode" w:hAnsi="Arial" w:cs="Arial"/>
          <w:bCs/>
          <w:lang w:eastAsia="cs-CZ"/>
        </w:rPr>
        <w:t xml:space="preserve">CZ01312774 </w:t>
      </w:r>
      <w:bookmarkEnd w:id="0"/>
      <w:r w:rsidRPr="00B109EB">
        <w:rPr>
          <w:rFonts w:ascii="Arial" w:eastAsia="Lucida Sans Unicode" w:hAnsi="Arial" w:cs="Arial"/>
          <w:bCs/>
          <w:lang w:eastAsia="cs-CZ"/>
        </w:rPr>
        <w:t xml:space="preserve">není plátcem DPH </w:t>
      </w:r>
    </w:p>
    <w:p w14:paraId="16FFFFE5" w14:textId="77777777" w:rsidR="003C3BA2" w:rsidRPr="00B109EB" w:rsidRDefault="003C3BA2" w:rsidP="003C3BA2">
      <w:pPr>
        <w:overflowPunct w:val="0"/>
        <w:autoSpaceDE w:val="0"/>
        <w:autoSpaceDN w:val="0"/>
        <w:adjustRightInd w:val="0"/>
        <w:spacing w:after="0"/>
        <w:ind w:firstLine="360"/>
        <w:jc w:val="both"/>
        <w:textAlignment w:val="baseline"/>
        <w:rPr>
          <w:rFonts w:ascii="Arial" w:eastAsia="Times New Roman" w:hAnsi="Arial" w:cs="Arial"/>
          <w:lang w:eastAsia="cs-CZ"/>
        </w:rPr>
      </w:pPr>
      <w:r w:rsidRPr="00B109EB">
        <w:rPr>
          <w:rFonts w:ascii="Arial" w:eastAsia="Times New Roman" w:hAnsi="Arial" w:cs="Arial"/>
          <w:lang w:eastAsia="cs-CZ"/>
        </w:rPr>
        <w:t>(dále jen „</w:t>
      </w:r>
      <w:r w:rsidRPr="00B109EB">
        <w:rPr>
          <w:rFonts w:ascii="Arial" w:eastAsia="Times New Roman" w:hAnsi="Arial" w:cs="Arial"/>
          <w:b/>
          <w:lang w:eastAsia="cs-CZ"/>
        </w:rPr>
        <w:t>objednatel</w:t>
      </w:r>
      <w:r w:rsidRPr="00B109EB">
        <w:rPr>
          <w:rFonts w:ascii="Arial" w:eastAsia="Times New Roman" w:hAnsi="Arial" w:cs="Arial"/>
          <w:lang w:eastAsia="cs-CZ"/>
        </w:rPr>
        <w:t>“)</w:t>
      </w:r>
    </w:p>
    <w:p w14:paraId="05F07087" w14:textId="77777777" w:rsidR="006615F7" w:rsidRPr="00D9780F" w:rsidRDefault="006615F7" w:rsidP="006615F7">
      <w:pPr>
        <w:tabs>
          <w:tab w:val="left" w:pos="4253"/>
        </w:tabs>
        <w:spacing w:after="0" w:line="280" w:lineRule="exact"/>
        <w:jc w:val="both"/>
        <w:rPr>
          <w:rFonts w:ascii="Arial" w:eastAsia="Times New Roman" w:hAnsi="Arial" w:cs="Arial"/>
          <w:b/>
          <w:lang w:eastAsia="cs-CZ"/>
        </w:rPr>
      </w:pPr>
    </w:p>
    <w:p w14:paraId="7419AE07" w14:textId="77777777" w:rsidR="006615F7" w:rsidRPr="00D9780F" w:rsidRDefault="006615F7" w:rsidP="006615F7">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3BBE466E" w14:textId="77777777" w:rsidR="00517478" w:rsidRDefault="00517478" w:rsidP="00517478">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0DA0B39E" w14:textId="195EE28A" w:rsidR="00517478" w:rsidRDefault="00517478" w:rsidP="00517478">
      <w:pPr>
        <w:spacing w:after="0" w:line="288" w:lineRule="auto"/>
        <w:jc w:val="both"/>
        <w:rPr>
          <w:rFonts w:ascii="Arial" w:eastAsia="Times New Roman" w:hAnsi="Arial" w:cs="Arial"/>
          <w:b/>
          <w:lang w:eastAsia="cs-CZ"/>
        </w:rPr>
      </w:pPr>
      <w:r>
        <w:rPr>
          <w:rFonts w:ascii="Arial" w:eastAsia="Times New Roman" w:hAnsi="Arial" w:cs="Arial"/>
          <w:b/>
          <w:lang w:eastAsia="cs-CZ"/>
        </w:rPr>
        <w:t>Jméno:</w:t>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lang w:eastAsia="cs-CZ"/>
        </w:rPr>
        <w:tab/>
      </w:r>
      <w:r>
        <w:rPr>
          <w:rFonts w:ascii="Arial" w:eastAsia="Times New Roman" w:hAnsi="Arial" w:cs="Arial"/>
          <w:b/>
          <w:bCs/>
          <w:snapToGrid w:val="0"/>
          <w:lang w:eastAsia="cs-CZ"/>
        </w:rPr>
        <w:t>SPH stavby s.r.o.</w:t>
      </w:r>
    </w:p>
    <w:p w14:paraId="69177D14" w14:textId="77777777" w:rsidR="00517478" w:rsidRPr="00B72FDB" w:rsidRDefault="00517478" w:rsidP="00517478">
      <w:pPr>
        <w:tabs>
          <w:tab w:val="left" w:pos="4253"/>
          <w:tab w:val="left" w:pos="4395"/>
        </w:tabs>
        <w:spacing w:after="0" w:line="288" w:lineRule="auto"/>
        <w:jc w:val="both"/>
        <w:rPr>
          <w:rFonts w:ascii="Arial" w:eastAsia="Times New Roman" w:hAnsi="Arial" w:cs="Arial"/>
          <w:b/>
          <w:bCs/>
          <w:snapToGrid w:val="0"/>
          <w:lang w:eastAsia="cs-CZ"/>
        </w:rPr>
      </w:pPr>
      <w:r>
        <w:rPr>
          <w:rFonts w:ascii="Arial" w:eastAsia="Times New Roman" w:hAnsi="Arial" w:cs="Arial"/>
          <w:b/>
          <w:lang w:eastAsia="cs-CZ"/>
        </w:rPr>
        <w:t>Sídlo:</w:t>
      </w:r>
      <w:r>
        <w:rPr>
          <w:rFonts w:ascii="Arial" w:eastAsia="Times New Roman" w:hAnsi="Arial" w:cs="Arial"/>
          <w:b/>
          <w:lang w:eastAsia="cs-CZ"/>
        </w:rPr>
        <w:tab/>
      </w:r>
      <w:r w:rsidRPr="00B72FDB">
        <w:rPr>
          <w:rFonts w:ascii="Arial" w:eastAsia="Times New Roman" w:hAnsi="Arial" w:cs="Arial"/>
          <w:b/>
          <w:bCs/>
          <w:snapToGrid w:val="0"/>
          <w:lang w:eastAsia="cs-CZ"/>
        </w:rPr>
        <w:t>Průmyslová 1414</w:t>
      </w:r>
    </w:p>
    <w:p w14:paraId="1EE35827" w14:textId="77777777" w:rsidR="004A119A" w:rsidRDefault="00517478" w:rsidP="00517478">
      <w:pPr>
        <w:spacing w:after="0" w:line="288" w:lineRule="auto"/>
        <w:rPr>
          <w:rFonts w:ascii="Arial" w:eastAsia="Times New Roman" w:hAnsi="Arial" w:cs="Arial"/>
          <w:lang w:eastAsia="cs-CZ"/>
        </w:rPr>
      </w:pPr>
      <w:r w:rsidRPr="00B72FDB">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Pr>
          <w:rFonts w:ascii="Arial" w:eastAsia="Times New Roman" w:hAnsi="Arial" w:cs="Arial"/>
          <w:b/>
          <w:bCs/>
          <w:snapToGrid w:val="0"/>
          <w:lang w:eastAsia="cs-CZ"/>
        </w:rPr>
        <w:tab/>
      </w:r>
      <w:r w:rsidRPr="00B72FDB">
        <w:rPr>
          <w:rFonts w:ascii="Arial" w:eastAsia="Times New Roman" w:hAnsi="Arial" w:cs="Arial"/>
          <w:b/>
          <w:bCs/>
          <w:snapToGrid w:val="0"/>
          <w:lang w:eastAsia="cs-CZ"/>
        </w:rPr>
        <w:t>593 01 Bystřice nad Pernštejnem</w:t>
      </w:r>
      <w:r w:rsidRPr="00B109EB">
        <w:rPr>
          <w:rFonts w:ascii="Arial" w:eastAsia="Times New Roman" w:hAnsi="Arial" w:cs="Arial"/>
          <w:b/>
          <w:lang w:eastAsia="cs-CZ"/>
        </w:rPr>
        <w:tab/>
      </w:r>
      <w:r w:rsidRPr="00B109EB">
        <w:rPr>
          <w:rFonts w:ascii="Arial" w:eastAsia="Times New Roman" w:hAnsi="Arial" w:cs="Arial"/>
          <w:lang w:eastAsia="cs-CZ"/>
        </w:rPr>
        <w:t xml:space="preserve">    </w:t>
      </w:r>
    </w:p>
    <w:p w14:paraId="72C5598F" w14:textId="77777777" w:rsidR="004A119A" w:rsidRDefault="004A119A" w:rsidP="00517478">
      <w:pPr>
        <w:spacing w:after="0" w:line="288" w:lineRule="auto"/>
        <w:rPr>
          <w:rFonts w:ascii="Arial" w:eastAsia="Times New Roman" w:hAnsi="Arial" w:cs="Arial"/>
          <w:lang w:eastAsia="cs-CZ"/>
        </w:rPr>
      </w:pPr>
    </w:p>
    <w:p w14:paraId="45264973" w14:textId="12B988E4" w:rsidR="00517478" w:rsidRDefault="00517478" w:rsidP="00517478">
      <w:pPr>
        <w:spacing w:after="0" w:line="288" w:lineRule="auto"/>
        <w:rPr>
          <w:rFonts w:ascii="Arial" w:eastAsia="Times New Roman" w:hAnsi="Arial" w:cs="Arial"/>
          <w:lang w:eastAsia="cs-CZ"/>
        </w:rPr>
      </w:pPr>
      <w:r w:rsidRPr="00B109EB">
        <w:rPr>
          <w:rFonts w:ascii="Arial" w:eastAsia="Times New Roman" w:hAnsi="Arial" w:cs="Arial"/>
          <w:lang w:eastAsia="cs-CZ"/>
        </w:rPr>
        <w:lastRenderedPageBreak/>
        <w:t xml:space="preserve">zastoupený:                                                </w:t>
      </w:r>
      <w:r>
        <w:rPr>
          <w:rFonts w:ascii="Arial" w:eastAsia="Times New Roman" w:hAnsi="Arial" w:cs="Arial"/>
          <w:lang w:eastAsia="cs-CZ"/>
        </w:rPr>
        <w:tab/>
        <w:t>Ing. Radek Pospíšil, jednatel</w:t>
      </w:r>
    </w:p>
    <w:p w14:paraId="68DC8ACE" w14:textId="77777777" w:rsidR="00517478" w:rsidRPr="00E57613" w:rsidRDefault="00517478" w:rsidP="00517478">
      <w:pPr>
        <w:spacing w:after="0" w:line="288" w:lineRule="auto"/>
        <w:rPr>
          <w:rFonts w:ascii="Arial" w:eastAsia="Times New Roman" w:hAnsi="Arial" w:cs="Arial"/>
          <w:i/>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Ing. arch. Petr Horáček, jednatel</w:t>
      </w:r>
    </w:p>
    <w:p w14:paraId="17095200" w14:textId="092AB61B" w:rsidR="00517478" w:rsidRPr="00D9780F" w:rsidRDefault="00517478" w:rsidP="00517478">
      <w:pPr>
        <w:tabs>
          <w:tab w:val="left" w:pos="4253"/>
        </w:tabs>
        <w:spacing w:after="120" w:line="288" w:lineRule="auto"/>
        <w:jc w:val="both"/>
        <w:rPr>
          <w:rFonts w:ascii="Arial" w:eastAsia="Times New Roman" w:hAnsi="Arial" w:cs="Arial"/>
          <w:lang w:eastAsia="cs-CZ"/>
        </w:rPr>
      </w:pPr>
      <w:r>
        <w:rPr>
          <w:rFonts w:ascii="Arial" w:eastAsia="Times New Roman" w:hAnsi="Arial" w:cs="Arial"/>
          <w:b/>
          <w:lang w:eastAsia="cs-CZ"/>
        </w:rPr>
        <w:t xml:space="preserve"> </w:t>
      </w:r>
    </w:p>
    <w:p w14:paraId="5B9B960D" w14:textId="49F3039D" w:rsidR="00517478" w:rsidRPr="00E57613" w:rsidRDefault="00517478" w:rsidP="00517478">
      <w:pPr>
        <w:spacing w:after="0" w:line="288" w:lineRule="auto"/>
        <w:jc w:val="both"/>
        <w:rPr>
          <w:rFonts w:ascii="Arial" w:eastAsia="Times New Roman" w:hAnsi="Arial" w:cs="Arial"/>
          <w:lang w:eastAsia="cs-CZ"/>
        </w:rPr>
      </w:pPr>
      <w:r w:rsidRPr="0054723C">
        <w:rPr>
          <w:rFonts w:ascii="Arial" w:eastAsia="Times New Roman" w:hAnsi="Arial" w:cs="Arial"/>
          <w:lang w:eastAsia="cs-CZ"/>
        </w:rPr>
        <w:t xml:space="preserve">tel./fax:                                                         </w:t>
      </w:r>
      <w:r>
        <w:rPr>
          <w:rFonts w:ascii="Arial" w:eastAsia="Times New Roman" w:hAnsi="Arial" w:cs="Arial"/>
          <w:lang w:eastAsia="cs-CZ"/>
        </w:rPr>
        <w:tab/>
      </w:r>
      <w:r w:rsidRPr="008E62AA">
        <w:rPr>
          <w:rFonts w:ascii="Arial" w:eastAsia="Times New Roman" w:hAnsi="Arial" w:cs="Arial"/>
          <w:snapToGrid w:val="0"/>
          <w:lang w:val="pt-BR" w:eastAsia="cs-CZ"/>
        </w:rPr>
        <w:t>+420 </w:t>
      </w:r>
      <w:r w:rsidR="00403382">
        <w:rPr>
          <w:rFonts w:ascii="Arial" w:eastAsia="Times New Roman" w:hAnsi="Arial" w:cs="Arial"/>
          <w:snapToGrid w:val="0"/>
          <w:lang w:val="pt-BR" w:eastAsia="cs-CZ"/>
        </w:rPr>
        <w:t>xxxxx</w:t>
      </w:r>
      <w:r w:rsidRPr="00E57613">
        <w:rPr>
          <w:rFonts w:ascii="Arial" w:eastAsia="Times New Roman" w:hAnsi="Arial" w:cs="Arial"/>
          <w:lang w:eastAsia="cs-CZ"/>
        </w:rPr>
        <w:tab/>
      </w:r>
    </w:p>
    <w:p w14:paraId="7AD85892" w14:textId="6C6FA9BD" w:rsidR="00517478" w:rsidRPr="008E62AA" w:rsidRDefault="00517478" w:rsidP="00517478">
      <w:pPr>
        <w:spacing w:after="0" w:line="288" w:lineRule="auto"/>
        <w:ind w:right="-110"/>
        <w:jc w:val="both"/>
        <w:rPr>
          <w:rFonts w:ascii="Arial" w:eastAsia="Times New Roman" w:hAnsi="Arial" w:cs="Arial"/>
          <w:snapToGrid w:val="0"/>
          <w:lang w:val="pt-BR" w:eastAsia="cs-CZ"/>
        </w:rPr>
      </w:pPr>
      <w:r w:rsidRPr="00E57613">
        <w:rPr>
          <w:rFonts w:ascii="Arial" w:eastAsia="Times New Roman" w:hAnsi="Arial" w:cs="Arial"/>
          <w:lang w:eastAsia="cs-CZ"/>
        </w:rPr>
        <w:t xml:space="preserve">e-mail:                                                          </w:t>
      </w:r>
      <w:r w:rsidRPr="00E57613">
        <w:rPr>
          <w:rFonts w:ascii="Arial" w:eastAsia="Times New Roman" w:hAnsi="Arial" w:cs="Arial"/>
          <w:lang w:eastAsia="cs-CZ"/>
        </w:rPr>
        <w:tab/>
      </w:r>
      <w:r w:rsidR="00403382">
        <w:rPr>
          <w:rFonts w:ascii="Arial" w:eastAsia="Times New Roman" w:hAnsi="Arial" w:cs="Arial"/>
          <w:lang w:eastAsia="cs-CZ"/>
        </w:rPr>
        <w:t>xxxxx</w:t>
      </w:r>
    </w:p>
    <w:p w14:paraId="58CACFCD" w14:textId="77777777" w:rsidR="00517478" w:rsidRPr="008E62AA" w:rsidRDefault="00517478" w:rsidP="00517478">
      <w:pPr>
        <w:spacing w:after="0" w:line="288" w:lineRule="auto"/>
        <w:ind w:right="-110"/>
        <w:jc w:val="both"/>
        <w:rPr>
          <w:rFonts w:ascii="Arial" w:eastAsia="Times New Roman" w:hAnsi="Arial" w:cs="Arial"/>
          <w:snapToGrid w:val="0"/>
          <w:lang w:val="pt-BR" w:eastAsia="cs-CZ"/>
        </w:rPr>
      </w:pPr>
      <w:r w:rsidRPr="008E62AA">
        <w:rPr>
          <w:rFonts w:ascii="Arial" w:eastAsia="Times New Roman" w:hAnsi="Arial" w:cs="Arial"/>
          <w:snapToGrid w:val="0"/>
          <w:lang w:val="pt-BR" w:eastAsia="cs-CZ"/>
        </w:rPr>
        <w:t>ID DS:</w:t>
      </w:r>
      <w:r w:rsidRPr="008E62AA">
        <w:rPr>
          <w:rFonts w:ascii="Arial" w:eastAsia="Times New Roman" w:hAnsi="Arial" w:cs="Arial"/>
          <w:snapToGrid w:val="0"/>
          <w:lang w:val="pt-BR" w:eastAsia="cs-CZ"/>
        </w:rPr>
        <w:tab/>
        <w:t xml:space="preserve">   </w:t>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r>
      <w:r w:rsidRPr="008E62AA">
        <w:rPr>
          <w:rFonts w:ascii="Arial" w:eastAsia="Times New Roman" w:hAnsi="Arial" w:cs="Arial"/>
          <w:snapToGrid w:val="0"/>
          <w:lang w:val="pt-BR" w:eastAsia="cs-CZ"/>
        </w:rPr>
        <w:tab/>
        <w:t>cd4rhxq</w:t>
      </w:r>
    </w:p>
    <w:p w14:paraId="7792C190" w14:textId="22900486" w:rsidR="00517478" w:rsidRPr="00E57613" w:rsidRDefault="00517478" w:rsidP="00517478">
      <w:pPr>
        <w:tabs>
          <w:tab w:val="left" w:pos="4253"/>
        </w:tabs>
        <w:spacing w:after="0" w:line="288" w:lineRule="auto"/>
        <w:ind w:right="-284"/>
        <w:rPr>
          <w:rFonts w:ascii="Arial" w:eastAsia="Times New Roman" w:hAnsi="Arial" w:cs="Arial"/>
          <w:lang w:eastAsia="cs-CZ"/>
        </w:rPr>
      </w:pPr>
      <w:r w:rsidRPr="00E57613">
        <w:rPr>
          <w:rFonts w:ascii="Arial" w:eastAsia="Times New Roman" w:hAnsi="Arial" w:cs="Arial"/>
          <w:lang w:eastAsia="cs-CZ"/>
        </w:rPr>
        <w:t>v technických záležitostech je oprávněn jednat:</w:t>
      </w:r>
      <w:r>
        <w:rPr>
          <w:rFonts w:ascii="Arial" w:eastAsia="Times New Roman" w:hAnsi="Arial" w:cs="Arial"/>
          <w:lang w:eastAsia="cs-CZ"/>
        </w:rPr>
        <w:t xml:space="preserve"> </w:t>
      </w:r>
      <w:r w:rsidR="00403382">
        <w:rPr>
          <w:rFonts w:ascii="Arial" w:eastAsia="Times New Roman" w:hAnsi="Arial" w:cs="Arial"/>
          <w:snapToGrid w:val="0"/>
          <w:lang w:val="de-DE" w:eastAsia="cs-CZ"/>
        </w:rPr>
        <w:t>xxxxx</w:t>
      </w:r>
      <w:r>
        <w:rPr>
          <w:rFonts w:ascii="Arial" w:eastAsia="Times New Roman" w:hAnsi="Arial" w:cs="Arial"/>
          <w:snapToGrid w:val="0"/>
          <w:lang w:val="de-DE" w:eastAsia="cs-CZ"/>
        </w:rPr>
        <w:t xml:space="preserve">, </w:t>
      </w:r>
      <w:r w:rsidRPr="00E0730C">
        <w:rPr>
          <w:rFonts w:ascii="Arial" w:eastAsia="Times New Roman" w:hAnsi="Arial" w:cs="Arial"/>
          <w:snapToGrid w:val="0"/>
          <w:lang w:eastAsia="cs-CZ"/>
        </w:rPr>
        <w:t>vedoucí výroby</w:t>
      </w:r>
      <w:r w:rsidRPr="00E0730C">
        <w:rPr>
          <w:rFonts w:ascii="Arial" w:eastAsia="Times New Roman" w:hAnsi="Arial" w:cs="Arial"/>
          <w:lang w:eastAsia="cs-CZ"/>
        </w:rPr>
        <w:t xml:space="preserve"> </w:t>
      </w:r>
      <w:r w:rsidRPr="00E57613">
        <w:rPr>
          <w:rFonts w:ascii="Arial" w:eastAsia="Times New Roman" w:hAnsi="Arial" w:cs="Arial"/>
          <w:lang w:eastAsia="cs-CZ"/>
        </w:rPr>
        <w:t xml:space="preserve"> </w:t>
      </w:r>
      <w:r w:rsidRPr="00E57613">
        <w:rPr>
          <w:rFonts w:ascii="Arial" w:eastAsia="Times New Roman" w:hAnsi="Arial" w:cs="Arial"/>
          <w:lang w:eastAsia="cs-CZ"/>
        </w:rPr>
        <w:tab/>
      </w:r>
      <w:r w:rsidRPr="00E57613">
        <w:rPr>
          <w:rFonts w:ascii="Arial" w:eastAsia="Times New Roman" w:hAnsi="Arial" w:cs="Arial"/>
          <w:lang w:eastAsia="cs-CZ"/>
        </w:rPr>
        <w:tab/>
      </w:r>
    </w:p>
    <w:p w14:paraId="5418A633" w14:textId="4EEF9A17" w:rsidR="00517478" w:rsidRPr="00E57613" w:rsidRDefault="00517478" w:rsidP="00517478">
      <w:pPr>
        <w:spacing w:after="0" w:line="288" w:lineRule="auto"/>
        <w:jc w:val="both"/>
        <w:rPr>
          <w:rFonts w:ascii="Arial" w:eastAsia="Times New Roman" w:hAnsi="Arial" w:cs="Arial"/>
          <w:lang w:eastAsia="cs-CZ"/>
        </w:rPr>
      </w:pPr>
      <w:r w:rsidRPr="00E57613">
        <w:rPr>
          <w:rFonts w:ascii="Arial" w:eastAsia="Times New Roman" w:hAnsi="Arial" w:cs="Arial"/>
          <w:lang w:eastAsia="cs-CZ"/>
        </w:rPr>
        <w:t xml:space="preserve">tel./fax:                                                         </w:t>
      </w:r>
      <w:r>
        <w:rPr>
          <w:rFonts w:ascii="Arial" w:eastAsia="Times New Roman" w:hAnsi="Arial" w:cs="Arial"/>
          <w:lang w:eastAsia="cs-CZ"/>
        </w:rPr>
        <w:tab/>
      </w:r>
      <w:r w:rsidRPr="00E57613">
        <w:rPr>
          <w:rFonts w:ascii="Arial" w:eastAsia="Times New Roman" w:hAnsi="Arial" w:cs="Arial"/>
          <w:lang w:eastAsia="cs-CZ"/>
        </w:rPr>
        <w:t xml:space="preserve"> </w:t>
      </w:r>
      <w:r>
        <w:rPr>
          <w:rFonts w:ascii="Arial" w:eastAsia="Times New Roman" w:hAnsi="Arial" w:cs="Arial"/>
          <w:snapToGrid w:val="0"/>
          <w:lang w:eastAsia="cs-CZ"/>
        </w:rPr>
        <w:t>+420 </w:t>
      </w:r>
      <w:r w:rsidR="00403382">
        <w:rPr>
          <w:rFonts w:ascii="Arial" w:eastAsia="Times New Roman" w:hAnsi="Arial" w:cs="Arial"/>
          <w:snapToGrid w:val="0"/>
          <w:lang w:eastAsia="cs-CZ"/>
        </w:rPr>
        <w:t>xxxxx</w:t>
      </w:r>
      <w:r w:rsidRPr="00E57613">
        <w:rPr>
          <w:rFonts w:ascii="Arial" w:eastAsia="Times New Roman" w:hAnsi="Arial" w:cs="Arial"/>
          <w:lang w:eastAsia="cs-CZ"/>
        </w:rPr>
        <w:tab/>
      </w:r>
    </w:p>
    <w:p w14:paraId="50ACDA27" w14:textId="46BD6741" w:rsidR="00517478" w:rsidRDefault="00517478" w:rsidP="00517478">
      <w:pPr>
        <w:spacing w:after="0" w:line="288" w:lineRule="auto"/>
        <w:ind w:right="-110"/>
        <w:jc w:val="both"/>
        <w:rPr>
          <w:rFonts w:ascii="Arial" w:eastAsia="Times New Roman" w:hAnsi="Arial" w:cs="Arial"/>
          <w:snapToGrid w:val="0"/>
          <w:lang w:eastAsia="cs-CZ"/>
        </w:rPr>
      </w:pPr>
      <w:r w:rsidRPr="00E57613">
        <w:rPr>
          <w:rFonts w:ascii="Arial" w:eastAsia="Times New Roman" w:hAnsi="Arial" w:cs="Arial"/>
          <w:lang w:eastAsia="cs-CZ"/>
        </w:rPr>
        <w:t>e-mail:</w:t>
      </w:r>
      <w:r w:rsidRPr="00E57613">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403382">
        <w:rPr>
          <w:rFonts w:ascii="Arial" w:eastAsia="Times New Roman" w:hAnsi="Arial" w:cs="Arial"/>
          <w:lang w:eastAsia="cs-CZ"/>
        </w:rPr>
        <w:t>xxxxx</w:t>
      </w:r>
    </w:p>
    <w:p w14:paraId="1239EC07" w14:textId="77777777" w:rsidR="00517478" w:rsidRPr="00CA38D5" w:rsidRDefault="00517478" w:rsidP="00517478">
      <w:pPr>
        <w:spacing w:after="0" w:line="288" w:lineRule="auto"/>
        <w:ind w:right="-110"/>
        <w:jc w:val="both"/>
        <w:rPr>
          <w:rFonts w:ascii="Arial" w:eastAsia="Times New Roman" w:hAnsi="Arial" w:cs="Arial"/>
          <w:snapToGrid w:val="0"/>
          <w:lang w:eastAsia="cs-CZ"/>
        </w:rPr>
      </w:pPr>
      <w:r w:rsidRPr="00E57613">
        <w:rPr>
          <w:rFonts w:ascii="Arial" w:eastAsia="Times New Roman" w:hAnsi="Arial" w:cs="Arial"/>
          <w:lang w:eastAsia="cs-CZ"/>
        </w:rPr>
        <w:t>bankovní spojen</w:t>
      </w:r>
      <w:r>
        <w:rPr>
          <w:rFonts w:ascii="Arial" w:eastAsia="Times New Roman" w:hAnsi="Arial" w:cs="Arial"/>
          <w:lang w:eastAsia="cs-CZ"/>
        </w:rPr>
        <w:t xml:space="preserve">í: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snapToGrid w:val="0"/>
          <w:lang w:eastAsia="cs-CZ"/>
        </w:rPr>
        <w:t>Komerční banka, a.s.</w:t>
      </w:r>
      <w:r w:rsidRPr="00E57613">
        <w:rPr>
          <w:rFonts w:ascii="Arial" w:eastAsia="Times New Roman" w:hAnsi="Arial" w:cs="Arial"/>
          <w:lang w:eastAsia="cs-CZ"/>
        </w:rPr>
        <w:tab/>
      </w:r>
      <w:r w:rsidRPr="00B109EB">
        <w:rPr>
          <w:rFonts w:ascii="Arial" w:eastAsia="Times New Roman" w:hAnsi="Arial" w:cs="Arial"/>
          <w:b/>
          <w:lang w:eastAsia="cs-CZ"/>
        </w:rPr>
        <w:tab/>
      </w:r>
      <w:r w:rsidRPr="00B109EB">
        <w:rPr>
          <w:rFonts w:ascii="Arial" w:eastAsia="Times New Roman" w:hAnsi="Arial" w:cs="Arial"/>
          <w:lang w:eastAsia="cs-CZ"/>
        </w:rPr>
        <w:tab/>
      </w:r>
    </w:p>
    <w:p w14:paraId="5320848F" w14:textId="77777777" w:rsidR="00517478" w:rsidRPr="00B109EB" w:rsidRDefault="00517478" w:rsidP="00517478">
      <w:pPr>
        <w:spacing w:after="0" w:line="288" w:lineRule="auto"/>
        <w:jc w:val="both"/>
        <w:rPr>
          <w:rFonts w:ascii="Arial" w:eastAsia="Times New Roman" w:hAnsi="Arial" w:cs="Arial"/>
          <w:lang w:eastAsia="cs-CZ"/>
        </w:rPr>
      </w:pPr>
      <w:r w:rsidRPr="00B109EB">
        <w:rPr>
          <w:rFonts w:ascii="Arial" w:eastAsia="Times New Roman" w:hAnsi="Arial" w:cs="Arial"/>
          <w:lang w:eastAsia="cs-CZ"/>
        </w:rPr>
        <w:t>číslo účtu:</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snapToGrid w:val="0"/>
          <w:lang w:eastAsia="cs-CZ"/>
        </w:rPr>
        <w:t>27-3948420257/010</w:t>
      </w:r>
      <w:r w:rsidRPr="00B109EB">
        <w:rPr>
          <w:rFonts w:ascii="Arial" w:eastAsia="Times New Roman" w:hAnsi="Arial" w:cs="Arial"/>
          <w:b/>
          <w:lang w:eastAsia="cs-CZ"/>
        </w:rPr>
        <w:tab/>
      </w:r>
      <w:r w:rsidRPr="00B109EB">
        <w:rPr>
          <w:rFonts w:ascii="Arial" w:eastAsia="Times New Roman" w:hAnsi="Arial" w:cs="Arial"/>
          <w:lang w:eastAsia="cs-CZ"/>
        </w:rPr>
        <w:tab/>
      </w:r>
      <w:r w:rsidRPr="00B109EB">
        <w:rPr>
          <w:rFonts w:ascii="Arial" w:eastAsia="Times New Roman" w:hAnsi="Arial" w:cs="Arial"/>
          <w:lang w:eastAsia="cs-CZ"/>
        </w:rPr>
        <w:tab/>
      </w:r>
    </w:p>
    <w:p w14:paraId="218A4EBF" w14:textId="77777777" w:rsidR="00517478" w:rsidRPr="00E0730C" w:rsidRDefault="00517478" w:rsidP="00517478">
      <w:pPr>
        <w:spacing w:after="0" w:line="288" w:lineRule="auto"/>
        <w:jc w:val="both"/>
        <w:rPr>
          <w:rFonts w:ascii="Arial" w:eastAsia="Times New Roman" w:hAnsi="Arial" w:cs="Arial"/>
          <w:lang w:eastAsia="cs-CZ"/>
        </w:rPr>
      </w:pPr>
      <w:r w:rsidRPr="00B109EB">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0730C">
        <w:rPr>
          <w:rFonts w:ascii="Arial" w:eastAsia="Times New Roman" w:hAnsi="Arial" w:cs="Arial"/>
          <w:snapToGrid w:val="0"/>
          <w:lang w:eastAsia="cs-CZ"/>
        </w:rPr>
        <w:t>26230470</w:t>
      </w:r>
      <w:r w:rsidRPr="00E0730C">
        <w:rPr>
          <w:rFonts w:ascii="Arial" w:eastAsia="Times New Roman" w:hAnsi="Arial" w:cs="Arial"/>
          <w:lang w:eastAsia="cs-CZ"/>
        </w:rPr>
        <w:tab/>
      </w:r>
      <w:r w:rsidRPr="00E0730C">
        <w:rPr>
          <w:rFonts w:ascii="Arial" w:eastAsia="Times New Roman" w:hAnsi="Arial" w:cs="Arial"/>
          <w:lang w:eastAsia="cs-CZ"/>
        </w:rPr>
        <w:tab/>
      </w:r>
    </w:p>
    <w:p w14:paraId="51FBC556" w14:textId="3239A9FC" w:rsidR="00517478" w:rsidRPr="00E0730C" w:rsidRDefault="00517478" w:rsidP="00517478">
      <w:pPr>
        <w:spacing w:after="0" w:line="288" w:lineRule="auto"/>
        <w:jc w:val="both"/>
        <w:rPr>
          <w:rFonts w:ascii="Arial" w:eastAsia="Times New Roman" w:hAnsi="Arial" w:cs="Arial"/>
          <w:lang w:eastAsia="cs-CZ"/>
        </w:rPr>
      </w:pPr>
      <w:r w:rsidRPr="00E0730C">
        <w:rPr>
          <w:rFonts w:ascii="Arial" w:eastAsia="Times New Roman" w:hAnsi="Arial" w:cs="Arial"/>
          <w:lang w:eastAsia="cs-CZ"/>
        </w:rPr>
        <w:t>DIČ:</w:t>
      </w:r>
      <w:r w:rsidRPr="00E0730C">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E0730C">
        <w:rPr>
          <w:rFonts w:ascii="Arial" w:eastAsia="Times New Roman" w:hAnsi="Arial" w:cs="Arial"/>
          <w:snapToGrid w:val="0"/>
          <w:lang w:eastAsia="cs-CZ"/>
        </w:rPr>
        <w:t xml:space="preserve">CZ26230470 </w:t>
      </w:r>
      <w:bookmarkStart w:id="1" w:name="_Hlk13050098"/>
      <w:r w:rsidRPr="00E0730C">
        <w:rPr>
          <w:rFonts w:ascii="Arial" w:eastAsia="Times New Roman" w:hAnsi="Arial" w:cs="Arial"/>
          <w:snapToGrid w:val="0"/>
          <w:lang w:eastAsia="cs-CZ"/>
        </w:rPr>
        <w:t>je</w:t>
      </w:r>
      <w:r w:rsidR="00D75A36">
        <w:rPr>
          <w:rFonts w:ascii="Arial" w:eastAsia="Times New Roman" w:hAnsi="Arial" w:cs="Arial"/>
          <w:snapToGrid w:val="0"/>
          <w:lang w:eastAsia="cs-CZ"/>
        </w:rPr>
        <w:t xml:space="preserve"> </w:t>
      </w:r>
      <w:r w:rsidRPr="00E0730C">
        <w:rPr>
          <w:rFonts w:ascii="Arial" w:eastAsia="Times New Roman" w:hAnsi="Arial" w:cs="Arial"/>
          <w:snapToGrid w:val="0"/>
          <w:lang w:eastAsia="cs-CZ"/>
        </w:rPr>
        <w:t>plátcem DPH</w:t>
      </w:r>
      <w:bookmarkEnd w:id="1"/>
    </w:p>
    <w:p w14:paraId="42CE46D0" w14:textId="77777777" w:rsidR="00517478" w:rsidRPr="00E57613" w:rsidRDefault="00517478" w:rsidP="00517478">
      <w:pPr>
        <w:spacing w:before="240" w:after="120" w:line="288" w:lineRule="auto"/>
        <w:ind w:right="-284"/>
        <w:rPr>
          <w:rFonts w:ascii="Arial" w:eastAsia="Times New Roman" w:hAnsi="Arial" w:cs="Arial"/>
          <w:lang w:eastAsia="cs-CZ"/>
        </w:rPr>
      </w:pPr>
      <w:r w:rsidRPr="00E57613">
        <w:rPr>
          <w:rFonts w:ascii="Arial" w:eastAsia="Times New Roman" w:hAnsi="Arial" w:cs="Arial"/>
          <w:lang w:eastAsia="cs-CZ"/>
        </w:rPr>
        <w:t xml:space="preserve">Společnost je zapsaná v obchodním rejstříku vedeném u </w:t>
      </w:r>
      <w:r>
        <w:rPr>
          <w:rFonts w:ascii="Arial" w:eastAsia="Times New Roman" w:hAnsi="Arial" w:cs="Arial"/>
          <w:snapToGrid w:val="0"/>
          <w:lang w:eastAsia="cs-CZ"/>
        </w:rPr>
        <w:t>KS v Brně</w:t>
      </w:r>
      <w:r w:rsidRPr="00E57613">
        <w:rPr>
          <w:rFonts w:ascii="Arial" w:eastAsia="Times New Roman" w:hAnsi="Arial" w:cs="Arial"/>
          <w:lang w:eastAsia="cs-CZ"/>
        </w:rPr>
        <w:t xml:space="preserve">, oddíl </w:t>
      </w:r>
      <w:r>
        <w:rPr>
          <w:rFonts w:ascii="Arial" w:eastAsia="Times New Roman" w:hAnsi="Arial" w:cs="Arial"/>
          <w:snapToGrid w:val="0"/>
          <w:lang w:eastAsia="cs-CZ"/>
        </w:rPr>
        <w:t>C</w:t>
      </w:r>
      <w:r w:rsidRPr="00E57613">
        <w:rPr>
          <w:rFonts w:ascii="Arial" w:eastAsia="Times New Roman" w:hAnsi="Arial" w:cs="Arial"/>
          <w:lang w:eastAsia="cs-CZ"/>
        </w:rPr>
        <w:t xml:space="preserve">, vložka </w:t>
      </w:r>
      <w:r>
        <w:rPr>
          <w:rFonts w:ascii="Arial" w:eastAsia="Times New Roman" w:hAnsi="Arial" w:cs="Arial"/>
          <w:snapToGrid w:val="0"/>
          <w:lang w:eastAsia="cs-CZ"/>
        </w:rPr>
        <w:t>38708</w:t>
      </w:r>
    </w:p>
    <w:p w14:paraId="7E7F79D8" w14:textId="77777777" w:rsidR="00517478" w:rsidRPr="0054723C" w:rsidRDefault="00517478" w:rsidP="00517478">
      <w:pPr>
        <w:overflowPunct w:val="0"/>
        <w:autoSpaceDE w:val="0"/>
        <w:autoSpaceDN w:val="0"/>
        <w:adjustRightInd w:val="0"/>
        <w:spacing w:after="0"/>
        <w:jc w:val="both"/>
        <w:textAlignment w:val="baseline"/>
        <w:rPr>
          <w:rFonts w:ascii="Arial" w:eastAsia="Times New Roman" w:hAnsi="Arial" w:cs="Arial"/>
          <w:lang w:eastAsia="cs-CZ"/>
        </w:rPr>
      </w:pPr>
      <w:r w:rsidRPr="0054723C">
        <w:rPr>
          <w:rFonts w:ascii="Arial" w:eastAsia="Times New Roman" w:hAnsi="Arial" w:cs="Arial"/>
          <w:lang w:eastAsia="cs-CZ"/>
        </w:rPr>
        <w:t>(dále jen „</w:t>
      </w:r>
      <w:r w:rsidRPr="0054723C">
        <w:rPr>
          <w:rFonts w:ascii="Arial" w:eastAsia="Times New Roman" w:hAnsi="Arial" w:cs="Arial"/>
          <w:b/>
          <w:lang w:eastAsia="cs-CZ"/>
        </w:rPr>
        <w:t>zhotovitel</w:t>
      </w:r>
      <w:r w:rsidRPr="0054723C">
        <w:rPr>
          <w:rFonts w:ascii="Arial" w:eastAsia="Times New Roman" w:hAnsi="Arial" w:cs="Arial"/>
          <w:lang w:eastAsia="cs-CZ"/>
        </w:rPr>
        <w:t>“)</w:t>
      </w:r>
    </w:p>
    <w:p w14:paraId="21950D2E" w14:textId="77777777" w:rsidR="006615F7" w:rsidRPr="00D9780F" w:rsidRDefault="006615F7" w:rsidP="006615F7">
      <w:pPr>
        <w:spacing w:after="120" w:line="288" w:lineRule="auto"/>
        <w:jc w:val="both"/>
        <w:rPr>
          <w:rFonts w:ascii="Arial" w:eastAsia="Times New Roman" w:hAnsi="Arial" w:cs="Arial"/>
          <w:lang w:eastAsia="cs-CZ"/>
        </w:rPr>
      </w:pPr>
    </w:p>
    <w:p w14:paraId="77F4B7C7" w14:textId="5FAD62F0" w:rsidR="00F520D7" w:rsidRPr="00594BBC" w:rsidRDefault="00F520D7" w:rsidP="00F520D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smlouvou se v souladu se zákonem č. 134/2016 Sb., o zadávání veřejných zakázek</w:t>
      </w:r>
      <w:r>
        <w:rPr>
          <w:rFonts w:ascii="Arial" w:eastAsia="Times New Roman" w:hAnsi="Arial" w:cs="Arial"/>
          <w:lang w:eastAsia="cs-CZ"/>
        </w:rPr>
        <w:t>, ve</w:t>
      </w:r>
      <w:r w:rsidR="00690157">
        <w:rPr>
          <w:rFonts w:ascii="Arial" w:eastAsia="Times New Roman" w:hAnsi="Arial" w:cs="Arial"/>
          <w:lang w:eastAsia="cs-CZ"/>
        </w:rPr>
        <w:t> </w:t>
      </w:r>
      <w:r>
        <w:rPr>
          <w:rFonts w:ascii="Arial" w:eastAsia="Times New Roman" w:hAnsi="Arial" w:cs="Arial"/>
          <w:lang w:eastAsia="cs-CZ"/>
        </w:rPr>
        <w:t>znění pozdějších předpisů</w:t>
      </w:r>
      <w:r w:rsidRPr="00594BBC">
        <w:rPr>
          <w:rFonts w:ascii="Arial" w:eastAsia="Times New Roman" w:hAnsi="Arial" w:cs="Arial"/>
          <w:lang w:eastAsia="cs-CZ"/>
        </w:rPr>
        <w:t xml:space="preserve"> (dále jen „ZZVZ“), v souladu s vyhláškou č. 169/2016 Sb., o</w:t>
      </w:r>
      <w:r w:rsidR="00690157">
        <w:rPr>
          <w:rFonts w:ascii="Arial" w:eastAsia="Times New Roman" w:hAnsi="Arial" w:cs="Arial"/>
          <w:lang w:eastAsia="cs-CZ"/>
        </w:rPr>
        <w:t> </w:t>
      </w:r>
      <w:r w:rsidRPr="00594BBC">
        <w:rPr>
          <w:rFonts w:ascii="Arial" w:eastAsia="Times New Roman" w:hAnsi="Arial" w:cs="Arial"/>
          <w:lang w:eastAsia="cs-CZ"/>
        </w:rPr>
        <w:t xml:space="preserve">stanovení rozsahu dokumentace veřejné zakázky na stavební práce a soupisu stavebních prací dodávek a služeb s výkazem výměr, </w:t>
      </w:r>
      <w:r>
        <w:rPr>
          <w:rFonts w:ascii="Arial" w:eastAsia="Times New Roman" w:hAnsi="Arial" w:cs="Arial"/>
          <w:lang w:eastAsia="cs-CZ"/>
        </w:rPr>
        <w:t>ve znění pozdějších předpisů (dále jen „vyhláška č.</w:t>
      </w:r>
      <w:r w:rsidR="00690157">
        <w:rPr>
          <w:rFonts w:ascii="Arial" w:eastAsia="Times New Roman" w:hAnsi="Arial" w:cs="Arial"/>
          <w:lang w:eastAsia="cs-CZ"/>
        </w:rPr>
        <w:t> </w:t>
      </w:r>
      <w:r>
        <w:rPr>
          <w:rFonts w:ascii="Arial" w:eastAsia="Times New Roman" w:hAnsi="Arial" w:cs="Arial"/>
          <w:lang w:eastAsia="cs-CZ"/>
        </w:rPr>
        <w:t xml:space="preserve">169/2016 Sb.“) </w:t>
      </w:r>
      <w:r w:rsidRPr="00594BBC">
        <w:rPr>
          <w:rFonts w:ascii="Arial" w:eastAsia="Times New Roman" w:hAnsi="Arial" w:cs="Arial"/>
          <w:lang w:eastAsia="cs-CZ"/>
        </w:rPr>
        <w:t>realizuje veřejná zakázka</w:t>
      </w:r>
      <w:r w:rsidRPr="000B4D43">
        <w:rPr>
          <w:rFonts w:ascii="Arial" w:eastAsia="Times New Roman" w:hAnsi="Arial" w:cs="Arial"/>
          <w:lang w:eastAsia="cs-CZ"/>
        </w:rPr>
        <w:t xml:space="preserve"> </w:t>
      </w:r>
      <w:r>
        <w:rPr>
          <w:rFonts w:ascii="Arial" w:eastAsia="Times New Roman" w:hAnsi="Arial" w:cs="Arial"/>
          <w:lang w:eastAsia="cs-CZ"/>
        </w:rPr>
        <w:t xml:space="preserve">s názvem </w:t>
      </w:r>
      <w:bookmarkStart w:id="2" w:name="_Hlk166223167"/>
      <w:bookmarkStart w:id="3" w:name="_Hlk72414975"/>
      <w:sdt>
        <w:sdtPr>
          <w:rPr>
            <w:rFonts w:ascii="Arial" w:eastAsia="Times New Roman" w:hAnsi="Arial" w:cs="Arial"/>
            <w:b/>
            <w:bCs/>
            <w:snapToGrid w:val="0"/>
            <w:lang w:eastAsia="cs-CZ"/>
          </w:rPr>
          <w:alias w:val="Název veřejné zakázky"/>
          <w:tag w:val="N_x00e1_zev_x0020_ve_x0159_ejn_x00e9__x0020_zak_x00e1_zky"/>
          <w:id w:val="-809786142"/>
          <w:placeholder>
            <w:docPart w:val="9BCDB51B248A43938AB30355E38D8258"/>
          </w:placeholder>
          <w:dataBinding w:prefixMappings="xmlns:ns0='http://schemas.microsoft.com/office/2006/metadata/properties' xmlns:ns1='http://www.w3.org/2001/XMLSchema-instance' xmlns:ns2='http://schemas.microsoft.com/office/infopath/2007/PartnerControls' xmlns:ns3='b30d3ff2-fe49-496c-8bb9-074711fea33d' xmlns:ns4='67a65ef1-c5c4-4d46-91e3-a7d86a89f59d' " w:xpath="/ns0:properties[1]/documentManagement[1]/ns3:Název_x0020_veřejné_x0020_zakázky[1]" w:storeItemID="{79FFD728-9BCE-4569-B160-263739239CD4}"/>
          <w:text/>
        </w:sdtPr>
        <w:sdtEndPr/>
        <w:sdtContent>
          <w:r w:rsidR="005A277E" w:rsidRPr="005A277E">
            <w:rPr>
              <w:rFonts w:ascii="Arial" w:eastAsia="Times New Roman" w:hAnsi="Arial" w:cs="Arial"/>
              <w:b/>
              <w:bCs/>
              <w:snapToGrid w:val="0"/>
              <w:lang w:eastAsia="cs-CZ"/>
            </w:rPr>
            <w:t>Realizace PSZ v k. ú. Nová Dědina – polní cesta DC3</w:t>
          </w:r>
        </w:sdtContent>
      </w:sdt>
      <w:bookmarkEnd w:id="2"/>
      <w:r w:rsidR="005A277E" w:rsidRPr="005A277E">
        <w:rPr>
          <w:rFonts w:ascii="Arial" w:eastAsia="Times New Roman" w:hAnsi="Arial" w:cs="Arial"/>
          <w:b/>
          <w:bCs/>
          <w:snapToGrid w:val="0"/>
          <w:lang w:eastAsia="cs-CZ"/>
        </w:rPr>
        <w:t xml:space="preserve"> </w:t>
      </w:r>
      <w:r w:rsidRPr="005A277E">
        <w:rPr>
          <w:rFonts w:ascii="Arial" w:eastAsia="Times New Roman" w:hAnsi="Arial" w:cs="Arial"/>
          <w:bCs/>
          <w:snapToGrid w:val="0"/>
          <w:lang w:eastAsia="cs-CZ"/>
        </w:rPr>
        <w:t>(</w:t>
      </w:r>
      <w:r w:rsidRPr="005A277E">
        <w:rPr>
          <w:rFonts w:ascii="Arial" w:eastAsia="Times New Roman" w:hAnsi="Arial" w:cs="Arial"/>
          <w:bCs/>
          <w:snapToGrid w:val="0"/>
        </w:rPr>
        <w:t>dále jen „veřejná zakázka“)</w:t>
      </w:r>
      <w:r w:rsidRPr="005A277E">
        <w:rPr>
          <w:rFonts w:ascii="Arial" w:eastAsia="Times New Roman" w:hAnsi="Arial" w:cs="Arial"/>
        </w:rPr>
        <w:t>.</w:t>
      </w:r>
      <w:bookmarkEnd w:id="3"/>
    </w:p>
    <w:p w14:paraId="75EF49C5" w14:textId="77777777" w:rsidR="006615F7" w:rsidRPr="00D9780F" w:rsidRDefault="006615F7" w:rsidP="006615F7">
      <w:pPr>
        <w:spacing w:after="120" w:line="288" w:lineRule="auto"/>
        <w:jc w:val="both"/>
        <w:rPr>
          <w:rFonts w:ascii="Arial" w:eastAsia="Times New Roman" w:hAnsi="Arial" w:cs="Arial"/>
          <w:u w:val="single"/>
          <w:lang w:eastAsia="cs-CZ"/>
        </w:rPr>
      </w:pPr>
      <w:r w:rsidRPr="00D9780F">
        <w:rPr>
          <w:rFonts w:ascii="Arial" w:eastAsia="Times New Roman" w:hAnsi="Arial" w:cs="Arial"/>
          <w:u w:val="single"/>
          <w:lang w:eastAsia="cs-CZ"/>
        </w:rPr>
        <w:t>Podklady pro uzavření smlouvy:</w:t>
      </w:r>
    </w:p>
    <w:p w14:paraId="77EE0047" w14:textId="568CDF33"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0F0DEE">
        <w:rPr>
          <w:rFonts w:ascii="Arial" w:eastAsia="Times New Roman" w:hAnsi="Arial" w:cs="Arial"/>
          <w:b/>
          <w:bCs/>
          <w:snapToGrid w:val="0"/>
          <w:lang w:eastAsia="cs-CZ"/>
        </w:rPr>
        <w:t>21.6.2024</w:t>
      </w:r>
    </w:p>
    <w:p w14:paraId="008D8B6C" w14:textId="3DC35BF4"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5D061D">
        <w:rPr>
          <w:rFonts w:ascii="Arial" w:eastAsia="Times New Roman" w:hAnsi="Arial" w:cs="Arial"/>
          <w:b/>
          <w:bCs/>
          <w:snapToGrid w:val="0"/>
          <w:lang w:val="de-DE" w:eastAsia="cs-CZ"/>
        </w:rPr>
        <w:t>6. 6. 2024</w:t>
      </w:r>
    </w:p>
    <w:p w14:paraId="512A69CD" w14:textId="08551629" w:rsidR="006615F7" w:rsidRPr="00D9780F" w:rsidRDefault="006615F7" w:rsidP="006615F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Rozhodnutí zadavatele o výběru nejvhodnější nabídky ze dne: </w:t>
      </w:r>
      <w:r w:rsidR="006170F3" w:rsidRPr="006170F3">
        <w:rPr>
          <w:rFonts w:ascii="Arial" w:eastAsia="Times New Roman" w:hAnsi="Arial" w:cs="Arial"/>
          <w:b/>
          <w:bCs/>
          <w:lang w:eastAsia="cs-CZ"/>
        </w:rPr>
        <w:t>26. 6. 2024</w:t>
      </w:r>
    </w:p>
    <w:p w14:paraId="0D1EC878" w14:textId="77777777" w:rsidR="00261312" w:rsidRPr="00D9780F" w:rsidRDefault="00261312" w:rsidP="00261312">
      <w:pPr>
        <w:spacing w:after="120" w:line="288" w:lineRule="auto"/>
        <w:jc w:val="both"/>
        <w:rPr>
          <w:rFonts w:ascii="Arial" w:eastAsia="Times New Roman" w:hAnsi="Arial" w:cs="Arial"/>
          <w:lang w:eastAsia="cs-CZ"/>
        </w:rPr>
      </w:pPr>
      <w:r>
        <w:rPr>
          <w:rFonts w:ascii="Arial" w:eastAsia="Times New Roman" w:hAnsi="Arial" w:cs="Arial"/>
          <w:lang w:eastAsia="cs-CZ"/>
        </w:rPr>
        <w:t>Souhlas s ohlášenou stavební úpravou komunikace</w:t>
      </w:r>
      <w:r w:rsidRPr="00D9780F">
        <w:rPr>
          <w:rFonts w:ascii="Arial" w:eastAsia="Times New Roman" w:hAnsi="Arial" w:cs="Arial"/>
          <w:lang w:eastAsia="cs-CZ"/>
        </w:rPr>
        <w:t xml:space="preserve"> ze dne: </w:t>
      </w:r>
      <w:r>
        <w:rPr>
          <w:rFonts w:ascii="Arial" w:eastAsia="Times New Roman" w:hAnsi="Arial" w:cs="Arial"/>
          <w:b/>
          <w:bCs/>
          <w:snapToGrid w:val="0"/>
          <w:lang w:eastAsia="cs-CZ"/>
        </w:rPr>
        <w:t>3.11.2023</w:t>
      </w:r>
    </w:p>
    <w:p w14:paraId="54BD5A6D" w14:textId="77777777" w:rsidR="006615F7" w:rsidRPr="00D9780F" w:rsidRDefault="006615F7" w:rsidP="006615F7">
      <w:pPr>
        <w:spacing w:after="120" w:line="288" w:lineRule="auto"/>
        <w:jc w:val="both"/>
        <w:rPr>
          <w:rFonts w:ascii="Arial" w:eastAsia="Times New Roman" w:hAnsi="Arial" w:cs="Arial"/>
          <w:lang w:eastAsia="cs-CZ"/>
        </w:rPr>
      </w:pPr>
    </w:p>
    <w:p w14:paraId="7F42F643" w14:textId="2AEAF889" w:rsidR="000246D6"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 </w:t>
      </w:r>
      <w:r w:rsidR="00332612" w:rsidRPr="00D9780F">
        <w:rPr>
          <w:rFonts w:ascii="Arial" w:hAnsi="Arial" w:cs="Arial"/>
          <w:b/>
          <w:u w:val="single"/>
        </w:rPr>
        <w:t>Předmět a účel smlouvy</w:t>
      </w:r>
    </w:p>
    <w:p w14:paraId="46EE7368" w14:textId="5F475D94" w:rsidR="00D6259E" w:rsidRPr="00D9780F" w:rsidRDefault="00D6259E" w:rsidP="00D6259E">
      <w:pPr>
        <w:pStyle w:val="Odstavecseseznamem"/>
        <w:numPr>
          <w:ilvl w:val="0"/>
          <w:numId w:val="3"/>
        </w:numPr>
        <w:jc w:val="both"/>
        <w:rPr>
          <w:rFonts w:ascii="Arial" w:hAnsi="Arial" w:cs="Arial"/>
          <w:lang w:val="x-none"/>
        </w:rPr>
      </w:pPr>
      <w:r w:rsidRPr="00D9780F">
        <w:rPr>
          <w:rFonts w:ascii="Arial" w:hAnsi="Arial" w:cs="Arial"/>
          <w:lang w:val="x-none"/>
        </w:rPr>
        <w:t>Účelem smlouvy je zajištění realizace společných zařízení navržených v rámci komplexní</w:t>
      </w:r>
      <w:r w:rsidRPr="00D9780F">
        <w:rPr>
          <w:rFonts w:ascii="Arial" w:hAnsi="Arial" w:cs="Arial"/>
        </w:rPr>
        <w:t>ch</w:t>
      </w:r>
      <w:r w:rsidRPr="00D9780F">
        <w:rPr>
          <w:rFonts w:ascii="Arial" w:hAnsi="Arial" w:cs="Arial"/>
          <w:lang w:val="x-none"/>
        </w:rPr>
        <w:t xml:space="preserve"> pozemkov</w:t>
      </w:r>
      <w:r w:rsidRPr="00D9780F">
        <w:rPr>
          <w:rFonts w:ascii="Arial" w:hAnsi="Arial" w:cs="Arial"/>
        </w:rPr>
        <w:t>ých</w:t>
      </w:r>
      <w:r w:rsidRPr="00D9780F">
        <w:rPr>
          <w:rFonts w:ascii="Arial" w:hAnsi="Arial" w:cs="Arial"/>
          <w:lang w:val="x-none"/>
        </w:rPr>
        <w:t xml:space="preserve"> úprav </w:t>
      </w:r>
      <w:r w:rsidRPr="00706556">
        <w:rPr>
          <w:rFonts w:ascii="Arial" w:hAnsi="Arial" w:cs="Arial"/>
          <w:lang w:val="x-none"/>
        </w:rPr>
        <w:t>v</w:t>
      </w:r>
      <w:r w:rsidR="00B964C5" w:rsidRPr="00706556">
        <w:rPr>
          <w:rFonts w:ascii="Arial" w:hAnsi="Arial" w:cs="Arial"/>
          <w:lang w:val="x-none"/>
        </w:rPr>
        <w:t> </w:t>
      </w:r>
      <w:r w:rsidR="00B964C5" w:rsidRPr="00706556">
        <w:rPr>
          <w:rFonts w:ascii="Arial" w:hAnsi="Arial" w:cs="Arial"/>
        </w:rPr>
        <w:t>katastrálním území Nová Dědina</w:t>
      </w:r>
      <w:r w:rsidR="00706556" w:rsidRPr="00706556">
        <w:rPr>
          <w:rFonts w:ascii="Arial" w:hAnsi="Arial" w:cs="Arial"/>
        </w:rPr>
        <w:t xml:space="preserve"> u Uničova</w:t>
      </w:r>
      <w:r w:rsidRPr="00D9780F">
        <w:rPr>
          <w:rFonts w:ascii="Arial" w:hAnsi="Arial" w:cs="Arial"/>
          <w:lang w:val="x-none"/>
        </w:rPr>
        <w:t xml:space="preserve">  dle zákona č. 139/2002 Sb.,</w:t>
      </w:r>
      <w:r w:rsidR="00706556">
        <w:rPr>
          <w:rFonts w:ascii="Arial" w:hAnsi="Arial" w:cs="Arial"/>
        </w:rPr>
        <w:t xml:space="preserve"> </w:t>
      </w:r>
      <w:r w:rsidRPr="00D9780F">
        <w:rPr>
          <w:rFonts w:ascii="Arial" w:hAnsi="Arial" w:cs="Arial"/>
          <w:lang w:val="x-none"/>
        </w:rPr>
        <w:t>o pozemkových úpravách a pozemkových úřadech, ve znění pozdějších předpisů</w:t>
      </w:r>
      <w:r w:rsidR="00706556">
        <w:rPr>
          <w:rFonts w:ascii="Arial" w:hAnsi="Arial" w:cs="Arial"/>
        </w:rPr>
        <w:t xml:space="preserve"> </w:t>
      </w:r>
      <w:r w:rsidRPr="00D9780F">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8E1BF3" w:rsidRPr="00D9780F">
        <w:rPr>
          <w:rFonts w:ascii="Arial" w:hAnsi="Arial" w:cs="Arial"/>
          <w:lang w:val="x-none"/>
        </w:rPr>
        <w:t>veřejné</w:t>
      </w:r>
      <w:r w:rsidRPr="00D9780F">
        <w:rPr>
          <w:rFonts w:ascii="Arial" w:hAnsi="Arial" w:cs="Arial"/>
          <w:lang w:val="x-none"/>
        </w:rPr>
        <w:t xml:space="preserve"> zakázky (dále jen „</w:t>
      </w:r>
      <w:r w:rsidRPr="00D9780F">
        <w:rPr>
          <w:rFonts w:ascii="Arial" w:hAnsi="Arial" w:cs="Arial"/>
          <w:b/>
          <w:lang w:val="x-none"/>
        </w:rPr>
        <w:t>Zadávací dokumentace</w:t>
      </w:r>
      <w:r w:rsidRPr="00D9780F">
        <w:rPr>
          <w:rFonts w:ascii="Arial" w:hAnsi="Arial" w:cs="Arial"/>
          <w:lang w:val="x-none"/>
        </w:rPr>
        <w:t xml:space="preserve">“).  </w:t>
      </w:r>
    </w:p>
    <w:p w14:paraId="44CE3B6A" w14:textId="54FFA48C"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Předmětem smlouvy je provedení stavby </w:t>
      </w:r>
      <w:r w:rsidR="00706556" w:rsidRPr="00706556">
        <w:rPr>
          <w:rFonts w:ascii="Arial" w:hAnsi="Arial" w:cs="Arial"/>
          <w:b/>
          <w:bCs/>
        </w:rPr>
        <w:t>Realizace PSZ v k. ú. Nová Dědina – polní cesta DC3</w:t>
      </w:r>
      <w:r w:rsidR="00706556" w:rsidRPr="00706556">
        <w:rPr>
          <w:rFonts w:ascii="Arial" w:hAnsi="Arial" w:cs="Arial"/>
        </w:rPr>
        <w:t xml:space="preserve"> </w:t>
      </w:r>
      <w:r w:rsidRPr="00D9780F">
        <w:rPr>
          <w:rFonts w:ascii="Arial" w:hAnsi="Arial" w:cs="Arial"/>
        </w:rPr>
        <w:t>(dále jen „</w:t>
      </w:r>
      <w:r w:rsidRPr="00D9780F">
        <w:rPr>
          <w:rFonts w:ascii="Arial" w:hAnsi="Arial" w:cs="Arial"/>
          <w:b/>
        </w:rPr>
        <w:t>dílo</w:t>
      </w:r>
      <w:r w:rsidRPr="00D9780F">
        <w:rPr>
          <w:rFonts w:ascii="Arial" w:hAnsi="Arial" w:cs="Arial"/>
        </w:rPr>
        <w:t xml:space="preserve">“) zhotovitelem v rozsahu a za podmínek ujednaných v této smlouvě a v jejích přílohách, které jsou nedílnou součástí této smlouvy. </w:t>
      </w:r>
    </w:p>
    <w:p w14:paraId="36CA3B28" w14:textId="2F10A2A4"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Zhotovitel se zavazuje provést dílo formou kompletní dodávky při respektování projektů, příslušných technických norem, obecně závazných právních předpisů </w:t>
      </w:r>
      <w:r w:rsidR="00C8483D" w:rsidRPr="00D9780F">
        <w:rPr>
          <w:rFonts w:ascii="Arial" w:hAnsi="Arial" w:cs="Arial"/>
        </w:rPr>
        <w:br/>
      </w:r>
      <w:r w:rsidRPr="00D9780F">
        <w:rPr>
          <w:rFonts w:ascii="Arial" w:hAnsi="Arial" w:cs="Arial"/>
        </w:rPr>
        <w:lastRenderedPageBreak/>
        <w:t xml:space="preserve">a závazných podmínek stanovených pro provedení díla objednatelem v podmínkách </w:t>
      </w:r>
      <w:r w:rsidR="00B30AE2" w:rsidRPr="000B5F17">
        <w:rPr>
          <w:rFonts w:ascii="Arial" w:hAnsi="Arial" w:cs="Arial"/>
        </w:rPr>
        <w:t xml:space="preserve">výběrového </w:t>
      </w:r>
      <w:r w:rsidRPr="000B5F17">
        <w:rPr>
          <w:rFonts w:ascii="Arial" w:hAnsi="Arial" w:cs="Arial"/>
        </w:rPr>
        <w:t>říz</w:t>
      </w:r>
      <w:r w:rsidRPr="00D9780F">
        <w:rPr>
          <w:rFonts w:ascii="Arial" w:hAnsi="Arial" w:cs="Arial"/>
        </w:rPr>
        <w:t xml:space="preserve">ení </w:t>
      </w:r>
      <w:r w:rsidR="00E25F03">
        <w:rPr>
          <w:rFonts w:ascii="Arial" w:hAnsi="Arial" w:cs="Arial"/>
        </w:rPr>
        <w:t>v</w:t>
      </w:r>
      <w:r w:rsidRPr="00D9780F">
        <w:rPr>
          <w:rFonts w:ascii="Arial" w:hAnsi="Arial" w:cs="Arial"/>
        </w:rPr>
        <w:t xml:space="preserve">eřejné zakázky. </w:t>
      </w:r>
    </w:p>
    <w:p w14:paraId="074C4BB8" w14:textId="1AAD7A88" w:rsidR="00D6259E" w:rsidRPr="00D9780F" w:rsidRDefault="00D6259E" w:rsidP="00D6259E">
      <w:pPr>
        <w:pStyle w:val="Odstavecseseznamem"/>
        <w:numPr>
          <w:ilvl w:val="0"/>
          <w:numId w:val="3"/>
        </w:numPr>
        <w:jc w:val="both"/>
        <w:rPr>
          <w:rFonts w:ascii="Arial" w:hAnsi="Arial" w:cs="Arial"/>
        </w:rPr>
      </w:pPr>
      <w:r w:rsidRPr="00D9780F">
        <w:rPr>
          <w:rFonts w:ascii="Arial" w:hAnsi="Arial" w:cs="Arial"/>
        </w:rPr>
        <w:t xml:space="preserve">Práce nad rámec rozsahu předmětu díla, uvedeného v čl. II, které budou nezbytné </w:t>
      </w:r>
      <w:r w:rsidR="00C8483D" w:rsidRPr="00D9780F">
        <w:rPr>
          <w:rFonts w:ascii="Arial" w:hAnsi="Arial" w:cs="Arial"/>
        </w:rPr>
        <w:br/>
      </w:r>
      <w:r w:rsidRPr="00D9780F">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r w:rsidR="001C6AA3">
        <w:rPr>
          <w:rFonts w:ascii="Arial" w:hAnsi="Arial" w:cs="Arial"/>
        </w:rPr>
        <w:t xml:space="preserve"> Vždy musí být postupováno v souladu se ZZVZ.</w:t>
      </w:r>
    </w:p>
    <w:p w14:paraId="73F165C5" w14:textId="77777777" w:rsidR="00922D96" w:rsidRPr="00922D96" w:rsidRDefault="00D6259E" w:rsidP="00922D96">
      <w:pPr>
        <w:pStyle w:val="Odstavecseseznamem"/>
        <w:numPr>
          <w:ilvl w:val="0"/>
          <w:numId w:val="3"/>
        </w:numPr>
        <w:jc w:val="both"/>
        <w:rPr>
          <w:rFonts w:ascii="Arial" w:hAnsi="Arial" w:cs="Arial"/>
        </w:rPr>
      </w:pPr>
      <w:r w:rsidRPr="00D9780F">
        <w:rPr>
          <w:rFonts w:ascii="Arial" w:hAnsi="Arial" w:cs="Arial"/>
          <w:lang w:val="x-none"/>
        </w:rPr>
        <w:t>Zhotovitel se touto smlouvou zavazuje provést</w:t>
      </w:r>
      <w:r w:rsidRPr="00D9780F">
        <w:rPr>
          <w:rFonts w:ascii="Arial" w:hAnsi="Arial" w:cs="Arial"/>
        </w:rPr>
        <w:t xml:space="preserve"> dílo </w:t>
      </w:r>
      <w:r w:rsidR="002449A1" w:rsidRPr="00D9780F">
        <w:rPr>
          <w:rFonts w:ascii="Arial" w:hAnsi="Arial" w:cs="Arial"/>
        </w:rPr>
        <w:t>a</w:t>
      </w:r>
      <w:r w:rsidRPr="00D9780F">
        <w:rPr>
          <w:rFonts w:ascii="Arial" w:hAnsi="Arial" w:cs="Arial"/>
          <w:lang w:val="x-none"/>
        </w:rPr>
        <w:t xml:space="preserve"> objednatel se zavazuje k převzetí díla a zaplacení ceny za jeho provedení. </w:t>
      </w:r>
    </w:p>
    <w:p w14:paraId="1E041812" w14:textId="63137DEB" w:rsidR="00BA1800" w:rsidRPr="004A6E69" w:rsidRDefault="00BA1800" w:rsidP="00BA1800">
      <w:pPr>
        <w:pStyle w:val="Odstavecseseznamem"/>
        <w:numPr>
          <w:ilvl w:val="0"/>
          <w:numId w:val="3"/>
        </w:numPr>
        <w:jc w:val="both"/>
        <w:rPr>
          <w:rFonts w:ascii="Arial" w:hAnsi="Arial" w:cs="Arial"/>
        </w:rPr>
      </w:pPr>
      <w:bookmarkStart w:id="4" w:name="_Hlk72415025"/>
      <w:bookmarkStart w:id="5" w:name="_Hlk40280986"/>
      <w:r w:rsidRPr="004A6E69">
        <w:rPr>
          <w:rFonts w:ascii="Arial" w:hAnsi="Arial" w:cs="Arial"/>
        </w:rPr>
        <w:t xml:space="preserve">Nedílnou součástí díla bude </w:t>
      </w:r>
      <w:r w:rsidRPr="00FF7592">
        <w:rPr>
          <w:rFonts w:ascii="Arial" w:hAnsi="Arial" w:cs="Arial"/>
        </w:rPr>
        <w:t>doklad 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End w:id="4"/>
    </w:p>
    <w:bookmarkEnd w:id="5"/>
    <w:p w14:paraId="150191B0" w14:textId="77777777" w:rsidR="00D6259E" w:rsidRPr="00D9780F" w:rsidRDefault="00D6259E" w:rsidP="00922D96">
      <w:pPr>
        <w:pStyle w:val="Odstavecseseznamem"/>
        <w:jc w:val="both"/>
        <w:rPr>
          <w:rFonts w:ascii="Arial" w:hAnsi="Arial" w:cs="Arial"/>
        </w:rPr>
      </w:pPr>
    </w:p>
    <w:p w14:paraId="783EB71E" w14:textId="77777777" w:rsidR="00A26E5C" w:rsidRPr="00D9780F" w:rsidRDefault="00A26E5C" w:rsidP="00A26E5C">
      <w:pPr>
        <w:pStyle w:val="Odstavecseseznamem"/>
        <w:jc w:val="both"/>
        <w:rPr>
          <w:rFonts w:ascii="Arial" w:hAnsi="Arial" w:cs="Arial"/>
        </w:rPr>
      </w:pPr>
    </w:p>
    <w:p w14:paraId="19040438" w14:textId="77777777" w:rsidR="00A26E5C" w:rsidRPr="00D9780F" w:rsidRDefault="00A26E5C" w:rsidP="00A26E5C">
      <w:pPr>
        <w:pStyle w:val="Odstavecseseznamem"/>
        <w:jc w:val="both"/>
        <w:rPr>
          <w:rFonts w:ascii="Arial" w:hAnsi="Arial" w:cs="Arial"/>
        </w:rPr>
      </w:pPr>
    </w:p>
    <w:p w14:paraId="4A2297CF" w14:textId="593A03CF" w:rsidR="00D6259E" w:rsidRPr="00D9780F" w:rsidRDefault="00D6259E" w:rsidP="001216DB">
      <w:pPr>
        <w:jc w:val="center"/>
        <w:rPr>
          <w:rFonts w:ascii="Arial" w:hAnsi="Arial" w:cs="Arial"/>
          <w:b/>
          <w:u w:val="single"/>
        </w:rPr>
      </w:pPr>
      <w:r w:rsidRPr="00D9780F">
        <w:rPr>
          <w:rFonts w:ascii="Arial" w:hAnsi="Arial" w:cs="Arial"/>
          <w:b/>
          <w:u w:val="single"/>
        </w:rPr>
        <w:t>Čl</w:t>
      </w:r>
      <w:r w:rsidR="001216DB" w:rsidRPr="00D9780F">
        <w:rPr>
          <w:rFonts w:ascii="Arial" w:hAnsi="Arial" w:cs="Arial"/>
          <w:b/>
          <w:u w:val="single"/>
        </w:rPr>
        <w:t>.</w:t>
      </w:r>
      <w:r w:rsidR="001C6AA3">
        <w:rPr>
          <w:rFonts w:ascii="Arial" w:hAnsi="Arial" w:cs="Arial"/>
          <w:b/>
          <w:u w:val="single"/>
        </w:rPr>
        <w:t xml:space="preserve"> </w:t>
      </w:r>
      <w:r w:rsidR="001216DB" w:rsidRPr="00D9780F">
        <w:rPr>
          <w:rFonts w:ascii="Arial" w:hAnsi="Arial" w:cs="Arial"/>
          <w:b/>
          <w:u w:val="single"/>
        </w:rPr>
        <w:t xml:space="preserve">II </w:t>
      </w:r>
      <w:r w:rsidRPr="00D9780F">
        <w:rPr>
          <w:rFonts w:ascii="Arial" w:hAnsi="Arial" w:cs="Arial"/>
          <w:b/>
          <w:u w:val="single"/>
        </w:rPr>
        <w:t>Rozsah a specifikace předmětu smlouvy</w:t>
      </w:r>
    </w:p>
    <w:p w14:paraId="2C26B445" w14:textId="77777777" w:rsidR="00D6259E" w:rsidRPr="00D9780F" w:rsidRDefault="00D6259E" w:rsidP="00D6259E">
      <w:pPr>
        <w:pStyle w:val="Odstavecseseznamem"/>
        <w:numPr>
          <w:ilvl w:val="0"/>
          <w:numId w:val="4"/>
        </w:numPr>
        <w:jc w:val="both"/>
        <w:rPr>
          <w:rFonts w:ascii="Arial" w:hAnsi="Arial" w:cs="Arial"/>
        </w:rPr>
      </w:pPr>
      <w:r w:rsidRPr="00D9780F">
        <w:rPr>
          <w:rFonts w:ascii="Arial" w:hAnsi="Arial" w:cs="Arial"/>
          <w:lang w:val="x-none"/>
        </w:rPr>
        <w:t xml:space="preserve">Dílem se rozumí </w:t>
      </w:r>
      <w:r w:rsidRPr="00D9780F">
        <w:rPr>
          <w:rFonts w:ascii="Arial" w:hAnsi="Arial" w:cs="Arial"/>
        </w:rPr>
        <w:t>zhotovení následující stavby</w:t>
      </w:r>
      <w:r w:rsidRPr="00D9780F">
        <w:rPr>
          <w:rFonts w:ascii="Arial" w:hAnsi="Arial" w:cs="Arial"/>
          <w:lang w:val="x-none"/>
        </w:rPr>
        <w:t>:</w:t>
      </w:r>
    </w:p>
    <w:p w14:paraId="63DE8D43" w14:textId="186F9703" w:rsidR="00D6259E" w:rsidRPr="00D9780F" w:rsidRDefault="00D6259E" w:rsidP="00EF505E">
      <w:pPr>
        <w:ind w:left="142"/>
        <w:jc w:val="both"/>
        <w:rPr>
          <w:rFonts w:ascii="Arial" w:hAnsi="Arial" w:cs="Arial"/>
          <w:b/>
        </w:rPr>
      </w:pPr>
      <w:r w:rsidRPr="00D9780F">
        <w:rPr>
          <w:rFonts w:ascii="Arial" w:hAnsi="Arial" w:cs="Arial"/>
          <w:lang w:val="x-none"/>
        </w:rPr>
        <w:t xml:space="preserve">Název </w:t>
      </w:r>
      <w:r w:rsidRPr="00D9780F">
        <w:rPr>
          <w:rFonts w:ascii="Arial" w:hAnsi="Arial" w:cs="Arial"/>
        </w:rPr>
        <w:t>díla</w:t>
      </w:r>
      <w:r w:rsidRPr="00D9780F">
        <w:rPr>
          <w:rFonts w:ascii="Arial" w:hAnsi="Arial" w:cs="Arial"/>
          <w:lang w:val="x-none"/>
        </w:rPr>
        <w:t xml:space="preserve">: </w:t>
      </w:r>
      <w:r w:rsidRPr="00D9780F">
        <w:rPr>
          <w:rFonts w:ascii="Arial" w:hAnsi="Arial" w:cs="Arial"/>
          <w:b/>
        </w:rPr>
        <w:t xml:space="preserve">          </w:t>
      </w:r>
      <w:r w:rsidR="000B5F17" w:rsidRPr="000B5F17">
        <w:rPr>
          <w:rFonts w:ascii="Arial" w:hAnsi="Arial" w:cs="Arial"/>
          <w:b/>
          <w:bCs/>
        </w:rPr>
        <w:t>Realizace PSZ v k. ú. Nová Dědina – polní cesta DC3</w:t>
      </w:r>
    </w:p>
    <w:p w14:paraId="6BDE2724" w14:textId="07FAED52" w:rsidR="00D6259E" w:rsidRPr="00FC7772" w:rsidRDefault="00D6259E" w:rsidP="00EF505E">
      <w:pPr>
        <w:ind w:left="142"/>
        <w:jc w:val="both"/>
        <w:rPr>
          <w:rFonts w:ascii="Arial" w:hAnsi="Arial" w:cs="Arial"/>
          <w:bCs/>
        </w:rPr>
      </w:pPr>
      <w:r w:rsidRPr="00D9780F">
        <w:rPr>
          <w:rFonts w:ascii="Arial" w:hAnsi="Arial" w:cs="Arial"/>
          <w:lang w:val="x-none"/>
        </w:rPr>
        <w:t xml:space="preserve">Místo </w:t>
      </w:r>
      <w:r w:rsidRPr="00D9780F">
        <w:rPr>
          <w:rFonts w:ascii="Arial" w:hAnsi="Arial" w:cs="Arial"/>
        </w:rPr>
        <w:t>stavby</w:t>
      </w:r>
      <w:r w:rsidRPr="00D9780F">
        <w:rPr>
          <w:rFonts w:ascii="Arial" w:hAnsi="Arial" w:cs="Arial"/>
          <w:lang w:val="x-none"/>
        </w:rPr>
        <w:t xml:space="preserve">:    </w:t>
      </w:r>
      <w:r w:rsidRPr="00D9780F">
        <w:rPr>
          <w:rFonts w:ascii="Arial" w:hAnsi="Arial" w:cs="Arial"/>
        </w:rPr>
        <w:t xml:space="preserve">    </w:t>
      </w:r>
      <w:r w:rsidR="001621F6">
        <w:rPr>
          <w:rFonts w:ascii="Arial" w:hAnsi="Arial" w:cs="Arial"/>
        </w:rPr>
        <w:t>Olomoucký kraj, okres Olomouc, katastrální území Nová Dědina u Uničova</w:t>
      </w:r>
    </w:p>
    <w:p w14:paraId="44908E2F" w14:textId="586C9918" w:rsidR="00D6259E" w:rsidRPr="00D9780F" w:rsidRDefault="00C8483D" w:rsidP="00EF505E">
      <w:pPr>
        <w:ind w:left="142"/>
        <w:jc w:val="both"/>
        <w:rPr>
          <w:rFonts w:ascii="Arial" w:hAnsi="Arial" w:cs="Arial"/>
        </w:rPr>
      </w:pPr>
      <w:r w:rsidRPr="00FC7772">
        <w:rPr>
          <w:rFonts w:ascii="Arial" w:hAnsi="Arial" w:cs="Arial"/>
          <w:bCs/>
        </w:rPr>
        <w:t>(dále jen “</w:t>
      </w:r>
      <w:r w:rsidR="00D6259E" w:rsidRPr="00FC7772">
        <w:rPr>
          <w:rFonts w:ascii="Arial" w:hAnsi="Arial" w:cs="Arial"/>
          <w:bCs/>
        </w:rPr>
        <w:t>stavba”).</w:t>
      </w:r>
    </w:p>
    <w:p w14:paraId="78AB6F85" w14:textId="378257EE" w:rsidR="00D6259E" w:rsidRPr="00D9780F" w:rsidRDefault="00D6259E" w:rsidP="00E229EC">
      <w:pPr>
        <w:ind w:left="360"/>
        <w:jc w:val="both"/>
        <w:rPr>
          <w:rFonts w:ascii="Arial" w:hAnsi="Arial" w:cs="Arial"/>
        </w:rPr>
      </w:pPr>
      <w:r w:rsidRPr="00D9780F">
        <w:rPr>
          <w:rFonts w:ascii="Arial" w:hAnsi="Arial" w:cs="Arial"/>
        </w:rPr>
        <w:t>Rozsah díla a jeho kvalita, včetně p</w:t>
      </w:r>
      <w:r w:rsidRPr="00D9780F">
        <w:rPr>
          <w:rFonts w:ascii="Arial" w:hAnsi="Arial" w:cs="Arial"/>
          <w:lang w:val="x-none"/>
        </w:rPr>
        <w:t>říslušn</w:t>
      </w:r>
      <w:r w:rsidRPr="00D9780F">
        <w:rPr>
          <w:rFonts w:ascii="Arial" w:hAnsi="Arial" w:cs="Arial"/>
        </w:rPr>
        <w:t>ých</w:t>
      </w:r>
      <w:r w:rsidRPr="00D9780F">
        <w:rPr>
          <w:rFonts w:ascii="Arial" w:hAnsi="Arial" w:cs="Arial"/>
          <w:lang w:val="x-none"/>
        </w:rPr>
        <w:t xml:space="preserve"> parcelní</w:t>
      </w:r>
      <w:r w:rsidRPr="00D9780F">
        <w:rPr>
          <w:rFonts w:ascii="Arial" w:hAnsi="Arial" w:cs="Arial"/>
        </w:rPr>
        <w:t>ch</w:t>
      </w:r>
      <w:r w:rsidRPr="00D9780F">
        <w:rPr>
          <w:rFonts w:ascii="Arial" w:hAnsi="Arial" w:cs="Arial"/>
          <w:lang w:val="x-none"/>
        </w:rPr>
        <w:t xml:space="preserve"> čís</w:t>
      </w:r>
      <w:r w:rsidRPr="00D9780F">
        <w:rPr>
          <w:rFonts w:ascii="Arial" w:hAnsi="Arial" w:cs="Arial"/>
        </w:rPr>
        <w:t>e</w:t>
      </w:r>
      <w:r w:rsidRPr="00D9780F">
        <w:rPr>
          <w:rFonts w:ascii="Arial" w:hAnsi="Arial" w:cs="Arial"/>
          <w:lang w:val="x-none"/>
        </w:rPr>
        <w:t xml:space="preserve">l </w:t>
      </w:r>
      <w:r w:rsidR="001A526D">
        <w:rPr>
          <w:rFonts w:ascii="Arial" w:hAnsi="Arial" w:cs="Arial"/>
        </w:rPr>
        <w:t xml:space="preserve">pozemků </w:t>
      </w:r>
      <w:r w:rsidRPr="00D9780F">
        <w:rPr>
          <w:rFonts w:ascii="Arial" w:hAnsi="Arial" w:cs="Arial"/>
          <w:lang w:val="x-none"/>
        </w:rPr>
        <w:t>a vytyčovací</w:t>
      </w:r>
      <w:r w:rsidRPr="00D9780F">
        <w:rPr>
          <w:rFonts w:ascii="Arial" w:hAnsi="Arial" w:cs="Arial"/>
        </w:rPr>
        <w:t xml:space="preserve">ch </w:t>
      </w:r>
      <w:r w:rsidRPr="00D9780F">
        <w:rPr>
          <w:rFonts w:ascii="Arial" w:hAnsi="Arial" w:cs="Arial"/>
          <w:lang w:val="x-none"/>
        </w:rPr>
        <w:t>bod</w:t>
      </w:r>
      <w:r w:rsidRPr="00D9780F">
        <w:rPr>
          <w:rFonts w:ascii="Arial" w:hAnsi="Arial" w:cs="Arial"/>
        </w:rPr>
        <w:t xml:space="preserve">ů </w:t>
      </w:r>
      <w:r w:rsidRPr="00D9780F">
        <w:rPr>
          <w:rFonts w:ascii="Arial" w:hAnsi="Arial" w:cs="Arial"/>
          <w:lang w:val="x-none"/>
        </w:rPr>
        <w:t>j</w:t>
      </w:r>
      <w:r w:rsidRPr="00D9780F">
        <w:rPr>
          <w:rFonts w:ascii="Arial" w:hAnsi="Arial" w:cs="Arial"/>
        </w:rPr>
        <w:t>e</w:t>
      </w:r>
      <w:r w:rsidRPr="00D9780F">
        <w:rPr>
          <w:rFonts w:ascii="Arial" w:hAnsi="Arial" w:cs="Arial"/>
          <w:lang w:val="x-none"/>
        </w:rPr>
        <w:t xml:space="preserve"> </w:t>
      </w:r>
      <w:r w:rsidRPr="00D9780F">
        <w:rPr>
          <w:rFonts w:ascii="Arial" w:hAnsi="Arial" w:cs="Arial"/>
        </w:rPr>
        <w:t xml:space="preserve">specifikován </w:t>
      </w:r>
      <w:r w:rsidRPr="00D9780F">
        <w:rPr>
          <w:rFonts w:ascii="Arial" w:hAnsi="Arial" w:cs="Arial"/>
          <w:lang w:val="x-none"/>
        </w:rPr>
        <w:t>ve schválené projektové dokumentaci</w:t>
      </w:r>
      <w:r w:rsidR="00E8135E" w:rsidRPr="00D9780F">
        <w:rPr>
          <w:rFonts w:ascii="Arial" w:hAnsi="Arial" w:cs="Arial"/>
        </w:rPr>
        <w:t>, zpracované</w:t>
      </w:r>
      <w:r w:rsidRPr="00D9780F">
        <w:rPr>
          <w:rFonts w:ascii="Arial" w:hAnsi="Arial" w:cs="Arial"/>
        </w:rPr>
        <w:t xml:space="preserve"> dle vyhlášky č</w:t>
      </w:r>
      <w:r w:rsidR="00E229EC" w:rsidRPr="00D9780F">
        <w:rPr>
          <w:rFonts w:ascii="Arial" w:hAnsi="Arial" w:cs="Arial"/>
        </w:rPr>
        <w:t>.169/2016 Sb.</w:t>
      </w:r>
      <w:r w:rsidRPr="00D9780F">
        <w:rPr>
          <w:rFonts w:ascii="Arial" w:hAnsi="Arial" w:cs="Arial"/>
          <w:lang w:val="x-none"/>
        </w:rPr>
        <w:t xml:space="preserve"> projekční společnost</w:t>
      </w:r>
      <w:r w:rsidR="00E8135E" w:rsidRPr="00D9780F">
        <w:rPr>
          <w:rFonts w:ascii="Arial" w:hAnsi="Arial" w:cs="Arial"/>
        </w:rPr>
        <w:t>í</w:t>
      </w:r>
      <w:r w:rsidRPr="00D9780F">
        <w:rPr>
          <w:rFonts w:ascii="Arial" w:hAnsi="Arial" w:cs="Arial"/>
          <w:lang w:val="x-none"/>
        </w:rPr>
        <w:t xml:space="preserve"> </w:t>
      </w:r>
      <w:r w:rsidR="00C71D61" w:rsidRPr="00553B31">
        <w:rPr>
          <w:rFonts w:ascii="Arial" w:hAnsi="Arial" w:cs="Arial"/>
          <w:b/>
          <w:bCs/>
        </w:rPr>
        <w:t xml:space="preserve">Vodohospodářský atelier s.r.o., </w:t>
      </w:r>
      <w:r w:rsidR="00C71D61" w:rsidRPr="00BD6DDA">
        <w:rPr>
          <w:rFonts w:ascii="Arial" w:hAnsi="Arial" w:cs="Arial"/>
        </w:rPr>
        <w:t>Růženec 54, 644 00 Brno,</w:t>
      </w:r>
      <w:r w:rsidR="00C71D61" w:rsidRPr="00D9780F">
        <w:rPr>
          <w:rFonts w:ascii="Arial" w:hAnsi="Arial" w:cs="Arial"/>
        </w:rPr>
        <w:t xml:space="preserve"> č. zakázky</w:t>
      </w:r>
      <w:r w:rsidR="00C71D61">
        <w:rPr>
          <w:rFonts w:ascii="Arial" w:hAnsi="Arial" w:cs="Arial"/>
        </w:rPr>
        <w:t xml:space="preserve"> </w:t>
      </w:r>
      <w:r w:rsidR="00C71D61">
        <w:rPr>
          <w:rFonts w:ascii="Arial" w:hAnsi="Arial" w:cs="Arial"/>
          <w:b/>
          <w:bCs/>
        </w:rPr>
        <w:t>14/22.</w:t>
      </w:r>
      <w:r w:rsidRPr="00D9780F">
        <w:rPr>
          <w:rFonts w:ascii="Arial" w:hAnsi="Arial" w:cs="Arial"/>
          <w:lang w:val="x-none"/>
        </w:rPr>
        <w:t xml:space="preserve"> Uvedená </w:t>
      </w:r>
      <w:r w:rsidR="008660D6">
        <w:rPr>
          <w:rFonts w:ascii="Arial" w:hAnsi="Arial" w:cs="Arial"/>
        </w:rPr>
        <w:t>p</w:t>
      </w:r>
      <w:r w:rsidRPr="00D9780F">
        <w:rPr>
          <w:rFonts w:ascii="Arial" w:hAnsi="Arial" w:cs="Arial"/>
          <w:lang w:val="x-none"/>
        </w:rPr>
        <w:t>rojektová dokumentace b</w:t>
      </w:r>
      <w:r w:rsidRPr="00D9780F">
        <w:rPr>
          <w:rFonts w:ascii="Arial" w:hAnsi="Arial" w:cs="Arial"/>
        </w:rPr>
        <w:t>ude</w:t>
      </w:r>
      <w:r w:rsidRPr="00D9780F">
        <w:rPr>
          <w:rFonts w:ascii="Arial" w:hAnsi="Arial" w:cs="Arial"/>
          <w:lang w:val="x-none"/>
        </w:rPr>
        <w:t xml:space="preserve"> objednatelem protokolárně předána zhotoviteli</w:t>
      </w:r>
      <w:r w:rsidRPr="00D9780F">
        <w:rPr>
          <w:rFonts w:ascii="Arial" w:hAnsi="Arial" w:cs="Arial"/>
        </w:rPr>
        <w:t xml:space="preserve"> nejpozději při předání staveniště.</w:t>
      </w:r>
    </w:p>
    <w:p w14:paraId="63E24856" w14:textId="77777777" w:rsidR="00D6259E" w:rsidRPr="00C71D61" w:rsidRDefault="00D6259E" w:rsidP="00D6259E">
      <w:pPr>
        <w:pStyle w:val="Odstavecseseznamem"/>
        <w:numPr>
          <w:ilvl w:val="0"/>
          <w:numId w:val="4"/>
        </w:numPr>
        <w:jc w:val="both"/>
        <w:rPr>
          <w:rFonts w:ascii="Arial" w:hAnsi="Arial" w:cs="Arial"/>
          <w:lang w:val="x-none"/>
        </w:rPr>
      </w:pPr>
      <w:r w:rsidRPr="00C71D61">
        <w:rPr>
          <w:rFonts w:ascii="Arial" w:hAnsi="Arial" w:cs="Arial"/>
        </w:rPr>
        <w:t>Součástí realizace díla jsou tyto činnosti</w:t>
      </w:r>
      <w:r w:rsidRPr="00C71D61">
        <w:rPr>
          <w:rFonts w:ascii="Arial" w:hAnsi="Arial" w:cs="Arial"/>
          <w:lang w:val="x-none"/>
        </w:rPr>
        <w:t>:</w:t>
      </w:r>
    </w:p>
    <w:p w14:paraId="7AFDF15E" w14:textId="307511CF" w:rsidR="00D6259E" w:rsidRPr="00C71D61" w:rsidRDefault="00D6259E" w:rsidP="008D4E02">
      <w:pPr>
        <w:pStyle w:val="Odstavecseseznamem"/>
        <w:numPr>
          <w:ilvl w:val="0"/>
          <w:numId w:val="5"/>
        </w:numPr>
        <w:jc w:val="both"/>
        <w:rPr>
          <w:rFonts w:ascii="Arial" w:hAnsi="Arial" w:cs="Arial"/>
          <w:lang w:val="x-none"/>
        </w:rPr>
      </w:pPr>
      <w:r w:rsidRPr="00C71D61">
        <w:rPr>
          <w:rFonts w:ascii="Arial" w:hAnsi="Arial" w:cs="Arial"/>
        </w:rPr>
        <w:t>Z</w:t>
      </w:r>
      <w:r w:rsidRPr="00C71D61">
        <w:rPr>
          <w:rFonts w:ascii="Arial" w:hAnsi="Arial" w:cs="Arial"/>
          <w:lang w:val="x-none"/>
        </w:rPr>
        <w:t>ajištění dodávek materiálů a zařízení nezbytných pro řádné dokončení díla</w:t>
      </w:r>
      <w:r w:rsidRPr="00C71D61">
        <w:rPr>
          <w:rFonts w:ascii="Arial" w:hAnsi="Arial" w:cs="Arial"/>
        </w:rPr>
        <w:t xml:space="preserve">. </w:t>
      </w:r>
    </w:p>
    <w:p w14:paraId="7B219317" w14:textId="6CA3EF63" w:rsidR="00D6259E" w:rsidRPr="00D9780F" w:rsidRDefault="00D6259E" w:rsidP="008D4E02">
      <w:pPr>
        <w:pStyle w:val="Odstavecseseznamem"/>
        <w:numPr>
          <w:ilvl w:val="0"/>
          <w:numId w:val="5"/>
        </w:numPr>
        <w:jc w:val="both"/>
        <w:rPr>
          <w:rFonts w:ascii="Arial" w:hAnsi="Arial" w:cs="Arial"/>
          <w:lang w:val="x-none"/>
        </w:rPr>
      </w:pPr>
      <w:r w:rsidRPr="00C71D61">
        <w:rPr>
          <w:rFonts w:ascii="Arial" w:hAnsi="Arial" w:cs="Arial"/>
        </w:rPr>
        <w:t>P</w:t>
      </w:r>
      <w:r w:rsidRPr="00C71D61">
        <w:rPr>
          <w:rFonts w:ascii="Arial" w:hAnsi="Arial" w:cs="Arial"/>
          <w:lang w:val="x-none"/>
        </w:rPr>
        <w:t>rovedení</w:t>
      </w:r>
      <w:r w:rsidRPr="00D9780F">
        <w:rPr>
          <w:rFonts w:ascii="Arial" w:hAnsi="Arial" w:cs="Arial"/>
          <w:lang w:val="x-none"/>
        </w:rPr>
        <w:t xml:space="preserve"> všech činností souvisejících s provedením </w:t>
      </w:r>
      <w:r w:rsidRPr="00D9780F">
        <w:rPr>
          <w:rFonts w:ascii="Arial" w:hAnsi="Arial" w:cs="Arial"/>
        </w:rPr>
        <w:t>díla</w:t>
      </w:r>
      <w:r w:rsidRPr="00D9780F">
        <w:rPr>
          <w:rFonts w:ascii="Arial" w:hAnsi="Arial" w:cs="Arial"/>
          <w:lang w:val="x-none"/>
        </w:rPr>
        <w:t xml:space="preserve"> nezbytných pro řádné dokončení díla (</w:t>
      </w:r>
      <w:r w:rsidRPr="00D9780F">
        <w:rPr>
          <w:rFonts w:ascii="Arial" w:hAnsi="Arial" w:cs="Arial"/>
        </w:rPr>
        <w:t>dodáv</w:t>
      </w:r>
      <w:r w:rsidR="001A526D">
        <w:rPr>
          <w:rFonts w:ascii="Arial" w:hAnsi="Arial" w:cs="Arial"/>
        </w:rPr>
        <w:t>ky</w:t>
      </w:r>
      <w:r w:rsidRPr="00D9780F">
        <w:rPr>
          <w:rFonts w:ascii="Arial" w:hAnsi="Arial" w:cs="Arial"/>
        </w:rPr>
        <w:t>, služ</w:t>
      </w:r>
      <w:r w:rsidR="001A526D">
        <w:rPr>
          <w:rFonts w:ascii="Arial" w:hAnsi="Arial" w:cs="Arial"/>
        </w:rPr>
        <w:t>by</w:t>
      </w:r>
      <w:r w:rsidRPr="00D9780F">
        <w:rPr>
          <w:rFonts w:ascii="Arial" w:hAnsi="Arial" w:cs="Arial"/>
        </w:rPr>
        <w:t>,</w:t>
      </w:r>
      <w:r w:rsidRPr="00D9780F">
        <w:rPr>
          <w:rFonts w:ascii="Arial" w:hAnsi="Arial" w:cs="Arial"/>
          <w:lang w:val="x-none"/>
        </w:rPr>
        <w:t xml:space="preserve"> bezpečnostní opatření apod.),  </w:t>
      </w:r>
    </w:p>
    <w:p w14:paraId="5214C194" w14:textId="6823923D"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K</w:t>
      </w:r>
      <w:r w:rsidRPr="00D9780F">
        <w:rPr>
          <w:rFonts w:ascii="Arial" w:hAnsi="Arial" w:cs="Arial"/>
          <w:lang w:val="x-none"/>
        </w:rPr>
        <w:t>oordinac</w:t>
      </w:r>
      <w:r w:rsidR="001A526D">
        <w:rPr>
          <w:rFonts w:ascii="Arial" w:hAnsi="Arial" w:cs="Arial"/>
        </w:rPr>
        <w:t>e</w:t>
      </w:r>
      <w:r w:rsidRPr="00D9780F">
        <w:rPr>
          <w:rFonts w:ascii="Arial" w:hAnsi="Arial" w:cs="Arial"/>
          <w:lang w:val="x-none"/>
        </w:rPr>
        <w:t xml:space="preserve"> veškerých činností, jež jsou součástí</w:t>
      </w:r>
      <w:r w:rsidRPr="00D9780F">
        <w:rPr>
          <w:rFonts w:ascii="Arial" w:hAnsi="Arial" w:cs="Arial"/>
        </w:rPr>
        <w:t xml:space="preserve"> realizace</w:t>
      </w:r>
      <w:r w:rsidRPr="00D9780F">
        <w:rPr>
          <w:rFonts w:ascii="Arial" w:hAnsi="Arial" w:cs="Arial"/>
          <w:lang w:val="x-none"/>
        </w:rPr>
        <w:t xml:space="preserve"> díla. </w:t>
      </w:r>
    </w:p>
    <w:p w14:paraId="01533E16" w14:textId="7F84381D" w:rsidR="00D6259E" w:rsidRPr="00D9780F" w:rsidRDefault="00D6259E" w:rsidP="008D4E02">
      <w:pPr>
        <w:pStyle w:val="Odstavecseseznamem"/>
        <w:numPr>
          <w:ilvl w:val="0"/>
          <w:numId w:val="5"/>
        </w:numPr>
        <w:jc w:val="both"/>
        <w:rPr>
          <w:rFonts w:ascii="Arial" w:hAnsi="Arial" w:cs="Arial"/>
          <w:b/>
          <w:u w:val="single"/>
        </w:rPr>
      </w:pPr>
      <w:r w:rsidRPr="00D9780F">
        <w:rPr>
          <w:rFonts w:ascii="Arial" w:hAnsi="Arial" w:cs="Arial"/>
        </w:rPr>
        <w:t>G</w:t>
      </w:r>
      <w:r w:rsidRPr="00D9780F">
        <w:rPr>
          <w:rFonts w:ascii="Arial" w:hAnsi="Arial" w:cs="Arial"/>
          <w:lang w:val="x-none"/>
        </w:rPr>
        <w:t xml:space="preserve">eodetické vytyčení pozemků </w:t>
      </w:r>
      <w:r w:rsidRPr="00D9780F">
        <w:rPr>
          <w:rFonts w:ascii="Arial" w:hAnsi="Arial" w:cs="Arial"/>
        </w:rPr>
        <w:t>pro stavbu</w:t>
      </w:r>
      <w:r w:rsidRPr="00D9780F">
        <w:rPr>
          <w:rFonts w:ascii="Arial" w:hAnsi="Arial" w:cs="Arial"/>
          <w:lang w:val="x-none"/>
        </w:rPr>
        <w:t xml:space="preserve"> před zahájením provádění díla (příslušná parcelní čísla </w:t>
      </w:r>
      <w:r w:rsidR="001A526D">
        <w:rPr>
          <w:rFonts w:ascii="Arial" w:hAnsi="Arial" w:cs="Arial"/>
        </w:rPr>
        <w:t xml:space="preserve">pozemků </w:t>
      </w:r>
      <w:r w:rsidRPr="00D9780F">
        <w:rPr>
          <w:rFonts w:ascii="Arial" w:hAnsi="Arial" w:cs="Arial"/>
          <w:lang w:val="x-none"/>
        </w:rPr>
        <w:t xml:space="preserve">a vytyčovací body jsou uvedeny v projektové dokumentaci); </w:t>
      </w:r>
    </w:p>
    <w:p w14:paraId="71817402" w14:textId="2A88AD49"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G</w:t>
      </w:r>
      <w:r w:rsidRPr="00D9780F">
        <w:rPr>
          <w:rFonts w:ascii="Arial" w:hAnsi="Arial" w:cs="Arial"/>
          <w:lang w:val="x-none"/>
        </w:rPr>
        <w:t>eodetické zaměření skutečn</w:t>
      </w:r>
      <w:r w:rsidRPr="00D9780F">
        <w:rPr>
          <w:rFonts w:ascii="Arial" w:hAnsi="Arial" w:cs="Arial"/>
        </w:rPr>
        <w:t>ě</w:t>
      </w:r>
      <w:r w:rsidRPr="00D9780F">
        <w:rPr>
          <w:rFonts w:ascii="Arial" w:hAnsi="Arial" w:cs="Arial"/>
          <w:lang w:val="x-none"/>
        </w:rPr>
        <w:t xml:space="preserve"> proveden</w:t>
      </w:r>
      <w:r w:rsidRPr="00D9780F">
        <w:rPr>
          <w:rFonts w:ascii="Arial" w:hAnsi="Arial" w:cs="Arial"/>
        </w:rPr>
        <w:t>ého</w:t>
      </w:r>
      <w:r w:rsidRPr="00D9780F">
        <w:rPr>
          <w:rFonts w:ascii="Arial" w:hAnsi="Arial" w:cs="Arial"/>
          <w:lang w:val="x-none"/>
        </w:rPr>
        <w:t xml:space="preserve"> </w:t>
      </w:r>
      <w:r w:rsidRPr="00D9780F">
        <w:rPr>
          <w:rFonts w:ascii="Arial" w:hAnsi="Arial" w:cs="Arial"/>
        </w:rPr>
        <w:t>díla</w:t>
      </w:r>
      <w:r w:rsidRPr="00D9780F">
        <w:rPr>
          <w:rFonts w:ascii="Arial" w:hAnsi="Arial" w:cs="Arial"/>
          <w:lang w:val="x-none"/>
        </w:rPr>
        <w:t xml:space="preserve"> včetně </w:t>
      </w:r>
      <w:r w:rsidRPr="00D9780F">
        <w:rPr>
          <w:rFonts w:ascii="Arial" w:hAnsi="Arial" w:cs="Arial"/>
        </w:rPr>
        <w:t xml:space="preserve">případných </w:t>
      </w:r>
      <w:r w:rsidRPr="00D9780F">
        <w:rPr>
          <w:rFonts w:ascii="Arial" w:hAnsi="Arial" w:cs="Arial"/>
          <w:lang w:val="x-none"/>
        </w:rPr>
        <w:t xml:space="preserve">geometrických plánů </w:t>
      </w:r>
      <w:r w:rsidRPr="00D9780F">
        <w:rPr>
          <w:rFonts w:ascii="Arial" w:hAnsi="Arial" w:cs="Arial"/>
        </w:rPr>
        <w:t>pro kolaudační řízení</w:t>
      </w:r>
      <w:r w:rsidRPr="00D9780F">
        <w:rPr>
          <w:rFonts w:ascii="Arial" w:hAnsi="Arial" w:cs="Arial"/>
          <w:lang w:val="x-none"/>
        </w:rPr>
        <w:t xml:space="preserve"> </w:t>
      </w:r>
      <w:r w:rsidRPr="00D9780F">
        <w:rPr>
          <w:rFonts w:ascii="Arial" w:hAnsi="Arial" w:cs="Arial"/>
        </w:rPr>
        <w:t xml:space="preserve">a </w:t>
      </w:r>
      <w:r w:rsidR="001A526D">
        <w:rPr>
          <w:rFonts w:ascii="Arial" w:hAnsi="Arial" w:cs="Arial"/>
        </w:rPr>
        <w:t xml:space="preserve">zajištění </w:t>
      </w:r>
      <w:r w:rsidRPr="00D9780F">
        <w:rPr>
          <w:rFonts w:ascii="Arial" w:hAnsi="Arial" w:cs="Arial"/>
        </w:rPr>
        <w:t>zápis</w:t>
      </w:r>
      <w:r w:rsidR="001A526D">
        <w:rPr>
          <w:rFonts w:ascii="Arial" w:hAnsi="Arial" w:cs="Arial"/>
        </w:rPr>
        <w:t>u</w:t>
      </w:r>
      <w:r w:rsidRPr="00D9780F">
        <w:rPr>
          <w:rFonts w:ascii="Arial" w:hAnsi="Arial" w:cs="Arial"/>
        </w:rPr>
        <w:t xml:space="preserve"> díla do katastru nemovitostí</w:t>
      </w:r>
      <w:r w:rsidR="001A526D">
        <w:rPr>
          <w:rFonts w:ascii="Arial" w:hAnsi="Arial" w:cs="Arial"/>
        </w:rPr>
        <w:t xml:space="preserve"> katastrálním úřadem</w:t>
      </w:r>
      <w:r w:rsidRPr="00D9780F">
        <w:rPr>
          <w:rFonts w:ascii="Arial" w:hAnsi="Arial" w:cs="Arial"/>
        </w:rPr>
        <w:t>.</w:t>
      </w:r>
    </w:p>
    <w:p w14:paraId="0E4C5C67" w14:textId="77777777" w:rsidR="00D6259E" w:rsidRPr="00D9780F" w:rsidRDefault="00D6259E" w:rsidP="008D4E02">
      <w:pPr>
        <w:pStyle w:val="Odstavecseseznamem"/>
        <w:numPr>
          <w:ilvl w:val="0"/>
          <w:numId w:val="5"/>
        </w:numPr>
        <w:jc w:val="both"/>
        <w:rPr>
          <w:rFonts w:ascii="Arial" w:hAnsi="Arial" w:cs="Arial"/>
        </w:rPr>
      </w:pPr>
      <w:r w:rsidRPr="00D9780F">
        <w:rPr>
          <w:rFonts w:ascii="Arial" w:hAnsi="Arial" w:cs="Arial"/>
        </w:rPr>
        <w:t xml:space="preserve">Zajištění povinné publicity dle pravidel pro publicitu Programu rozvoje venkova (dále jen </w:t>
      </w:r>
      <w:r w:rsidR="00C8483D" w:rsidRPr="00D9780F">
        <w:rPr>
          <w:rFonts w:ascii="Arial" w:hAnsi="Arial" w:cs="Arial"/>
          <w:b/>
        </w:rPr>
        <w:t>„</w:t>
      </w:r>
      <w:r w:rsidRPr="00D9780F">
        <w:rPr>
          <w:rFonts w:ascii="Arial" w:hAnsi="Arial" w:cs="Arial"/>
          <w:b/>
        </w:rPr>
        <w:t>PRV</w:t>
      </w:r>
      <w:r w:rsidR="00C8483D" w:rsidRPr="00D9780F">
        <w:rPr>
          <w:rFonts w:ascii="Arial" w:hAnsi="Arial" w:cs="Arial"/>
          <w:b/>
        </w:rPr>
        <w:t>“</w:t>
      </w:r>
      <w:r w:rsidRPr="00D9780F">
        <w:rPr>
          <w:rFonts w:ascii="Arial" w:hAnsi="Arial" w:cs="Arial"/>
        </w:rPr>
        <w:t xml:space="preserve">) 2014-2020. </w:t>
      </w:r>
      <w:r w:rsidRPr="00D9780F">
        <w:rPr>
          <w:rFonts w:ascii="Arial" w:hAnsi="Arial" w:cs="Arial"/>
          <w:lang w:val="x-none"/>
        </w:rPr>
        <w:t xml:space="preserve"> Zhotovitel prohlašuje, že </w:t>
      </w:r>
      <w:r w:rsidRPr="00D9780F">
        <w:rPr>
          <w:rFonts w:ascii="Arial" w:hAnsi="Arial" w:cs="Arial"/>
        </w:rPr>
        <w:t xml:space="preserve">byl </w:t>
      </w:r>
      <w:r w:rsidRPr="00D9780F">
        <w:rPr>
          <w:rFonts w:ascii="Arial" w:hAnsi="Arial" w:cs="Arial"/>
          <w:lang w:val="x-none"/>
        </w:rPr>
        <w:t>s tímto závazkem objednatelem seznámen a jsou mu známy jeho podmínky</w:t>
      </w:r>
      <w:r w:rsidRPr="00D9780F">
        <w:rPr>
          <w:rFonts w:ascii="Arial" w:hAnsi="Arial" w:cs="Arial"/>
        </w:rPr>
        <w:t xml:space="preserve"> Údaje povinné publicity stanoví Příručka pro publicitu PRV 2014-2020 na internetových stránkách </w:t>
      </w:r>
      <w:hyperlink r:id="rId14" w:history="1">
        <w:r w:rsidRPr="00D9780F">
          <w:rPr>
            <w:rStyle w:val="Hypertextovodkaz"/>
            <w:rFonts w:ascii="Arial" w:hAnsi="Arial" w:cs="Arial"/>
          </w:rPr>
          <w:t>www.eagri,cz/prv</w:t>
        </w:r>
      </w:hyperlink>
      <w:r w:rsidRPr="00D9780F">
        <w:rPr>
          <w:rFonts w:ascii="Arial" w:hAnsi="Arial" w:cs="Arial"/>
        </w:rPr>
        <w:t xml:space="preserve">  a  </w:t>
      </w:r>
      <w:hyperlink r:id="rId15" w:history="1">
        <w:r w:rsidRPr="00D9780F">
          <w:rPr>
            <w:rStyle w:val="Hypertextovodkaz"/>
            <w:rFonts w:ascii="Arial" w:hAnsi="Arial" w:cs="Arial"/>
          </w:rPr>
          <w:t>www.szif.cz</w:t>
        </w:r>
      </w:hyperlink>
      <w:r w:rsidRPr="00D9780F">
        <w:rPr>
          <w:rFonts w:ascii="Arial" w:hAnsi="Arial" w:cs="Arial"/>
        </w:rPr>
        <w:t>.</w:t>
      </w:r>
    </w:p>
    <w:p w14:paraId="22819B2F" w14:textId="22F4CB4F" w:rsidR="00D6259E" w:rsidRPr="00D9780F" w:rsidRDefault="00B90E36" w:rsidP="008D4E02">
      <w:pPr>
        <w:pStyle w:val="Odstavecseseznamem"/>
        <w:numPr>
          <w:ilvl w:val="0"/>
          <w:numId w:val="5"/>
        </w:numPr>
        <w:jc w:val="both"/>
        <w:rPr>
          <w:rFonts w:ascii="Arial" w:hAnsi="Arial" w:cs="Arial"/>
        </w:rPr>
      </w:pPr>
      <w:r w:rsidRPr="00C71D61">
        <w:rPr>
          <w:rFonts w:ascii="Arial" w:hAnsi="Arial" w:cs="Arial"/>
        </w:rPr>
        <w:lastRenderedPageBreak/>
        <w:t>Zhotovitel zajistí</w:t>
      </w:r>
      <w:r w:rsidR="00C71D61" w:rsidRPr="00C71D61">
        <w:rPr>
          <w:rFonts w:ascii="Arial" w:hAnsi="Arial" w:cs="Arial"/>
        </w:rPr>
        <w:t xml:space="preserve"> </w:t>
      </w:r>
      <w:r w:rsidRPr="00C71D61">
        <w:rPr>
          <w:rFonts w:ascii="Arial" w:hAnsi="Arial" w:cs="Arial"/>
        </w:rPr>
        <w:t>předběžný</w:t>
      </w:r>
      <w:r w:rsidRPr="00D9780F">
        <w:rPr>
          <w:rFonts w:ascii="Arial" w:hAnsi="Arial" w:cs="Arial"/>
        </w:rPr>
        <w:t xml:space="preserve"> záchranný archeologický výzkum.</w:t>
      </w:r>
    </w:p>
    <w:p w14:paraId="612B23A7" w14:textId="77777777" w:rsidR="00F66571" w:rsidRPr="00D9780F" w:rsidRDefault="00D6259E" w:rsidP="00F66571">
      <w:pPr>
        <w:pStyle w:val="Odstavecseseznamem"/>
        <w:numPr>
          <w:ilvl w:val="0"/>
          <w:numId w:val="5"/>
        </w:numPr>
        <w:jc w:val="both"/>
        <w:rPr>
          <w:rFonts w:ascii="Arial" w:hAnsi="Arial" w:cs="Arial"/>
        </w:rPr>
      </w:pPr>
      <w:r w:rsidRPr="00D9780F">
        <w:rPr>
          <w:rFonts w:ascii="Arial" w:hAnsi="Arial" w:cs="Arial"/>
        </w:rPr>
        <w:t xml:space="preserve">Pokud dojde v průběhu provádění </w:t>
      </w:r>
      <w:r w:rsidR="00755995" w:rsidRPr="00D9780F">
        <w:rPr>
          <w:rFonts w:ascii="Arial" w:hAnsi="Arial" w:cs="Arial"/>
        </w:rPr>
        <w:t xml:space="preserve">předběžného záchranného archeologického výzkumu </w:t>
      </w:r>
      <w:r w:rsidRPr="00D9780F">
        <w:rPr>
          <w:rFonts w:ascii="Arial" w:hAnsi="Arial" w:cs="Arial"/>
        </w:rPr>
        <w:t>v rámci přípravy a realizace stavby k nepředvídaným nálezům kulturně cenných předmětů, detailů stavby nebo chráněných částí přírody anebo k archeologickým nálezům, je zhotovitel povinen umožnit</w:t>
      </w:r>
      <w:r w:rsidRPr="00D9780F">
        <w:rPr>
          <w:rFonts w:ascii="Arial" w:hAnsi="Arial" w:cs="Arial"/>
          <w:lang w:val="x-none"/>
        </w:rPr>
        <w:t xml:space="preserve"> </w:t>
      </w:r>
      <w:r w:rsidRPr="00D9780F">
        <w:rPr>
          <w:rFonts w:ascii="Arial" w:hAnsi="Arial" w:cs="Arial"/>
        </w:rPr>
        <w:t xml:space="preserve">provedení </w:t>
      </w:r>
      <w:r w:rsidRPr="00D9780F">
        <w:rPr>
          <w:rFonts w:ascii="Arial" w:hAnsi="Arial" w:cs="Arial"/>
          <w:lang w:val="x-none"/>
        </w:rPr>
        <w:t>záchrann</w:t>
      </w:r>
      <w:r w:rsidRPr="00D9780F">
        <w:rPr>
          <w:rFonts w:ascii="Arial" w:hAnsi="Arial" w:cs="Arial"/>
        </w:rPr>
        <w:t>ého</w:t>
      </w:r>
      <w:r w:rsidRPr="00D9780F">
        <w:rPr>
          <w:rFonts w:ascii="Arial" w:hAnsi="Arial" w:cs="Arial"/>
          <w:lang w:val="x-none"/>
        </w:rPr>
        <w:t xml:space="preserve"> archeologick</w:t>
      </w:r>
      <w:r w:rsidRPr="00D9780F">
        <w:rPr>
          <w:rFonts w:ascii="Arial" w:hAnsi="Arial" w:cs="Arial"/>
        </w:rPr>
        <w:t>ého</w:t>
      </w:r>
      <w:r w:rsidRPr="00D9780F">
        <w:rPr>
          <w:rFonts w:ascii="Arial" w:hAnsi="Arial" w:cs="Arial"/>
          <w:lang w:val="x-none"/>
        </w:rPr>
        <w:t xml:space="preserve"> výzkum</w:t>
      </w:r>
      <w:r w:rsidRPr="00D9780F">
        <w:rPr>
          <w:rFonts w:ascii="Arial" w:hAnsi="Arial" w:cs="Arial"/>
        </w:rPr>
        <w:t>u</w:t>
      </w:r>
      <w:r w:rsidRPr="00D9780F">
        <w:rPr>
          <w:rFonts w:ascii="Arial" w:hAnsi="Arial" w:cs="Arial"/>
          <w:lang w:val="x-none"/>
        </w:rPr>
        <w:t xml:space="preserve"> v průběhu </w:t>
      </w:r>
      <w:r w:rsidRPr="00D9780F">
        <w:rPr>
          <w:rFonts w:ascii="Arial" w:hAnsi="Arial" w:cs="Arial"/>
        </w:rPr>
        <w:t>realizace díla</w:t>
      </w:r>
      <w:r w:rsidRPr="00D9780F">
        <w:rPr>
          <w:rFonts w:ascii="Arial" w:hAnsi="Arial" w:cs="Arial"/>
          <w:lang w:val="x-none"/>
        </w:rPr>
        <w:t xml:space="preserve"> dle zákona č. 20/1987 Sb., o státní památkové péči, ve znění pozdějších předpisů;</w:t>
      </w:r>
      <w:r w:rsidRPr="00D9780F">
        <w:rPr>
          <w:rFonts w:ascii="Arial" w:hAnsi="Arial" w:cs="Arial"/>
        </w:rPr>
        <w:t xml:space="preserve"> </w:t>
      </w:r>
    </w:p>
    <w:p w14:paraId="177F0B37" w14:textId="05B1C58A" w:rsidR="0090342C" w:rsidRPr="00594BBC" w:rsidRDefault="0090342C" w:rsidP="0090342C">
      <w:pPr>
        <w:pStyle w:val="Odstavecseseznamem"/>
        <w:numPr>
          <w:ilvl w:val="0"/>
          <w:numId w:val="5"/>
        </w:numPr>
        <w:jc w:val="both"/>
        <w:rPr>
          <w:rFonts w:ascii="Arial" w:hAnsi="Arial" w:cs="Arial"/>
        </w:rPr>
      </w:pPr>
      <w:r w:rsidRPr="0090342C">
        <w:rPr>
          <w:rFonts w:ascii="Arial" w:hAnsi="Arial" w:cs="Arial"/>
        </w:rPr>
        <w:t xml:space="preserve"> </w:t>
      </w:r>
      <w:r w:rsidRPr="00594BBC">
        <w:rPr>
          <w:rFonts w:ascii="Arial" w:hAnsi="Arial" w:cs="Arial"/>
        </w:rPr>
        <w:t>Dojde-li během přípravy a realizace stavby k</w:t>
      </w:r>
      <w:r>
        <w:rPr>
          <w:rFonts w:ascii="Arial" w:hAnsi="Arial" w:cs="Arial"/>
        </w:rPr>
        <w:t> </w:t>
      </w:r>
      <w:r w:rsidRPr="00594BBC">
        <w:rPr>
          <w:rFonts w:ascii="Arial" w:hAnsi="Arial" w:cs="Arial"/>
        </w:rPr>
        <w:t>nepředvídaným</w:t>
      </w:r>
      <w:r>
        <w:rPr>
          <w:rFonts w:ascii="Arial" w:hAnsi="Arial" w:cs="Arial"/>
        </w:rPr>
        <w:t xml:space="preserve"> archeologickým </w:t>
      </w:r>
      <w:r w:rsidRPr="00594BBC">
        <w:rPr>
          <w:rFonts w:ascii="Arial" w:hAnsi="Arial" w:cs="Arial"/>
        </w:rPr>
        <w:t xml:space="preserve"> </w:t>
      </w:r>
      <w:r w:rsidRPr="00282DEC">
        <w:rPr>
          <w:rFonts w:ascii="Arial" w:hAnsi="Arial" w:cs="Arial"/>
        </w:rPr>
        <w:t>nebo paleontologický</w:t>
      </w:r>
      <w:r>
        <w:rPr>
          <w:rFonts w:ascii="Arial" w:hAnsi="Arial" w:cs="Arial"/>
        </w:rPr>
        <w:t>m</w:t>
      </w:r>
      <w:r w:rsidRPr="00282DEC">
        <w:rPr>
          <w:rFonts w:ascii="Arial" w:hAnsi="Arial" w:cs="Arial"/>
        </w:rPr>
        <w:t xml:space="preserve"> </w:t>
      </w:r>
      <w:r w:rsidRPr="00594BBC">
        <w:rPr>
          <w:rFonts w:ascii="Arial" w:hAnsi="Arial" w:cs="Arial"/>
        </w:rPr>
        <w:t>nálezům kulturně cenných předmětů, detailů stavby nebo chráněných částí přírody</w:t>
      </w:r>
      <w:bookmarkStart w:id="6" w:name="_Hlk16772920"/>
      <w:r>
        <w:rPr>
          <w:rFonts w:ascii="Arial" w:hAnsi="Arial" w:cs="Arial"/>
        </w:rPr>
        <w:t>,</w:t>
      </w:r>
      <w:r w:rsidRPr="00594BBC">
        <w:rPr>
          <w:rFonts w:ascii="Arial" w:hAnsi="Arial" w:cs="Arial"/>
        </w:rPr>
        <w:t xml:space="preserve"> </w:t>
      </w:r>
      <w:bookmarkEnd w:id="6"/>
      <w:r w:rsidRPr="00594BBC">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594BBC">
        <w:rPr>
          <w:rFonts w:ascii="Arial" w:hAnsi="Arial" w:cs="Arial"/>
        </w:rPr>
        <w:t>práce v místě nálezu přerušit</w:t>
      </w:r>
      <w:r>
        <w:rPr>
          <w:rFonts w:ascii="Arial" w:hAnsi="Arial" w:cs="Arial"/>
        </w:rPr>
        <w:t xml:space="preserve"> </w:t>
      </w:r>
      <w:r w:rsidRPr="00D927C7">
        <w:rPr>
          <w:rFonts w:ascii="Arial" w:hAnsi="Arial" w:cs="Arial"/>
        </w:rPr>
        <w:t>a zaznamenat do stavebního deníku čas a okolnosti nálezu, datum oznámení stavebnímu úřadu a popis provedených opatření</w:t>
      </w:r>
      <w:r>
        <w:rPr>
          <w:rFonts w:ascii="Arial" w:hAnsi="Arial" w:cs="Arial"/>
        </w:rPr>
        <w:t xml:space="preserve"> </w:t>
      </w:r>
      <w:r w:rsidR="0009083A">
        <w:rPr>
          <w:rFonts w:ascii="Arial" w:hAnsi="Arial" w:cs="Arial"/>
        </w:rPr>
        <w:t>v souladu s</w:t>
      </w:r>
      <w:r>
        <w:rPr>
          <w:rFonts w:ascii="Arial" w:hAnsi="Arial" w:cs="Arial"/>
        </w:rPr>
        <w:t xml:space="preserve"> </w:t>
      </w:r>
      <w:r w:rsidRPr="00462EFF">
        <w:rPr>
          <w:rFonts w:ascii="Arial" w:hAnsi="Arial" w:cs="Arial"/>
        </w:rPr>
        <w:t xml:space="preserve">§ 266, odst. 1 zákona č. 283/2021 Sb., </w:t>
      </w:r>
      <w:r w:rsidR="00315930">
        <w:rPr>
          <w:rFonts w:ascii="Arial" w:hAnsi="Arial" w:cs="Arial"/>
        </w:rPr>
        <w:t>s</w:t>
      </w:r>
      <w:r w:rsidRPr="00462EFF">
        <w:rPr>
          <w:rFonts w:ascii="Arial" w:hAnsi="Arial" w:cs="Arial"/>
        </w:rPr>
        <w:t>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315930">
        <w:rPr>
          <w:rFonts w:ascii="Arial" w:hAnsi="Arial" w:cs="Arial"/>
        </w:rPr>
        <w:t>.</w:t>
      </w:r>
    </w:p>
    <w:p w14:paraId="59FA4F53" w14:textId="4934931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w:t>
      </w:r>
      <w:r w:rsidRPr="00D9780F">
        <w:rPr>
          <w:rFonts w:ascii="Arial" w:hAnsi="Arial" w:cs="Arial"/>
        </w:rPr>
        <w:t xml:space="preserve">dalších </w:t>
      </w:r>
      <w:r w:rsidRPr="00D9780F">
        <w:rPr>
          <w:rFonts w:ascii="Arial" w:hAnsi="Arial" w:cs="Arial"/>
          <w:lang w:val="x-none"/>
        </w:rPr>
        <w:t>nepředvídatelných průzkumů nutných pro řádné provádění a dokončení díla, jejichž potřeba by vznikla během realizačních prací, např.</w:t>
      </w:r>
      <w:r w:rsidR="0002111E">
        <w:rPr>
          <w:rFonts w:ascii="Arial" w:hAnsi="Arial" w:cs="Arial"/>
        </w:rPr>
        <w:t>(dle čl.</w:t>
      </w:r>
      <w:r w:rsidR="001A526D">
        <w:rPr>
          <w:rFonts w:ascii="Arial" w:hAnsi="Arial" w:cs="Arial"/>
        </w:rPr>
        <w:t xml:space="preserve"> </w:t>
      </w:r>
      <w:r w:rsidR="0002111E">
        <w:rPr>
          <w:rFonts w:ascii="Arial" w:hAnsi="Arial" w:cs="Arial"/>
        </w:rPr>
        <w:t>II bod 2.</w:t>
      </w:r>
      <w:r w:rsidR="001A526D">
        <w:rPr>
          <w:rFonts w:ascii="Arial" w:hAnsi="Arial" w:cs="Arial"/>
        </w:rPr>
        <w:t xml:space="preserve"> </w:t>
      </w:r>
      <w:r w:rsidR="00CD6823">
        <w:rPr>
          <w:rFonts w:ascii="Arial" w:hAnsi="Arial" w:cs="Arial"/>
        </w:rPr>
        <w:t>h</w:t>
      </w:r>
      <w:r w:rsidR="0002111E">
        <w:rPr>
          <w:rFonts w:ascii="Arial" w:hAnsi="Arial" w:cs="Arial"/>
        </w:rPr>
        <w:t>)</w:t>
      </w:r>
      <w:r w:rsidR="0002111E" w:rsidRPr="00B109EB">
        <w:rPr>
          <w:rFonts w:ascii="Arial" w:hAnsi="Arial" w:cs="Arial"/>
        </w:rPr>
        <w:t xml:space="preserve"> bud</w:t>
      </w:r>
      <w:r w:rsidR="0002111E">
        <w:rPr>
          <w:rFonts w:ascii="Arial" w:hAnsi="Arial" w:cs="Arial"/>
        </w:rPr>
        <w:t>e</w:t>
      </w:r>
      <w:r w:rsidR="0002111E" w:rsidRPr="00B109EB">
        <w:rPr>
          <w:rFonts w:ascii="Arial" w:hAnsi="Arial" w:cs="Arial"/>
          <w:lang w:val="x-none"/>
        </w:rPr>
        <w:t xml:space="preserve"> řešen</w:t>
      </w:r>
      <w:r w:rsidR="0002111E">
        <w:rPr>
          <w:rFonts w:ascii="Arial" w:hAnsi="Arial" w:cs="Arial"/>
        </w:rPr>
        <w:t>o</w:t>
      </w:r>
      <w:r w:rsidR="0002111E" w:rsidRPr="00B109EB">
        <w:rPr>
          <w:rFonts w:ascii="Arial" w:hAnsi="Arial" w:cs="Arial"/>
          <w:lang w:val="x-none"/>
        </w:rPr>
        <w:t xml:space="preserve"> jako dodatečné práce dle</w:t>
      </w:r>
      <w:r w:rsidR="0002111E" w:rsidRPr="00B109EB">
        <w:rPr>
          <w:rFonts w:ascii="Arial" w:hAnsi="Arial" w:cs="Arial"/>
        </w:rPr>
        <w:t xml:space="preserve"> </w:t>
      </w:r>
      <w:r w:rsidR="0002111E" w:rsidRPr="00B109EB">
        <w:rPr>
          <w:rFonts w:ascii="Arial" w:hAnsi="Arial" w:cs="Arial"/>
          <w:lang w:val="x-none"/>
        </w:rPr>
        <w:t>této smlouvy</w:t>
      </w:r>
      <w:r w:rsidR="0002111E">
        <w:rPr>
          <w:rFonts w:ascii="Arial" w:hAnsi="Arial" w:cs="Arial"/>
        </w:rPr>
        <w:t xml:space="preserve">, nebo novým samostatným </w:t>
      </w:r>
      <w:r w:rsidR="0002111E" w:rsidRPr="004A1C5D">
        <w:rPr>
          <w:rFonts w:ascii="Arial" w:hAnsi="Arial" w:cs="Arial"/>
        </w:rPr>
        <w:t>výběrovým</w:t>
      </w:r>
      <w:r w:rsidR="004A1C5D" w:rsidRPr="004A1C5D">
        <w:rPr>
          <w:rFonts w:ascii="Arial" w:hAnsi="Arial" w:cs="Arial"/>
        </w:rPr>
        <w:t xml:space="preserve"> </w:t>
      </w:r>
      <w:r w:rsidR="0002111E" w:rsidRPr="004A1C5D">
        <w:rPr>
          <w:rFonts w:ascii="Arial" w:hAnsi="Arial" w:cs="Arial"/>
        </w:rPr>
        <w:t>ř</w:t>
      </w:r>
      <w:r w:rsidR="0002111E" w:rsidRPr="004266FC">
        <w:rPr>
          <w:rFonts w:ascii="Arial" w:hAnsi="Arial" w:cs="Arial"/>
        </w:rPr>
        <w:t>ízením.</w:t>
      </w:r>
    </w:p>
    <w:p w14:paraId="72C2132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a provedení všech opatření organizačního charakteru nezbytných k řádnému provedení díla.</w:t>
      </w:r>
    </w:p>
    <w:p w14:paraId="1A6647AB"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Zřízení staveniště, jeho zařízení, napojení na inženýrské sítě a po zhotovení stavby jeho odstranění.</w:t>
      </w:r>
    </w:p>
    <w:p w14:paraId="60D82617"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Ostraha stavby a staveniště, zajištění bezpečnosti práce a ochrany životního prostředí.</w:t>
      </w:r>
    </w:p>
    <w:p w14:paraId="5F3A1852" w14:textId="193F4B4C"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Projednání a zajištění případného zvláštního užívání komunikací a veřejných ploch, popř. dalších pozemků, včetně úhrady vyměřených poplatků </w:t>
      </w:r>
      <w:r w:rsidR="000A1ECB">
        <w:rPr>
          <w:rFonts w:ascii="Arial" w:hAnsi="Arial" w:cs="Arial"/>
          <w:lang w:val="x-none"/>
        </w:rPr>
        <w:br/>
      </w:r>
      <w:r w:rsidRPr="00D9780F">
        <w:rPr>
          <w:rFonts w:ascii="Arial" w:hAnsi="Arial" w:cs="Arial"/>
          <w:lang w:val="x-none"/>
        </w:rPr>
        <w:t>a nájemného.</w:t>
      </w:r>
    </w:p>
    <w:p w14:paraId="52C3E511"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4037B0DE"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dopravního značení k dopravním omezením vč. případné světelné signalizace, jejich údržba, přemisťování a následné odstranění.</w:t>
      </w:r>
    </w:p>
    <w:p w14:paraId="3388F982" w14:textId="2C3861A0" w:rsidR="00D6259E"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 xml:space="preserve">Zajištění všech ostatních nezbytných zkoušek, atestů a revizí podle ČSN </w:t>
      </w:r>
      <w:r w:rsidR="000A1ECB">
        <w:rPr>
          <w:rFonts w:ascii="Arial" w:hAnsi="Arial" w:cs="Arial"/>
          <w:lang w:val="x-none"/>
        </w:rPr>
        <w:br/>
      </w:r>
      <w:r w:rsidRPr="00D9780F">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p>
    <w:p w14:paraId="28D8C74C"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1F6264A3" w14:textId="77777777" w:rsidR="00D6259E" w:rsidRPr="00D9780F" w:rsidRDefault="00D6259E" w:rsidP="008D4E02">
      <w:pPr>
        <w:pStyle w:val="Odstavecseseznamem"/>
        <w:numPr>
          <w:ilvl w:val="0"/>
          <w:numId w:val="5"/>
        </w:numPr>
        <w:jc w:val="both"/>
        <w:rPr>
          <w:rFonts w:ascii="Arial" w:hAnsi="Arial" w:cs="Arial"/>
          <w:lang w:val="x-none"/>
        </w:rPr>
      </w:pPr>
      <w:r w:rsidRPr="00D9780F">
        <w:rPr>
          <w:rFonts w:ascii="Arial" w:hAnsi="Arial" w:cs="Arial"/>
          <w:lang w:val="x-none"/>
        </w:rPr>
        <w:t>Zajištění ochrany a vytyčení podzemních inženýrských sítí uvedených v projektové dokumentaci</w:t>
      </w:r>
      <w:r w:rsidRPr="00D9780F">
        <w:rPr>
          <w:rFonts w:ascii="Arial" w:hAnsi="Arial" w:cs="Arial"/>
        </w:rPr>
        <w:t>.</w:t>
      </w:r>
    </w:p>
    <w:p w14:paraId="3D9F3009" w14:textId="0FBEAC53" w:rsidR="00642704" w:rsidRPr="00594BBC" w:rsidRDefault="00F520D7" w:rsidP="00642704">
      <w:pPr>
        <w:pStyle w:val="Odstavecseseznamem"/>
        <w:numPr>
          <w:ilvl w:val="0"/>
          <w:numId w:val="4"/>
        </w:numPr>
        <w:jc w:val="both"/>
        <w:rPr>
          <w:rFonts w:ascii="Arial" w:hAnsi="Arial" w:cs="Arial"/>
          <w:i/>
          <w:lang w:val="x-none"/>
        </w:rPr>
      </w:pPr>
      <w:r w:rsidRPr="00594BBC">
        <w:rPr>
          <w:rFonts w:ascii="Arial" w:hAnsi="Arial" w:cs="Arial"/>
        </w:rPr>
        <w:t xml:space="preserve">Dílo bude provedeno dle projektové dokumentace, soupisu stavebních prací, dodávek a služeb s výkazem výměr a v souladu </w:t>
      </w:r>
      <w:r w:rsidR="00642704" w:rsidRPr="00594BBC">
        <w:rPr>
          <w:rFonts w:ascii="Arial" w:hAnsi="Arial" w:cs="Arial"/>
        </w:rPr>
        <w:t>s</w:t>
      </w:r>
      <w:r w:rsidR="00642704">
        <w:rPr>
          <w:rFonts w:ascii="Arial" w:hAnsi="Arial" w:cs="Arial"/>
        </w:rPr>
        <w:t xml:space="preserve"> ohlášenou stavební úpravou komunikace ze </w:t>
      </w:r>
      <w:r w:rsidR="00642704" w:rsidRPr="00594BBC">
        <w:rPr>
          <w:rFonts w:ascii="Arial" w:hAnsi="Arial" w:cs="Arial"/>
        </w:rPr>
        <w:t xml:space="preserve">dne </w:t>
      </w:r>
      <w:r w:rsidR="00642704">
        <w:rPr>
          <w:rFonts w:ascii="Arial" w:hAnsi="Arial" w:cs="Arial"/>
        </w:rPr>
        <w:t xml:space="preserve">3.11.2023 </w:t>
      </w:r>
      <w:r w:rsidR="00642704" w:rsidRPr="00594BBC">
        <w:rPr>
          <w:rFonts w:ascii="Arial" w:hAnsi="Arial" w:cs="Arial"/>
        </w:rPr>
        <w:t>č.j.</w:t>
      </w:r>
      <w:r w:rsidR="00642704">
        <w:rPr>
          <w:rFonts w:ascii="Arial" w:hAnsi="Arial" w:cs="Arial"/>
        </w:rPr>
        <w:t xml:space="preserve"> MUUV 14551/2023.</w:t>
      </w:r>
    </w:p>
    <w:p w14:paraId="5E41DE6E" w14:textId="77777777" w:rsidR="00D6259E" w:rsidRPr="00D9780F" w:rsidRDefault="00D6259E" w:rsidP="00D6259E">
      <w:pPr>
        <w:pStyle w:val="Odstavecseseznamem"/>
        <w:numPr>
          <w:ilvl w:val="0"/>
          <w:numId w:val="4"/>
        </w:numPr>
        <w:jc w:val="both"/>
        <w:rPr>
          <w:rFonts w:ascii="Arial" w:hAnsi="Arial" w:cs="Arial"/>
          <w:lang w:val="x-none"/>
        </w:rPr>
      </w:pPr>
      <w:r w:rsidRPr="00D9780F">
        <w:rPr>
          <w:rFonts w:ascii="Arial" w:hAnsi="Arial" w:cs="Arial"/>
          <w:lang w:val="x-none"/>
        </w:rPr>
        <w:lastRenderedPageBreak/>
        <w:t>Veškerý odpad,</w:t>
      </w:r>
      <w:r w:rsidRPr="00D9780F">
        <w:rPr>
          <w:rFonts w:ascii="Arial" w:hAnsi="Arial" w:cs="Arial"/>
        </w:rPr>
        <w:t xml:space="preserve"> </w:t>
      </w:r>
      <w:r w:rsidRPr="00D9780F">
        <w:rPr>
          <w:rFonts w:ascii="Arial" w:hAnsi="Arial" w:cs="Arial"/>
          <w:lang w:val="x-none"/>
        </w:rPr>
        <w:t xml:space="preserve"> jenž při provádění díla vznikne, je zhotovitel povinen odstranit na vlastní náklady. </w:t>
      </w:r>
      <w:r w:rsidRPr="00D9780F">
        <w:rPr>
          <w:rFonts w:ascii="Arial" w:hAnsi="Arial" w:cs="Arial"/>
        </w:rPr>
        <w:t xml:space="preserve">Veškeré meziskládky </w:t>
      </w:r>
      <w:r w:rsidRPr="00D9780F">
        <w:rPr>
          <w:rFonts w:ascii="Arial" w:hAnsi="Arial" w:cs="Arial"/>
          <w:lang w:val="x-none"/>
        </w:rPr>
        <w:t>a skládky</w:t>
      </w:r>
      <w:r w:rsidRPr="00D9780F">
        <w:rPr>
          <w:rFonts w:ascii="Arial" w:hAnsi="Arial" w:cs="Arial"/>
        </w:rPr>
        <w:t xml:space="preserve">, </w:t>
      </w:r>
      <w:r w:rsidRPr="00D9780F">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D9780F">
        <w:rPr>
          <w:rFonts w:ascii="Arial" w:hAnsi="Arial" w:cs="Arial"/>
        </w:rPr>
        <w:t>realizaci díla</w:t>
      </w:r>
      <w:r w:rsidRPr="00D9780F">
        <w:rPr>
          <w:rFonts w:ascii="Arial" w:hAnsi="Arial" w:cs="Arial"/>
          <w:lang w:val="x-none"/>
        </w:rPr>
        <w:t xml:space="preserve"> (např. pro pojezd vozidel)</w:t>
      </w:r>
      <w:r w:rsidR="00463206" w:rsidRPr="00D9780F">
        <w:rPr>
          <w:rFonts w:ascii="Arial" w:hAnsi="Arial" w:cs="Arial"/>
        </w:rPr>
        <w:t>,</w:t>
      </w:r>
      <w:r w:rsidRPr="00D9780F">
        <w:rPr>
          <w:rFonts w:ascii="Arial" w:hAnsi="Arial" w:cs="Arial"/>
          <w:lang w:val="x-none"/>
        </w:rPr>
        <w:t xml:space="preserve"> je povinen hradit zhotovitel.</w:t>
      </w:r>
    </w:p>
    <w:p w14:paraId="1FFEFCED" w14:textId="77777777" w:rsidR="00CC70FE" w:rsidRPr="00D9780F" w:rsidRDefault="00CC70FE">
      <w:pPr>
        <w:rPr>
          <w:rFonts w:ascii="Arial" w:hAnsi="Arial" w:cs="Arial"/>
          <w:b/>
          <w:u w:val="single"/>
        </w:rPr>
      </w:pPr>
    </w:p>
    <w:p w14:paraId="1439D735" w14:textId="6F015359" w:rsidR="00CC70FE" w:rsidRPr="00D9780F" w:rsidRDefault="00CC70FE" w:rsidP="006B54C6">
      <w:pPr>
        <w:jc w:val="center"/>
        <w:rPr>
          <w:rFonts w:ascii="Arial" w:hAnsi="Arial" w:cs="Arial"/>
          <w:b/>
          <w:u w:val="single"/>
        </w:rPr>
      </w:pPr>
      <w:r w:rsidRPr="00D9780F">
        <w:rPr>
          <w:rFonts w:ascii="Arial" w:hAnsi="Arial" w:cs="Arial"/>
          <w:b/>
          <w:u w:val="single"/>
        </w:rPr>
        <w:t>Čl</w:t>
      </w:r>
      <w:r w:rsidR="00325832" w:rsidRPr="00D9780F">
        <w:rPr>
          <w:rFonts w:ascii="Arial" w:hAnsi="Arial" w:cs="Arial"/>
          <w:b/>
          <w:u w:val="single"/>
        </w:rPr>
        <w:t>. III</w:t>
      </w:r>
      <w:r w:rsidR="006B54C6" w:rsidRPr="00D9780F">
        <w:rPr>
          <w:rFonts w:ascii="Arial" w:hAnsi="Arial" w:cs="Arial"/>
          <w:b/>
          <w:u w:val="single"/>
        </w:rPr>
        <w:t xml:space="preserve"> </w:t>
      </w:r>
      <w:r w:rsidR="005643D1" w:rsidRPr="00D9780F">
        <w:rPr>
          <w:rFonts w:ascii="Arial" w:hAnsi="Arial" w:cs="Arial"/>
          <w:b/>
          <w:u w:val="single"/>
        </w:rPr>
        <w:t>Cena díla</w:t>
      </w:r>
    </w:p>
    <w:p w14:paraId="121F8E19" w14:textId="04A1B21F" w:rsidR="00184B95" w:rsidRPr="0054723C" w:rsidRDefault="00184B95" w:rsidP="00184B95">
      <w:pPr>
        <w:pStyle w:val="Odstavecseseznamem"/>
        <w:numPr>
          <w:ilvl w:val="0"/>
          <w:numId w:val="6"/>
        </w:numPr>
        <w:jc w:val="both"/>
        <w:rPr>
          <w:rFonts w:ascii="Arial" w:hAnsi="Arial" w:cs="Arial"/>
        </w:rPr>
      </w:pPr>
      <w:bookmarkStart w:id="7" w:name="_Hlk72415101"/>
      <w:r w:rsidRPr="0054723C">
        <w:rPr>
          <w:rFonts w:ascii="Arial" w:hAnsi="Arial" w:cs="Arial"/>
        </w:rPr>
        <w:t xml:space="preserve">Cena za provedení díla v rozsahu podle </w:t>
      </w:r>
      <w:r w:rsidR="006335E5">
        <w:rPr>
          <w:rFonts w:ascii="Arial" w:hAnsi="Arial" w:cs="Arial"/>
        </w:rPr>
        <w:t>čl</w:t>
      </w:r>
      <w:r w:rsidRPr="0054723C">
        <w:rPr>
          <w:rFonts w:ascii="Arial" w:hAnsi="Arial" w:cs="Arial"/>
        </w:rPr>
        <w:t xml:space="preserve">. II. smlouvy, se sjednává dohodou smluvních stran na základě nabídky učiněné zhotovitelem na </w:t>
      </w:r>
      <w:r w:rsidR="00E25F03">
        <w:rPr>
          <w:rFonts w:ascii="Arial" w:hAnsi="Arial" w:cs="Arial"/>
        </w:rPr>
        <w:t>v</w:t>
      </w:r>
      <w:r w:rsidRPr="0054723C">
        <w:rPr>
          <w:rFonts w:ascii="Arial" w:hAnsi="Arial" w:cs="Arial"/>
        </w:rPr>
        <w:t>eřejnou zakázku ze dne</w:t>
      </w:r>
      <w:r w:rsidR="00C44C6C">
        <w:rPr>
          <w:rFonts w:ascii="Arial" w:hAnsi="Arial" w:cs="Arial"/>
        </w:rPr>
        <w:t xml:space="preserve"> 21. 6. 2024</w:t>
      </w:r>
      <w:r w:rsidRPr="0054723C">
        <w:rPr>
          <w:rFonts w:ascii="Arial" w:hAnsi="Arial" w:cs="Arial"/>
        </w:rPr>
        <w:t>.</w:t>
      </w:r>
      <w:r>
        <w:rPr>
          <w:rFonts w:ascii="Arial" w:hAnsi="Arial" w:cs="Arial"/>
        </w:rPr>
        <w:t xml:space="preserve"> Přičemž je zhotovitel povinen se sám ujistit o správnosti a dostatečnosti své nabídky.</w:t>
      </w:r>
    </w:p>
    <w:bookmarkEnd w:id="7"/>
    <w:p w14:paraId="025001A6" w14:textId="0813B3C9" w:rsidR="00A26E5C" w:rsidRPr="00D9780F" w:rsidRDefault="00A26E5C" w:rsidP="00E6175B">
      <w:pPr>
        <w:pStyle w:val="Odstavecseseznamem"/>
        <w:numPr>
          <w:ilvl w:val="0"/>
          <w:numId w:val="6"/>
        </w:numPr>
        <w:jc w:val="both"/>
        <w:rPr>
          <w:rFonts w:ascii="Arial" w:hAnsi="Arial" w:cs="Arial"/>
          <w:bCs/>
        </w:rPr>
      </w:pPr>
      <w:r w:rsidRPr="00D9780F">
        <w:rPr>
          <w:rFonts w:ascii="Arial" w:hAnsi="Arial" w:cs="Arial"/>
          <w:bCs/>
        </w:rPr>
        <w:t xml:space="preserve">Cena je nejvýše přípustná a nepřekročitelná, je platná po celou dobu realizace díla, </w:t>
      </w:r>
      <w:r w:rsidR="00325832" w:rsidRPr="00D9780F">
        <w:rPr>
          <w:rFonts w:ascii="Arial" w:hAnsi="Arial" w:cs="Arial"/>
          <w:bCs/>
        </w:rPr>
        <w:br/>
      </w:r>
      <w:r w:rsidRPr="00D9780F">
        <w:rPr>
          <w:rFonts w:ascii="Arial" w:hAnsi="Arial" w:cs="Arial"/>
          <w:bCs/>
        </w:rPr>
        <w:t xml:space="preserve">a to i při případném prodloužení </w:t>
      </w:r>
      <w:r w:rsidR="00300B64">
        <w:rPr>
          <w:rFonts w:ascii="Arial" w:hAnsi="Arial" w:cs="Arial"/>
          <w:bCs/>
        </w:rPr>
        <w:t>lhůty pro</w:t>
      </w:r>
      <w:r w:rsidRPr="00D9780F">
        <w:rPr>
          <w:rFonts w:ascii="Arial" w:hAnsi="Arial" w:cs="Arial"/>
          <w:bCs/>
        </w:rPr>
        <w:t xml:space="preserve"> dokončení realizace díla z důvodů vzniklých na straně objednatele, s výjimkou zákonné změny výše sazby DPH.</w:t>
      </w:r>
    </w:p>
    <w:p w14:paraId="525BFA98" w14:textId="6C013FED" w:rsidR="00A26E5C" w:rsidRPr="00D9780F" w:rsidRDefault="00A26E5C" w:rsidP="00A26E5C">
      <w:pPr>
        <w:pStyle w:val="Odstavecseseznamem"/>
        <w:numPr>
          <w:ilvl w:val="0"/>
          <w:numId w:val="6"/>
        </w:numPr>
        <w:jc w:val="both"/>
        <w:rPr>
          <w:rFonts w:ascii="Arial" w:hAnsi="Arial" w:cs="Arial"/>
          <w:bCs/>
        </w:rPr>
      </w:pPr>
      <w:r w:rsidRPr="00D9780F">
        <w:rPr>
          <w:rFonts w:ascii="Arial" w:hAnsi="Arial" w:cs="Arial"/>
          <w:bCs/>
        </w:rPr>
        <w:t>Cen</w:t>
      </w:r>
      <w:r w:rsidR="00576CB0" w:rsidRPr="00D9780F">
        <w:rPr>
          <w:rFonts w:ascii="Arial" w:hAnsi="Arial" w:cs="Arial"/>
          <w:bCs/>
        </w:rPr>
        <w:t>a</w:t>
      </w:r>
      <w:r w:rsidRPr="00D9780F">
        <w:rPr>
          <w:rFonts w:ascii="Arial" w:hAnsi="Arial" w:cs="Arial"/>
          <w:bCs/>
        </w:rPr>
        <w:t xml:space="preserve"> </w:t>
      </w:r>
      <w:r w:rsidR="00576CB0" w:rsidRPr="00D9780F">
        <w:rPr>
          <w:rFonts w:ascii="Arial" w:hAnsi="Arial" w:cs="Arial"/>
          <w:bCs/>
        </w:rPr>
        <w:t xml:space="preserve">díla zahrnuje </w:t>
      </w:r>
      <w:r w:rsidRPr="00D9780F">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672633">
        <w:rPr>
          <w:rFonts w:ascii="Arial" w:hAnsi="Arial" w:cs="Arial"/>
          <w:bCs/>
        </w:rPr>
        <w:t xml:space="preserve"> a dále </w:t>
      </w:r>
      <w:r w:rsidR="0002111E">
        <w:rPr>
          <w:rFonts w:ascii="Arial" w:hAnsi="Arial" w:cs="Arial"/>
          <w:bCs/>
        </w:rPr>
        <w:t>vyplývajících z čl.</w:t>
      </w:r>
      <w:r w:rsidR="00672633">
        <w:rPr>
          <w:rFonts w:ascii="Arial" w:hAnsi="Arial" w:cs="Arial"/>
          <w:bCs/>
        </w:rPr>
        <w:t xml:space="preserve"> </w:t>
      </w:r>
      <w:r w:rsidR="0002111E">
        <w:rPr>
          <w:rFonts w:ascii="Arial" w:hAnsi="Arial" w:cs="Arial"/>
          <w:bCs/>
        </w:rPr>
        <w:t>II, odst.</w:t>
      </w:r>
      <w:r w:rsidR="00672633">
        <w:rPr>
          <w:rFonts w:ascii="Arial" w:hAnsi="Arial" w:cs="Arial"/>
          <w:bCs/>
        </w:rPr>
        <w:t xml:space="preserve"> </w:t>
      </w:r>
      <w:r w:rsidR="0002111E">
        <w:rPr>
          <w:rFonts w:ascii="Arial" w:hAnsi="Arial" w:cs="Arial"/>
          <w:bCs/>
        </w:rPr>
        <w:t>2</w:t>
      </w:r>
      <w:r w:rsidR="00672633">
        <w:rPr>
          <w:rFonts w:ascii="Arial" w:hAnsi="Arial" w:cs="Arial"/>
          <w:bCs/>
        </w:rPr>
        <w:t xml:space="preserve"> této smlouvy</w:t>
      </w:r>
      <w:r w:rsidR="0002111E">
        <w:rPr>
          <w:rFonts w:ascii="Arial" w:hAnsi="Arial" w:cs="Arial"/>
          <w:bCs/>
        </w:rPr>
        <w:t>, pokud není uvedeno jinak.</w:t>
      </w:r>
    </w:p>
    <w:p w14:paraId="2DA98964" w14:textId="77777777" w:rsidR="00E6175B" w:rsidRPr="00D9780F" w:rsidRDefault="00A26E5C" w:rsidP="008F4EBA">
      <w:pPr>
        <w:pStyle w:val="Odstavecseseznamem"/>
        <w:numPr>
          <w:ilvl w:val="0"/>
          <w:numId w:val="6"/>
        </w:numPr>
        <w:spacing w:after="120"/>
        <w:ind w:left="714" w:hanging="357"/>
        <w:contextualSpacing w:val="0"/>
        <w:rPr>
          <w:rFonts w:ascii="Arial" w:hAnsi="Arial" w:cs="Arial"/>
          <w:lang w:val="x-none"/>
        </w:rPr>
      </w:pPr>
      <w:bookmarkStart w:id="8" w:name="_Ref376425814"/>
      <w:r w:rsidRPr="00D9780F">
        <w:rPr>
          <w:rFonts w:ascii="Arial" w:hAnsi="Arial" w:cs="Arial"/>
          <w:lang w:val="x-none"/>
        </w:rPr>
        <w:t>Celková cena za provedení díla</w:t>
      </w:r>
      <w:r w:rsidR="00E6175B" w:rsidRPr="00D9780F">
        <w:rPr>
          <w:rFonts w:ascii="Arial" w:hAnsi="Arial" w:cs="Arial"/>
        </w:rPr>
        <w:t>:</w:t>
      </w:r>
    </w:p>
    <w:p w14:paraId="269A14E5" w14:textId="77777777" w:rsidR="008F4EBA" w:rsidRPr="008F4EBA" w:rsidRDefault="008F4EBA" w:rsidP="00594BAB">
      <w:pPr>
        <w:pStyle w:val="Default"/>
        <w:ind w:firstLine="709"/>
        <w:rPr>
          <w:color w:val="auto"/>
          <w:sz w:val="22"/>
          <w:szCs w:val="22"/>
          <w:lang w:val="x-none"/>
        </w:rPr>
      </w:pPr>
      <w:bookmarkStart w:id="9" w:name="_Hlk36122845"/>
      <w:bookmarkStart w:id="10" w:name="_Hlk36122353"/>
      <w:bookmarkEnd w:id="8"/>
      <w:r w:rsidRPr="008F4EBA">
        <w:rPr>
          <w:color w:val="auto"/>
          <w:sz w:val="22"/>
          <w:szCs w:val="22"/>
          <w:lang w:val="x-none"/>
        </w:rPr>
        <w:t>bez DPH činí                                                                           2.846.846,00 Kč</w:t>
      </w:r>
    </w:p>
    <w:p w14:paraId="00205256" w14:textId="77777777" w:rsidR="008F4EBA" w:rsidRPr="008F4EBA" w:rsidRDefault="008F4EBA" w:rsidP="008F4EBA">
      <w:pPr>
        <w:pStyle w:val="Default"/>
        <w:ind w:firstLine="708"/>
        <w:rPr>
          <w:color w:val="auto"/>
          <w:sz w:val="22"/>
          <w:szCs w:val="22"/>
          <w:lang w:val="x-none"/>
        </w:rPr>
      </w:pPr>
      <w:r w:rsidRPr="008F4EBA">
        <w:rPr>
          <w:color w:val="auto"/>
          <w:sz w:val="22"/>
          <w:szCs w:val="22"/>
          <w:lang w:val="x-none"/>
        </w:rPr>
        <w:t>DPH 21 % činí</w:t>
      </w:r>
      <w:r w:rsidRPr="008F4EBA">
        <w:rPr>
          <w:color w:val="auto"/>
          <w:sz w:val="22"/>
          <w:szCs w:val="22"/>
          <w:lang w:val="x-none"/>
        </w:rPr>
        <w:tab/>
      </w:r>
      <w:r w:rsidRPr="008F4EBA">
        <w:rPr>
          <w:color w:val="auto"/>
          <w:sz w:val="22"/>
          <w:szCs w:val="22"/>
          <w:lang w:val="x-none"/>
        </w:rPr>
        <w:tab/>
        <w:t xml:space="preserve">                                                     597.837,66 Kč</w:t>
      </w:r>
      <w:r w:rsidRPr="008F4EBA">
        <w:rPr>
          <w:color w:val="auto"/>
          <w:sz w:val="22"/>
          <w:szCs w:val="22"/>
          <w:lang w:val="x-none"/>
        </w:rPr>
        <w:tab/>
        <w:t xml:space="preserve">  </w:t>
      </w:r>
      <w:r w:rsidRPr="008F4EBA">
        <w:rPr>
          <w:color w:val="auto"/>
          <w:sz w:val="22"/>
          <w:szCs w:val="22"/>
          <w:lang w:val="x-none"/>
        </w:rPr>
        <w:tab/>
        <w:t xml:space="preserve">                    </w:t>
      </w:r>
    </w:p>
    <w:p w14:paraId="4B9DBA00" w14:textId="77777777" w:rsidR="008F4EBA" w:rsidRDefault="008F4EBA" w:rsidP="008F4EBA">
      <w:pPr>
        <w:pStyle w:val="Default"/>
        <w:ind w:firstLine="708"/>
        <w:rPr>
          <w:i/>
          <w:iCs/>
          <w:color w:val="auto"/>
          <w:sz w:val="22"/>
          <w:szCs w:val="22"/>
          <w:lang w:val="x-none"/>
        </w:rPr>
      </w:pPr>
      <w:r w:rsidRPr="008F4EBA">
        <w:rPr>
          <w:color w:val="auto"/>
          <w:sz w:val="22"/>
          <w:szCs w:val="22"/>
          <w:lang w:val="x-none"/>
        </w:rPr>
        <w:t>Celková cena za provedení díla vč. DPH činí                         3.444.683,66 Kč</w:t>
      </w:r>
      <w:r w:rsidRPr="008F4EBA">
        <w:rPr>
          <w:i/>
          <w:iCs/>
          <w:color w:val="auto"/>
          <w:sz w:val="22"/>
          <w:szCs w:val="22"/>
          <w:lang w:val="x-none"/>
        </w:rPr>
        <w:t xml:space="preserve"> </w:t>
      </w:r>
    </w:p>
    <w:p w14:paraId="2F056714" w14:textId="77777777" w:rsidR="008F4EBA" w:rsidRDefault="008F4EBA" w:rsidP="008F4EBA">
      <w:pPr>
        <w:pStyle w:val="Default"/>
        <w:ind w:firstLine="708"/>
        <w:rPr>
          <w:i/>
          <w:iCs/>
          <w:sz w:val="22"/>
          <w:szCs w:val="22"/>
        </w:rPr>
      </w:pPr>
    </w:p>
    <w:p w14:paraId="557DD17D" w14:textId="1C7AD335" w:rsidR="00780629" w:rsidRDefault="00780629" w:rsidP="008F4EBA">
      <w:pPr>
        <w:pStyle w:val="Default"/>
        <w:ind w:firstLine="708"/>
        <w:rPr>
          <w:i/>
          <w:iCs/>
          <w:sz w:val="22"/>
          <w:szCs w:val="22"/>
        </w:rPr>
      </w:pPr>
      <w:r>
        <w:rPr>
          <w:i/>
          <w:iCs/>
          <w:sz w:val="22"/>
          <w:szCs w:val="22"/>
        </w:rPr>
        <w:t>(Cena bude uváděna na haléře, tj. na 2 desetinná místa)</w:t>
      </w:r>
      <w:bookmarkEnd w:id="9"/>
    </w:p>
    <w:p w14:paraId="612201ED" w14:textId="77777777" w:rsidR="000A6C2C" w:rsidRDefault="000A6C2C" w:rsidP="00780629">
      <w:pPr>
        <w:pStyle w:val="Default"/>
        <w:ind w:firstLine="708"/>
        <w:rPr>
          <w:sz w:val="22"/>
          <w:szCs w:val="22"/>
        </w:rPr>
      </w:pPr>
    </w:p>
    <w:bookmarkEnd w:id="10"/>
    <w:p w14:paraId="579C496E" w14:textId="72CB6935" w:rsidR="00FC7772" w:rsidRPr="001E0C5A" w:rsidRDefault="00FC7772" w:rsidP="00FC7772">
      <w:pPr>
        <w:pStyle w:val="Odstavecseseznamem"/>
        <w:numPr>
          <w:ilvl w:val="0"/>
          <w:numId w:val="6"/>
        </w:numPr>
        <w:jc w:val="both"/>
        <w:rPr>
          <w:rFonts w:ascii="Arial" w:hAnsi="Arial" w:cs="Arial"/>
          <w:bCs/>
        </w:rPr>
      </w:pPr>
      <w:r w:rsidRPr="001E0C5A">
        <w:rPr>
          <w:rFonts w:ascii="Arial" w:hAnsi="Arial" w:cs="Arial"/>
          <w:bCs/>
        </w:rPr>
        <w:t>Položkový nabídkový rozpočet</w:t>
      </w:r>
      <w:bookmarkStart w:id="11" w:name="_Hlk72415120"/>
      <w:r w:rsidR="00F520D7">
        <w:rPr>
          <w:rFonts w:ascii="Arial" w:hAnsi="Arial" w:cs="Arial"/>
          <w:bCs/>
        </w:rPr>
        <w:t xml:space="preserve">, který je přílohou č. </w:t>
      </w:r>
      <w:r w:rsidR="00F520D7" w:rsidRPr="000A6C2C">
        <w:rPr>
          <w:rFonts w:ascii="Arial" w:hAnsi="Arial" w:cs="Arial"/>
          <w:bCs/>
        </w:rPr>
        <w:t xml:space="preserve">2 </w:t>
      </w:r>
      <w:r w:rsidR="00F520D7">
        <w:rPr>
          <w:rFonts w:ascii="Arial" w:hAnsi="Arial" w:cs="Arial"/>
          <w:bCs/>
        </w:rPr>
        <w:t>této smlouvy,</w:t>
      </w:r>
      <w:r w:rsidRPr="001E0C5A">
        <w:rPr>
          <w:rFonts w:ascii="Arial" w:hAnsi="Arial" w:cs="Arial"/>
          <w:bCs/>
        </w:rPr>
        <w:t xml:space="preserve"> </w:t>
      </w:r>
      <w:bookmarkEnd w:id="11"/>
      <w:r w:rsidR="00F520D7">
        <w:rPr>
          <w:rFonts w:ascii="Arial" w:hAnsi="Arial" w:cs="Arial"/>
          <w:bCs/>
        </w:rPr>
        <w:t>je</w:t>
      </w:r>
      <w:r w:rsidR="00C91C3A">
        <w:rPr>
          <w:rFonts w:ascii="Arial" w:hAnsi="Arial" w:cs="Arial"/>
          <w:bCs/>
        </w:rPr>
        <w:t xml:space="preserve"> </w:t>
      </w:r>
      <w:r w:rsidRPr="001E0C5A">
        <w:rPr>
          <w:rFonts w:ascii="Arial" w:hAnsi="Arial" w:cs="Arial"/>
          <w:bCs/>
        </w:rPr>
        <w:t xml:space="preserve">vypracován </w:t>
      </w:r>
      <w:r w:rsidR="00826A5A" w:rsidRPr="001E0C5A">
        <w:rPr>
          <w:rFonts w:ascii="Arial" w:hAnsi="Arial" w:cs="Arial"/>
          <w:bCs/>
        </w:rPr>
        <w:t xml:space="preserve">v souladu se strukturou jednotlivých kalkulačních položek aktuálního „Katalogu stavebních prací ÚRS Praha a.s.“. Položkový nabídkový rozpočet bude nedílnou součástí smlouvy </w:t>
      </w:r>
      <w:r w:rsidR="00465731">
        <w:rPr>
          <w:rFonts w:ascii="Arial" w:hAnsi="Arial" w:cs="Arial"/>
          <w:bCs/>
        </w:rPr>
        <w:t xml:space="preserve">i </w:t>
      </w:r>
      <w:r w:rsidR="00826A5A" w:rsidRPr="001E0C5A">
        <w:rPr>
          <w:rFonts w:ascii="Arial" w:hAnsi="Arial" w:cs="Arial"/>
          <w:bCs/>
        </w:rPr>
        <w:t>v elektronické podobě</w:t>
      </w:r>
      <w:r w:rsidR="0002111E" w:rsidRPr="001E0C5A">
        <w:rPr>
          <w:rFonts w:ascii="Arial" w:hAnsi="Arial" w:cs="Arial"/>
          <w:bCs/>
        </w:rPr>
        <w:t xml:space="preserve"> </w:t>
      </w:r>
      <w:bookmarkStart w:id="12" w:name="_Hlk18659298"/>
      <w:r w:rsidR="0002111E" w:rsidRPr="001E0C5A">
        <w:rPr>
          <w:rFonts w:ascii="Arial" w:hAnsi="Arial" w:cs="Arial"/>
          <w:bCs/>
        </w:rPr>
        <w:t>ve formátu pdf</w:t>
      </w:r>
      <w:r w:rsidR="00826A5A" w:rsidRPr="001E0C5A">
        <w:rPr>
          <w:rFonts w:ascii="Arial" w:hAnsi="Arial" w:cs="Arial"/>
          <w:bCs/>
        </w:rPr>
        <w:t>.</w:t>
      </w:r>
      <w:bookmarkEnd w:id="12"/>
    </w:p>
    <w:p w14:paraId="22705F05" w14:textId="77777777" w:rsidR="00463206" w:rsidRPr="00D9780F" w:rsidRDefault="00463206" w:rsidP="00777067">
      <w:pPr>
        <w:rPr>
          <w:rFonts w:ascii="Arial" w:hAnsi="Arial" w:cs="Arial"/>
          <w:b/>
          <w:u w:val="single"/>
        </w:rPr>
      </w:pPr>
    </w:p>
    <w:p w14:paraId="4BF9F924" w14:textId="06FE6821" w:rsidR="005643D1" w:rsidRPr="00D9780F" w:rsidRDefault="00E6175B" w:rsidP="006B54C6">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 I</w:t>
      </w:r>
      <w:r w:rsidR="00245C7B" w:rsidRPr="00D9780F">
        <w:rPr>
          <w:rFonts w:ascii="Arial" w:hAnsi="Arial" w:cs="Arial"/>
          <w:b/>
          <w:u w:val="single"/>
        </w:rPr>
        <w:t>V</w:t>
      </w:r>
      <w:r w:rsidR="006B54C6" w:rsidRPr="00D9780F">
        <w:rPr>
          <w:rFonts w:ascii="Arial" w:hAnsi="Arial" w:cs="Arial"/>
          <w:b/>
          <w:u w:val="single"/>
        </w:rPr>
        <w:t xml:space="preserve"> </w:t>
      </w:r>
      <w:r w:rsidR="005643D1" w:rsidRPr="00D9780F">
        <w:rPr>
          <w:rFonts w:ascii="Arial" w:hAnsi="Arial" w:cs="Arial"/>
          <w:b/>
          <w:u w:val="single"/>
        </w:rPr>
        <w:t>Platební podmínky</w:t>
      </w:r>
    </w:p>
    <w:p w14:paraId="5D700BEC" w14:textId="4F323D27" w:rsidR="00CD6823" w:rsidRPr="00B109EB" w:rsidRDefault="00CD6823" w:rsidP="00CD6823">
      <w:pPr>
        <w:pStyle w:val="Odstavecseseznamem"/>
        <w:numPr>
          <w:ilvl w:val="0"/>
          <w:numId w:val="12"/>
        </w:numPr>
        <w:jc w:val="both"/>
        <w:rPr>
          <w:rFonts w:ascii="Arial" w:hAnsi="Arial" w:cs="Arial"/>
        </w:rPr>
      </w:pPr>
      <w:r w:rsidRPr="00B109EB">
        <w:rPr>
          <w:rFonts w:ascii="Arial" w:hAnsi="Arial" w:cs="Arial"/>
        </w:rPr>
        <w:t xml:space="preserve">Úhrada provedených prací bude </w:t>
      </w:r>
      <w:r w:rsidR="00465731">
        <w:rPr>
          <w:rFonts w:ascii="Arial" w:hAnsi="Arial" w:cs="Arial"/>
        </w:rPr>
        <w:t>realizována</w:t>
      </w:r>
      <w:r w:rsidRPr="00B109EB">
        <w:rPr>
          <w:rFonts w:ascii="Arial" w:hAnsi="Arial" w:cs="Arial"/>
        </w:rPr>
        <w:t xml:space="preserve"> na základě zhotovitelem vyhotoven</w:t>
      </w:r>
      <w:r>
        <w:rPr>
          <w:rFonts w:ascii="Arial" w:hAnsi="Arial" w:cs="Arial"/>
        </w:rPr>
        <w:t>ých</w:t>
      </w:r>
      <w:r w:rsidRPr="00B109EB">
        <w:rPr>
          <w:rFonts w:ascii="Arial" w:hAnsi="Arial" w:cs="Arial"/>
        </w:rPr>
        <w:t xml:space="preserve"> daňov</w:t>
      </w:r>
      <w:r>
        <w:rPr>
          <w:rFonts w:ascii="Arial" w:hAnsi="Arial" w:cs="Arial"/>
        </w:rPr>
        <w:t>ých</w:t>
      </w:r>
      <w:r w:rsidRPr="00B109EB">
        <w:rPr>
          <w:rFonts w:ascii="Arial" w:hAnsi="Arial" w:cs="Arial"/>
        </w:rPr>
        <w:t xml:space="preserve"> doklad</w:t>
      </w:r>
      <w:r>
        <w:rPr>
          <w:rFonts w:ascii="Arial" w:hAnsi="Arial" w:cs="Arial"/>
        </w:rPr>
        <w:t>ů</w:t>
      </w:r>
      <w:r w:rsidRPr="00B109EB">
        <w:rPr>
          <w:rFonts w:ascii="Arial" w:hAnsi="Arial" w:cs="Arial"/>
        </w:rPr>
        <w:t xml:space="preserve"> (faktur</w:t>
      </w:r>
      <w:r>
        <w:rPr>
          <w:rFonts w:ascii="Arial" w:hAnsi="Arial" w:cs="Arial"/>
        </w:rPr>
        <w:t xml:space="preserve"> vystavených za podmínek stanovených v této smlouvě</w:t>
      </w:r>
      <w:r w:rsidRPr="00B109EB">
        <w:rPr>
          <w:rFonts w:ascii="Arial" w:hAnsi="Arial" w:cs="Arial"/>
        </w:rPr>
        <w:t>).</w:t>
      </w:r>
    </w:p>
    <w:p w14:paraId="2E864230" w14:textId="77777777" w:rsidR="00CD6823" w:rsidRDefault="00CD6823" w:rsidP="00CD6823">
      <w:pPr>
        <w:pStyle w:val="Odstavecseseznamem"/>
        <w:numPr>
          <w:ilvl w:val="0"/>
          <w:numId w:val="12"/>
        </w:numPr>
        <w:jc w:val="both"/>
        <w:rPr>
          <w:rFonts w:ascii="Arial" w:hAnsi="Arial" w:cs="Arial"/>
        </w:rPr>
      </w:pPr>
      <w:r w:rsidRPr="00B109EB">
        <w:rPr>
          <w:rFonts w:ascii="Arial" w:hAnsi="Arial" w:cs="Arial"/>
        </w:rPr>
        <w:t>Objednatel neposkytuje zálohy.</w:t>
      </w:r>
    </w:p>
    <w:p w14:paraId="6A866441" w14:textId="6DAA6718" w:rsidR="0046060B" w:rsidRPr="00945094" w:rsidRDefault="0046060B" w:rsidP="00945094">
      <w:pPr>
        <w:pStyle w:val="Odstavecseseznamem"/>
        <w:numPr>
          <w:ilvl w:val="0"/>
          <w:numId w:val="12"/>
        </w:numPr>
        <w:jc w:val="both"/>
        <w:rPr>
          <w:rFonts w:ascii="Arial" w:eastAsiaTheme="minorEastAsia" w:hAnsi="Arial" w:cs="Arial"/>
          <w:iCs/>
          <w:lang w:eastAsia="cs-CZ"/>
        </w:rPr>
      </w:pPr>
      <w:bookmarkStart w:id="13" w:name="_Hlk126324902"/>
      <w:r w:rsidRPr="00945094">
        <w:rPr>
          <w:rFonts w:ascii="Arial" w:eastAsiaTheme="minorEastAsia" w:hAnsi="Arial" w:cs="Arial"/>
          <w:iCs/>
          <w:lang w:eastAsia="cs-CZ"/>
        </w:rPr>
        <w:t xml:space="preserve">Objednatel uhradí zhotoviteli cenu díla po řádném zhotovení díla a jeho protokolárním předání a převzetí dle této smlouvy, a to na základě vystavené faktury se správně vyplněnými údaji, včetně finanční částky. Faktura bude vystavena do 10 kalendářních dnů od protokolárního předání a převzetí díla. Přílohou řádně vystavené faktury musí být technickým dozorem stavebníka odsouhlasené a objednatelem potvrzené soupisy provedených prací, jinak zhotovitel není oprávněn fakturu vystavit. Faktura musí být objednateli doručena nejpozději do 20.11. příslušného roku. </w:t>
      </w:r>
    </w:p>
    <w:bookmarkEnd w:id="13"/>
    <w:p w14:paraId="4543653C" w14:textId="77777777" w:rsidR="0046060B" w:rsidRPr="00B84DE6" w:rsidRDefault="0046060B" w:rsidP="005C4834">
      <w:pPr>
        <w:ind w:left="709"/>
        <w:contextualSpacing/>
        <w:jc w:val="both"/>
        <w:rPr>
          <w:rFonts w:ascii="Arial" w:eastAsiaTheme="minorEastAsia" w:hAnsi="Arial" w:cs="Arial"/>
          <w:iCs/>
          <w:lang w:eastAsia="cs-CZ"/>
        </w:rPr>
      </w:pPr>
      <w:r w:rsidRPr="00B84DE6">
        <w:rPr>
          <w:rFonts w:ascii="Arial" w:eastAsiaTheme="minorEastAsia" w:hAnsi="Arial" w:cs="Arial"/>
          <w:iCs/>
          <w:lang w:eastAsia="cs-CZ"/>
        </w:rPr>
        <w:lastRenderedPageBreak/>
        <w:t xml:space="preserve">Nebude-li dílo dokončeno do 10.11. kalendářního roku, je objednatel oprávněn, nikoliv však povinen, na žádost zhotovitele povolit dílčí fakturaci v rozsahu skutečně provedených prací v rámci příslušného roku na základě technickým dozorem stavebníka odsouhlasených a objednatelem potvrzených soupisů provedených prací.  Faktura musí být objednateli doručena nejpozději do 20.11. příslušného roku. </w:t>
      </w:r>
    </w:p>
    <w:p w14:paraId="129735AD" w14:textId="77777777" w:rsidR="0046060B" w:rsidRPr="0046060B" w:rsidRDefault="0046060B" w:rsidP="00DE3F66">
      <w:pPr>
        <w:pStyle w:val="Odstavecseseznamem"/>
        <w:numPr>
          <w:ilvl w:val="0"/>
          <w:numId w:val="12"/>
        </w:numPr>
        <w:jc w:val="both"/>
        <w:rPr>
          <w:rFonts w:ascii="Arial" w:hAnsi="Arial" w:cs="Arial"/>
        </w:rPr>
      </w:pPr>
      <w:r w:rsidRPr="0046060B">
        <w:rPr>
          <w:rFonts w:ascii="Arial" w:hAnsi="Arial" w:cs="Arial"/>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1CF70F56" w14:textId="05445754"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rPr>
        <w:t xml:space="preserve">Daňový doklad </w:t>
      </w:r>
      <w:r w:rsidRPr="00903788">
        <w:rPr>
          <w:rFonts w:ascii="Arial" w:hAnsi="Arial" w:cs="Arial"/>
        </w:rPr>
        <w:t>(</w:t>
      </w:r>
      <w:r w:rsidR="000C749C" w:rsidRPr="00903788">
        <w:rPr>
          <w:rFonts w:ascii="Arial" w:hAnsi="Arial" w:cs="Arial"/>
        </w:rPr>
        <w:t>f</w:t>
      </w:r>
      <w:r w:rsidRPr="00903788">
        <w:rPr>
          <w:rFonts w:ascii="Arial" w:hAnsi="Arial" w:cs="Arial"/>
          <w:lang w:val="x-none"/>
        </w:rPr>
        <w:t>aktura</w:t>
      </w:r>
      <w:r w:rsidRPr="00D9780F">
        <w:rPr>
          <w:rFonts w:ascii="Arial" w:hAnsi="Arial" w:cs="Arial"/>
        </w:rPr>
        <w:t>)</w:t>
      </w:r>
      <w:r w:rsidR="00903788">
        <w:rPr>
          <w:rFonts w:ascii="Arial" w:hAnsi="Arial" w:cs="Arial"/>
        </w:rPr>
        <w:t xml:space="preserve"> </w:t>
      </w:r>
      <w:bookmarkStart w:id="14" w:name="_Hlk136593638"/>
      <w:r w:rsidR="00903788">
        <w:rPr>
          <w:rFonts w:ascii="Arial" w:hAnsi="Arial" w:cs="Arial"/>
        </w:rPr>
        <w:t>v papírové (</w:t>
      </w:r>
      <w:r w:rsidR="00FD4B2A">
        <w:rPr>
          <w:rFonts w:ascii="Arial" w:hAnsi="Arial" w:cs="Arial"/>
        </w:rPr>
        <w:t>tři</w:t>
      </w:r>
      <w:r w:rsidR="00903788">
        <w:rPr>
          <w:rFonts w:ascii="Arial" w:hAnsi="Arial" w:cs="Arial"/>
        </w:rPr>
        <w:t xml:space="preserve"> stejnopis</w:t>
      </w:r>
      <w:r w:rsidR="00FD4B2A">
        <w:rPr>
          <w:rFonts w:ascii="Arial" w:hAnsi="Arial" w:cs="Arial"/>
        </w:rPr>
        <w:t>y</w:t>
      </w:r>
      <w:r w:rsidR="00903788">
        <w:rPr>
          <w:rFonts w:ascii="Arial" w:hAnsi="Arial" w:cs="Arial"/>
        </w:rPr>
        <w:t>) nebo v elektronické formě</w:t>
      </w:r>
      <w:r w:rsidRPr="00D9780F">
        <w:rPr>
          <w:rFonts w:ascii="Arial" w:hAnsi="Arial" w:cs="Arial"/>
          <w:lang w:val="x-none"/>
        </w:rPr>
        <w:t xml:space="preserve"> </w:t>
      </w:r>
      <w:bookmarkEnd w:id="14"/>
      <w:r w:rsidRPr="00D9780F">
        <w:rPr>
          <w:rFonts w:ascii="Arial" w:hAnsi="Arial" w:cs="Arial"/>
          <w:lang w:val="x-none"/>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893040F" w14:textId="7D0C6790" w:rsidR="00826A5A" w:rsidRPr="001E0C5A" w:rsidRDefault="00CC70FE" w:rsidP="00826A5A">
      <w:pPr>
        <w:pStyle w:val="Odstavecseseznamem"/>
        <w:numPr>
          <w:ilvl w:val="0"/>
          <w:numId w:val="12"/>
        </w:numPr>
        <w:jc w:val="both"/>
        <w:rPr>
          <w:rFonts w:ascii="Arial" w:hAnsi="Arial" w:cs="Arial"/>
          <w:lang w:val="x-none"/>
        </w:rPr>
      </w:pPr>
      <w:r w:rsidRPr="00D9780F">
        <w:rPr>
          <w:rFonts w:ascii="Arial" w:hAnsi="Arial" w:cs="Arial"/>
          <w:lang w:val="x-none"/>
        </w:rPr>
        <w:t>Součástí faktury budou dále soupisy provedených prací odsouhlasené technickým dozorem</w:t>
      </w:r>
      <w:r w:rsidR="00FF5707" w:rsidRPr="00D9780F">
        <w:rPr>
          <w:rFonts w:ascii="Arial" w:hAnsi="Arial" w:cs="Arial"/>
        </w:rPr>
        <w:t xml:space="preserve"> stavebníka</w:t>
      </w:r>
      <w:r w:rsidR="00CD6823">
        <w:rPr>
          <w:rFonts w:ascii="Arial" w:hAnsi="Arial" w:cs="Arial"/>
        </w:rPr>
        <w:t xml:space="preserve"> a objednatelem</w:t>
      </w:r>
      <w:r w:rsidR="00826A5A" w:rsidRPr="001E0C5A">
        <w:rPr>
          <w:rFonts w:ascii="Arial" w:hAnsi="Arial" w:cs="Arial"/>
        </w:rPr>
        <w:t>.</w:t>
      </w:r>
      <w:r w:rsidR="00FF5707" w:rsidRPr="001E0C5A">
        <w:rPr>
          <w:rFonts w:ascii="Arial" w:hAnsi="Arial" w:cs="Arial"/>
        </w:rPr>
        <w:t xml:space="preserve"> </w:t>
      </w:r>
    </w:p>
    <w:p w14:paraId="15E51C96"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rPr>
        <w:t>Na faktuře pro objednatele bude zhotovitel uvádět:</w:t>
      </w:r>
    </w:p>
    <w:p w14:paraId="11866369" w14:textId="77777777" w:rsidR="00CC70FE" w:rsidRPr="00D9780F" w:rsidRDefault="00CC70FE" w:rsidP="00F26DA0">
      <w:pPr>
        <w:pStyle w:val="Odstavecseseznamem"/>
        <w:jc w:val="both"/>
        <w:rPr>
          <w:rFonts w:ascii="Arial" w:hAnsi="Arial" w:cs="Arial"/>
        </w:rPr>
      </w:pPr>
      <w:r w:rsidRPr="00D9780F">
        <w:rPr>
          <w:rFonts w:ascii="Arial" w:hAnsi="Arial" w:cs="Arial"/>
        </w:rPr>
        <w:t>Odběratel: Státní pozemkový úřad, Praha 3, Husinecká 1024/11a, PSČ 130 00, IČ</w:t>
      </w:r>
      <w:r w:rsidR="00BF5C9A" w:rsidRPr="00D9780F">
        <w:rPr>
          <w:rFonts w:ascii="Arial" w:hAnsi="Arial" w:cs="Arial"/>
        </w:rPr>
        <w:t>O</w:t>
      </w:r>
      <w:r w:rsidRPr="00D9780F">
        <w:rPr>
          <w:rFonts w:ascii="Arial" w:hAnsi="Arial" w:cs="Arial"/>
        </w:rPr>
        <w:t xml:space="preserve"> 01312774</w:t>
      </w:r>
    </w:p>
    <w:p w14:paraId="2CA0C2C8" w14:textId="10309548" w:rsidR="00CD6823" w:rsidRPr="00B109EB" w:rsidRDefault="00CC70FE" w:rsidP="00CD6823">
      <w:pPr>
        <w:pStyle w:val="Odstavecseseznamem"/>
        <w:jc w:val="both"/>
        <w:rPr>
          <w:rFonts w:ascii="Arial" w:hAnsi="Arial" w:cs="Arial"/>
        </w:rPr>
      </w:pPr>
      <w:r w:rsidRPr="00D9780F">
        <w:rPr>
          <w:rFonts w:ascii="Arial" w:hAnsi="Arial" w:cs="Arial"/>
        </w:rPr>
        <w:t xml:space="preserve">Konečný příjemce: </w:t>
      </w:r>
      <w:r w:rsidR="00E74B9C" w:rsidRPr="004D4495">
        <w:rPr>
          <w:rFonts w:ascii="Arial" w:hAnsi="Arial" w:cs="Arial"/>
          <w:b/>
          <w:bCs/>
        </w:rPr>
        <w:t>Státní pozemkový úřad, KPÚ</w:t>
      </w:r>
      <w:r w:rsidR="00A32A30">
        <w:rPr>
          <w:rFonts w:ascii="Arial" w:hAnsi="Arial" w:cs="Arial"/>
          <w:b/>
          <w:bCs/>
        </w:rPr>
        <w:t xml:space="preserve"> pro Olomoucký kraj</w:t>
      </w:r>
      <w:r w:rsidR="00E74B9C" w:rsidRPr="004D4495">
        <w:rPr>
          <w:rFonts w:ascii="Arial" w:hAnsi="Arial" w:cs="Arial"/>
          <w:b/>
          <w:bCs/>
        </w:rPr>
        <w:t>, Pobočka Olomouc, Blanická 383/1, 779 00 Olomouc</w:t>
      </w:r>
      <w:r w:rsidR="00E74B9C">
        <w:rPr>
          <w:rFonts w:ascii="Arial" w:hAnsi="Arial" w:cs="Arial"/>
          <w:b/>
          <w:bCs/>
        </w:rPr>
        <w:t>.</w:t>
      </w:r>
    </w:p>
    <w:p w14:paraId="076D66D2" w14:textId="77777777" w:rsidR="00CC70FE" w:rsidRPr="00D9780F" w:rsidRDefault="00CC70FE" w:rsidP="00381351">
      <w:pPr>
        <w:pStyle w:val="Odstavecseseznamem"/>
        <w:numPr>
          <w:ilvl w:val="0"/>
          <w:numId w:val="12"/>
        </w:numPr>
        <w:jc w:val="both"/>
        <w:rPr>
          <w:rFonts w:ascii="Arial" w:hAnsi="Arial" w:cs="Arial"/>
        </w:rPr>
      </w:pPr>
      <w:r w:rsidRPr="00D9780F">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B0E3712" w14:textId="05EE95D9"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 xml:space="preserve">Splatnost faktury se stanovuje na </w:t>
      </w:r>
      <w:r w:rsidR="006225F5">
        <w:rPr>
          <w:rFonts w:ascii="Arial" w:hAnsi="Arial" w:cs="Arial"/>
        </w:rPr>
        <w:t>60</w:t>
      </w:r>
      <w:r w:rsidRPr="00D9780F">
        <w:rPr>
          <w:rFonts w:ascii="Arial" w:hAnsi="Arial" w:cs="Arial"/>
          <w:lang w:val="x-none"/>
        </w:rPr>
        <w:t xml:space="preserve"> kalendářních dnů</w:t>
      </w:r>
      <w:r w:rsidR="00576CB0" w:rsidRPr="00D9780F">
        <w:rPr>
          <w:rFonts w:ascii="Arial" w:hAnsi="Arial" w:cs="Arial"/>
        </w:rPr>
        <w:t xml:space="preserve"> od data doručení faktury objednateli</w:t>
      </w:r>
      <w:r w:rsidRPr="00D9780F">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D9780F">
        <w:rPr>
          <w:rFonts w:ascii="Arial" w:hAnsi="Arial" w:cs="Arial"/>
        </w:rPr>
        <w:t xml:space="preserve"> </w:t>
      </w:r>
    </w:p>
    <w:p w14:paraId="430DF709" w14:textId="77777777" w:rsidR="00CC70FE" w:rsidRPr="00D9780F" w:rsidRDefault="00CC70FE" w:rsidP="00381351">
      <w:pPr>
        <w:pStyle w:val="Odstavecseseznamem"/>
        <w:numPr>
          <w:ilvl w:val="0"/>
          <w:numId w:val="12"/>
        </w:numPr>
        <w:jc w:val="both"/>
        <w:rPr>
          <w:rFonts w:ascii="Arial" w:hAnsi="Arial" w:cs="Arial"/>
          <w:lang w:val="x-none"/>
        </w:rPr>
      </w:pPr>
      <w:r w:rsidRPr="00D9780F">
        <w:rPr>
          <w:rFonts w:ascii="Arial" w:hAnsi="Arial" w:cs="Arial"/>
          <w:lang w:val="x-none"/>
        </w:rPr>
        <w:t>Zhotovitel není oprávněn započíst žádnou svou pohledávku proti pohledávce objednatele z této smlouvy.</w:t>
      </w:r>
    </w:p>
    <w:p w14:paraId="0A309965" w14:textId="77777777" w:rsidR="007F6639" w:rsidRDefault="00CC70FE" w:rsidP="00381351">
      <w:pPr>
        <w:pStyle w:val="Odstavecseseznamem"/>
        <w:numPr>
          <w:ilvl w:val="0"/>
          <w:numId w:val="12"/>
        </w:numPr>
        <w:jc w:val="both"/>
        <w:rPr>
          <w:rFonts w:ascii="Arial" w:hAnsi="Arial" w:cs="Arial"/>
          <w:lang w:val="x-none"/>
        </w:rPr>
      </w:pPr>
      <w:r w:rsidRPr="009D5D8F">
        <w:rPr>
          <w:rFonts w:ascii="Arial" w:hAnsi="Arial" w:cs="Arial"/>
          <w:lang w:val="x-none"/>
        </w:rPr>
        <w:t xml:space="preserve">V případě prodlení  smluvní strany se zaplacením peněžité částky </w:t>
      </w:r>
      <w:r w:rsidRPr="009D5D8F">
        <w:rPr>
          <w:rFonts w:ascii="Arial" w:hAnsi="Arial" w:cs="Arial"/>
        </w:rPr>
        <w:t xml:space="preserve">na základě úplné a řádně vystavené faktury, </w:t>
      </w:r>
      <w:r w:rsidRPr="009D5D8F">
        <w:rPr>
          <w:rFonts w:ascii="Arial" w:hAnsi="Arial" w:cs="Arial"/>
          <w:lang w:val="x-none"/>
        </w:rPr>
        <w:t xml:space="preserve">vzniká oprávněné straně nárok na úrok z prodlení ve výši </w:t>
      </w:r>
      <w:r w:rsidRPr="009D5D8F">
        <w:rPr>
          <w:rFonts w:ascii="Arial" w:hAnsi="Arial" w:cs="Arial"/>
        </w:rPr>
        <w:t>patnácti tisícin</w:t>
      </w:r>
      <w:r w:rsidRPr="009D5D8F">
        <w:rPr>
          <w:rFonts w:ascii="Arial" w:hAnsi="Arial" w:cs="Arial"/>
          <w:lang w:val="x-none"/>
        </w:rPr>
        <w:t xml:space="preserve"> procenta (0,01</w:t>
      </w:r>
      <w:r w:rsidRPr="009D5D8F">
        <w:rPr>
          <w:rFonts w:ascii="Arial" w:hAnsi="Arial" w:cs="Arial"/>
        </w:rPr>
        <w:t>5</w:t>
      </w:r>
      <w:r w:rsidRPr="009D5D8F">
        <w:rPr>
          <w:rFonts w:ascii="Arial" w:hAnsi="Arial" w:cs="Arial"/>
          <w:lang w:val="x-none"/>
        </w:rPr>
        <w:t xml:space="preserve"> %) z dlužné částky</w:t>
      </w:r>
      <w:r w:rsidR="00A97840" w:rsidRPr="009D5D8F">
        <w:rPr>
          <w:rFonts w:ascii="Arial" w:hAnsi="Arial" w:cs="Arial"/>
        </w:rPr>
        <w:t xml:space="preserve"> bez DPH</w:t>
      </w:r>
      <w:r w:rsidRPr="009D5D8F">
        <w:rPr>
          <w:rFonts w:ascii="Arial" w:hAnsi="Arial" w:cs="Arial"/>
          <w:lang w:val="x-none"/>
        </w:rPr>
        <w:t xml:space="preserve"> za každý i započatý den prodlení. Tím není dotčen ani omezen nárok na náhradu vzniklé škody.</w:t>
      </w:r>
      <w:bookmarkStart w:id="15" w:name="_Ref376434140"/>
    </w:p>
    <w:p w14:paraId="490C3A9F" w14:textId="5686BDEA" w:rsidR="00CC70FE" w:rsidRPr="009D5D8F" w:rsidRDefault="00CC70FE" w:rsidP="00381351">
      <w:pPr>
        <w:pStyle w:val="Odstavecseseznamem"/>
        <w:numPr>
          <w:ilvl w:val="0"/>
          <w:numId w:val="12"/>
        </w:numPr>
        <w:jc w:val="both"/>
        <w:rPr>
          <w:rFonts w:ascii="Arial" w:hAnsi="Arial" w:cs="Arial"/>
          <w:lang w:val="x-none"/>
        </w:rPr>
      </w:pPr>
      <w:r w:rsidRPr="009D5D8F">
        <w:rPr>
          <w:rFonts w:ascii="Arial" w:hAnsi="Arial" w:cs="Arial"/>
          <w:lang w:val="x-none"/>
        </w:rPr>
        <w:t>Zhotovitel bere na vědomí, že na financování díla bude objednatel</w:t>
      </w:r>
      <w:r w:rsidRPr="009D5D8F">
        <w:rPr>
          <w:rFonts w:ascii="Arial" w:hAnsi="Arial" w:cs="Arial"/>
        </w:rPr>
        <w:t>em požádáno o přiznání</w:t>
      </w:r>
      <w:r w:rsidRPr="009D5D8F">
        <w:rPr>
          <w:rFonts w:ascii="Arial" w:hAnsi="Arial" w:cs="Arial"/>
          <w:lang w:val="x-none"/>
        </w:rPr>
        <w:t xml:space="preserve"> dotace z P</w:t>
      </w:r>
      <w:r w:rsidRPr="009D5D8F">
        <w:rPr>
          <w:rFonts w:ascii="Arial" w:hAnsi="Arial" w:cs="Arial"/>
        </w:rPr>
        <w:t>RV 2014-2020</w:t>
      </w:r>
      <w:r w:rsidR="00F05046" w:rsidRPr="009D5D8F">
        <w:rPr>
          <w:rFonts w:ascii="Arial" w:hAnsi="Arial" w:cs="Arial"/>
        </w:rPr>
        <w:t>.</w:t>
      </w:r>
      <w:r w:rsidRPr="009D5D8F">
        <w:rPr>
          <w:rFonts w:ascii="Arial" w:hAnsi="Arial" w:cs="Arial"/>
          <w:lang w:val="x-none"/>
        </w:rPr>
        <w:t xml:space="preserve">Zhotovitel souhlasí s následujícími specifickými podmínkami, které z této skutečnosti vycházejí: </w:t>
      </w:r>
      <w:bookmarkEnd w:id="15"/>
    </w:p>
    <w:p w14:paraId="7531B183"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 xml:space="preserve">Zhotovitel se zavazuje, že fakturace bude prováděna tak, aby fakturované stavební práce byly členěny způsobem, který umožní zařazení dle číselníků </w:t>
      </w:r>
      <w:r w:rsidRPr="00D9780F">
        <w:rPr>
          <w:rFonts w:ascii="Arial" w:hAnsi="Arial" w:cs="Arial"/>
          <w:lang w:val="x-none"/>
        </w:rPr>
        <w:lastRenderedPageBreak/>
        <w:t>výdajů (kódy 001,</w:t>
      </w:r>
      <w:r w:rsidRPr="00D9780F">
        <w:rPr>
          <w:rFonts w:ascii="Arial" w:hAnsi="Arial" w:cs="Arial"/>
        </w:rPr>
        <w:t xml:space="preserve"> </w:t>
      </w:r>
      <w:r w:rsidRPr="00D9780F">
        <w:rPr>
          <w:rFonts w:ascii="Arial" w:hAnsi="Arial" w:cs="Arial"/>
          <w:lang w:val="x-none"/>
        </w:rPr>
        <w:t>002,</w:t>
      </w:r>
      <w:r w:rsidRPr="00D9780F">
        <w:rPr>
          <w:rFonts w:ascii="Arial" w:hAnsi="Arial" w:cs="Arial"/>
        </w:rPr>
        <w:t xml:space="preserve"> </w:t>
      </w:r>
      <w:r w:rsidRPr="00D9780F">
        <w:rPr>
          <w:rFonts w:ascii="Arial" w:hAnsi="Arial" w:cs="Arial"/>
          <w:lang w:val="x-none"/>
        </w:rPr>
        <w:t>003, 004, 005, 006</w:t>
      </w:r>
      <w:r w:rsidR="00A34426" w:rsidRPr="00D9780F">
        <w:rPr>
          <w:rFonts w:ascii="Arial" w:hAnsi="Arial" w:cs="Arial"/>
        </w:rPr>
        <w:t>, 007</w:t>
      </w:r>
      <w:r w:rsidRPr="00D9780F">
        <w:rPr>
          <w:rFonts w:ascii="Arial" w:hAnsi="Arial" w:cs="Arial"/>
          <w:lang w:val="x-none"/>
        </w:rPr>
        <w:t xml:space="preserve">), na které může být poskytnuta dotace  </w:t>
      </w:r>
      <w:r w:rsidRPr="00D9780F">
        <w:rPr>
          <w:rFonts w:ascii="Arial" w:hAnsi="Arial" w:cs="Arial"/>
        </w:rPr>
        <w:t>PRV 2014-2020</w:t>
      </w:r>
      <w:r w:rsidRPr="00D9780F">
        <w:rPr>
          <w:rFonts w:ascii="Arial" w:hAnsi="Arial" w:cs="Arial"/>
          <w:lang w:val="x-none"/>
        </w:rPr>
        <w:t>.</w:t>
      </w:r>
    </w:p>
    <w:p w14:paraId="0E73E0EF" w14:textId="3F16E207" w:rsidR="00CC70FE" w:rsidRPr="00D9780F" w:rsidRDefault="00CC70FE" w:rsidP="00381351">
      <w:pPr>
        <w:pStyle w:val="Odstavecseseznamem"/>
        <w:numPr>
          <w:ilvl w:val="1"/>
          <w:numId w:val="12"/>
        </w:numPr>
        <w:tabs>
          <w:tab w:val="num" w:pos="1588"/>
        </w:tabs>
        <w:jc w:val="both"/>
        <w:rPr>
          <w:rFonts w:ascii="Arial" w:hAnsi="Arial" w:cs="Arial"/>
          <w:lang w:val="x-none"/>
        </w:rPr>
      </w:pPr>
      <w:bookmarkStart w:id="16" w:name="_Ref376434141"/>
      <w:r w:rsidRPr="00D9780F">
        <w:rPr>
          <w:rFonts w:ascii="Arial" w:hAnsi="Arial" w:cs="Arial"/>
          <w:lang w:val="x-none"/>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winding-up,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D9780F">
        <w:rPr>
          <w:rFonts w:ascii="Arial" w:hAnsi="Arial" w:cs="Arial"/>
        </w:rPr>
        <w:t>, o finanční kontrole ve veřejné správě a změně některých zákonů, ve znění pozdějších předpisů</w:t>
      </w:r>
      <w:r w:rsidRPr="00D9780F">
        <w:rPr>
          <w:rFonts w:ascii="Arial" w:hAnsi="Arial" w:cs="Arial"/>
          <w:lang w:val="x-none"/>
        </w:rPr>
        <w:t xml:space="preserve"> </w:t>
      </w:r>
      <w:r w:rsidR="00BF5C9A" w:rsidRPr="00D9780F">
        <w:rPr>
          <w:rFonts w:ascii="Arial" w:hAnsi="Arial" w:cs="Arial"/>
          <w:lang w:val="x-none"/>
        </w:rPr>
        <w:t>o finanční kontrole</w:t>
      </w:r>
      <w:r w:rsidR="00BF5C9A" w:rsidRPr="00D9780F">
        <w:rPr>
          <w:rFonts w:ascii="Arial" w:hAnsi="Arial" w:cs="Arial"/>
        </w:rPr>
        <w:t>,</w:t>
      </w:r>
      <w:r w:rsidRPr="00D9780F">
        <w:rPr>
          <w:rFonts w:ascii="Arial" w:hAnsi="Arial" w:cs="Arial"/>
          <w:lang w:val="x-none"/>
        </w:rPr>
        <w:t xml:space="preserve"> do svých objektů a na pozemky k ověřování plnění podmínek Pravidel</w:t>
      </w:r>
      <w:r w:rsidR="00001618" w:rsidRPr="00D9780F">
        <w:rPr>
          <w:rFonts w:ascii="Arial" w:hAnsi="Arial" w:cs="Arial"/>
        </w:rPr>
        <w:t xml:space="preserve"> Programu rozvoje venkova </w:t>
      </w:r>
      <w:r w:rsidR="001E0C5A" w:rsidRPr="00D9780F">
        <w:rPr>
          <w:rFonts w:ascii="Arial" w:hAnsi="Arial" w:cs="Arial"/>
        </w:rPr>
        <w:t>2014–2020</w:t>
      </w:r>
      <w:r w:rsidRPr="00D9780F">
        <w:rPr>
          <w:rFonts w:ascii="Arial" w:hAnsi="Arial" w:cs="Arial"/>
          <w:lang w:val="x-none"/>
        </w:rPr>
        <w:t>.</w:t>
      </w:r>
      <w:bookmarkEnd w:id="16"/>
    </w:p>
    <w:p w14:paraId="0E88EB7F" w14:textId="77777777" w:rsidR="00CC70FE" w:rsidRPr="00D9780F" w:rsidRDefault="00CC70FE" w:rsidP="00381351">
      <w:pPr>
        <w:pStyle w:val="Odstavecseseznamem"/>
        <w:numPr>
          <w:ilvl w:val="1"/>
          <w:numId w:val="12"/>
        </w:numPr>
        <w:tabs>
          <w:tab w:val="num" w:pos="1588"/>
        </w:tabs>
        <w:jc w:val="both"/>
        <w:rPr>
          <w:rFonts w:ascii="Arial" w:hAnsi="Arial" w:cs="Arial"/>
          <w:lang w:val="x-none"/>
        </w:rPr>
      </w:pPr>
      <w:r w:rsidRPr="00D9780F">
        <w:rPr>
          <w:rFonts w:ascii="Arial" w:hAnsi="Arial" w:cs="Arial"/>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D9780F">
        <w:rPr>
          <w:rFonts w:ascii="Arial" w:hAnsi="Arial" w:cs="Arial"/>
        </w:rPr>
        <w:t>0</w:t>
      </w:r>
      <w:r w:rsidRPr="00D9780F">
        <w:rPr>
          <w:rFonts w:ascii="Arial" w:hAnsi="Arial" w:cs="Arial"/>
          <w:lang w:val="x-none"/>
        </w:rPr>
        <w:t xml:space="preserve"> let od p</w:t>
      </w:r>
      <w:r w:rsidRPr="00D9780F">
        <w:rPr>
          <w:rFonts w:ascii="Arial" w:hAnsi="Arial" w:cs="Arial"/>
        </w:rPr>
        <w:t>roplacení dotace</w:t>
      </w:r>
      <w:r w:rsidRPr="00D9780F">
        <w:rPr>
          <w:rFonts w:ascii="Arial" w:hAnsi="Arial" w:cs="Arial"/>
          <w:lang w:val="x-none"/>
        </w:rPr>
        <w:t>.</w:t>
      </w:r>
    </w:p>
    <w:p w14:paraId="00B75BD7" w14:textId="18DE3058" w:rsidR="00E6175B" w:rsidRDefault="00CC70FE" w:rsidP="006B54C6">
      <w:pPr>
        <w:pStyle w:val="Odstavecseseznamem"/>
        <w:numPr>
          <w:ilvl w:val="0"/>
          <w:numId w:val="12"/>
        </w:numPr>
        <w:jc w:val="both"/>
        <w:rPr>
          <w:rFonts w:ascii="Arial" w:hAnsi="Arial" w:cs="Arial"/>
        </w:rPr>
      </w:pPr>
      <w:r w:rsidRPr="00D9780F">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D976A44" w14:textId="77777777" w:rsidR="00CD6823" w:rsidRPr="008F2A99" w:rsidRDefault="00CD6823" w:rsidP="00CD6823">
      <w:pPr>
        <w:pStyle w:val="Odstavecseseznamem"/>
        <w:numPr>
          <w:ilvl w:val="0"/>
          <w:numId w:val="12"/>
        </w:numPr>
        <w:jc w:val="both"/>
        <w:rPr>
          <w:rFonts w:ascii="Arial" w:hAnsi="Arial" w:cs="Arial"/>
        </w:rPr>
      </w:pPr>
      <w:r>
        <w:rPr>
          <w:rFonts w:ascii="Arial" w:hAnsi="Arial" w:cs="Arial"/>
        </w:rPr>
        <w:t>Objednatel je v průběhu plnění oprávněn změnit zdroj financování.</w:t>
      </w:r>
    </w:p>
    <w:p w14:paraId="1EF17191" w14:textId="77777777" w:rsidR="00CD6823" w:rsidRPr="00777067" w:rsidRDefault="00CD6823" w:rsidP="00E058AF">
      <w:pPr>
        <w:pStyle w:val="Odstavecseseznamem"/>
        <w:jc w:val="both"/>
        <w:rPr>
          <w:rFonts w:ascii="Arial" w:hAnsi="Arial" w:cs="Arial"/>
        </w:rPr>
      </w:pPr>
    </w:p>
    <w:p w14:paraId="154AEC93" w14:textId="3EEE2C60" w:rsidR="00245C7B" w:rsidRPr="00D9780F" w:rsidRDefault="00325832" w:rsidP="006B54C6">
      <w:pPr>
        <w:jc w:val="center"/>
        <w:rPr>
          <w:rFonts w:ascii="Arial" w:hAnsi="Arial" w:cs="Arial"/>
          <w:b/>
          <w:u w:val="single"/>
        </w:rPr>
      </w:pPr>
      <w:r w:rsidRPr="00D9780F">
        <w:rPr>
          <w:rFonts w:ascii="Arial" w:hAnsi="Arial" w:cs="Arial"/>
          <w:b/>
          <w:u w:val="single"/>
        </w:rPr>
        <w:t>Čl.V</w:t>
      </w:r>
      <w:r w:rsidR="006B54C6" w:rsidRPr="00D9780F">
        <w:rPr>
          <w:rFonts w:ascii="Arial" w:hAnsi="Arial" w:cs="Arial"/>
          <w:b/>
          <w:u w:val="single"/>
        </w:rPr>
        <w:t xml:space="preserve"> </w:t>
      </w:r>
      <w:r w:rsidR="005643D1" w:rsidRPr="00D9780F">
        <w:rPr>
          <w:rFonts w:ascii="Arial" w:hAnsi="Arial" w:cs="Arial"/>
          <w:b/>
          <w:u w:val="single"/>
        </w:rPr>
        <w:t>Doba plnění</w:t>
      </w:r>
    </w:p>
    <w:p w14:paraId="2EEE2FCF" w14:textId="77777777" w:rsidR="00E31966" w:rsidRDefault="00E31966" w:rsidP="00E31966">
      <w:pPr>
        <w:pStyle w:val="Odstavecseseznamem"/>
        <w:numPr>
          <w:ilvl w:val="0"/>
          <w:numId w:val="30"/>
        </w:numPr>
        <w:spacing w:after="0"/>
        <w:jc w:val="both"/>
        <w:rPr>
          <w:rFonts w:ascii="Arial" w:hAnsi="Arial" w:cs="Arial"/>
        </w:rPr>
      </w:pPr>
      <w:bookmarkStart w:id="17" w:name="_Ref376374899"/>
      <w:bookmarkStart w:id="18" w:name="_Ref376425265"/>
      <w:r w:rsidRPr="00B109EB">
        <w:rPr>
          <w:rFonts w:ascii="Arial" w:hAnsi="Arial" w:cs="Arial"/>
        </w:rPr>
        <w:t xml:space="preserve">Objednatel se zavazuje předat staveniště dle čl. V odst. </w:t>
      </w:r>
      <w:r>
        <w:rPr>
          <w:rFonts w:ascii="Arial" w:hAnsi="Arial" w:cs="Arial"/>
        </w:rPr>
        <w:t>4</w:t>
      </w:r>
      <w:r w:rsidRPr="00B109EB">
        <w:rPr>
          <w:rFonts w:ascii="Arial" w:hAnsi="Arial" w:cs="Arial"/>
        </w:rPr>
        <w:t xml:space="preserve"> této smlouvy. Zhotovitel je povinen zahájit a ukončit práce v</w:t>
      </w:r>
      <w:r>
        <w:rPr>
          <w:rFonts w:ascii="Arial" w:hAnsi="Arial" w:cs="Arial"/>
        </w:rPr>
        <w:t>e lhůtách</w:t>
      </w:r>
      <w:r w:rsidRPr="00B109EB">
        <w:rPr>
          <w:rFonts w:ascii="Arial" w:hAnsi="Arial" w:cs="Arial"/>
        </w:rPr>
        <w:t xml:space="preserve"> dle čl. V odst.</w:t>
      </w:r>
      <w:r>
        <w:rPr>
          <w:rFonts w:ascii="Arial" w:hAnsi="Arial" w:cs="Arial"/>
        </w:rPr>
        <w:t xml:space="preserve"> 4</w:t>
      </w:r>
      <w:r w:rsidRPr="00B109EB">
        <w:rPr>
          <w:rFonts w:ascii="Arial" w:hAnsi="Arial" w:cs="Arial"/>
        </w:rPr>
        <w:t xml:space="preserve"> této smlouvy. </w:t>
      </w:r>
      <w:r>
        <w:rPr>
          <w:rFonts w:ascii="Arial" w:hAnsi="Arial" w:cs="Arial"/>
        </w:rPr>
        <w:t xml:space="preserve">Zhotovitel je povinen provést ve lhůtě pro dokončení díla </w:t>
      </w:r>
      <w:r w:rsidRPr="00B109EB">
        <w:rPr>
          <w:rFonts w:ascii="Arial" w:hAnsi="Arial" w:cs="Arial"/>
        </w:rPr>
        <w:t xml:space="preserve">úplné dokončení a předání díla objednateli včetně odstranění případných vad a nedodělků a vyklizení staveniště. </w:t>
      </w:r>
    </w:p>
    <w:p w14:paraId="02ACE9F3" w14:textId="77777777" w:rsidR="00E31966" w:rsidRPr="00834F0D" w:rsidRDefault="00E31966" w:rsidP="00E31966">
      <w:pPr>
        <w:numPr>
          <w:ilvl w:val="0"/>
          <w:numId w:val="30"/>
        </w:numPr>
        <w:spacing w:after="0"/>
        <w:contextualSpacing/>
        <w:jc w:val="both"/>
        <w:rPr>
          <w:rFonts w:ascii="Arial" w:eastAsiaTheme="minorEastAsia" w:hAnsi="Arial" w:cs="Arial"/>
          <w:lang w:eastAsia="cs-CZ"/>
        </w:rPr>
      </w:pPr>
      <w:r w:rsidRPr="00C1204B">
        <w:rPr>
          <w:rFonts w:ascii="Arial" w:eastAsiaTheme="minorEastAsia" w:hAnsi="Arial" w:cs="Arial"/>
          <w:lang w:eastAsia="cs-CZ"/>
        </w:rPr>
        <w:t xml:space="preserve">Objednatel má právo vydat příkaz k zastavení nebo přerušení prací na nezbytně nutnou dobu v kterékoliv fázi výstavby. </w:t>
      </w:r>
      <w:r w:rsidRPr="00834F0D">
        <w:rPr>
          <w:rFonts w:ascii="Arial" w:eastAsiaTheme="minorEastAsia" w:hAnsi="Arial" w:cs="Arial"/>
          <w:lang w:eastAsia="cs-CZ"/>
        </w:rPr>
        <w:t>V případě, že zhotovitel přeruší práce na předmětu díla z důvodů na jeho straně, nebo z důvodu nepředvídatelných a zároveň neodvratitelných okolností nezávislých na vůli zhotovitele, nebo na příkaz objednatele</w:t>
      </w:r>
      <w:r>
        <w:rPr>
          <w:rFonts w:ascii="Arial" w:eastAsiaTheme="minorEastAsia" w:hAnsi="Arial" w:cs="Arial"/>
          <w:lang w:eastAsia="cs-CZ"/>
        </w:rPr>
        <w:t xml:space="preserve"> je z</w:t>
      </w:r>
      <w:r w:rsidRPr="00834F0D">
        <w:rPr>
          <w:rFonts w:ascii="Arial" w:eastAsiaTheme="minorEastAsia" w:hAnsi="Arial" w:cs="Arial"/>
          <w:lang w:eastAsia="cs-CZ"/>
        </w:rPr>
        <w:t xml:space="preserve">hotovitel povinen do </w:t>
      </w:r>
      <w:r>
        <w:rPr>
          <w:rFonts w:ascii="Arial" w:eastAsiaTheme="minorEastAsia" w:hAnsi="Arial" w:cs="Arial"/>
          <w:lang w:eastAsia="cs-CZ"/>
        </w:rPr>
        <w:t>10</w:t>
      </w:r>
      <w:r w:rsidRPr="00834F0D">
        <w:rPr>
          <w:rFonts w:ascii="Arial" w:eastAsiaTheme="minorEastAsia" w:hAnsi="Arial" w:cs="Arial"/>
          <w:lang w:eastAsia="cs-CZ"/>
        </w:rPr>
        <w:t xml:space="preserve"> dnů projednat s objednatelem důvod přerušení a dohodne s ním </w:t>
      </w:r>
      <w:r>
        <w:rPr>
          <w:rFonts w:ascii="Arial" w:eastAsiaTheme="minorEastAsia" w:hAnsi="Arial" w:cs="Arial"/>
          <w:lang w:eastAsia="cs-CZ"/>
        </w:rPr>
        <w:t>lhůtu pro</w:t>
      </w:r>
      <w:r w:rsidRPr="00834F0D">
        <w:rPr>
          <w:rFonts w:ascii="Arial" w:eastAsiaTheme="minorEastAsia" w:hAnsi="Arial" w:cs="Arial"/>
          <w:lang w:eastAsia="cs-CZ"/>
        </w:rPr>
        <w:t xml:space="preserve"> opět</w:t>
      </w:r>
      <w:r>
        <w:rPr>
          <w:rFonts w:ascii="Arial" w:eastAsiaTheme="minorEastAsia" w:hAnsi="Arial" w:cs="Arial"/>
          <w:lang w:eastAsia="cs-CZ"/>
        </w:rPr>
        <w:t>ovné</w:t>
      </w:r>
      <w:r w:rsidRPr="00834F0D">
        <w:rPr>
          <w:rFonts w:ascii="Arial" w:eastAsiaTheme="minorEastAsia" w:hAnsi="Arial" w:cs="Arial"/>
          <w:lang w:eastAsia="cs-CZ"/>
        </w:rPr>
        <w:t xml:space="preserve"> zahájení prací na díle. Dohoda bude provedena písemnou formou a bude obsahovat důvod přerušení a </w:t>
      </w:r>
      <w:r>
        <w:rPr>
          <w:rFonts w:ascii="Arial" w:eastAsiaTheme="minorEastAsia" w:hAnsi="Arial" w:cs="Arial"/>
          <w:lang w:eastAsia="cs-CZ"/>
        </w:rPr>
        <w:t>lhůtu</w:t>
      </w:r>
      <w:r w:rsidRPr="00834F0D">
        <w:rPr>
          <w:rFonts w:ascii="Arial" w:eastAsiaTheme="minorEastAsia" w:hAnsi="Arial" w:cs="Arial"/>
          <w:lang w:eastAsia="cs-CZ"/>
        </w:rPr>
        <w:t xml:space="preserve">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w:t>
      </w:r>
      <w:r w:rsidRPr="002C6AB9">
        <w:rPr>
          <w:rFonts w:ascii="Arial" w:eastAsiaTheme="minorEastAsia" w:hAnsi="Arial" w:cs="Arial"/>
          <w:lang w:eastAsia="cs-CZ"/>
        </w:rPr>
        <w:t xml:space="preserve">Trvá-li dočasné zastavení prací déle než </w:t>
      </w:r>
      <w:r>
        <w:rPr>
          <w:rFonts w:ascii="Arial" w:eastAsiaTheme="minorEastAsia" w:hAnsi="Arial" w:cs="Arial"/>
          <w:lang w:eastAsia="cs-CZ"/>
        </w:rPr>
        <w:t>tři</w:t>
      </w:r>
      <w:r w:rsidRPr="002C6AB9">
        <w:rPr>
          <w:rFonts w:ascii="Arial" w:eastAsiaTheme="minorEastAsia" w:hAnsi="Arial" w:cs="Arial"/>
          <w:lang w:eastAsia="cs-CZ"/>
        </w:rPr>
        <w:t xml:space="preserve"> měsíc</w:t>
      </w:r>
      <w:r>
        <w:rPr>
          <w:rFonts w:ascii="Arial" w:eastAsiaTheme="minorEastAsia" w:hAnsi="Arial" w:cs="Arial"/>
          <w:lang w:eastAsia="cs-CZ"/>
        </w:rPr>
        <w:t>e</w:t>
      </w:r>
      <w:r w:rsidRPr="002C6AB9">
        <w:rPr>
          <w:rFonts w:ascii="Arial" w:eastAsiaTheme="minorEastAsia" w:hAnsi="Arial" w:cs="Arial"/>
          <w:lang w:eastAsia="cs-CZ"/>
        </w:rPr>
        <w:t xml:space="preserve"> nebo uplynula-li již původně dohodnutá doba provedení díla, je zhotovitel i objednatel oprávněn od smlouvy odstoupit, nedohodnou-li se smluvní strany jinak.</w:t>
      </w:r>
      <w:r>
        <w:rPr>
          <w:rFonts w:ascii="Arial" w:eastAsiaTheme="minorEastAsia" w:hAnsi="Arial" w:cs="Arial"/>
          <w:lang w:eastAsia="cs-CZ"/>
        </w:rPr>
        <w:t xml:space="preserve"> </w:t>
      </w:r>
      <w:r w:rsidRPr="00834F0D">
        <w:rPr>
          <w:rFonts w:ascii="Arial" w:eastAsiaTheme="minorEastAsia" w:hAnsi="Arial" w:cs="Arial"/>
          <w:lang w:eastAsia="cs-CZ"/>
        </w:rPr>
        <w:t>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E97C946" w14:textId="77777777" w:rsidR="00E31966" w:rsidRPr="00834F0D" w:rsidRDefault="00E31966" w:rsidP="00E31966">
      <w:pPr>
        <w:numPr>
          <w:ilvl w:val="0"/>
          <w:numId w:val="30"/>
        </w:numPr>
        <w:contextualSpacing/>
        <w:jc w:val="both"/>
        <w:rPr>
          <w:rFonts w:ascii="Arial" w:eastAsiaTheme="minorEastAsia" w:hAnsi="Arial" w:cs="Arial"/>
          <w:lang w:eastAsia="cs-CZ"/>
        </w:rPr>
      </w:pPr>
      <w:r w:rsidRPr="00834F0D">
        <w:rPr>
          <w:rFonts w:ascii="Arial" w:eastAsiaTheme="minorEastAsia" w:hAnsi="Arial" w:cs="Arial"/>
          <w:lang w:eastAsia="cs-CZ"/>
        </w:rPr>
        <w:lastRenderedPageBreak/>
        <w:t xml:space="preserve">V případě nevhodných klimatických podmínek lze provádění stavebních prací </w:t>
      </w:r>
      <w:r w:rsidRPr="006152BB">
        <w:rPr>
          <w:rFonts w:ascii="Arial" w:eastAsiaTheme="minorEastAsia" w:hAnsi="Arial" w:cs="Arial"/>
          <w:lang w:eastAsia="cs-CZ"/>
        </w:rPr>
        <w:t xml:space="preserve">a všech činností souvisejících s provedením díla nezbytných pro řádné dokončení díla (dodávky, služby, bezpečnostní opatření, geodetické vytyčení pozemků, archeologický nález apod.) </w:t>
      </w:r>
      <w:r w:rsidRPr="00834F0D">
        <w:rPr>
          <w:rFonts w:ascii="Arial" w:eastAsiaTheme="minorEastAsia" w:hAnsi="Arial" w:cs="Arial"/>
          <w:lang w:eastAsia="cs-CZ"/>
        </w:rPr>
        <w:t xml:space="preserve">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w:t>
      </w:r>
      <w:r>
        <w:rPr>
          <w:rFonts w:ascii="Arial" w:eastAsiaTheme="minorEastAsia" w:hAnsi="Arial" w:cs="Arial"/>
          <w:lang w:eastAsia="cs-CZ"/>
        </w:rPr>
        <w:t>lhůty</w:t>
      </w:r>
      <w:r w:rsidRPr="00834F0D">
        <w:rPr>
          <w:rFonts w:ascii="Arial" w:eastAsiaTheme="minorEastAsia" w:hAnsi="Arial" w:cs="Arial"/>
          <w:lang w:eastAsia="cs-CZ"/>
        </w:rPr>
        <w:t xml:space="preserve"> pro dokončení a předání stavby. Objednatel se zhotovitelem uzavřou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Neuzavře-li zhotovitel s objednatelem dodatek ke smlouvě s uvedením nových </w:t>
      </w:r>
      <w:r>
        <w:rPr>
          <w:rFonts w:ascii="Arial" w:eastAsiaTheme="minorEastAsia" w:hAnsi="Arial" w:cs="Arial"/>
          <w:lang w:eastAsia="cs-CZ"/>
        </w:rPr>
        <w:t>lhůt pro</w:t>
      </w:r>
      <w:r w:rsidRPr="00834F0D">
        <w:rPr>
          <w:rFonts w:ascii="Arial" w:eastAsiaTheme="minorEastAsia" w:hAnsi="Arial" w:cs="Arial"/>
          <w:lang w:eastAsia="cs-CZ"/>
        </w:rPr>
        <w:t xml:space="preserve"> plnění, je objednatel oprávněn tyto </w:t>
      </w:r>
      <w:r>
        <w:rPr>
          <w:rFonts w:ascii="Arial" w:eastAsiaTheme="minorEastAsia" w:hAnsi="Arial" w:cs="Arial"/>
          <w:lang w:eastAsia="cs-CZ"/>
        </w:rPr>
        <w:t>lhůty</w:t>
      </w:r>
      <w:r w:rsidRPr="00834F0D">
        <w:rPr>
          <w:rFonts w:ascii="Arial" w:eastAsiaTheme="minorEastAsia" w:hAnsi="Arial" w:cs="Arial"/>
          <w:lang w:eastAsia="cs-CZ"/>
        </w:rPr>
        <w:t xml:space="preserve"> zhotoviteli stanovit, případně požadovat po zhotoviteli dodržení smluvních </w:t>
      </w:r>
      <w:r>
        <w:rPr>
          <w:rFonts w:ascii="Arial" w:eastAsiaTheme="minorEastAsia" w:hAnsi="Arial" w:cs="Arial"/>
          <w:lang w:eastAsia="cs-CZ"/>
        </w:rPr>
        <w:t>lhůt</w:t>
      </w:r>
      <w:r w:rsidRPr="00834F0D">
        <w:rPr>
          <w:rFonts w:ascii="Arial" w:eastAsiaTheme="minorEastAsia" w:hAnsi="Arial" w:cs="Arial"/>
          <w:lang w:eastAsia="cs-CZ"/>
        </w:rPr>
        <w:t>, nebo je oprávněn od smlouvy odstoupit.</w:t>
      </w:r>
    </w:p>
    <w:p w14:paraId="1AABA225" w14:textId="77777777" w:rsidR="00E31966" w:rsidRPr="00E31966" w:rsidRDefault="00E31966" w:rsidP="00E31966">
      <w:pPr>
        <w:numPr>
          <w:ilvl w:val="0"/>
          <w:numId w:val="30"/>
        </w:numPr>
        <w:contextualSpacing/>
        <w:jc w:val="both"/>
        <w:rPr>
          <w:rFonts w:ascii="Arial" w:eastAsiaTheme="minorEastAsia" w:hAnsi="Arial" w:cs="Arial"/>
          <w:lang w:eastAsia="cs-CZ"/>
        </w:rPr>
      </w:pPr>
      <w:r w:rsidRPr="00E31966">
        <w:rPr>
          <w:rFonts w:ascii="Arial" w:eastAsiaTheme="minorEastAsia" w:hAnsi="Arial" w:cs="Arial"/>
          <w:lang w:eastAsia="cs-CZ"/>
        </w:rPr>
        <w:t>Dílo bude provedeno v následujících lhůtách:</w:t>
      </w:r>
    </w:p>
    <w:p w14:paraId="457827D4" w14:textId="69F50BD0" w:rsidR="00E31966" w:rsidRPr="00677F3F" w:rsidRDefault="00E31966" w:rsidP="003502DE">
      <w:pPr>
        <w:numPr>
          <w:ilvl w:val="0"/>
          <w:numId w:val="36"/>
        </w:numPr>
        <w:ind w:left="1134"/>
        <w:contextualSpacing/>
        <w:rPr>
          <w:rFonts w:ascii="Arial" w:eastAsiaTheme="minorEastAsia" w:hAnsi="Arial" w:cs="Arial"/>
          <w:lang w:eastAsia="cs-CZ"/>
        </w:rPr>
      </w:pPr>
      <w:r w:rsidRPr="00677F3F">
        <w:rPr>
          <w:rFonts w:ascii="Arial" w:eastAsiaTheme="minorEastAsia" w:hAnsi="Arial" w:cs="Arial"/>
          <w:lang w:eastAsia="cs-CZ"/>
        </w:rPr>
        <w:t xml:space="preserve">Lhůta pro předání a převzetí staveniště: </w:t>
      </w:r>
      <w:r w:rsidR="00AD4D18" w:rsidRPr="00677F3F">
        <w:rPr>
          <w:rFonts w:ascii="Arial" w:eastAsiaTheme="minorEastAsia" w:hAnsi="Arial" w:cs="Arial"/>
          <w:b/>
          <w:bCs/>
          <w:lang w:eastAsia="cs-CZ"/>
        </w:rPr>
        <w:t>10</w:t>
      </w:r>
      <w:r w:rsidRPr="00677F3F">
        <w:rPr>
          <w:rFonts w:ascii="Arial" w:eastAsiaTheme="minorEastAsia" w:hAnsi="Arial" w:cs="Arial"/>
          <w:b/>
          <w:bCs/>
          <w:lang w:eastAsia="cs-CZ"/>
        </w:rPr>
        <w:t xml:space="preserve"> </w:t>
      </w:r>
      <w:bookmarkStart w:id="19" w:name="_Hlk96425213"/>
      <w:r w:rsidRPr="00677F3F">
        <w:rPr>
          <w:rFonts w:ascii="Arial" w:eastAsiaTheme="minorEastAsia" w:hAnsi="Arial" w:cs="Arial"/>
          <w:b/>
          <w:bCs/>
          <w:lang w:eastAsia="cs-CZ"/>
        </w:rPr>
        <w:t>dnů od nabytí účinnosti smlouvy</w:t>
      </w:r>
      <w:bookmarkEnd w:id="19"/>
    </w:p>
    <w:p w14:paraId="2D9CC74F" w14:textId="0130E744" w:rsidR="00E31966" w:rsidRPr="00677F3F" w:rsidRDefault="00E31966" w:rsidP="003502DE">
      <w:pPr>
        <w:numPr>
          <w:ilvl w:val="0"/>
          <w:numId w:val="36"/>
        </w:numPr>
        <w:ind w:left="1134"/>
        <w:contextualSpacing/>
        <w:rPr>
          <w:rFonts w:ascii="Arial" w:eastAsiaTheme="minorEastAsia" w:hAnsi="Arial" w:cs="Arial"/>
          <w:lang w:eastAsia="cs-CZ"/>
        </w:rPr>
      </w:pPr>
      <w:r w:rsidRPr="00677F3F">
        <w:rPr>
          <w:rFonts w:ascii="Arial" w:eastAsiaTheme="minorEastAsia" w:hAnsi="Arial" w:cs="Arial"/>
          <w:lang w:eastAsia="cs-CZ"/>
        </w:rPr>
        <w:t xml:space="preserve">Lhůta pro zahájení stavebních prací: </w:t>
      </w:r>
      <w:r w:rsidR="000D1B10">
        <w:rPr>
          <w:rFonts w:ascii="Arial" w:eastAsiaTheme="minorEastAsia" w:hAnsi="Arial" w:cs="Arial"/>
          <w:lang w:eastAsia="cs-CZ"/>
        </w:rPr>
        <w:t xml:space="preserve">     </w:t>
      </w:r>
      <w:r w:rsidR="00AC4785" w:rsidRPr="00677F3F">
        <w:rPr>
          <w:rFonts w:ascii="Arial" w:eastAsiaTheme="minorEastAsia" w:hAnsi="Arial" w:cs="Arial"/>
          <w:b/>
          <w:bCs/>
          <w:lang w:eastAsia="cs-CZ"/>
        </w:rPr>
        <w:t>15</w:t>
      </w:r>
      <w:r w:rsidRPr="00677F3F">
        <w:rPr>
          <w:rFonts w:ascii="Arial" w:eastAsiaTheme="minorEastAsia" w:hAnsi="Arial" w:cs="Arial"/>
          <w:b/>
          <w:bCs/>
          <w:lang w:eastAsia="cs-CZ"/>
        </w:rPr>
        <w:t xml:space="preserve"> </w:t>
      </w:r>
      <w:bookmarkStart w:id="20" w:name="_Hlk96425248"/>
      <w:r w:rsidRPr="00677F3F">
        <w:rPr>
          <w:rFonts w:ascii="Arial" w:eastAsiaTheme="minorEastAsia" w:hAnsi="Arial" w:cs="Arial"/>
          <w:b/>
          <w:bCs/>
          <w:lang w:eastAsia="cs-CZ"/>
        </w:rPr>
        <w:t>dnů od nabytí účinnosti smlouvy</w:t>
      </w:r>
      <w:r w:rsidRPr="00677F3F">
        <w:rPr>
          <w:rFonts w:ascii="Arial" w:eastAsiaTheme="minorEastAsia" w:hAnsi="Arial" w:cs="Arial"/>
          <w:lang w:eastAsia="cs-CZ"/>
        </w:rPr>
        <w:t xml:space="preserve">  </w:t>
      </w:r>
      <w:bookmarkEnd w:id="20"/>
    </w:p>
    <w:p w14:paraId="7296ECA0" w14:textId="50661C4C" w:rsidR="00E31966" w:rsidRPr="00677F3F" w:rsidRDefault="00E31966" w:rsidP="003502DE">
      <w:pPr>
        <w:numPr>
          <w:ilvl w:val="0"/>
          <w:numId w:val="36"/>
        </w:numPr>
        <w:ind w:left="1134"/>
        <w:contextualSpacing/>
        <w:rPr>
          <w:rFonts w:ascii="Arial" w:eastAsiaTheme="minorEastAsia" w:hAnsi="Arial" w:cs="Arial"/>
          <w:lang w:eastAsia="cs-CZ"/>
        </w:rPr>
      </w:pPr>
      <w:r w:rsidRPr="00677F3F">
        <w:rPr>
          <w:rFonts w:ascii="Arial" w:eastAsiaTheme="minorEastAsia" w:hAnsi="Arial" w:cs="Arial"/>
          <w:lang w:eastAsia="cs-CZ"/>
        </w:rPr>
        <w:t xml:space="preserve">Lhůta pro dokončení stavebních prací: </w:t>
      </w:r>
      <w:r w:rsidR="000D1B10">
        <w:rPr>
          <w:rFonts w:ascii="Arial" w:eastAsiaTheme="minorEastAsia" w:hAnsi="Arial" w:cs="Arial"/>
          <w:lang w:eastAsia="cs-CZ"/>
        </w:rPr>
        <w:t xml:space="preserve">              </w:t>
      </w:r>
      <w:r w:rsidR="00AC4785" w:rsidRPr="00677F3F">
        <w:rPr>
          <w:rFonts w:ascii="Arial" w:eastAsiaTheme="minorEastAsia" w:hAnsi="Arial" w:cs="Arial"/>
          <w:b/>
          <w:lang w:eastAsia="cs-CZ"/>
        </w:rPr>
        <w:t>30. 10. 2024</w:t>
      </w:r>
    </w:p>
    <w:p w14:paraId="64FAB1E6" w14:textId="561AD7EE" w:rsidR="00544855" w:rsidRPr="00677F3F" w:rsidRDefault="00E31966" w:rsidP="003502DE">
      <w:pPr>
        <w:numPr>
          <w:ilvl w:val="0"/>
          <w:numId w:val="36"/>
        </w:numPr>
        <w:ind w:left="1134"/>
        <w:contextualSpacing/>
        <w:jc w:val="both"/>
        <w:rPr>
          <w:rFonts w:ascii="Arial" w:eastAsiaTheme="minorEastAsia" w:hAnsi="Arial" w:cs="Arial"/>
          <w:b/>
          <w:bCs/>
          <w:lang w:eastAsia="cs-CZ"/>
        </w:rPr>
      </w:pPr>
      <w:r w:rsidRPr="00677F3F">
        <w:rPr>
          <w:rFonts w:ascii="Arial" w:eastAsiaTheme="minorEastAsia" w:hAnsi="Arial" w:cs="Arial"/>
          <w:lang w:eastAsia="cs-CZ"/>
        </w:rPr>
        <w:t xml:space="preserve">Lhůta pro předání a převzetí dokončeného díla: </w:t>
      </w:r>
      <w:r w:rsidR="00677F3F" w:rsidRPr="00677F3F">
        <w:rPr>
          <w:rFonts w:ascii="Arial" w:eastAsiaTheme="minorEastAsia" w:hAnsi="Arial" w:cs="Arial"/>
          <w:b/>
          <w:lang w:eastAsia="cs-CZ"/>
        </w:rPr>
        <w:t>30. 11. 2024</w:t>
      </w:r>
      <w:r w:rsidRPr="00677F3F">
        <w:rPr>
          <w:rFonts w:ascii="Arial" w:eastAsiaTheme="minorEastAsia" w:hAnsi="Arial" w:cs="Arial"/>
          <w:b/>
          <w:bCs/>
          <w:lang w:val="en-US" w:eastAsia="cs-CZ"/>
        </w:rPr>
        <w:t xml:space="preserve"> </w:t>
      </w:r>
    </w:p>
    <w:p w14:paraId="2300A88B" w14:textId="0087A717" w:rsidR="00E31966" w:rsidRPr="00E31966" w:rsidRDefault="00E31966" w:rsidP="00544855">
      <w:pPr>
        <w:ind w:left="2880"/>
        <w:contextualSpacing/>
        <w:rPr>
          <w:rFonts w:ascii="Arial" w:eastAsiaTheme="minorEastAsia" w:hAnsi="Arial" w:cs="Arial"/>
          <w:lang w:eastAsia="cs-CZ"/>
        </w:rPr>
      </w:pPr>
    </w:p>
    <w:p w14:paraId="5A4B2FF9" w14:textId="0D438E4E" w:rsidR="00E31966" w:rsidRPr="00E31966" w:rsidRDefault="00E31966" w:rsidP="00E31966">
      <w:pPr>
        <w:numPr>
          <w:ilvl w:val="0"/>
          <w:numId w:val="30"/>
        </w:numPr>
        <w:spacing w:after="0"/>
        <w:contextualSpacing/>
        <w:jc w:val="both"/>
        <w:rPr>
          <w:rFonts w:ascii="Arial" w:eastAsiaTheme="minorEastAsia" w:hAnsi="Arial" w:cs="Arial"/>
          <w:lang w:eastAsia="cs-CZ"/>
        </w:rPr>
      </w:pPr>
      <w:r w:rsidRPr="00E31966">
        <w:rPr>
          <w:rFonts w:ascii="Arial" w:eastAsiaTheme="minorEastAsia" w:hAnsi="Arial" w:cs="Arial"/>
          <w:lang w:eastAsia="cs-CZ"/>
        </w:rPr>
        <w:t>Zhotovitel se dále zavazuje provést dílo ve lhůtách</w:t>
      </w:r>
      <w:r w:rsidRPr="00E31966" w:rsidDel="00FA550A">
        <w:rPr>
          <w:rFonts w:ascii="Arial" w:eastAsiaTheme="minorEastAsia" w:hAnsi="Arial" w:cs="Arial"/>
          <w:lang w:eastAsia="cs-CZ"/>
        </w:rPr>
        <w:t xml:space="preserve"> </w:t>
      </w:r>
      <w:r w:rsidRPr="00E31966">
        <w:rPr>
          <w:rFonts w:ascii="Arial" w:eastAsiaTheme="minorEastAsia" w:hAnsi="Arial" w:cs="Arial"/>
          <w:lang w:eastAsia="cs-CZ"/>
        </w:rPr>
        <w:t>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w:t>
      </w:r>
      <w:r w:rsidR="00BD598D">
        <w:rPr>
          <w:rFonts w:ascii="Arial" w:eastAsiaTheme="minorEastAsia" w:hAnsi="Arial" w:cs="Arial"/>
          <w:lang w:eastAsia="cs-CZ"/>
        </w:rPr>
        <w:t>en</w:t>
      </w:r>
      <w:r w:rsidRPr="00E31966">
        <w:rPr>
          <w:rFonts w:ascii="Arial" w:eastAsiaTheme="minorEastAsia" w:hAnsi="Arial" w:cs="Arial"/>
          <w:lang w:eastAsia="cs-CZ"/>
        </w:rPr>
        <w:t>to uzlov</w:t>
      </w:r>
      <w:r w:rsidR="00BD598D">
        <w:rPr>
          <w:rFonts w:ascii="Arial" w:eastAsiaTheme="minorEastAsia" w:hAnsi="Arial" w:cs="Arial"/>
          <w:lang w:eastAsia="cs-CZ"/>
        </w:rPr>
        <w:t>ý</w:t>
      </w:r>
      <w:r w:rsidRPr="00E31966">
        <w:rPr>
          <w:rFonts w:ascii="Arial" w:eastAsiaTheme="minorEastAsia" w:hAnsi="Arial" w:cs="Arial"/>
          <w:lang w:eastAsia="cs-CZ"/>
        </w:rPr>
        <w:t xml:space="preserve"> bod</w:t>
      </w:r>
      <w:r w:rsidR="00BD598D">
        <w:rPr>
          <w:rFonts w:ascii="Arial" w:eastAsiaTheme="minorEastAsia" w:hAnsi="Arial" w:cs="Arial"/>
          <w:lang w:eastAsia="cs-CZ"/>
        </w:rPr>
        <w:t xml:space="preserve"> </w:t>
      </w:r>
      <w:r w:rsidRPr="00E31966">
        <w:rPr>
          <w:rFonts w:ascii="Arial" w:eastAsiaTheme="minorEastAsia" w:hAnsi="Arial" w:cs="Arial"/>
          <w:lang w:eastAsia="cs-CZ"/>
        </w:rPr>
        <w:t>-</w:t>
      </w:r>
      <w:r w:rsidR="00BD598D">
        <w:rPr>
          <w:rFonts w:ascii="Arial" w:eastAsiaTheme="minorEastAsia" w:hAnsi="Arial" w:cs="Arial"/>
          <w:lang w:eastAsia="cs-CZ"/>
        </w:rPr>
        <w:t xml:space="preserve"> </w:t>
      </w:r>
      <w:r w:rsidRPr="00E31966">
        <w:rPr>
          <w:rFonts w:ascii="Arial" w:eastAsiaTheme="minorEastAsia" w:hAnsi="Arial" w:cs="Arial"/>
          <w:lang w:eastAsia="cs-CZ"/>
        </w:rPr>
        <w:t>lhůt</w:t>
      </w:r>
      <w:r w:rsidR="00BD598D">
        <w:rPr>
          <w:rFonts w:ascii="Arial" w:eastAsiaTheme="minorEastAsia" w:hAnsi="Arial" w:cs="Arial"/>
          <w:lang w:eastAsia="cs-CZ"/>
        </w:rPr>
        <w:t>u</w:t>
      </w:r>
      <w:r w:rsidRPr="00E31966">
        <w:rPr>
          <w:rFonts w:ascii="Arial" w:eastAsiaTheme="minorEastAsia" w:hAnsi="Arial" w:cs="Arial"/>
          <w:lang w:eastAsia="cs-CZ"/>
        </w:rPr>
        <w:t xml:space="preserve"> pro jednotliv</w:t>
      </w:r>
      <w:r w:rsidR="00F81E5E">
        <w:rPr>
          <w:rFonts w:ascii="Arial" w:eastAsiaTheme="minorEastAsia" w:hAnsi="Arial" w:cs="Arial"/>
          <w:lang w:eastAsia="cs-CZ"/>
        </w:rPr>
        <w:t>ou</w:t>
      </w:r>
      <w:r w:rsidRPr="00E31966">
        <w:rPr>
          <w:rFonts w:ascii="Arial" w:eastAsiaTheme="minorEastAsia" w:hAnsi="Arial" w:cs="Arial"/>
          <w:lang w:eastAsia="cs-CZ"/>
        </w:rPr>
        <w:t xml:space="preserve"> fáz</w:t>
      </w:r>
      <w:r w:rsidR="00F81E5E">
        <w:rPr>
          <w:rFonts w:ascii="Arial" w:eastAsiaTheme="minorEastAsia" w:hAnsi="Arial" w:cs="Arial"/>
          <w:lang w:eastAsia="cs-CZ"/>
        </w:rPr>
        <w:t>i</w:t>
      </w:r>
      <w:r w:rsidRPr="00E31966">
        <w:rPr>
          <w:rFonts w:ascii="Arial" w:eastAsiaTheme="minorEastAsia" w:hAnsi="Arial" w:cs="Arial"/>
          <w:lang w:eastAsia="cs-CZ"/>
        </w:rPr>
        <w:t xml:space="preserve"> stavby:</w:t>
      </w:r>
    </w:p>
    <w:p w14:paraId="212600F4" w14:textId="2E6979BD" w:rsidR="00696413" w:rsidRPr="00B109EB" w:rsidRDefault="00696413" w:rsidP="007F6639">
      <w:pPr>
        <w:pStyle w:val="Odstavecseseznamem"/>
        <w:spacing w:before="120" w:after="120"/>
        <w:jc w:val="both"/>
        <w:rPr>
          <w:rFonts w:ascii="Arial" w:hAnsi="Arial" w:cs="Arial"/>
        </w:rPr>
      </w:pPr>
      <w:r w:rsidRPr="00B109EB">
        <w:rPr>
          <w:rFonts w:ascii="Arial" w:hAnsi="Arial" w:cs="Arial"/>
        </w:rPr>
        <w:t>Uzlov</w:t>
      </w:r>
      <w:r w:rsidR="00140722">
        <w:rPr>
          <w:rFonts w:ascii="Arial" w:hAnsi="Arial" w:cs="Arial"/>
        </w:rPr>
        <w:t>ý</w:t>
      </w:r>
      <w:r w:rsidRPr="00B109EB">
        <w:rPr>
          <w:rFonts w:ascii="Arial" w:hAnsi="Arial" w:cs="Arial"/>
        </w:rPr>
        <w:t xml:space="preserve"> bod – definovan</w:t>
      </w:r>
      <w:r w:rsidR="00140722">
        <w:rPr>
          <w:rFonts w:ascii="Arial" w:hAnsi="Arial" w:cs="Arial"/>
        </w:rPr>
        <w:t>á</w:t>
      </w:r>
      <w:r w:rsidRPr="00B109EB">
        <w:rPr>
          <w:rFonts w:ascii="Arial" w:hAnsi="Arial" w:cs="Arial"/>
        </w:rPr>
        <w:t xml:space="preserve"> fáze výstavby díla či jen objektu:</w:t>
      </w:r>
    </w:p>
    <w:p w14:paraId="2C2E5FC5" w14:textId="62F62196" w:rsidR="00D25223" w:rsidRPr="00FF7592" w:rsidRDefault="00D25223" w:rsidP="00CE7F74">
      <w:pPr>
        <w:pStyle w:val="Odstavecseseznamem"/>
        <w:numPr>
          <w:ilvl w:val="0"/>
          <w:numId w:val="46"/>
        </w:numPr>
        <w:spacing w:after="120"/>
        <w:ind w:left="1276" w:hanging="357"/>
        <w:contextualSpacing w:val="0"/>
        <w:rPr>
          <w:rFonts w:ascii="Arial" w:hAnsi="Arial" w:cs="Arial"/>
        </w:rPr>
      </w:pPr>
      <w:r w:rsidRPr="00FF7592">
        <w:rPr>
          <w:rFonts w:ascii="Arial" w:hAnsi="Arial" w:cs="Arial"/>
        </w:rPr>
        <w:t xml:space="preserve">Sejmutí orniční vrstvy z parcely cesty, odvoz a rozprostření přebytečné ornice na pozemek č. 215 v k. ú. Nová Dědina u Uničova  </w:t>
      </w:r>
      <w:r w:rsidRPr="00FF7592">
        <w:rPr>
          <w:rFonts w:ascii="Arial" w:eastAsiaTheme="minorEastAsia" w:hAnsi="Arial" w:cs="Arial"/>
          <w:lang w:eastAsia="cs-CZ"/>
        </w:rPr>
        <w:t xml:space="preserve">- lhůta pro plnění do: </w:t>
      </w:r>
      <w:r w:rsidRPr="00FF7592">
        <w:rPr>
          <w:rFonts w:ascii="Arial" w:eastAsiaTheme="minorEastAsia" w:hAnsi="Arial" w:cs="Arial"/>
          <w:b/>
          <w:bCs/>
          <w:lang w:eastAsia="cs-CZ"/>
        </w:rPr>
        <w:t>15.</w:t>
      </w:r>
      <w:r w:rsidR="003F5955" w:rsidRPr="00FF7592">
        <w:rPr>
          <w:rFonts w:ascii="Arial" w:eastAsiaTheme="minorEastAsia" w:hAnsi="Arial" w:cs="Arial"/>
          <w:b/>
          <w:bCs/>
          <w:lang w:eastAsia="cs-CZ"/>
        </w:rPr>
        <w:t> </w:t>
      </w:r>
      <w:r w:rsidRPr="00FF7592">
        <w:rPr>
          <w:rFonts w:ascii="Arial" w:eastAsiaTheme="minorEastAsia" w:hAnsi="Arial" w:cs="Arial"/>
          <w:b/>
          <w:bCs/>
          <w:lang w:eastAsia="cs-CZ"/>
        </w:rPr>
        <w:t>9.</w:t>
      </w:r>
      <w:r w:rsidR="003F5955" w:rsidRPr="00FF7592">
        <w:rPr>
          <w:rFonts w:ascii="Arial" w:eastAsiaTheme="minorEastAsia" w:hAnsi="Arial" w:cs="Arial"/>
          <w:b/>
          <w:bCs/>
          <w:lang w:eastAsia="cs-CZ"/>
        </w:rPr>
        <w:t> </w:t>
      </w:r>
      <w:r w:rsidRPr="00FF7592">
        <w:rPr>
          <w:rFonts w:ascii="Arial" w:eastAsiaTheme="minorEastAsia" w:hAnsi="Arial" w:cs="Arial"/>
          <w:b/>
          <w:bCs/>
          <w:lang w:eastAsia="cs-CZ"/>
        </w:rPr>
        <w:t>2024</w:t>
      </w:r>
    </w:p>
    <w:p w14:paraId="1A3C5DCB" w14:textId="77777777" w:rsidR="00E31966" w:rsidRPr="00E31966" w:rsidRDefault="00E31966" w:rsidP="00E31966">
      <w:pPr>
        <w:numPr>
          <w:ilvl w:val="0"/>
          <w:numId w:val="30"/>
        </w:numPr>
        <w:contextualSpacing/>
        <w:jc w:val="both"/>
        <w:rPr>
          <w:rFonts w:ascii="Arial" w:hAnsi="Arial" w:cs="Arial"/>
        </w:rPr>
      </w:pPr>
      <w:r w:rsidRPr="00E31966">
        <w:rPr>
          <w:rFonts w:ascii="Arial" w:hAnsi="Arial" w:cs="Arial"/>
        </w:rPr>
        <w:t>Žádost o kolaudaci podává u stavebního nebo speciálního úřadu objednatel. Dílo zhotovitel předává objednateli po vydání kolaudačního souhlasu.</w:t>
      </w:r>
    </w:p>
    <w:p w14:paraId="50755CD3" w14:textId="77777777" w:rsidR="00E863E1" w:rsidRPr="00D9780F" w:rsidRDefault="00E863E1" w:rsidP="00E058AF">
      <w:pPr>
        <w:pStyle w:val="Odstavecseseznamem"/>
        <w:jc w:val="both"/>
        <w:rPr>
          <w:rFonts w:ascii="Arial" w:hAnsi="Arial" w:cs="Arial"/>
          <w:lang w:val="x-none"/>
        </w:rPr>
      </w:pPr>
    </w:p>
    <w:bookmarkEnd w:id="17"/>
    <w:bookmarkEnd w:id="18"/>
    <w:p w14:paraId="5F09FA9A" w14:textId="34E5C2B7" w:rsidR="009B3B28" w:rsidRPr="00D9780F" w:rsidRDefault="00E6175B" w:rsidP="00325832">
      <w:pPr>
        <w:jc w:val="center"/>
        <w:rPr>
          <w:rFonts w:ascii="Arial" w:hAnsi="Arial" w:cs="Arial"/>
          <w:b/>
        </w:rPr>
      </w:pPr>
      <w:r w:rsidRPr="00D9780F">
        <w:rPr>
          <w:rFonts w:ascii="Arial" w:hAnsi="Arial" w:cs="Arial"/>
          <w:b/>
          <w:u w:val="single"/>
        </w:rPr>
        <w:t>Čl.</w:t>
      </w:r>
      <w:r w:rsidR="00325832" w:rsidRPr="00D9780F">
        <w:rPr>
          <w:rFonts w:ascii="Arial" w:hAnsi="Arial" w:cs="Arial"/>
          <w:b/>
          <w:u w:val="single"/>
        </w:rPr>
        <w:t xml:space="preserve">VI </w:t>
      </w:r>
      <w:r w:rsidR="00646665" w:rsidRPr="00D9780F">
        <w:rPr>
          <w:rFonts w:ascii="Arial" w:hAnsi="Arial" w:cs="Arial"/>
          <w:b/>
          <w:u w:val="single"/>
        </w:rPr>
        <w:t>Povinnosti objednatele</w:t>
      </w:r>
    </w:p>
    <w:p w14:paraId="1CDFD571" w14:textId="6200961D"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předá zhotoviteli staveniště, jak je vymezeno v </w:t>
      </w:r>
      <w:r w:rsidR="0088669D" w:rsidRPr="00D9780F">
        <w:rPr>
          <w:rFonts w:ascii="Arial" w:hAnsi="Arial" w:cs="Arial"/>
          <w:lang w:val="x-none"/>
        </w:rPr>
        <w:t>příloze</w:t>
      </w:r>
      <w:r w:rsidRPr="00D9780F">
        <w:rPr>
          <w:rFonts w:ascii="Arial" w:hAnsi="Arial" w:cs="Arial"/>
          <w:lang w:val="x-none"/>
        </w:rPr>
        <w:t xml:space="preserve"> č. 1 této smlouvy, vyklizené a prosté práv třetích stran, o čemž bude proveden zápis.</w:t>
      </w:r>
    </w:p>
    <w:p w14:paraId="520C0E51" w14:textId="797A313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 xml:space="preserve">Objednatel se na vyzvání zhotovitele zúčastní prohlídky dokončených a v budoucnosti nepřístupných prací a konstrukcí před zakrytím. </w:t>
      </w:r>
    </w:p>
    <w:p w14:paraId="338E1118" w14:textId="1AB1E8B1"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lang w:val="x-none"/>
        </w:rPr>
        <w:t>Objednatel zajistí technický dozor</w:t>
      </w:r>
      <w:r w:rsidR="001E3AD2" w:rsidRPr="00D9780F">
        <w:rPr>
          <w:rFonts w:ascii="Arial" w:hAnsi="Arial" w:cs="Arial"/>
        </w:rPr>
        <w:t xml:space="preserve"> stavebníka</w:t>
      </w:r>
      <w:r w:rsidRPr="00D9780F">
        <w:rPr>
          <w:rFonts w:ascii="Arial" w:hAnsi="Arial" w:cs="Arial"/>
          <w:lang w:val="x-none"/>
        </w:rPr>
        <w:t xml:space="preserve"> a autorský dozor</w:t>
      </w:r>
      <w:r w:rsidRPr="00D9780F">
        <w:rPr>
          <w:rFonts w:ascii="Arial" w:hAnsi="Arial" w:cs="Arial"/>
        </w:rPr>
        <w:t xml:space="preserve">, případně koordinátora bezpečnosti a ochrany zdraví při práci (dále jen </w:t>
      </w:r>
      <w:r w:rsidR="005F1667">
        <w:rPr>
          <w:rFonts w:ascii="Arial" w:hAnsi="Arial" w:cs="Arial"/>
        </w:rPr>
        <w:t>„</w:t>
      </w:r>
      <w:r w:rsidRPr="00D9780F">
        <w:rPr>
          <w:rFonts w:ascii="Arial" w:hAnsi="Arial" w:cs="Arial"/>
        </w:rPr>
        <w:t>BOZP</w:t>
      </w:r>
      <w:r w:rsidR="005F1667">
        <w:rPr>
          <w:rFonts w:ascii="Arial" w:hAnsi="Arial" w:cs="Arial"/>
        </w:rPr>
        <w:t>“</w:t>
      </w:r>
      <w:r w:rsidRPr="00D9780F">
        <w:rPr>
          <w:rFonts w:ascii="Arial" w:hAnsi="Arial" w:cs="Arial"/>
        </w:rPr>
        <w:t>)</w:t>
      </w:r>
      <w:r w:rsidRPr="00D9780F">
        <w:rPr>
          <w:rFonts w:ascii="Arial" w:hAnsi="Arial" w:cs="Arial"/>
          <w:lang w:val="x-none"/>
        </w:rPr>
        <w:t>. Objednatel, technický dozor</w:t>
      </w:r>
      <w:r w:rsidR="001E3AD2" w:rsidRPr="00D9780F">
        <w:rPr>
          <w:rFonts w:ascii="Arial" w:hAnsi="Arial" w:cs="Arial"/>
        </w:rPr>
        <w:t xml:space="preserve"> </w:t>
      </w:r>
      <w:r w:rsidR="001E3AD2" w:rsidRPr="00D9780F">
        <w:rPr>
          <w:rFonts w:ascii="Arial" w:hAnsi="Arial" w:cs="Arial"/>
        </w:rPr>
        <w:lastRenderedPageBreak/>
        <w:t>stavebníka</w:t>
      </w:r>
      <w:r w:rsidRPr="00D9780F">
        <w:rPr>
          <w:rFonts w:ascii="Arial" w:hAnsi="Arial" w:cs="Arial"/>
        </w:rPr>
        <w:t>,</w:t>
      </w:r>
      <w:r w:rsidRPr="00D9780F">
        <w:rPr>
          <w:rFonts w:ascii="Arial" w:hAnsi="Arial" w:cs="Arial"/>
          <w:lang w:val="x-none"/>
        </w:rPr>
        <w:t xml:space="preserve"> autorský dozor </w:t>
      </w:r>
      <w:r w:rsidRPr="00D9780F">
        <w:rPr>
          <w:rFonts w:ascii="Arial" w:hAnsi="Arial" w:cs="Arial"/>
        </w:rPr>
        <w:t>a koordináto</w:t>
      </w:r>
      <w:r w:rsidR="00693320" w:rsidRPr="00D9780F">
        <w:rPr>
          <w:rFonts w:ascii="Arial" w:hAnsi="Arial" w:cs="Arial"/>
        </w:rPr>
        <w:t>r</w:t>
      </w:r>
      <w:r w:rsidRPr="00D9780F">
        <w:rPr>
          <w:rFonts w:ascii="Arial" w:hAnsi="Arial" w:cs="Arial"/>
        </w:rPr>
        <w:t xml:space="preserve"> BOZP </w:t>
      </w:r>
      <w:r w:rsidRPr="00D9780F">
        <w:rPr>
          <w:rFonts w:ascii="Arial" w:hAnsi="Arial" w:cs="Arial"/>
          <w:lang w:val="x-none"/>
        </w:rPr>
        <w:t>jsou oprávněni kontrolovat provádění stavebních prací a provádět zápisy do stavebního deníku.</w:t>
      </w:r>
    </w:p>
    <w:p w14:paraId="6C328D1F" w14:textId="420CDECE" w:rsidR="009A6F40" w:rsidRPr="00D9780F" w:rsidRDefault="009A6F40" w:rsidP="009A6F40">
      <w:pPr>
        <w:pStyle w:val="Odstavecseseznamem"/>
        <w:numPr>
          <w:ilvl w:val="0"/>
          <w:numId w:val="15"/>
        </w:numPr>
        <w:jc w:val="both"/>
        <w:rPr>
          <w:rFonts w:ascii="Arial" w:hAnsi="Arial" w:cs="Arial"/>
          <w:lang w:val="x-none"/>
        </w:rPr>
      </w:pPr>
      <w:r w:rsidRPr="00D9780F">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D9780F">
        <w:rPr>
          <w:rFonts w:ascii="Arial" w:hAnsi="Arial" w:cs="Arial"/>
        </w:rPr>
        <w:t xml:space="preserve">ných prací se zhotovitelem a </w:t>
      </w:r>
      <w:r w:rsidR="003E578B" w:rsidRPr="00D9780F">
        <w:rPr>
          <w:rFonts w:ascii="Arial" w:hAnsi="Arial" w:cs="Arial"/>
        </w:rPr>
        <w:t>pod</w:t>
      </w:r>
      <w:r w:rsidR="00E25F03">
        <w:rPr>
          <w:rFonts w:ascii="Arial" w:hAnsi="Arial" w:cs="Arial"/>
        </w:rPr>
        <w:t>dodavatelem</w:t>
      </w:r>
      <w:r w:rsidRPr="00D9780F">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A5CE26F" w14:textId="77777777" w:rsidR="00245C7B" w:rsidRPr="00D9780F" w:rsidRDefault="009A6F40" w:rsidP="009E69C2">
      <w:pPr>
        <w:pStyle w:val="Odstavecseseznamem"/>
        <w:numPr>
          <w:ilvl w:val="0"/>
          <w:numId w:val="15"/>
        </w:numPr>
        <w:jc w:val="both"/>
        <w:rPr>
          <w:rFonts w:ascii="Arial" w:hAnsi="Arial" w:cs="Arial"/>
          <w:lang w:val="x-none"/>
        </w:rPr>
      </w:pPr>
      <w:r w:rsidRPr="00D9780F">
        <w:rPr>
          <w:rFonts w:ascii="Arial" w:hAnsi="Arial" w:cs="Arial"/>
          <w:lang w:val="x-none"/>
        </w:rPr>
        <w:t xml:space="preserve">Objednatel poskytne zhotoviteli součinnost nezbytnou k provedení díla. </w:t>
      </w:r>
    </w:p>
    <w:p w14:paraId="0867A60D" w14:textId="77777777" w:rsidR="00050E94" w:rsidRPr="00D9780F" w:rsidRDefault="00050E94" w:rsidP="00050E94">
      <w:pPr>
        <w:pStyle w:val="Odstavecseseznamem"/>
        <w:jc w:val="both"/>
        <w:rPr>
          <w:rFonts w:ascii="Arial" w:hAnsi="Arial" w:cs="Arial"/>
          <w:lang w:val="x-none"/>
        </w:rPr>
      </w:pPr>
    </w:p>
    <w:p w14:paraId="0B59FF84" w14:textId="77777777" w:rsidR="00646665" w:rsidRPr="00D9780F" w:rsidRDefault="003E578B" w:rsidP="003E578B">
      <w:pPr>
        <w:jc w:val="center"/>
        <w:rPr>
          <w:rFonts w:ascii="Arial" w:hAnsi="Arial" w:cs="Arial"/>
          <w:b/>
          <w:u w:val="single"/>
        </w:rPr>
      </w:pPr>
      <w:r w:rsidRPr="00D9780F">
        <w:rPr>
          <w:rFonts w:ascii="Arial" w:hAnsi="Arial" w:cs="Arial"/>
          <w:b/>
          <w:u w:val="single"/>
        </w:rPr>
        <w:t xml:space="preserve">Čl. VII   </w:t>
      </w:r>
      <w:r w:rsidR="00646665" w:rsidRPr="00D9780F">
        <w:rPr>
          <w:rFonts w:ascii="Arial" w:hAnsi="Arial" w:cs="Arial"/>
          <w:b/>
          <w:u w:val="single"/>
        </w:rPr>
        <w:t>Povinnosti zhotovitele</w:t>
      </w:r>
    </w:p>
    <w:p w14:paraId="16AC26AC" w14:textId="4DF226BB" w:rsidR="009A6F40" w:rsidRPr="00D9780F" w:rsidRDefault="002A0E91"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w:t>
      </w:r>
      <w:r w:rsidRPr="00D9780F">
        <w:rPr>
          <w:rFonts w:ascii="Arial" w:hAnsi="Arial" w:cs="Arial"/>
        </w:rPr>
        <w:t>je povinen</w:t>
      </w:r>
      <w:r w:rsidR="009A6F40" w:rsidRPr="00D9780F">
        <w:rPr>
          <w:rFonts w:ascii="Arial" w:hAnsi="Arial" w:cs="Arial"/>
          <w:lang w:val="x-none"/>
        </w:rPr>
        <w:t xml:space="preserve"> vést stavební deník v </w:t>
      </w:r>
      <w:r w:rsidR="00E06DDC" w:rsidRPr="00E06DDC">
        <w:rPr>
          <w:rFonts w:ascii="Arial" w:hAnsi="Arial" w:cs="Arial"/>
          <w:lang w:val="x-none"/>
        </w:rPr>
        <w:t>souladu s § 166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lang w:val="x-none"/>
        </w:rPr>
        <w:t xml:space="preserve">. </w:t>
      </w:r>
      <w:r w:rsidR="009A6F40" w:rsidRPr="00D9780F">
        <w:rPr>
          <w:rFonts w:ascii="Arial" w:hAnsi="Arial" w:cs="Arial"/>
          <w:lang w:val="x-none"/>
        </w:rPr>
        <w:t>Do stavebního deníku se zapisují všechny skutečnosti rozhodné pro plnění smlouvy.</w:t>
      </w:r>
      <w:r w:rsidR="009A6F40" w:rsidRPr="00D9780F">
        <w:rPr>
          <w:rFonts w:ascii="Arial" w:hAnsi="Arial" w:cs="Arial"/>
        </w:rPr>
        <w:t xml:space="preserve"> Zhotovitel je povinen vést stavební deník </w:t>
      </w:r>
      <w:r w:rsidR="00672633" w:rsidRPr="00672633">
        <w:rPr>
          <w:rFonts w:ascii="Arial" w:hAnsi="Arial" w:cs="Arial"/>
        </w:rPr>
        <w:t xml:space="preserve">o pracích, které provádí sám nebo jeho dodavatelé </w:t>
      </w:r>
      <w:r w:rsidR="009A6F40" w:rsidRPr="00D9780F">
        <w:rPr>
          <w:rFonts w:ascii="Arial" w:hAnsi="Arial" w:cs="Arial"/>
        </w:rPr>
        <w:t xml:space="preserve">ode dne, kdy byly </w:t>
      </w:r>
      <w:r w:rsidR="00672633">
        <w:rPr>
          <w:rFonts w:ascii="Arial" w:hAnsi="Arial" w:cs="Arial"/>
        </w:rPr>
        <w:t>tyto</w:t>
      </w:r>
      <w:r w:rsidR="009A6F40" w:rsidRPr="00D9780F">
        <w:rPr>
          <w:rFonts w:ascii="Arial" w:hAnsi="Arial" w:cs="Arial"/>
        </w:rPr>
        <w:t xml:space="preserve"> práce na staveništi </w:t>
      </w:r>
      <w:r w:rsidR="00D86D3D">
        <w:rPr>
          <w:rFonts w:ascii="Arial" w:hAnsi="Arial" w:cs="Arial"/>
        </w:rPr>
        <w:t>zahájeny.</w:t>
      </w:r>
      <w:r w:rsidR="009A6F40" w:rsidRPr="00D9780F">
        <w:rPr>
          <w:rFonts w:ascii="Arial" w:hAnsi="Arial" w:cs="Arial"/>
        </w:rPr>
        <w:t xml:space="preserve"> Povinnost vést stavební deník končí </w:t>
      </w:r>
      <w:r w:rsidR="009A6F40" w:rsidRPr="00DB5863">
        <w:rPr>
          <w:rFonts w:ascii="Arial" w:hAnsi="Arial" w:cs="Arial"/>
        </w:rPr>
        <w:t>dnem</w:t>
      </w:r>
      <w:r w:rsidR="00DB5863" w:rsidRPr="00075143">
        <w:rPr>
          <w:rFonts w:ascii="Arial" w:hAnsi="Arial" w:cs="Arial"/>
        </w:rPr>
        <w:t xml:space="preserve"> odstranění </w:t>
      </w:r>
      <w:bookmarkStart w:id="21" w:name="_Hlk36121733"/>
      <w:r w:rsidR="00DB5863" w:rsidRPr="00075143">
        <w:rPr>
          <w:rFonts w:ascii="Arial" w:hAnsi="Arial" w:cs="Arial"/>
        </w:rPr>
        <w:t>vad a nedodělků z přejímacího řízení nebo vydáním kolaudačního souhlasu (rozhodující je okolnost, která nastane dříve).</w:t>
      </w:r>
      <w:bookmarkEnd w:id="21"/>
    </w:p>
    <w:p w14:paraId="65546568" w14:textId="77777777" w:rsidR="009A6F40" w:rsidRPr="00D9780F" w:rsidRDefault="009A6F40" w:rsidP="002A0E91">
      <w:pPr>
        <w:pStyle w:val="Odstavecseseznamem"/>
        <w:numPr>
          <w:ilvl w:val="0"/>
          <w:numId w:val="16"/>
        </w:numPr>
        <w:rPr>
          <w:rFonts w:ascii="Arial" w:hAnsi="Arial" w:cs="Arial"/>
          <w:lang w:val="x-none"/>
        </w:rPr>
      </w:pPr>
      <w:r w:rsidRPr="00D9780F">
        <w:rPr>
          <w:rFonts w:ascii="Arial" w:hAnsi="Arial" w:cs="Arial"/>
          <w:lang w:val="x-none"/>
        </w:rPr>
        <w:t xml:space="preserve">Zhotovitel se zavazuje na staveništi - pracovišti: </w:t>
      </w:r>
    </w:p>
    <w:p w14:paraId="71C32736" w14:textId="77777777"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66C43A0D" w14:textId="5504C3FD"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dodržování předpisu o bezpečnosti práce a technických zařízení na staveništi dle nařízení vlády č. 591/2006 Sb., o bližších</w:t>
      </w:r>
      <w:r w:rsidR="00777067">
        <w:rPr>
          <w:rFonts w:ascii="Arial" w:hAnsi="Arial" w:cs="Arial"/>
        </w:rPr>
        <w:t xml:space="preserve"> </w:t>
      </w:r>
      <w:r w:rsidRPr="00D9780F">
        <w:rPr>
          <w:rFonts w:ascii="Arial" w:hAnsi="Arial" w:cs="Arial"/>
          <w:lang w:val="x-none"/>
        </w:rPr>
        <w:t>minimálních požadavcích na bezpečnost a ochranu zdraví při práci na staveništích</w:t>
      </w:r>
      <w:r w:rsidR="00D86D3D">
        <w:rPr>
          <w:rFonts w:ascii="Arial" w:hAnsi="Arial" w:cs="Arial"/>
        </w:rPr>
        <w:t>, ve znění pozdějších předpisů</w:t>
      </w:r>
      <w:r w:rsidRPr="00D9780F">
        <w:rPr>
          <w:rFonts w:ascii="Arial" w:hAnsi="Arial" w:cs="Arial"/>
          <w:lang w:val="x-none"/>
        </w:rPr>
        <w:t xml:space="preserve"> </w:t>
      </w:r>
    </w:p>
    <w:p w14:paraId="10F3F33F" w14:textId="1A4A1529"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zodpovídat za čistotu veřejných komunikací v případě vlastního provozu na nich</w:t>
      </w:r>
    </w:p>
    <w:p w14:paraId="79C7684A" w14:textId="5DC4A322" w:rsidR="009A6F40" w:rsidRPr="00D9780F" w:rsidRDefault="009A6F40" w:rsidP="00777067">
      <w:pPr>
        <w:pStyle w:val="Odstavecseseznamem"/>
        <w:numPr>
          <w:ilvl w:val="1"/>
          <w:numId w:val="16"/>
        </w:numPr>
        <w:jc w:val="both"/>
        <w:rPr>
          <w:rFonts w:ascii="Arial" w:hAnsi="Arial" w:cs="Arial"/>
          <w:lang w:val="x-none"/>
        </w:rPr>
      </w:pPr>
      <w:r w:rsidRPr="00D9780F">
        <w:rPr>
          <w:rFonts w:ascii="Arial" w:hAnsi="Arial" w:cs="Arial"/>
          <w:lang w:val="x-none"/>
        </w:rPr>
        <w:t xml:space="preserve">zajistit na stavbě v souladu s ust. § </w:t>
      </w:r>
      <w:r w:rsidR="006D6F9B">
        <w:rPr>
          <w:rFonts w:ascii="Arial" w:hAnsi="Arial" w:cs="Arial"/>
        </w:rPr>
        <w:t xml:space="preserve">164 </w:t>
      </w:r>
      <w:r w:rsidRPr="00D9780F">
        <w:rPr>
          <w:rFonts w:ascii="Arial" w:hAnsi="Arial" w:cs="Arial"/>
          <w:lang w:val="x-none"/>
        </w:rPr>
        <w:t xml:space="preserve"> </w:t>
      </w:r>
      <w:r w:rsidR="00D86D3D">
        <w:rPr>
          <w:rFonts w:ascii="Arial" w:hAnsi="Arial" w:cs="Arial"/>
        </w:rPr>
        <w:t xml:space="preserve">stavebního </w:t>
      </w:r>
      <w:r w:rsidRPr="00D9780F">
        <w:rPr>
          <w:rFonts w:ascii="Arial" w:hAnsi="Arial" w:cs="Arial"/>
          <w:lang w:val="x-none"/>
        </w:rPr>
        <w:t xml:space="preserve">zákona  </w:t>
      </w:r>
      <w:r w:rsidR="00D86D3D">
        <w:rPr>
          <w:rFonts w:ascii="Arial" w:hAnsi="Arial" w:cs="Arial"/>
        </w:rPr>
        <w:t>a</w:t>
      </w:r>
      <w:r w:rsidR="007D20A6">
        <w:rPr>
          <w:rFonts w:ascii="Arial" w:hAnsi="Arial" w:cs="Arial"/>
        </w:rPr>
        <w:t xml:space="preserve"> </w:t>
      </w:r>
      <w:r w:rsidRPr="00D9780F">
        <w:rPr>
          <w:rFonts w:ascii="Arial" w:hAnsi="Arial" w:cs="Arial"/>
          <w:lang w:val="x-none"/>
        </w:rPr>
        <w:t xml:space="preserve">s odkazem na další </w:t>
      </w:r>
      <w:r w:rsidR="006D6F9B">
        <w:rPr>
          <w:rFonts w:ascii="Arial" w:hAnsi="Arial" w:cs="Arial"/>
        </w:rPr>
        <w:t xml:space="preserve">platné </w:t>
      </w:r>
      <w:r w:rsidRPr="00D9780F">
        <w:rPr>
          <w:rFonts w:ascii="Arial" w:hAnsi="Arial" w:cs="Arial"/>
          <w:lang w:val="x-none"/>
        </w:rPr>
        <w:t xml:space="preserve">související předpisy stavbyvedoucího, přičemž tato osoba musí splňovat podmínky stanovené v zákoně č. 360/1992 Sb., o výkonu povolání autorizovaných architektů a o výkonu povolání autorizovaných inženýrů </w:t>
      </w:r>
      <w:r w:rsidR="00D30D6D">
        <w:rPr>
          <w:rFonts w:ascii="Arial" w:hAnsi="Arial" w:cs="Arial"/>
          <w:lang w:val="x-none"/>
        </w:rPr>
        <w:br/>
      </w:r>
      <w:r w:rsidRPr="00D9780F">
        <w:rPr>
          <w:rFonts w:ascii="Arial" w:hAnsi="Arial" w:cs="Arial"/>
          <w:lang w:val="x-none"/>
        </w:rPr>
        <w:t>a techniků činných ve výstavbě, ve znění pozdějších předpisů.</w:t>
      </w:r>
    </w:p>
    <w:p w14:paraId="71F8C5C2"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odpovídá za pořádek a čistotu na pracovišti a je povinen na své náklady odstraňovat odpady a nečistoty vzniklé jeho pracemi. </w:t>
      </w:r>
    </w:p>
    <w:p w14:paraId="6FC78C73"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Zařízení staveniště si </w:t>
      </w:r>
      <w:r w:rsidRPr="00D9780F">
        <w:rPr>
          <w:rFonts w:ascii="Arial" w:hAnsi="Arial" w:cs="Arial"/>
        </w:rPr>
        <w:t>zabezpečuje zhotovitel v souladu se svými potřebami, dokumentací předanou objednatelem a s požadavky objednatele</w:t>
      </w:r>
      <w:r w:rsidRPr="00D9780F">
        <w:rPr>
          <w:rFonts w:ascii="Arial" w:hAnsi="Arial" w:cs="Arial"/>
          <w:lang w:val="x-none"/>
        </w:rPr>
        <w:t>. Cena zařízení, vybudování, provozu a likvidace staveniště je součástí smluvní ceny.</w:t>
      </w:r>
    </w:p>
    <w:p w14:paraId="5564040C" w14:textId="02CC4C2C"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300B64">
        <w:rPr>
          <w:rFonts w:ascii="Arial" w:hAnsi="Arial" w:cs="Arial"/>
        </w:rPr>
        <w:t>lhůtu pro</w:t>
      </w:r>
      <w:r w:rsidRPr="00D9780F">
        <w:rPr>
          <w:rFonts w:ascii="Arial" w:hAnsi="Arial" w:cs="Arial"/>
          <w:lang w:val="x-none"/>
        </w:rPr>
        <w:t xml:space="preserve"> odevzdání díla. Ustanovení § 2594 a 2595 občanského zákoníku tímto nejsou dotčena.</w:t>
      </w:r>
    </w:p>
    <w:p w14:paraId="78FC2C54" w14:textId="77777777" w:rsidR="009A6F40" w:rsidRPr="00D9780F" w:rsidRDefault="009A6F40" w:rsidP="001216DB">
      <w:pPr>
        <w:pStyle w:val="Odstavecseseznamem"/>
        <w:numPr>
          <w:ilvl w:val="0"/>
          <w:numId w:val="16"/>
        </w:numPr>
        <w:jc w:val="both"/>
        <w:rPr>
          <w:rFonts w:ascii="Arial" w:hAnsi="Arial" w:cs="Arial"/>
        </w:rPr>
      </w:pPr>
      <w:r w:rsidRPr="00D9780F">
        <w:rPr>
          <w:rFonts w:ascii="Arial" w:hAnsi="Arial" w:cs="Arial"/>
          <w:lang w:val="x-none"/>
        </w:rPr>
        <w:t xml:space="preserve">Zhotovitel je povinen umožnit výkon technického dozoru </w:t>
      </w:r>
      <w:r w:rsidRPr="00D9780F">
        <w:rPr>
          <w:rFonts w:ascii="Arial" w:hAnsi="Arial" w:cs="Arial"/>
        </w:rPr>
        <w:t>stavebníka,</w:t>
      </w:r>
      <w:r w:rsidRPr="00D9780F">
        <w:rPr>
          <w:rFonts w:ascii="Arial" w:hAnsi="Arial" w:cs="Arial"/>
          <w:lang w:val="x-none"/>
        </w:rPr>
        <w:t xml:space="preserve"> autorského dozoru</w:t>
      </w:r>
      <w:r w:rsidRPr="00D9780F">
        <w:rPr>
          <w:rFonts w:ascii="Arial" w:hAnsi="Arial" w:cs="Arial"/>
        </w:rPr>
        <w:t xml:space="preserve"> a koordinátora BOZP. Zhotovitel má povinnost zajistit v rámci zařízení </w:t>
      </w:r>
      <w:r w:rsidRPr="00D9780F">
        <w:rPr>
          <w:rFonts w:ascii="Arial" w:hAnsi="Arial" w:cs="Arial"/>
        </w:rPr>
        <w:lastRenderedPageBreak/>
        <w:t>staveniště podmínky pro výkon funkce autorského dozoru projektanta a technického dozoru stavebníka a případně koordinátora BOZP</w:t>
      </w:r>
      <w:r w:rsidR="00F05046" w:rsidRPr="00D9780F">
        <w:rPr>
          <w:rFonts w:ascii="Arial" w:hAnsi="Arial" w:cs="Arial"/>
        </w:rPr>
        <w:t>.</w:t>
      </w:r>
    </w:p>
    <w:p w14:paraId="1F20811E" w14:textId="77777777" w:rsidR="003027EE"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rPr>
        <w:t xml:space="preserve">V případě selhání plnění povinností autorského dozoru, nebo technického dozoru stavebníka, je zhotovitel o této skutečnosti </w:t>
      </w:r>
      <w:r w:rsidR="00F05046" w:rsidRPr="00D9780F">
        <w:rPr>
          <w:rFonts w:ascii="Arial" w:hAnsi="Arial" w:cs="Arial"/>
        </w:rPr>
        <w:t xml:space="preserve">povinen </w:t>
      </w:r>
      <w:r w:rsidRPr="00D9780F">
        <w:rPr>
          <w:rFonts w:ascii="Arial" w:hAnsi="Arial" w:cs="Arial"/>
        </w:rPr>
        <w:t>bezodkladně informovat objednatele. V opačném případě není zhotovitel zproštěn odpovědnosti za vady díla tímto způsobené.</w:t>
      </w:r>
    </w:p>
    <w:p w14:paraId="57F99978" w14:textId="6BB1CD5E" w:rsidR="00D86D3D" w:rsidRPr="003027EE" w:rsidRDefault="009A6F40" w:rsidP="003027EE">
      <w:pPr>
        <w:pStyle w:val="Odstavecseseznamem"/>
        <w:numPr>
          <w:ilvl w:val="0"/>
          <w:numId w:val="16"/>
        </w:numPr>
        <w:jc w:val="both"/>
        <w:rPr>
          <w:rFonts w:ascii="Arial" w:hAnsi="Arial" w:cs="Arial"/>
          <w:lang w:val="x-none"/>
        </w:rPr>
      </w:pPr>
      <w:r w:rsidRPr="003027EE">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41BE67B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409EAE81"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22995379" w14:textId="42A047F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V případech stanovených zákonem č. 309/2006 Sb., </w:t>
      </w:r>
      <w:r w:rsidR="00D86D3D" w:rsidRPr="00D86D3D">
        <w:rPr>
          <w:rFonts w:ascii="Arial" w:hAnsi="Arial" w:cs="Arial"/>
          <w:lang w:val="x-none"/>
        </w:rPr>
        <w:t xml:space="preserve">kterým se upravují další požadavky bezpečnosti a ochrany zdraví při práci v pracovněprávních vztazích a o zajištění bezpečnosti a ochrany zdraví při činnosti nebo poskytování služeb mimo pracovněprávní vztahy (zákon </w:t>
      </w:r>
      <w:r w:rsidRPr="00D9780F">
        <w:rPr>
          <w:rFonts w:ascii="Arial" w:hAnsi="Arial" w:cs="Arial"/>
          <w:lang w:val="x-none"/>
        </w:rPr>
        <w:t>o zajištění da</w:t>
      </w:r>
      <w:r w:rsidRPr="00D9780F">
        <w:rPr>
          <w:rFonts w:ascii="Arial" w:hAnsi="Arial" w:cs="Arial"/>
        </w:rPr>
        <w:t>l</w:t>
      </w:r>
      <w:r w:rsidRPr="00D9780F">
        <w:rPr>
          <w:rFonts w:ascii="Arial" w:hAnsi="Arial" w:cs="Arial"/>
          <w:lang w:val="x-none"/>
        </w:rPr>
        <w:t>ších podmínek bezpečnosti a ochrany zdraví při práci</w:t>
      </w:r>
      <w:r w:rsidR="00BF5C9A" w:rsidRPr="00D9780F">
        <w:rPr>
          <w:rFonts w:ascii="Arial" w:hAnsi="Arial" w:cs="Arial"/>
        </w:rPr>
        <w:t>, ve znění pozdějších předpisů</w:t>
      </w:r>
      <w:r w:rsidRPr="00D9780F">
        <w:rPr>
          <w:rFonts w:ascii="Arial" w:hAnsi="Arial" w:cs="Arial"/>
          <w:lang w:val="x-none"/>
        </w:rPr>
        <w:t xml:space="preserve"> </w:t>
      </w:r>
      <w:r w:rsidRPr="00D9780F">
        <w:rPr>
          <w:rFonts w:ascii="Arial" w:hAnsi="Arial" w:cs="Arial"/>
        </w:rPr>
        <w:t>(dále jen „</w:t>
      </w:r>
      <w:bookmarkStart w:id="22" w:name="_Hlk136593790"/>
      <w:r w:rsidRPr="00D9780F">
        <w:rPr>
          <w:rFonts w:ascii="Arial" w:hAnsi="Arial" w:cs="Arial"/>
        </w:rPr>
        <w:t>ZoBP</w:t>
      </w:r>
      <w:bookmarkEnd w:id="22"/>
      <w:r w:rsidRPr="00D9780F">
        <w:rPr>
          <w:rFonts w:ascii="Arial" w:hAnsi="Arial" w:cs="Arial"/>
        </w:rPr>
        <w:t>“)</w:t>
      </w:r>
      <w:r w:rsidR="00BF5C9A" w:rsidRPr="00D9780F">
        <w:rPr>
          <w:rFonts w:ascii="Arial" w:hAnsi="Arial" w:cs="Arial"/>
        </w:rPr>
        <w:t xml:space="preserve">, </w:t>
      </w:r>
      <w:r w:rsidRPr="00D9780F">
        <w:rPr>
          <w:rFonts w:ascii="Arial" w:hAnsi="Arial" w:cs="Arial"/>
          <w:lang w:val="x-none"/>
        </w:rPr>
        <w:t xml:space="preserve">je zhotovitel povinen s předstihem 7 pracovních dnů vyrozumět objednatele o skutečnostech, zakládajících povinnost určit koordinátora </w:t>
      </w:r>
      <w:r w:rsidRPr="00D9780F">
        <w:rPr>
          <w:rFonts w:ascii="Arial" w:hAnsi="Arial" w:cs="Arial"/>
        </w:rPr>
        <w:t>BOZP</w:t>
      </w:r>
      <w:r w:rsidRPr="00D9780F">
        <w:rPr>
          <w:rFonts w:ascii="Arial" w:hAnsi="Arial" w:cs="Arial"/>
          <w:lang w:val="x-none"/>
        </w:rPr>
        <w:t xml:space="preserve"> na staveništi k výkonu zákonem stanovených činností.</w:t>
      </w:r>
    </w:p>
    <w:p w14:paraId="6F23FCCE" w14:textId="0B2380BF"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 xml:space="preserve">Zhotovitel zajistí bezpečnost práce při přípravě a provádění stavby v souladu s ustanovením </w:t>
      </w:r>
      <w:r w:rsidRPr="00D9780F">
        <w:rPr>
          <w:rFonts w:ascii="Arial" w:hAnsi="Arial" w:cs="Arial"/>
        </w:rPr>
        <w:t xml:space="preserve">ZoBP </w:t>
      </w:r>
      <w:r w:rsidRPr="00D9780F">
        <w:rPr>
          <w:rFonts w:ascii="Arial" w:hAnsi="Arial" w:cs="Arial"/>
          <w:lang w:val="x-none"/>
        </w:rPr>
        <w:t xml:space="preserve">a zajistí dodržování právních předpisů v oblasti protipožární ochrany. </w:t>
      </w:r>
    </w:p>
    <w:p w14:paraId="52A65F59" w14:textId="2187A810"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V případě, že v průběhu zpracování díla vstoupí v platnost novela některého z</w:t>
      </w:r>
      <w:r w:rsidR="009A69FB">
        <w:rPr>
          <w:rFonts w:ascii="Arial" w:hAnsi="Arial" w:cs="Arial"/>
        </w:rPr>
        <w:t> </w:t>
      </w:r>
      <w:r w:rsidRPr="00D9780F">
        <w:rPr>
          <w:rFonts w:ascii="Arial" w:hAnsi="Arial" w:cs="Arial"/>
          <w:lang w:val="x-none"/>
        </w:rPr>
        <w:t>předmětných předpisů, příp. bude vydán jiný právní předpis, který by se týkal uvedené problematiky, je zhotovitel povinen řídit se těmito novými předpisy.</w:t>
      </w:r>
    </w:p>
    <w:p w14:paraId="53A4C48E" w14:textId="77777777" w:rsidR="009A6F40" w:rsidRPr="00D9780F" w:rsidRDefault="009A6F40" w:rsidP="001216DB">
      <w:pPr>
        <w:pStyle w:val="Odstavecseseznamem"/>
        <w:numPr>
          <w:ilvl w:val="0"/>
          <w:numId w:val="16"/>
        </w:numPr>
        <w:jc w:val="both"/>
        <w:rPr>
          <w:rFonts w:ascii="Arial" w:hAnsi="Arial" w:cs="Arial"/>
          <w:lang w:val="x-none"/>
        </w:rPr>
      </w:pPr>
      <w:r w:rsidRPr="00D9780F">
        <w:rPr>
          <w:rFonts w:ascii="Arial" w:hAnsi="Arial" w:cs="Arial"/>
          <w:lang w:val="x-none"/>
        </w:rPr>
        <w:t>Zhotovitel je povinen využívat veřejnou komunikaci jen v souladu s platnými předpisy a hradí případné škody vzniklé jejím užíváním.</w:t>
      </w:r>
    </w:p>
    <w:p w14:paraId="1410AD0F" w14:textId="2435F7F5" w:rsidR="009A6F40" w:rsidRPr="003027EE" w:rsidRDefault="009A6F40" w:rsidP="003027EE">
      <w:pPr>
        <w:pStyle w:val="Odstavecseseznamem"/>
        <w:numPr>
          <w:ilvl w:val="0"/>
          <w:numId w:val="16"/>
        </w:numPr>
        <w:jc w:val="both"/>
        <w:rPr>
          <w:rFonts w:ascii="Arial" w:hAnsi="Arial" w:cs="Arial"/>
          <w:lang w:val="x-none"/>
        </w:rPr>
      </w:pPr>
      <w:r w:rsidRPr="00D9780F">
        <w:rPr>
          <w:rFonts w:ascii="Arial" w:hAnsi="Arial" w:cs="Arial"/>
          <w:lang w:val="x-none"/>
        </w:rPr>
        <w:t>Zhotovitel je povinen ve smyslu zák</w:t>
      </w:r>
      <w:r w:rsidR="00BF5C9A" w:rsidRPr="00D9780F">
        <w:rPr>
          <w:rFonts w:ascii="Arial" w:hAnsi="Arial" w:cs="Arial"/>
        </w:rPr>
        <w:t>ona</w:t>
      </w:r>
      <w:r w:rsidRPr="00D9780F">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D9780F">
        <w:rPr>
          <w:rFonts w:ascii="Arial" w:hAnsi="Arial" w:cs="Arial"/>
        </w:rPr>
        <w:t>.</w:t>
      </w:r>
    </w:p>
    <w:p w14:paraId="4B275719" w14:textId="01D48E8A"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při realizaci díla nepoužije žádný materiál, o kterém je v</w:t>
      </w:r>
      <w:r w:rsidR="009A69FB">
        <w:rPr>
          <w:rFonts w:ascii="Arial" w:hAnsi="Arial" w:cs="Arial"/>
        </w:rPr>
        <w:t> </w:t>
      </w:r>
      <w:r w:rsidRPr="00D9780F">
        <w:rPr>
          <w:rFonts w:ascii="Arial" w:hAnsi="Arial" w:cs="Arial"/>
        </w:rPr>
        <w:t xml:space="preserve">době jeho užití známo, že je škodlivý. Pokud tak zhotovitel učiní, je povinen na písemné vyzvání objednatele provést okamžitě nápravu a veškeré náklady s tím spojené nese zhotovitel. </w:t>
      </w:r>
    </w:p>
    <w:p w14:paraId="3F4530ED" w14:textId="7777777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C72BB94" w14:textId="5BB328F7" w:rsidR="007637B1" w:rsidRPr="00D9780F" w:rsidRDefault="007637B1" w:rsidP="001216DB">
      <w:pPr>
        <w:pStyle w:val="Odstavecseseznamem"/>
        <w:numPr>
          <w:ilvl w:val="0"/>
          <w:numId w:val="16"/>
        </w:numPr>
        <w:jc w:val="both"/>
        <w:rPr>
          <w:rFonts w:ascii="Arial" w:hAnsi="Arial" w:cs="Arial"/>
        </w:rPr>
      </w:pPr>
      <w:r w:rsidRPr="00D9780F">
        <w:rPr>
          <w:rFonts w:ascii="Arial" w:hAnsi="Arial" w:cs="Arial"/>
        </w:rPr>
        <w:lastRenderedPageBreak/>
        <w:t>Zhotovitel doloží na vyzvání objednatele, nejpozději však v</w:t>
      </w:r>
      <w:r w:rsidR="00300B64">
        <w:rPr>
          <w:rFonts w:ascii="Arial" w:hAnsi="Arial" w:cs="Arial"/>
        </w:rPr>
        <w:t>e lhůtě pro</w:t>
      </w:r>
      <w:r w:rsidRPr="00D9780F">
        <w:rPr>
          <w:rFonts w:ascii="Arial" w:hAnsi="Arial" w:cs="Arial"/>
        </w:rPr>
        <w:t xml:space="preserve"> předání a převzetí díla soubor certifikátů, či jiných průvodních dokladů rozhodujících materiálů užitých k vybudování díla.</w:t>
      </w:r>
    </w:p>
    <w:p w14:paraId="3893018C" w14:textId="68D4DD31" w:rsidR="00080D4E" w:rsidRDefault="00080D4E" w:rsidP="001216DB">
      <w:pPr>
        <w:pStyle w:val="Odstavecseseznamem"/>
        <w:numPr>
          <w:ilvl w:val="0"/>
          <w:numId w:val="16"/>
        </w:numPr>
        <w:jc w:val="both"/>
        <w:rPr>
          <w:rFonts w:ascii="Arial" w:hAnsi="Arial" w:cs="Arial"/>
        </w:rPr>
      </w:pPr>
      <w:r w:rsidRPr="00D9780F">
        <w:rPr>
          <w:rFonts w:ascii="Arial" w:hAnsi="Arial" w:cs="Arial"/>
        </w:rPr>
        <w:t xml:space="preserve">Zhotovitel je povinen provést zápis o učiněném nálezu a z něho vyplývajícím přerušení prací do stavebního deníku, jak stanoví </w:t>
      </w:r>
      <w:r w:rsidR="00E06DDC" w:rsidRPr="00E06DDC">
        <w:rPr>
          <w:rFonts w:ascii="Arial" w:hAnsi="Arial" w:cs="Arial"/>
        </w:rPr>
        <w:t>§ 266, odst. 1 zákona č. 283/2021 Sb., stavební zákon</w:t>
      </w:r>
      <w:r w:rsidR="0009083A">
        <w:rPr>
          <w:rFonts w:ascii="Arial" w:hAnsi="Arial" w:cs="Arial"/>
        </w:rPr>
        <w:t xml:space="preserve">, </w:t>
      </w:r>
      <w:r w:rsidR="0009083A" w:rsidRPr="0009083A">
        <w:rPr>
          <w:rFonts w:ascii="Arial" w:hAnsi="Arial" w:cs="Arial"/>
        </w:rPr>
        <w:t>ve znění pozdějších předpisů</w:t>
      </w:r>
      <w:r w:rsidR="00E06DDC" w:rsidRPr="00E06DDC">
        <w:rPr>
          <w:rFonts w:ascii="Arial" w:hAnsi="Arial" w:cs="Arial"/>
        </w:rPr>
        <w:t xml:space="preserve">. </w:t>
      </w:r>
    </w:p>
    <w:p w14:paraId="6C8B5129" w14:textId="77777777" w:rsidR="00686DE8" w:rsidRDefault="00686DE8" w:rsidP="00686DE8">
      <w:pPr>
        <w:pStyle w:val="Odstavecseseznamem"/>
        <w:numPr>
          <w:ilvl w:val="0"/>
          <w:numId w:val="16"/>
        </w:numPr>
        <w:jc w:val="both"/>
        <w:rPr>
          <w:rFonts w:ascii="Arial" w:hAnsi="Arial" w:cs="Arial"/>
        </w:rPr>
      </w:pPr>
      <w:r w:rsidRPr="0054723C">
        <w:rPr>
          <w:rFonts w:ascii="Arial" w:hAnsi="Arial" w:cs="Arial"/>
        </w:rPr>
        <w:t>Zhotovitel se zavazuje dodržovat ustanovení této smlouvy a příslušných předpisů vztahujících se k realizaci díla.</w:t>
      </w:r>
    </w:p>
    <w:p w14:paraId="37B58D14" w14:textId="77777777" w:rsidR="00686DE8" w:rsidRDefault="00686DE8" w:rsidP="00686DE8">
      <w:pPr>
        <w:pStyle w:val="Odstavecseseznamem"/>
        <w:numPr>
          <w:ilvl w:val="0"/>
          <w:numId w:val="16"/>
        </w:numPr>
        <w:jc w:val="both"/>
        <w:rPr>
          <w:rFonts w:ascii="Arial" w:hAnsi="Arial" w:cs="Arial"/>
        </w:rPr>
      </w:pPr>
      <w:bookmarkStart w:id="23" w:name="_Hlk72415444"/>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4AF2036B" w14:textId="77777777" w:rsidR="00686DE8" w:rsidRPr="007B4C8D" w:rsidRDefault="00686DE8" w:rsidP="00686DE8">
      <w:pPr>
        <w:pStyle w:val="Odstavecseseznamem"/>
        <w:numPr>
          <w:ilvl w:val="0"/>
          <w:numId w:val="16"/>
        </w:numPr>
        <w:jc w:val="both"/>
        <w:rPr>
          <w:rFonts w:ascii="Arial" w:hAnsi="Arial" w:cs="Arial"/>
        </w:rPr>
      </w:pPr>
      <w:bookmarkStart w:id="24" w:name="_Hlk72148392"/>
      <w:r w:rsidRPr="007B4C8D">
        <w:rPr>
          <w:rFonts w:ascii="Arial" w:hAnsi="Arial" w:cs="Arial"/>
        </w:rPr>
        <w:t>Zhotovitel je povinen zajistit po celou dobu plnění veřejné zakázky následující podmínky společensky odpovědného veřejného zadávání:</w:t>
      </w:r>
    </w:p>
    <w:p w14:paraId="417A00D4"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07EA082"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14E04663"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7AF90F6A" w14:textId="77777777" w:rsidR="00686DE8" w:rsidRPr="007B4C8D" w:rsidRDefault="00686DE8" w:rsidP="002C5ADC">
      <w:pPr>
        <w:pStyle w:val="Odstavecseseznamem"/>
        <w:numPr>
          <w:ilvl w:val="0"/>
          <w:numId w:val="39"/>
        </w:numPr>
        <w:spacing w:after="0"/>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FD15DD7" w14:textId="77777777" w:rsidR="00686DE8" w:rsidRPr="007B4C8D" w:rsidRDefault="00686DE8" w:rsidP="002C5ADC">
      <w:pPr>
        <w:pStyle w:val="Odstavecseseznamem"/>
        <w:numPr>
          <w:ilvl w:val="0"/>
          <w:numId w:val="40"/>
        </w:numPr>
        <w:spacing w:after="0"/>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5E09DACB" w14:textId="77777777" w:rsidR="00686DE8" w:rsidRPr="007B4C8D" w:rsidRDefault="00686DE8" w:rsidP="002C5ADC">
      <w:pPr>
        <w:pStyle w:val="Odstavecseseznamem"/>
        <w:numPr>
          <w:ilvl w:val="0"/>
          <w:numId w:val="40"/>
        </w:numPr>
        <w:spacing w:after="0"/>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3B1B87D8"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A374B1A" w14:textId="77777777" w:rsidR="00686DE8" w:rsidRPr="007B4C8D" w:rsidRDefault="00686DE8" w:rsidP="002C5ADC">
      <w:pPr>
        <w:pStyle w:val="Odstavecseseznamem"/>
        <w:numPr>
          <w:ilvl w:val="0"/>
          <w:numId w:val="40"/>
        </w:numPr>
        <w:spacing w:after="0"/>
        <w:ind w:left="1078" w:hanging="284"/>
        <w:contextualSpacing w:val="0"/>
        <w:jc w:val="both"/>
      </w:pPr>
      <w:r w:rsidRPr="007B4C8D">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50FF0994" w14:textId="77777777" w:rsidR="00686DE8" w:rsidRPr="0054723C" w:rsidRDefault="00686DE8" w:rsidP="00686DE8">
      <w:pPr>
        <w:pStyle w:val="Odstavecseseznamem"/>
        <w:numPr>
          <w:ilvl w:val="0"/>
          <w:numId w:val="16"/>
        </w:numPr>
        <w:jc w:val="both"/>
        <w:rPr>
          <w:rFonts w:ascii="Arial" w:hAnsi="Arial" w:cs="Arial"/>
        </w:rPr>
      </w:pPr>
      <w:r w:rsidRPr="0054723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4723C">
        <w:rPr>
          <w:rFonts w:ascii="Arial" w:hAnsi="Arial" w:cs="Arial"/>
        </w:rPr>
        <w:br/>
        <w:t xml:space="preserve">v důsledku jednání či opomenutí objednatele nebo pokud na možné porušení předpisů zhotovitel objednatele předem neupozornil. </w:t>
      </w:r>
    </w:p>
    <w:bookmarkEnd w:id="23"/>
    <w:bookmarkEnd w:id="24"/>
    <w:p w14:paraId="13C2E083" w14:textId="77777777" w:rsidR="0065255A" w:rsidRDefault="0065255A" w:rsidP="003E578B">
      <w:pPr>
        <w:jc w:val="center"/>
        <w:rPr>
          <w:rFonts w:ascii="Arial" w:hAnsi="Arial" w:cs="Arial"/>
          <w:b/>
          <w:u w:val="single"/>
        </w:rPr>
      </w:pPr>
    </w:p>
    <w:p w14:paraId="28FBE24F" w14:textId="7473A662" w:rsidR="00646665" w:rsidRPr="004B086E" w:rsidRDefault="00943F4A" w:rsidP="003E578B">
      <w:pPr>
        <w:jc w:val="center"/>
        <w:rPr>
          <w:rFonts w:ascii="Arial" w:hAnsi="Arial" w:cs="Arial"/>
          <w:b/>
          <w:u w:val="single"/>
        </w:rPr>
      </w:pPr>
      <w:r w:rsidRPr="004B086E">
        <w:rPr>
          <w:rFonts w:ascii="Arial" w:hAnsi="Arial" w:cs="Arial"/>
          <w:b/>
          <w:u w:val="single"/>
        </w:rPr>
        <w:lastRenderedPageBreak/>
        <w:t>Čl.</w:t>
      </w:r>
      <w:r w:rsidR="003E578B" w:rsidRPr="004B086E">
        <w:rPr>
          <w:rFonts w:ascii="Arial" w:hAnsi="Arial" w:cs="Arial"/>
          <w:b/>
          <w:u w:val="single"/>
        </w:rPr>
        <w:t xml:space="preserve"> VIII   </w:t>
      </w:r>
      <w:r w:rsidR="00646665" w:rsidRPr="004B086E">
        <w:rPr>
          <w:rFonts w:ascii="Arial" w:hAnsi="Arial" w:cs="Arial"/>
          <w:b/>
          <w:u w:val="single"/>
        </w:rPr>
        <w:t>Pojištění zhotovitele</w:t>
      </w:r>
    </w:p>
    <w:p w14:paraId="2CBCEE6D" w14:textId="39221765"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3434C3" w:rsidRPr="003434C3">
        <w:rPr>
          <w:rFonts w:ascii="Arial" w:hAnsi="Arial" w:cs="Arial"/>
          <w:b/>
          <w:bCs/>
        </w:rPr>
        <w:t xml:space="preserve">nejméně </w:t>
      </w:r>
      <w:r w:rsidRPr="003434C3">
        <w:rPr>
          <w:rFonts w:ascii="Arial" w:hAnsi="Arial" w:cs="Arial"/>
          <w:b/>
          <w:bCs/>
        </w:rPr>
        <w:t xml:space="preserve">ve výši </w:t>
      </w:r>
      <w:r w:rsidR="00A01320" w:rsidRPr="003434C3">
        <w:rPr>
          <w:rFonts w:ascii="Arial" w:hAnsi="Arial" w:cs="Arial"/>
          <w:b/>
          <w:bCs/>
        </w:rPr>
        <w:t>celkové ceny díla včetně DP</w:t>
      </w:r>
      <w:r w:rsidR="003434C3">
        <w:rPr>
          <w:rFonts w:ascii="Arial" w:hAnsi="Arial" w:cs="Arial"/>
          <w:b/>
          <w:bCs/>
        </w:rPr>
        <w:t>H</w:t>
      </w:r>
      <w:r w:rsidR="00A01320">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67139D31" w14:textId="77777777" w:rsidR="00C13AD2" w:rsidRPr="0054723C" w:rsidRDefault="00C13AD2" w:rsidP="00C13AD2">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76825995" w14:textId="77777777" w:rsidR="00C13AD2" w:rsidRDefault="00C13AD2" w:rsidP="00C13AD2">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01B3A1D8" w14:textId="77777777" w:rsidR="00C13AD2" w:rsidRPr="009B12AA" w:rsidRDefault="00C13AD2" w:rsidP="00C13AD2">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6354808E" w14:textId="42C36F17" w:rsidR="00C13AD2" w:rsidRDefault="00C13AD2" w:rsidP="00C13AD2">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5E89A9C2" w14:textId="77777777" w:rsidR="00E058AF" w:rsidRPr="0054723C" w:rsidRDefault="00E058AF" w:rsidP="00E058AF">
      <w:pPr>
        <w:pStyle w:val="Odstavecseseznamem"/>
        <w:rPr>
          <w:rFonts w:ascii="Arial" w:hAnsi="Arial" w:cs="Arial"/>
        </w:rPr>
      </w:pPr>
    </w:p>
    <w:p w14:paraId="7FE50374" w14:textId="14EDE0E3" w:rsidR="00686DE8" w:rsidRPr="00D9780F" w:rsidRDefault="00686DE8" w:rsidP="00686DE8">
      <w:pPr>
        <w:jc w:val="center"/>
        <w:rPr>
          <w:rFonts w:ascii="Arial" w:hAnsi="Arial" w:cs="Arial"/>
          <w:b/>
          <w:u w:val="single"/>
        </w:rPr>
      </w:pPr>
      <w:r w:rsidRPr="00D9780F">
        <w:rPr>
          <w:rFonts w:ascii="Arial" w:hAnsi="Arial" w:cs="Arial"/>
          <w:b/>
          <w:u w:val="single"/>
        </w:rPr>
        <w:t>Čl.</w:t>
      </w:r>
      <w:r>
        <w:rPr>
          <w:rFonts w:ascii="Arial" w:hAnsi="Arial" w:cs="Arial"/>
          <w:b/>
          <w:u w:val="single"/>
        </w:rPr>
        <w:t xml:space="preserve"> I</w:t>
      </w:r>
      <w:r w:rsidRPr="00D9780F">
        <w:rPr>
          <w:rFonts w:ascii="Arial" w:hAnsi="Arial" w:cs="Arial"/>
          <w:b/>
          <w:u w:val="single"/>
        </w:rPr>
        <w:t>X  Kontrola projektové dokumentace</w:t>
      </w:r>
    </w:p>
    <w:p w14:paraId="0FC27A9F" w14:textId="77777777"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Zhotovitel potvrzuje, že provedl kontrolu projektové dokumentace, výkazu výměr </w:t>
      </w:r>
      <w:r>
        <w:rPr>
          <w:rFonts w:ascii="Arial" w:hAnsi="Arial" w:cs="Arial"/>
        </w:rPr>
        <w:br/>
      </w:r>
      <w:r w:rsidRPr="00D9780F">
        <w:rPr>
          <w:rFonts w:ascii="Arial" w:hAnsi="Arial" w:cs="Arial"/>
        </w:rPr>
        <w:t xml:space="preserve">a seznámil se se všemi okolnostmi a podmínkami svého plnění včetně prostoru staveniště. </w:t>
      </w:r>
    </w:p>
    <w:p w14:paraId="32E6D471" w14:textId="085370B8" w:rsidR="00686DE8" w:rsidRPr="00D9780F" w:rsidRDefault="00686DE8" w:rsidP="00686DE8">
      <w:pPr>
        <w:pStyle w:val="Odstavecseseznamem"/>
        <w:numPr>
          <w:ilvl w:val="0"/>
          <w:numId w:val="27"/>
        </w:numPr>
        <w:jc w:val="both"/>
        <w:rPr>
          <w:rFonts w:ascii="Arial" w:hAnsi="Arial" w:cs="Arial"/>
        </w:rPr>
      </w:pPr>
      <w:r w:rsidRPr="00D9780F">
        <w:rPr>
          <w:rFonts w:ascii="Arial" w:hAnsi="Arial" w:cs="Arial"/>
        </w:rPr>
        <w:t xml:space="preserve">Zjistí-li zhotovitel </w:t>
      </w:r>
      <w:r>
        <w:rPr>
          <w:rFonts w:ascii="Arial" w:hAnsi="Arial" w:cs="Arial"/>
        </w:rPr>
        <w:t xml:space="preserve">v průběhu realizace stavby případné </w:t>
      </w:r>
      <w:r w:rsidRPr="00D9780F">
        <w:rPr>
          <w:rFonts w:ascii="Arial" w:hAnsi="Arial" w:cs="Arial"/>
        </w:rPr>
        <w:t xml:space="preserve">vady projektové dokumentace, je povinen na ně objednatele bezodkladně upozornit. </w:t>
      </w:r>
      <w:r>
        <w:rPr>
          <w:rFonts w:ascii="Arial" w:hAnsi="Arial" w:cs="Arial"/>
        </w:rPr>
        <w:t>V </w:t>
      </w:r>
      <w:r w:rsidR="00277927">
        <w:rPr>
          <w:rFonts w:ascii="Arial" w:hAnsi="Arial" w:cs="Arial"/>
        </w:rPr>
        <w:t>t</w:t>
      </w:r>
      <w:r>
        <w:rPr>
          <w:rFonts w:ascii="Arial" w:hAnsi="Arial" w:cs="Arial"/>
        </w:rPr>
        <w:t>akovém případě z</w:t>
      </w:r>
      <w:r w:rsidRPr="00D9780F">
        <w:rPr>
          <w:rFonts w:ascii="Arial" w:hAnsi="Arial" w:cs="Arial"/>
        </w:rPr>
        <w:t xml:space="preserve">hotovitel předá objednateli soupis vad a nedostatků projektové dokumentace, včetně návrhů na jejich odstranění. </w:t>
      </w:r>
    </w:p>
    <w:p w14:paraId="3788F378" w14:textId="0417F1FA" w:rsidR="00D30D6D" w:rsidRPr="00A10026" w:rsidRDefault="00686DE8" w:rsidP="00A10026">
      <w:pPr>
        <w:pStyle w:val="Odstavecseseznamem"/>
        <w:numPr>
          <w:ilvl w:val="0"/>
          <w:numId w:val="27"/>
        </w:numPr>
        <w:jc w:val="both"/>
        <w:rPr>
          <w:rFonts w:ascii="Arial" w:hAnsi="Arial" w:cs="Arial"/>
        </w:rPr>
      </w:pPr>
      <w:r w:rsidRPr="00D9780F">
        <w:rPr>
          <w:rFonts w:ascii="Arial" w:hAnsi="Arial" w:cs="Arial"/>
        </w:rPr>
        <w:t xml:space="preserve">Pokud zhotovitelem zjištěné vady a nedostatky projektové dokumentace </w:t>
      </w:r>
      <w:r>
        <w:rPr>
          <w:rFonts w:ascii="Arial" w:hAnsi="Arial" w:cs="Arial"/>
        </w:rPr>
        <w:t>budou</w:t>
      </w:r>
      <w:r w:rsidRPr="00D9780F">
        <w:rPr>
          <w:rFonts w:ascii="Arial" w:hAnsi="Arial" w:cs="Arial"/>
        </w:rPr>
        <w:t xml:space="preserve"> objednatelem shledány jako oprávněné a objednatel </w:t>
      </w:r>
      <w:r>
        <w:rPr>
          <w:rFonts w:ascii="Arial" w:hAnsi="Arial" w:cs="Arial"/>
        </w:rPr>
        <w:t>nebude moci</w:t>
      </w:r>
      <w:r w:rsidRPr="00D9780F">
        <w:rPr>
          <w:rFonts w:ascii="Arial" w:hAnsi="Arial" w:cs="Arial"/>
        </w:rPr>
        <w:t xml:space="preserve"> tyto vady projektové dokumentace odstranit do 15 pracovních dnů ode dne </w:t>
      </w:r>
      <w:r>
        <w:rPr>
          <w:rFonts w:ascii="Arial" w:hAnsi="Arial" w:cs="Arial"/>
        </w:rPr>
        <w:t xml:space="preserve">jejich </w:t>
      </w:r>
      <w:r w:rsidRPr="00D9780F">
        <w:rPr>
          <w:rFonts w:ascii="Arial" w:hAnsi="Arial" w:cs="Arial"/>
        </w:rPr>
        <w:t xml:space="preserve">oznámení zhotovitelem, </w:t>
      </w:r>
      <w:r>
        <w:rPr>
          <w:rFonts w:ascii="Arial" w:hAnsi="Arial" w:cs="Arial"/>
        </w:rPr>
        <w:t xml:space="preserve">bude smluvními stranami </w:t>
      </w:r>
      <w:r w:rsidRPr="00D9780F">
        <w:rPr>
          <w:rFonts w:ascii="Arial" w:hAnsi="Arial" w:cs="Arial"/>
        </w:rPr>
        <w:t>sjedn</w:t>
      </w:r>
      <w:r>
        <w:rPr>
          <w:rFonts w:ascii="Arial" w:hAnsi="Arial" w:cs="Arial"/>
        </w:rPr>
        <w:t>ána</w:t>
      </w:r>
      <w:r w:rsidRPr="00D9780F">
        <w:rPr>
          <w:rFonts w:ascii="Arial" w:hAnsi="Arial" w:cs="Arial"/>
        </w:rPr>
        <w:t xml:space="preserve"> lhůt</w:t>
      </w:r>
      <w:r>
        <w:rPr>
          <w:rFonts w:ascii="Arial" w:hAnsi="Arial" w:cs="Arial"/>
        </w:rPr>
        <w:t>a</w:t>
      </w:r>
      <w:r w:rsidRPr="00D9780F">
        <w:rPr>
          <w:rFonts w:ascii="Arial" w:hAnsi="Arial" w:cs="Arial"/>
        </w:rPr>
        <w:t xml:space="preserve"> k jejich odstranění. Po tuto dobu se pozastavuje zhotovitelova lhůta pro plnění závazků, vyplývajících z této smlouvy </w:t>
      </w:r>
      <w:r>
        <w:rPr>
          <w:rFonts w:ascii="Arial" w:hAnsi="Arial" w:cs="Arial"/>
        </w:rPr>
        <w:br/>
      </w:r>
      <w:r w:rsidRPr="00D9780F">
        <w:rPr>
          <w:rFonts w:ascii="Arial" w:hAnsi="Arial" w:cs="Arial"/>
        </w:rPr>
        <w:t xml:space="preserve">a zhotovitel není v prodlení. </w:t>
      </w:r>
      <w:r w:rsidR="00300B64">
        <w:rPr>
          <w:rFonts w:ascii="Arial" w:hAnsi="Arial" w:cs="Arial"/>
        </w:rPr>
        <w:t>Lhůty</w:t>
      </w:r>
      <w:r w:rsidRPr="00D9780F">
        <w:rPr>
          <w:rFonts w:ascii="Arial" w:hAnsi="Arial" w:cs="Arial"/>
        </w:rPr>
        <w:t xml:space="preserve"> plnění dle této smlouvy budou prodlouženy o dobu, po kterou budou odstraňovány vady projektové dokumentace.</w:t>
      </w:r>
    </w:p>
    <w:p w14:paraId="4391AE77" w14:textId="77777777" w:rsidR="00E058AF" w:rsidRDefault="00E058AF" w:rsidP="00050E94">
      <w:pPr>
        <w:jc w:val="center"/>
        <w:rPr>
          <w:rFonts w:ascii="Arial" w:hAnsi="Arial" w:cs="Arial"/>
          <w:b/>
          <w:u w:val="single"/>
        </w:rPr>
      </w:pPr>
    </w:p>
    <w:p w14:paraId="1568DB83" w14:textId="77777777" w:rsidR="00E058AF" w:rsidRDefault="00E058AF" w:rsidP="00050E94">
      <w:pPr>
        <w:jc w:val="center"/>
        <w:rPr>
          <w:rFonts w:ascii="Arial" w:hAnsi="Arial" w:cs="Arial"/>
          <w:b/>
          <w:u w:val="single"/>
        </w:rPr>
      </w:pPr>
    </w:p>
    <w:p w14:paraId="31685F13" w14:textId="3CCCBC84" w:rsidR="0086685B" w:rsidRPr="00D9780F" w:rsidRDefault="009A6F40" w:rsidP="00050E94">
      <w:pPr>
        <w:jc w:val="center"/>
        <w:rPr>
          <w:rFonts w:ascii="Arial" w:hAnsi="Arial" w:cs="Arial"/>
        </w:rPr>
      </w:pPr>
      <w:r w:rsidRPr="00D9780F">
        <w:rPr>
          <w:rFonts w:ascii="Arial" w:hAnsi="Arial" w:cs="Arial"/>
          <w:b/>
          <w:u w:val="single"/>
        </w:rPr>
        <w:lastRenderedPageBreak/>
        <w:t>Čl.</w:t>
      </w:r>
      <w:r w:rsidR="00EF6D19" w:rsidRPr="00D9780F">
        <w:rPr>
          <w:rFonts w:ascii="Arial" w:hAnsi="Arial" w:cs="Arial"/>
          <w:b/>
          <w:u w:val="single"/>
        </w:rPr>
        <w:t xml:space="preserve"> X</w:t>
      </w:r>
      <w:r w:rsidR="001216DB" w:rsidRPr="00D9780F">
        <w:rPr>
          <w:rFonts w:ascii="Arial" w:hAnsi="Arial" w:cs="Arial"/>
          <w:b/>
          <w:u w:val="single"/>
        </w:rPr>
        <w:t xml:space="preserve"> </w:t>
      </w:r>
      <w:r w:rsidR="0086685B" w:rsidRPr="00D9780F">
        <w:rPr>
          <w:rFonts w:ascii="Arial" w:hAnsi="Arial" w:cs="Arial"/>
          <w:b/>
          <w:u w:val="single"/>
        </w:rPr>
        <w:t>P</w:t>
      </w:r>
      <w:r w:rsidR="005B4750" w:rsidRPr="00D9780F">
        <w:rPr>
          <w:rFonts w:ascii="Arial" w:hAnsi="Arial" w:cs="Arial"/>
          <w:b/>
          <w:u w:val="single"/>
        </w:rPr>
        <w:t>rovedení</w:t>
      </w:r>
      <w:r w:rsidR="0086685B" w:rsidRPr="00D9780F">
        <w:rPr>
          <w:rFonts w:ascii="Arial" w:hAnsi="Arial" w:cs="Arial"/>
          <w:b/>
          <w:u w:val="single"/>
        </w:rPr>
        <w:t xml:space="preserve"> a předání, převzetí</w:t>
      </w:r>
      <w:r w:rsidR="005B4750" w:rsidRPr="00D9780F">
        <w:rPr>
          <w:rFonts w:ascii="Arial" w:hAnsi="Arial" w:cs="Arial"/>
          <w:b/>
          <w:u w:val="single"/>
        </w:rPr>
        <w:t xml:space="preserve"> díla</w:t>
      </w:r>
      <w:r w:rsidR="00BB4203" w:rsidRPr="00D9780F">
        <w:rPr>
          <w:rFonts w:ascii="Arial" w:hAnsi="Arial" w:cs="Arial"/>
        </w:rPr>
        <w:t xml:space="preserve">  </w:t>
      </w:r>
      <w:bookmarkStart w:id="25" w:name="_Ref376426659"/>
    </w:p>
    <w:p w14:paraId="0C143B70" w14:textId="77777777" w:rsidR="00BB4203" w:rsidRPr="00D9780F" w:rsidRDefault="0086685B" w:rsidP="001529B2">
      <w:pPr>
        <w:ind w:firstLine="708"/>
        <w:rPr>
          <w:rFonts w:ascii="Arial" w:hAnsi="Arial" w:cs="Arial"/>
          <w:u w:val="single"/>
        </w:rPr>
      </w:pPr>
      <w:r w:rsidRPr="00D9780F">
        <w:rPr>
          <w:rFonts w:ascii="Arial" w:hAnsi="Arial" w:cs="Arial"/>
          <w:u w:val="single"/>
        </w:rPr>
        <w:t>Staveniště</w:t>
      </w:r>
    </w:p>
    <w:p w14:paraId="2B5D8487" w14:textId="47AA9F73" w:rsidR="00E31966" w:rsidRPr="00B109EB" w:rsidRDefault="00C36BCF" w:rsidP="00E31966">
      <w:pPr>
        <w:pStyle w:val="Odstavecseseznamem"/>
        <w:numPr>
          <w:ilvl w:val="0"/>
          <w:numId w:val="32"/>
        </w:numPr>
        <w:jc w:val="both"/>
        <w:rPr>
          <w:rFonts w:ascii="Arial" w:hAnsi="Arial" w:cs="Arial"/>
        </w:rPr>
      </w:pPr>
      <w:r>
        <w:rPr>
          <w:rFonts w:ascii="Arial" w:hAnsi="Arial" w:cs="Arial"/>
        </w:rPr>
        <w:t>Staveniště</w:t>
      </w:r>
      <w:r w:rsidR="003027EE">
        <w:rPr>
          <w:rFonts w:ascii="Arial" w:hAnsi="Arial" w:cs="Arial"/>
        </w:rPr>
        <w:t xml:space="preserve"> </w:t>
      </w:r>
      <w:r>
        <w:rPr>
          <w:rFonts w:ascii="Arial" w:hAnsi="Arial" w:cs="Arial"/>
        </w:rPr>
        <w:t xml:space="preserve">bude </w:t>
      </w:r>
      <w:r w:rsidR="008620D5" w:rsidRPr="00D9780F">
        <w:rPr>
          <w:rFonts w:ascii="Arial" w:hAnsi="Arial" w:cs="Arial"/>
        </w:rPr>
        <w:t>předá</w:t>
      </w:r>
      <w:r>
        <w:rPr>
          <w:rFonts w:ascii="Arial" w:hAnsi="Arial" w:cs="Arial"/>
        </w:rPr>
        <w:t>no</w:t>
      </w:r>
      <w:r w:rsidR="003027EE">
        <w:rPr>
          <w:rFonts w:ascii="Arial" w:hAnsi="Arial" w:cs="Arial"/>
        </w:rPr>
        <w:t xml:space="preserve"> </w:t>
      </w:r>
      <w:r>
        <w:rPr>
          <w:rFonts w:ascii="Arial" w:hAnsi="Arial" w:cs="Arial"/>
        </w:rPr>
        <w:t>v</w:t>
      </w:r>
      <w:r w:rsidR="00300B64">
        <w:rPr>
          <w:rFonts w:ascii="Arial" w:hAnsi="Arial" w:cs="Arial"/>
        </w:rPr>
        <w:t>e lhůtě</w:t>
      </w:r>
      <w:r>
        <w:rPr>
          <w:rFonts w:ascii="Arial" w:hAnsi="Arial" w:cs="Arial"/>
        </w:rPr>
        <w:t xml:space="preserve"> podle čl. V. odst. </w:t>
      </w:r>
      <w:r w:rsidR="00E31966">
        <w:rPr>
          <w:rFonts w:ascii="Arial" w:hAnsi="Arial" w:cs="Arial"/>
        </w:rPr>
        <w:t>4</w:t>
      </w:r>
      <w:r w:rsidR="00455EA1">
        <w:rPr>
          <w:rFonts w:ascii="Arial" w:hAnsi="Arial" w:cs="Arial"/>
        </w:rPr>
        <w:t xml:space="preserve"> </w:t>
      </w:r>
      <w:r>
        <w:rPr>
          <w:rFonts w:ascii="Arial" w:hAnsi="Arial" w:cs="Arial"/>
        </w:rPr>
        <w:t>písm. a) smlouvy</w:t>
      </w:r>
      <w:r w:rsidR="00E31966">
        <w:rPr>
          <w:rFonts w:ascii="Arial" w:hAnsi="Arial" w:cs="Arial"/>
        </w:rPr>
        <w:t>.</w:t>
      </w:r>
      <w:r w:rsidR="00455EA1">
        <w:rPr>
          <w:rFonts w:ascii="Arial" w:hAnsi="Arial" w:cs="Arial"/>
        </w:rPr>
        <w:t xml:space="preserve"> </w:t>
      </w:r>
      <w:r w:rsidR="00E31966">
        <w:rPr>
          <w:rFonts w:ascii="Arial" w:hAnsi="Arial" w:cs="Arial"/>
        </w:rPr>
        <w:t>O</w:t>
      </w:r>
      <w:r w:rsidR="008620D5" w:rsidRPr="00D9780F">
        <w:rPr>
          <w:rFonts w:ascii="Arial" w:hAnsi="Arial" w:cs="Arial"/>
        </w:rPr>
        <w:t xml:space="preserve"> předání </w:t>
      </w:r>
      <w:r w:rsidR="00D30D6D">
        <w:rPr>
          <w:rFonts w:ascii="Arial" w:hAnsi="Arial" w:cs="Arial"/>
        </w:rPr>
        <w:br/>
      </w:r>
      <w:r w:rsidR="008620D5" w:rsidRPr="00D9780F">
        <w:rPr>
          <w:rFonts w:ascii="Arial" w:hAnsi="Arial" w:cs="Arial"/>
        </w:rPr>
        <w:t xml:space="preserve">a převzetí staveniště vyhotoví objednatel písemný protokol, který obě smluvní strany podepíší. </w:t>
      </w:r>
      <w:r w:rsidR="00E31966" w:rsidRPr="00B960C8">
        <w:rPr>
          <w:rFonts w:ascii="Arial" w:hAnsi="Arial" w:cs="Arial"/>
        </w:rPr>
        <w:t xml:space="preserve">Součástí protokolu bude zhotovitelem zpracovaný </w:t>
      </w:r>
      <w:r w:rsidR="00E31966" w:rsidRPr="008A60F9">
        <w:rPr>
          <w:rFonts w:ascii="Arial" w:hAnsi="Arial" w:cs="Arial"/>
          <w:b/>
          <w:bCs/>
        </w:rPr>
        <w:t>časový harmonogram</w:t>
      </w:r>
      <w:r w:rsidR="00E31966" w:rsidRPr="00B960C8">
        <w:rPr>
          <w:rFonts w:ascii="Arial" w:hAnsi="Arial" w:cs="Arial"/>
        </w:rPr>
        <w:t xml:space="preserve">, který bude </w:t>
      </w:r>
      <w:r w:rsidR="00E31966" w:rsidRPr="00B960C8">
        <w:rPr>
          <w:rFonts w:ascii="Arial" w:hAnsi="Arial" w:cs="Arial"/>
          <w:b/>
          <w:bCs/>
          <w:u w:val="single"/>
        </w:rPr>
        <w:t>datumově konkretizovat lhůty</w:t>
      </w:r>
      <w:r w:rsidR="00E31966" w:rsidRPr="00B960C8">
        <w:rPr>
          <w:rFonts w:ascii="Arial" w:hAnsi="Arial" w:cs="Arial"/>
        </w:rPr>
        <w:t xml:space="preserve"> jednotlivých fází stavby</w:t>
      </w:r>
      <w:r w:rsidR="00E31966">
        <w:rPr>
          <w:rFonts w:ascii="Arial" w:hAnsi="Arial" w:cs="Arial"/>
        </w:rPr>
        <w:t xml:space="preserve"> uvedené v čl. V odst 5. </w:t>
      </w:r>
      <w:r w:rsidR="00E31966" w:rsidRPr="00B109EB">
        <w:rPr>
          <w:rFonts w:ascii="Arial" w:hAnsi="Arial" w:cs="Arial"/>
        </w:rPr>
        <w:t>Za den předání a převzetí staveniště se považuje den, kdy dojde k oboustrannému podpisu příslušného protokolu.</w:t>
      </w:r>
    </w:p>
    <w:p w14:paraId="7F3901DD" w14:textId="3DB20356" w:rsidR="00F90189" w:rsidRPr="00D9780F" w:rsidRDefault="00F90189" w:rsidP="005230AA">
      <w:pPr>
        <w:pStyle w:val="Odstavecseseznamem"/>
        <w:jc w:val="both"/>
        <w:rPr>
          <w:rFonts w:ascii="Arial" w:hAnsi="Arial" w:cs="Arial"/>
          <w:lang w:val="x-none"/>
        </w:rPr>
      </w:pPr>
    </w:p>
    <w:p w14:paraId="0AD087CD" w14:textId="7AF73150" w:rsidR="0086685B" w:rsidRPr="00D511D5" w:rsidRDefault="0086685B" w:rsidP="00D511D5">
      <w:pPr>
        <w:pStyle w:val="Odstavecseseznamem"/>
        <w:numPr>
          <w:ilvl w:val="0"/>
          <w:numId w:val="32"/>
        </w:numPr>
        <w:jc w:val="both"/>
        <w:rPr>
          <w:rFonts w:ascii="Arial" w:hAnsi="Arial" w:cs="Arial"/>
          <w:lang w:val="x-none"/>
        </w:rPr>
      </w:pPr>
      <w:r w:rsidRPr="00D9780F">
        <w:rPr>
          <w:rFonts w:ascii="Arial" w:hAnsi="Arial" w:cs="Arial"/>
          <w:lang w:val="x-none"/>
        </w:rPr>
        <w:t xml:space="preserve">Zařízení staveniště včetně odběru všech energií, vodného a stočného si zabezpečuje zhotovitel na svůj účet. </w:t>
      </w:r>
      <w:r w:rsidR="000E7282" w:rsidRPr="000E7282">
        <w:rPr>
          <w:rFonts w:ascii="Arial" w:hAnsi="Arial" w:cs="Arial"/>
          <w:lang w:val="x-none"/>
        </w:rPr>
        <w:t xml:space="preserve">Dodávky  energií a vody pro výstavbu budou zajištěny z odběrních míst, které zajistí zhotovitel v rámci řešení zařízení staveniště. </w:t>
      </w:r>
      <w:r w:rsidRPr="00D9780F">
        <w:rPr>
          <w:rFonts w:ascii="Arial" w:hAnsi="Arial" w:cs="Arial"/>
          <w:lang w:val="x-none"/>
        </w:rPr>
        <w:t xml:space="preserve">Zhotovitel rovněž zajišťuje svým jménem a na svůj účet uzavření příslušných smluv s dodavateli všech energií, smlouvu na vodné a stočné a smlouvu řešící odvádění dešťové </w:t>
      </w:r>
      <w:r w:rsidR="00D30D6D">
        <w:rPr>
          <w:rFonts w:ascii="Arial" w:hAnsi="Arial" w:cs="Arial"/>
          <w:lang w:val="x-none"/>
        </w:rPr>
        <w:br/>
      </w:r>
      <w:r w:rsidRPr="00D9780F">
        <w:rPr>
          <w:rFonts w:ascii="Arial" w:hAnsi="Arial" w:cs="Arial"/>
          <w:lang w:val="x-none"/>
        </w:rPr>
        <w:t>a splaškové vody. (Dodávky energií a vody pro výstavbu budou zajištěny z odběrních míst za úhradu přes podružné měření, které zajistí zhotovitel v rámci řešení zařízení staveniště.).</w:t>
      </w:r>
    </w:p>
    <w:p w14:paraId="6CFAF25A" w14:textId="0438C92A" w:rsidR="00DC1619" w:rsidRDefault="00DC1619" w:rsidP="00DC1619">
      <w:pPr>
        <w:pStyle w:val="Odstavecseseznamem"/>
        <w:numPr>
          <w:ilvl w:val="0"/>
          <w:numId w:val="32"/>
        </w:numPr>
        <w:jc w:val="both"/>
        <w:rPr>
          <w:rFonts w:ascii="Arial" w:hAnsi="Arial" w:cs="Arial"/>
        </w:rPr>
      </w:pPr>
      <w:bookmarkStart w:id="26" w:name="_Hlk72415564"/>
      <w:r w:rsidRPr="0054723C">
        <w:rPr>
          <w:rFonts w:ascii="Arial" w:hAnsi="Arial" w:cs="Arial"/>
        </w:rPr>
        <w:t xml:space="preserve">Zhotovitel se zavazuje odstranit zařízení staveniště a vyklizené staveniště předat objednateli nejpozději s podpisem protokolu o </w:t>
      </w:r>
      <w:r>
        <w:rPr>
          <w:rFonts w:ascii="Arial" w:hAnsi="Arial" w:cs="Arial"/>
        </w:rPr>
        <w:t xml:space="preserve">provedení </w:t>
      </w:r>
      <w:r w:rsidRPr="0054723C">
        <w:rPr>
          <w:rFonts w:ascii="Arial" w:hAnsi="Arial" w:cs="Arial"/>
        </w:rPr>
        <w:t>díla, řádně podepsaného za obě smluvní strany</w:t>
      </w:r>
      <w:r>
        <w:rPr>
          <w:rFonts w:ascii="Arial" w:hAnsi="Arial" w:cs="Arial"/>
        </w:rPr>
        <w:t>.</w:t>
      </w:r>
      <w:r w:rsidRPr="0054723C">
        <w:rPr>
          <w:rFonts w:ascii="Arial" w:hAnsi="Arial" w:cs="Arial"/>
        </w:rPr>
        <w:t xml:space="preserve"> </w:t>
      </w:r>
    </w:p>
    <w:bookmarkEnd w:id="26"/>
    <w:p w14:paraId="154F84B0" w14:textId="5E5D8297" w:rsidR="0086685B" w:rsidRPr="00D9780F" w:rsidRDefault="0086685B" w:rsidP="00EF6D19">
      <w:pPr>
        <w:pStyle w:val="Odstavecseseznamem"/>
        <w:numPr>
          <w:ilvl w:val="0"/>
          <w:numId w:val="32"/>
        </w:numPr>
        <w:jc w:val="both"/>
        <w:rPr>
          <w:rFonts w:ascii="Arial" w:hAnsi="Arial" w:cs="Arial"/>
        </w:rPr>
      </w:pPr>
      <w:r w:rsidRPr="00D9780F">
        <w:rPr>
          <w:rFonts w:ascii="Arial" w:hAnsi="Arial" w:cs="Arial"/>
        </w:rPr>
        <w:t xml:space="preserve">Nevyklidí-li zhotovitel staveniště ve sjednané </w:t>
      </w:r>
      <w:r w:rsidR="00300B64">
        <w:rPr>
          <w:rFonts w:ascii="Arial" w:hAnsi="Arial" w:cs="Arial"/>
        </w:rPr>
        <w:t>lhůtě</w:t>
      </w:r>
      <w:r w:rsidRPr="00D9780F">
        <w:rPr>
          <w:rFonts w:ascii="Arial" w:hAnsi="Arial" w:cs="Arial"/>
        </w:rPr>
        <w:t xml:space="preserve"> je objednatel oprávněn zabezpečit vyklizení staveniště třetí osobou a náklady s tím spojené uhradí objednateli zhotovitel.</w:t>
      </w:r>
    </w:p>
    <w:p w14:paraId="26A203D2" w14:textId="77777777" w:rsidR="006B54C6" w:rsidRPr="00D9780F" w:rsidRDefault="006B54C6" w:rsidP="006B54C6">
      <w:pPr>
        <w:pStyle w:val="Odstavecseseznamem"/>
        <w:jc w:val="both"/>
        <w:rPr>
          <w:rFonts w:ascii="Arial" w:hAnsi="Arial" w:cs="Arial"/>
          <w:u w:val="single"/>
        </w:rPr>
      </w:pPr>
    </w:p>
    <w:p w14:paraId="30794563" w14:textId="4B8BB000" w:rsidR="00C93D07" w:rsidRDefault="00C93D07" w:rsidP="006B54C6">
      <w:pPr>
        <w:pStyle w:val="Odstavecseseznamem"/>
        <w:jc w:val="both"/>
        <w:rPr>
          <w:rFonts w:ascii="Arial" w:hAnsi="Arial" w:cs="Arial"/>
          <w:u w:val="single"/>
        </w:rPr>
      </w:pPr>
      <w:r w:rsidRPr="00D9780F">
        <w:rPr>
          <w:rFonts w:ascii="Arial" w:hAnsi="Arial" w:cs="Arial"/>
          <w:u w:val="single"/>
        </w:rPr>
        <w:t>Zahájení prací</w:t>
      </w:r>
    </w:p>
    <w:p w14:paraId="48EBC531" w14:textId="77777777" w:rsidR="0088669D" w:rsidRPr="00D9780F" w:rsidRDefault="0088669D" w:rsidP="006B54C6">
      <w:pPr>
        <w:pStyle w:val="Odstavecseseznamem"/>
        <w:jc w:val="both"/>
        <w:rPr>
          <w:rFonts w:ascii="Arial" w:hAnsi="Arial" w:cs="Arial"/>
          <w:u w:val="single"/>
        </w:rPr>
      </w:pPr>
    </w:p>
    <w:p w14:paraId="3767C659" w14:textId="77777777"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zahájí činnosti vedoucí k dokončení stavby dnem předání a převzetí staveniště. </w:t>
      </w:r>
      <w:r w:rsidRPr="00D9780F">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3126F1" w14:textId="4467CDDF" w:rsidR="006B54C6"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Pokud jsou při provádění stavby poskytovány dodávky či práce jinými osobami přímo pro objednatele, je objednatel povinen do předloženého harmonogramu vyznačit </w:t>
      </w:r>
      <w:r w:rsidR="00300B64">
        <w:rPr>
          <w:rFonts w:ascii="Arial" w:hAnsi="Arial" w:cs="Arial"/>
        </w:rPr>
        <w:t>lhůty</w:t>
      </w:r>
      <w:r w:rsidRPr="00D9780F">
        <w:rPr>
          <w:rFonts w:ascii="Arial" w:hAnsi="Arial" w:cs="Arial"/>
        </w:rPr>
        <w:t xml:space="preserve"> stavební připravenosti a provádění těchto přímých dodávek.</w:t>
      </w:r>
      <w:r w:rsidR="00777067">
        <w:rPr>
          <w:rFonts w:ascii="Arial" w:hAnsi="Arial" w:cs="Arial"/>
        </w:rPr>
        <w:t xml:space="preserve"> </w:t>
      </w:r>
      <w:r w:rsidRPr="00D9780F">
        <w:rPr>
          <w:rFonts w:ascii="Arial" w:hAnsi="Arial" w:cs="Arial"/>
        </w:rPr>
        <w:t>Zhotovitel je povinen d</w:t>
      </w:r>
      <w:r w:rsidR="009269A7" w:rsidRPr="00D9780F">
        <w:rPr>
          <w:rFonts w:ascii="Arial" w:hAnsi="Arial" w:cs="Arial"/>
        </w:rPr>
        <w:t>od</w:t>
      </w:r>
      <w:r w:rsidRPr="00D9780F">
        <w:rPr>
          <w:rFonts w:ascii="Arial" w:hAnsi="Arial" w:cs="Arial"/>
        </w:rPr>
        <w:t>ržovat harmonogram postupu výstavby</w:t>
      </w:r>
      <w:r w:rsidR="009269A7" w:rsidRPr="00D9780F">
        <w:rPr>
          <w:rFonts w:ascii="Arial" w:hAnsi="Arial" w:cs="Arial"/>
        </w:rPr>
        <w:t>.</w:t>
      </w:r>
      <w:r w:rsidRPr="00D9780F">
        <w:rPr>
          <w:rFonts w:ascii="Arial" w:hAnsi="Arial" w:cs="Arial"/>
        </w:rPr>
        <w:t xml:space="preserve"> </w:t>
      </w:r>
    </w:p>
    <w:p w14:paraId="2FAFA087" w14:textId="77777777" w:rsidR="006B54C6" w:rsidRPr="00D9780F" w:rsidRDefault="00C93D07" w:rsidP="0086088C">
      <w:pPr>
        <w:pStyle w:val="Odstavecseseznamem"/>
        <w:numPr>
          <w:ilvl w:val="0"/>
          <w:numId w:val="32"/>
        </w:numPr>
        <w:jc w:val="both"/>
        <w:rPr>
          <w:rFonts w:ascii="Arial" w:hAnsi="Arial" w:cs="Arial"/>
        </w:rPr>
      </w:pPr>
      <w:r w:rsidRPr="00D9780F">
        <w:rPr>
          <w:rFonts w:ascii="Arial" w:hAnsi="Arial" w:cs="Arial"/>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Pr="00D9780F">
        <w:rPr>
          <w:rFonts w:ascii="Arial" w:hAnsi="Arial" w:cs="Arial"/>
        </w:rPr>
        <w:b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7FAE1EA0" w14:textId="5D51B6E2" w:rsidR="0086088C" w:rsidRPr="00D9780F" w:rsidRDefault="00C93D07" w:rsidP="0086088C">
      <w:pPr>
        <w:pStyle w:val="Odstavecseseznamem"/>
        <w:numPr>
          <w:ilvl w:val="0"/>
          <w:numId w:val="32"/>
        </w:numPr>
        <w:jc w:val="both"/>
        <w:rPr>
          <w:rFonts w:ascii="Arial" w:hAnsi="Arial" w:cs="Arial"/>
        </w:rPr>
      </w:pPr>
      <w:r w:rsidRPr="00D9780F">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300B64">
        <w:rPr>
          <w:rFonts w:ascii="Arial" w:hAnsi="Arial" w:cs="Arial"/>
        </w:rPr>
        <w:t>lhůty pro</w:t>
      </w:r>
      <w:r w:rsidRPr="00D9780F">
        <w:rPr>
          <w:rFonts w:ascii="Arial" w:hAnsi="Arial" w:cs="Arial"/>
        </w:rPr>
        <w:t xml:space="preserve"> dokončení díla, případně náhradu vzniklých vícenákladů. </w:t>
      </w:r>
      <w:r w:rsidRPr="00D9780F">
        <w:rPr>
          <w:rFonts w:ascii="Arial" w:hAnsi="Arial" w:cs="Arial"/>
        </w:rPr>
        <w:br/>
        <w:t xml:space="preserve">Objednatel je povinen upozornit zhotovitele bez zbytečného odkladu na nevhodné </w:t>
      </w:r>
      <w:r w:rsidRPr="00D9780F">
        <w:rPr>
          <w:rFonts w:ascii="Arial" w:hAnsi="Arial" w:cs="Arial"/>
        </w:rPr>
        <w:lastRenderedPageBreak/>
        <w:t>provádění díla a na nové skutečnosti, týkající se předmětnéh</w:t>
      </w:r>
      <w:r w:rsidR="0086088C" w:rsidRPr="00D9780F">
        <w:rPr>
          <w:rFonts w:ascii="Arial" w:hAnsi="Arial" w:cs="Arial"/>
        </w:rPr>
        <w:t xml:space="preserve">o díla, které zjistil v průběhu </w:t>
      </w:r>
      <w:r w:rsidR="000559CD" w:rsidRPr="00D9780F">
        <w:rPr>
          <w:rFonts w:ascii="Arial" w:hAnsi="Arial" w:cs="Arial"/>
        </w:rPr>
        <w:t>v</w:t>
      </w:r>
      <w:r w:rsidRPr="00D9780F">
        <w:rPr>
          <w:rFonts w:ascii="Arial" w:hAnsi="Arial" w:cs="Arial"/>
        </w:rPr>
        <w:t>ýstavby.</w:t>
      </w:r>
    </w:p>
    <w:p w14:paraId="55D9DA2F" w14:textId="4084E4AA" w:rsidR="006B54C6" w:rsidRDefault="00C93D07" w:rsidP="0086088C">
      <w:pPr>
        <w:pStyle w:val="Odstavecseseznamem"/>
        <w:jc w:val="both"/>
        <w:rPr>
          <w:rFonts w:ascii="Arial" w:hAnsi="Arial" w:cs="Arial"/>
          <w:u w:val="single"/>
        </w:rPr>
      </w:pPr>
      <w:r w:rsidRPr="00D9780F">
        <w:rPr>
          <w:rFonts w:ascii="Arial" w:hAnsi="Arial" w:cs="Arial"/>
        </w:rPr>
        <w:br/>
      </w:r>
      <w:r w:rsidR="001216DB" w:rsidRPr="00D9780F">
        <w:rPr>
          <w:rFonts w:ascii="Arial" w:hAnsi="Arial" w:cs="Arial"/>
          <w:u w:val="single"/>
        </w:rPr>
        <w:t>K</w:t>
      </w:r>
      <w:r w:rsidR="007E03E7" w:rsidRPr="00D9780F">
        <w:rPr>
          <w:rFonts w:ascii="Arial" w:hAnsi="Arial" w:cs="Arial"/>
          <w:u w:val="single"/>
        </w:rPr>
        <w:t>ontrola prováděných prací</w:t>
      </w:r>
    </w:p>
    <w:p w14:paraId="454533CF" w14:textId="77777777" w:rsidR="0088669D" w:rsidRPr="00D9780F" w:rsidRDefault="0088669D" w:rsidP="0086088C">
      <w:pPr>
        <w:pStyle w:val="Odstavecseseznamem"/>
        <w:jc w:val="both"/>
        <w:rPr>
          <w:rFonts w:ascii="Arial" w:hAnsi="Arial" w:cs="Arial"/>
        </w:rPr>
      </w:pPr>
    </w:p>
    <w:p w14:paraId="219412DF" w14:textId="5D7EE581" w:rsidR="007958B9" w:rsidRPr="00D9780F" w:rsidRDefault="00C93D07" w:rsidP="00EF6D19">
      <w:pPr>
        <w:pStyle w:val="Odstavecseseznamem"/>
        <w:numPr>
          <w:ilvl w:val="0"/>
          <w:numId w:val="32"/>
        </w:numPr>
        <w:jc w:val="both"/>
        <w:rPr>
          <w:rFonts w:ascii="Arial" w:hAnsi="Arial" w:cs="Arial"/>
        </w:rPr>
      </w:pPr>
      <w:r w:rsidRPr="00D9780F">
        <w:rPr>
          <w:rFonts w:ascii="Arial" w:hAnsi="Arial" w:cs="Arial"/>
        </w:rPr>
        <w:t>Objednatel je oprávněn kontrolovat provádění díla. Zjistí-li objednatel, že zhotovitel provádí dílo v rozpor</w:t>
      </w:r>
      <w:r w:rsidR="0086088C" w:rsidRPr="00D9780F">
        <w:rPr>
          <w:rFonts w:ascii="Arial" w:hAnsi="Arial" w:cs="Arial"/>
        </w:rPr>
        <w:t>u s povinnostmi vyplývajícími z této</w:t>
      </w:r>
      <w:r w:rsidRPr="00D9780F">
        <w:rPr>
          <w:rFonts w:ascii="Arial" w:hAnsi="Arial" w:cs="Arial"/>
        </w:rPr>
        <w:t xml:space="preserve"> smlouvy nebo obecně závazných právních předpisů, je objednatel oprávněn</w:t>
      </w:r>
      <w:r w:rsidR="00050E94" w:rsidRPr="00D9780F">
        <w:rPr>
          <w:rFonts w:ascii="Arial" w:hAnsi="Arial" w:cs="Arial"/>
        </w:rPr>
        <w:t xml:space="preserve"> </w:t>
      </w:r>
      <w:r w:rsidR="009269A7" w:rsidRPr="00D9780F">
        <w:rPr>
          <w:rFonts w:ascii="Arial" w:hAnsi="Arial" w:cs="Arial"/>
        </w:rPr>
        <w:t>požadovat</w:t>
      </w:r>
      <w:r w:rsidRPr="00D9780F">
        <w:rPr>
          <w:rFonts w:ascii="Arial" w:hAnsi="Arial" w:cs="Arial"/>
        </w:rPr>
        <w:t xml:space="preserve">, aby zhotovitel odstranil vady vzniklé vadným prováděním a dílo prováděl řádným způsobem. Jestliže zhotovitel tak neučiní v přiměřené lhůtě, jedná se o </w:t>
      </w:r>
      <w:r w:rsidR="009269A7" w:rsidRPr="00D9780F">
        <w:rPr>
          <w:rFonts w:ascii="Arial" w:hAnsi="Arial" w:cs="Arial"/>
        </w:rPr>
        <w:t xml:space="preserve">podstatné </w:t>
      </w:r>
      <w:r w:rsidRPr="00D9780F">
        <w:rPr>
          <w:rFonts w:ascii="Arial" w:hAnsi="Arial" w:cs="Arial"/>
        </w:rPr>
        <w:t xml:space="preserve">porušení </w:t>
      </w:r>
      <w:r w:rsidR="0086088C" w:rsidRPr="00D9780F">
        <w:rPr>
          <w:rFonts w:ascii="Arial" w:hAnsi="Arial" w:cs="Arial"/>
        </w:rPr>
        <w:t xml:space="preserve">této </w:t>
      </w:r>
      <w:r w:rsidRPr="00D9780F">
        <w:rPr>
          <w:rFonts w:ascii="Arial" w:hAnsi="Arial" w:cs="Arial"/>
        </w:rPr>
        <w:t>smlouvy, které opravňuje objednatel</w:t>
      </w:r>
      <w:r w:rsidR="007E03E7" w:rsidRPr="00D9780F">
        <w:rPr>
          <w:rFonts w:ascii="Arial" w:hAnsi="Arial" w:cs="Arial"/>
        </w:rPr>
        <w:t>e k odstoupení od</w:t>
      </w:r>
      <w:r w:rsidR="0086088C" w:rsidRPr="00D9780F">
        <w:rPr>
          <w:rFonts w:ascii="Arial" w:hAnsi="Arial" w:cs="Arial"/>
        </w:rPr>
        <w:t xml:space="preserve"> této</w:t>
      </w:r>
      <w:r w:rsidR="007E03E7" w:rsidRPr="00D9780F">
        <w:rPr>
          <w:rFonts w:ascii="Arial" w:hAnsi="Arial" w:cs="Arial"/>
        </w:rPr>
        <w:t xml:space="preserve"> smlouvy.</w:t>
      </w:r>
    </w:p>
    <w:p w14:paraId="48A4A7AA" w14:textId="4C3E1735" w:rsidR="0086685B" w:rsidRPr="00D9780F" w:rsidRDefault="00C93D07" w:rsidP="00EF6D19">
      <w:pPr>
        <w:pStyle w:val="Odstavecseseznamem"/>
        <w:numPr>
          <w:ilvl w:val="0"/>
          <w:numId w:val="32"/>
        </w:numPr>
        <w:jc w:val="both"/>
        <w:rPr>
          <w:rFonts w:ascii="Arial" w:hAnsi="Arial" w:cs="Arial"/>
        </w:rPr>
      </w:pPr>
      <w:r w:rsidRPr="00D9780F">
        <w:rPr>
          <w:rFonts w:ascii="Arial" w:hAnsi="Arial" w:cs="Arial"/>
        </w:rPr>
        <w:t xml:space="preserve">Zhotovitel je povinen vyzvat objednatele ke kontrole a prověření prací, které v dalším postupu budou zakryty nebo se stanou nepřístupnými (postačí zápis ve stavebním deníku). </w:t>
      </w:r>
      <w:r w:rsidR="000E7282" w:rsidRPr="000E7282">
        <w:rPr>
          <w:rFonts w:ascii="Arial" w:hAnsi="Arial" w:cs="Arial"/>
        </w:rPr>
        <w:t xml:space="preserve">Kontroly se mohou účastnit i zaměstnanci objednatele zařazení v Oddělení investičních činností. </w:t>
      </w:r>
      <w:r w:rsidRPr="00D9780F">
        <w:rPr>
          <w:rFonts w:ascii="Arial" w:hAnsi="Arial" w:cs="Arial"/>
        </w:rPr>
        <w:t>Zhotovitel je povi</w:t>
      </w:r>
      <w:r w:rsidR="007E03E7" w:rsidRPr="00D9780F">
        <w:rPr>
          <w:rFonts w:ascii="Arial" w:hAnsi="Arial" w:cs="Arial"/>
        </w:rPr>
        <w:t>nen vyzvat objednatele nejméně 5</w:t>
      </w:r>
      <w:r w:rsidRPr="00D9780F">
        <w:rPr>
          <w:rFonts w:ascii="Arial" w:hAnsi="Arial" w:cs="Arial"/>
        </w:rPr>
        <w:t xml:space="preserve"> pracovní</w:t>
      </w:r>
      <w:r w:rsidR="007E03E7" w:rsidRPr="00D9780F">
        <w:rPr>
          <w:rFonts w:ascii="Arial" w:hAnsi="Arial" w:cs="Arial"/>
        </w:rPr>
        <w:t>ch dnů</w:t>
      </w:r>
      <w:r w:rsidRPr="00D9780F">
        <w:rPr>
          <w:rFonts w:ascii="Arial" w:hAnsi="Arial" w:cs="Arial"/>
        </w:rPr>
        <w:t xml:space="preserve"> před</w:t>
      </w:r>
      <w:r w:rsidR="00300B64">
        <w:rPr>
          <w:rFonts w:ascii="Arial" w:hAnsi="Arial" w:cs="Arial"/>
        </w:rPr>
        <w:t xml:space="preserve"> koncem lhůty</w:t>
      </w:r>
      <w:r w:rsidRPr="00D9780F">
        <w:rPr>
          <w:rFonts w:ascii="Arial" w:hAnsi="Arial" w:cs="Arial"/>
        </w:rPr>
        <w:t xml:space="preserve"> , v</w:t>
      </w:r>
      <w:r w:rsidR="00300B64">
        <w:rPr>
          <w:rFonts w:ascii="Arial" w:hAnsi="Arial" w:cs="Arial"/>
        </w:rPr>
        <w:t>e</w:t>
      </w:r>
      <w:r w:rsidRPr="00D9780F">
        <w:rPr>
          <w:rFonts w:ascii="Arial" w:hAnsi="Arial" w:cs="Arial"/>
        </w:rPr>
        <w:t> </w:t>
      </w:r>
      <w:r w:rsidR="00300B64">
        <w:rPr>
          <w:rFonts w:ascii="Arial" w:hAnsi="Arial" w:cs="Arial"/>
        </w:rPr>
        <w:t>které</w:t>
      </w:r>
      <w:r w:rsidRPr="00D9780F">
        <w:rPr>
          <w:rFonts w:ascii="Arial" w:hAnsi="Arial" w:cs="Arial"/>
        </w:rPr>
        <w:t xml:space="preserve"> budou předmětné práce zakryty. </w:t>
      </w:r>
      <w:r w:rsidR="007E03E7" w:rsidRPr="00D9780F">
        <w:rPr>
          <w:rFonts w:ascii="Arial" w:hAnsi="Arial" w:cs="Arial"/>
        </w:rPr>
        <w:t>Pokud</w:t>
      </w:r>
      <w:r w:rsidRPr="00D9780F">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D9780F">
        <w:rPr>
          <w:rFonts w:ascii="Arial" w:hAnsi="Arial" w:cs="Arial"/>
        </w:rPr>
        <w:t xml:space="preserve"> je zhotovitel oprávněn předmětné práce zakrýt</w:t>
      </w:r>
      <w:r w:rsidRPr="00D9780F">
        <w:rPr>
          <w:rFonts w:ascii="Arial" w:hAnsi="Arial" w:cs="Arial"/>
        </w:rPr>
        <w:t>; bude</w:t>
      </w:r>
      <w:r w:rsidR="007E03E7" w:rsidRPr="00D9780F">
        <w:rPr>
          <w:rFonts w:ascii="Arial" w:hAnsi="Arial" w:cs="Arial"/>
        </w:rPr>
        <w:t>-li</w:t>
      </w:r>
      <w:r w:rsidRPr="00D9780F">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D9780F">
        <w:rPr>
          <w:rFonts w:ascii="Arial" w:hAnsi="Arial" w:cs="Arial"/>
        </w:rPr>
        <w:t> </w:t>
      </w:r>
      <w:r w:rsidRPr="00D9780F">
        <w:rPr>
          <w:rFonts w:ascii="Arial" w:hAnsi="Arial" w:cs="Arial"/>
        </w:rPr>
        <w:t>odkrytím</w:t>
      </w:r>
      <w:r w:rsidR="007E03E7" w:rsidRPr="00D9780F">
        <w:rPr>
          <w:rFonts w:ascii="Arial" w:hAnsi="Arial" w:cs="Arial"/>
        </w:rPr>
        <w:t>, opravou vadného stavu a následným zakrytím zhotovitel</w:t>
      </w:r>
      <w:r w:rsidRPr="00D9780F">
        <w:rPr>
          <w:rFonts w:ascii="Arial" w:hAnsi="Arial" w:cs="Arial"/>
        </w:rPr>
        <w:t xml:space="preserve"> těchto prací, přičemž ustanovení § 2626 odst. 2 občanského zákoníku se neuplatní.</w:t>
      </w:r>
      <w:r w:rsidRPr="00D9780F">
        <w:rPr>
          <w:rFonts w:ascii="Arial" w:hAnsi="Arial" w:cs="Arial"/>
        </w:rPr>
        <w:br/>
      </w:r>
    </w:p>
    <w:p w14:paraId="6FC0F681" w14:textId="7C738F5C" w:rsidR="007958B9" w:rsidRDefault="007958B9" w:rsidP="006B54C6">
      <w:pPr>
        <w:pStyle w:val="Odstavecseseznamem"/>
        <w:jc w:val="both"/>
        <w:rPr>
          <w:rFonts w:ascii="Arial" w:hAnsi="Arial" w:cs="Arial"/>
          <w:u w:val="single"/>
        </w:rPr>
      </w:pPr>
      <w:r w:rsidRPr="00D9780F">
        <w:rPr>
          <w:rFonts w:ascii="Arial" w:hAnsi="Arial" w:cs="Arial"/>
          <w:u w:val="single"/>
        </w:rPr>
        <w:t>Kontrolní dny</w:t>
      </w:r>
    </w:p>
    <w:p w14:paraId="784FBE6B" w14:textId="77777777" w:rsidR="0088669D" w:rsidRPr="00D9780F" w:rsidRDefault="0088669D" w:rsidP="006B54C6">
      <w:pPr>
        <w:pStyle w:val="Odstavecseseznamem"/>
        <w:jc w:val="both"/>
        <w:rPr>
          <w:rFonts w:ascii="Arial" w:hAnsi="Arial" w:cs="Arial"/>
          <w:u w:val="single"/>
        </w:rPr>
      </w:pPr>
    </w:p>
    <w:p w14:paraId="58BD9338" w14:textId="734DDED0"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Pro účely kontroly průběhu provádění díla organizuje objednatel</w:t>
      </w:r>
      <w:r w:rsidR="009269A7" w:rsidRPr="00D9780F">
        <w:rPr>
          <w:rFonts w:ascii="Arial" w:hAnsi="Arial" w:cs="Arial"/>
        </w:rPr>
        <w:t>, případně jím určený technický dozor stavebníka</w:t>
      </w:r>
      <w:r w:rsidRPr="00D9780F">
        <w:rPr>
          <w:rFonts w:ascii="Arial" w:hAnsi="Arial" w:cs="Arial"/>
        </w:rPr>
        <w:t xml:space="preserve"> kontrolní dny v</w:t>
      </w:r>
      <w:r w:rsidR="00300B64">
        <w:rPr>
          <w:rFonts w:ascii="Arial" w:hAnsi="Arial" w:cs="Arial"/>
        </w:rPr>
        <w:t>e lhůtách</w:t>
      </w:r>
      <w:r w:rsidRPr="00D9780F">
        <w:rPr>
          <w:rFonts w:ascii="Arial" w:hAnsi="Arial" w:cs="Arial"/>
        </w:rPr>
        <w:t xml:space="preserve"> nezbytných pro řádné provádění kontroly, nejméně však 1x měsíčně. </w:t>
      </w:r>
    </w:p>
    <w:p w14:paraId="7BC5BBF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 je povinen oznámit konání kontrolního dne písemně nejméně 5 dnů před jeho konáním.</w:t>
      </w:r>
    </w:p>
    <w:p w14:paraId="6BC8A66E" w14:textId="6A2C1051"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Kontrolních dnů se zúčastní zástupci objednatele případně osob vykonávající funkci technického dozoru </w:t>
      </w:r>
      <w:r w:rsidR="009E69C2" w:rsidRPr="00D9780F">
        <w:rPr>
          <w:rFonts w:ascii="Arial" w:hAnsi="Arial" w:cs="Arial"/>
        </w:rPr>
        <w:t xml:space="preserve">stavebníka </w:t>
      </w:r>
      <w:r w:rsidRPr="00D9780F">
        <w:rPr>
          <w:rFonts w:ascii="Arial" w:hAnsi="Arial" w:cs="Arial"/>
        </w:rPr>
        <w:t xml:space="preserve">a autorského dozoru. </w:t>
      </w:r>
      <w:r w:rsidR="000E7282" w:rsidRPr="000E7282">
        <w:rPr>
          <w:rFonts w:ascii="Arial" w:hAnsi="Arial" w:cs="Arial"/>
        </w:rPr>
        <w:t>Kontrolních dnů se mohou účastnit i zaměstnanci objednatele zařazení v Oddělení investičních činností.</w:t>
      </w:r>
    </w:p>
    <w:p w14:paraId="0BA5B0B1" w14:textId="23AD9F54"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Zástupci zhotovitele jsou povinni se zúčastňovat kontrolních dnů. Zhotovitel má právo přizvat na k</w:t>
      </w:r>
      <w:r w:rsidR="003E578B" w:rsidRPr="00D9780F">
        <w:rPr>
          <w:rFonts w:ascii="Arial" w:hAnsi="Arial" w:cs="Arial"/>
        </w:rPr>
        <w:t>ontrolní den své pod</w:t>
      </w:r>
      <w:r w:rsidR="00E25F03">
        <w:rPr>
          <w:rFonts w:ascii="Arial" w:hAnsi="Arial" w:cs="Arial"/>
        </w:rPr>
        <w:t>dodavatele</w:t>
      </w:r>
      <w:r w:rsidRPr="00D9780F">
        <w:rPr>
          <w:rFonts w:ascii="Arial" w:hAnsi="Arial" w:cs="Arial"/>
        </w:rPr>
        <w:t>.</w:t>
      </w:r>
    </w:p>
    <w:p w14:paraId="6E782AF9" w14:textId="77777777" w:rsidR="009269A7" w:rsidRPr="00D9780F" w:rsidRDefault="00E23E3E" w:rsidP="00EF6D19">
      <w:pPr>
        <w:pStyle w:val="Odstavecseseznamem"/>
        <w:numPr>
          <w:ilvl w:val="0"/>
          <w:numId w:val="32"/>
        </w:numPr>
        <w:jc w:val="both"/>
        <w:rPr>
          <w:rFonts w:ascii="Arial" w:hAnsi="Arial" w:cs="Arial"/>
        </w:rPr>
      </w:pPr>
      <w:r w:rsidRPr="00D9780F">
        <w:rPr>
          <w:rFonts w:ascii="Arial" w:hAnsi="Arial" w:cs="Arial"/>
        </w:rPr>
        <w:t>Kontrolní dny vede objednatel, případně jím určený technický dozor stavebníka.</w:t>
      </w:r>
    </w:p>
    <w:p w14:paraId="131586E6" w14:textId="77777777" w:rsidR="007958B9" w:rsidRPr="00D9780F" w:rsidRDefault="007958B9" w:rsidP="009269A7">
      <w:pPr>
        <w:pStyle w:val="Odstavecseseznamem"/>
        <w:numPr>
          <w:ilvl w:val="0"/>
          <w:numId w:val="32"/>
        </w:numPr>
        <w:jc w:val="both"/>
        <w:rPr>
          <w:rFonts w:ascii="Arial" w:hAnsi="Arial" w:cs="Arial"/>
        </w:rPr>
      </w:pPr>
      <w:r w:rsidRPr="00D9780F">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3BE4E385" w14:textId="77777777"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Objednatel</w:t>
      </w:r>
      <w:r w:rsidR="009269A7" w:rsidRPr="00D9780F">
        <w:rPr>
          <w:rFonts w:ascii="Arial" w:hAnsi="Arial" w:cs="Arial"/>
        </w:rPr>
        <w:t>, popřípadě jím určený technický dozor stavebníka</w:t>
      </w:r>
      <w:r w:rsidRPr="00D9780F">
        <w:rPr>
          <w:rFonts w:ascii="Arial" w:hAnsi="Arial" w:cs="Arial"/>
        </w:rPr>
        <w:t xml:space="preserve"> pořizuje z kontrolního dne zápis o jednání, který písemně předá všem zúčastněným. </w:t>
      </w:r>
    </w:p>
    <w:p w14:paraId="56F94779" w14:textId="56C62FE8" w:rsidR="007958B9" w:rsidRPr="00D9780F" w:rsidRDefault="007958B9" w:rsidP="00EF6D19">
      <w:pPr>
        <w:pStyle w:val="Odstavecseseznamem"/>
        <w:numPr>
          <w:ilvl w:val="0"/>
          <w:numId w:val="32"/>
        </w:numPr>
        <w:jc w:val="both"/>
        <w:rPr>
          <w:rFonts w:ascii="Arial" w:hAnsi="Arial" w:cs="Arial"/>
        </w:rPr>
      </w:pPr>
      <w:r w:rsidRPr="00D9780F">
        <w:rPr>
          <w:rFonts w:ascii="Arial" w:hAnsi="Arial" w:cs="Arial"/>
        </w:rPr>
        <w:t xml:space="preserve">Zhotovitel je povinen zapsat </w:t>
      </w:r>
      <w:r w:rsidR="00300B64">
        <w:rPr>
          <w:rFonts w:ascii="Arial" w:hAnsi="Arial" w:cs="Arial"/>
        </w:rPr>
        <w:t>lhůty</w:t>
      </w:r>
      <w:r w:rsidRPr="00D9780F">
        <w:rPr>
          <w:rFonts w:ascii="Arial" w:hAnsi="Arial" w:cs="Arial"/>
        </w:rPr>
        <w:t xml:space="preserve"> konání kontrolního dne a j</w:t>
      </w:r>
      <w:r w:rsidR="006B54C6" w:rsidRPr="00D9780F">
        <w:rPr>
          <w:rFonts w:ascii="Arial" w:hAnsi="Arial" w:cs="Arial"/>
        </w:rPr>
        <w:t>eho závěry do stavebního deníku.</w:t>
      </w:r>
    </w:p>
    <w:p w14:paraId="3437C4D9" w14:textId="77777777" w:rsidR="006B54C6" w:rsidRPr="00D9780F" w:rsidRDefault="006B54C6" w:rsidP="006B54C6">
      <w:pPr>
        <w:pStyle w:val="Odstavecseseznamem"/>
        <w:jc w:val="both"/>
        <w:rPr>
          <w:rFonts w:ascii="Arial" w:hAnsi="Arial" w:cs="Arial"/>
        </w:rPr>
      </w:pPr>
    </w:p>
    <w:p w14:paraId="7162859C" w14:textId="77777777" w:rsidR="009C02C5" w:rsidRDefault="009C02C5" w:rsidP="006B54C6">
      <w:pPr>
        <w:pStyle w:val="Odstavecseseznamem"/>
        <w:jc w:val="both"/>
        <w:rPr>
          <w:rFonts w:ascii="Arial" w:hAnsi="Arial" w:cs="Arial"/>
          <w:u w:val="single"/>
        </w:rPr>
      </w:pPr>
    </w:p>
    <w:p w14:paraId="5A879524" w14:textId="74761723" w:rsidR="00BB4203" w:rsidRDefault="00A355F7" w:rsidP="006B54C6">
      <w:pPr>
        <w:pStyle w:val="Odstavecseseznamem"/>
        <w:jc w:val="both"/>
        <w:rPr>
          <w:rFonts w:ascii="Arial" w:hAnsi="Arial" w:cs="Arial"/>
        </w:rPr>
      </w:pPr>
      <w:r w:rsidRPr="00D9780F">
        <w:rPr>
          <w:rFonts w:ascii="Arial" w:hAnsi="Arial" w:cs="Arial"/>
          <w:u w:val="single"/>
        </w:rPr>
        <w:lastRenderedPageBreak/>
        <w:t>Předání a převzetí</w:t>
      </w:r>
      <w:r w:rsidR="000559CD" w:rsidRPr="00D9780F">
        <w:rPr>
          <w:rFonts w:ascii="Arial" w:hAnsi="Arial" w:cs="Arial"/>
          <w:u w:val="single"/>
        </w:rPr>
        <w:t xml:space="preserve"> díla</w:t>
      </w:r>
      <w:r w:rsidRPr="00D9780F">
        <w:rPr>
          <w:rFonts w:ascii="Arial" w:hAnsi="Arial" w:cs="Arial"/>
        </w:rPr>
        <w:t xml:space="preserve"> </w:t>
      </w:r>
    </w:p>
    <w:p w14:paraId="10A33FD3" w14:textId="77777777" w:rsidR="0088669D" w:rsidRPr="00D9780F" w:rsidRDefault="0088669D" w:rsidP="006B54C6">
      <w:pPr>
        <w:pStyle w:val="Odstavecseseznamem"/>
        <w:jc w:val="both"/>
        <w:rPr>
          <w:rFonts w:ascii="Arial" w:hAnsi="Arial" w:cs="Arial"/>
        </w:rPr>
      </w:pPr>
    </w:p>
    <w:p w14:paraId="1E717DE4" w14:textId="54EDFFE1" w:rsidR="00414852" w:rsidRPr="00D9780F" w:rsidRDefault="00A355F7" w:rsidP="00EF6D19">
      <w:pPr>
        <w:pStyle w:val="Odstavecseseznamem"/>
        <w:numPr>
          <w:ilvl w:val="0"/>
          <w:numId w:val="32"/>
        </w:numPr>
        <w:jc w:val="both"/>
        <w:rPr>
          <w:rFonts w:ascii="Arial" w:hAnsi="Arial" w:cs="Arial"/>
        </w:rPr>
      </w:pPr>
      <w:r w:rsidRPr="00D9780F">
        <w:rPr>
          <w:rFonts w:ascii="Arial" w:hAnsi="Arial" w:cs="Arial"/>
        </w:rPr>
        <w:t xml:space="preserve">Zhotovitel je povinen </w:t>
      </w:r>
      <w:r w:rsidR="009269A7" w:rsidRPr="00D9780F">
        <w:rPr>
          <w:rFonts w:ascii="Arial" w:hAnsi="Arial" w:cs="Arial"/>
        </w:rPr>
        <w:t>provést</w:t>
      </w:r>
      <w:r w:rsidR="00693320" w:rsidRPr="00D9780F">
        <w:rPr>
          <w:rFonts w:ascii="Arial" w:hAnsi="Arial" w:cs="Arial"/>
        </w:rPr>
        <w:t xml:space="preserve"> </w:t>
      </w:r>
      <w:r w:rsidRPr="00D9780F">
        <w:rPr>
          <w:rFonts w:ascii="Arial" w:hAnsi="Arial" w:cs="Arial"/>
        </w:rPr>
        <w:t>dílo v</w:t>
      </w:r>
      <w:r w:rsidR="00300B64">
        <w:rPr>
          <w:rFonts w:ascii="Arial" w:hAnsi="Arial" w:cs="Arial"/>
        </w:rPr>
        <w:t>e lhůtě</w:t>
      </w:r>
      <w:r w:rsidRPr="00D9780F">
        <w:rPr>
          <w:rFonts w:ascii="Arial" w:hAnsi="Arial" w:cs="Arial"/>
        </w:rPr>
        <w:t> </w:t>
      </w:r>
      <w:r w:rsidR="006B54C6" w:rsidRPr="00D9780F">
        <w:rPr>
          <w:rFonts w:ascii="Arial" w:hAnsi="Arial" w:cs="Arial"/>
        </w:rPr>
        <w:t xml:space="preserve">sjednané ve smlouvě. </w:t>
      </w:r>
    </w:p>
    <w:p w14:paraId="15C17C3E" w14:textId="77777777" w:rsidR="00F1232C" w:rsidRPr="009722A9" w:rsidRDefault="00414852" w:rsidP="00F1232C">
      <w:pPr>
        <w:pStyle w:val="Odstavecseseznamem"/>
        <w:numPr>
          <w:ilvl w:val="0"/>
          <w:numId w:val="32"/>
        </w:numPr>
        <w:ind w:left="714" w:hanging="357"/>
        <w:contextualSpacing w:val="0"/>
        <w:jc w:val="both"/>
        <w:rPr>
          <w:rFonts w:ascii="Arial" w:hAnsi="Arial" w:cs="Arial"/>
          <w:b/>
          <w:bCs/>
        </w:rPr>
      </w:pPr>
      <w:r w:rsidRPr="00D9780F">
        <w:rPr>
          <w:rFonts w:ascii="Arial" w:hAnsi="Arial" w:cs="Arial"/>
          <w:lang w:val="x-none"/>
        </w:rPr>
        <w:t>Zhotovitel je povinen písemně oznámit objednateli nejpozději 7 pracovních dnů před</w:t>
      </w:r>
      <w:r w:rsidR="00300B64">
        <w:rPr>
          <w:rFonts w:ascii="Arial" w:hAnsi="Arial" w:cs="Arial"/>
        </w:rPr>
        <w:t xml:space="preserve"> uplynutím lhůty</w:t>
      </w:r>
      <w:r w:rsidRPr="00D9780F">
        <w:rPr>
          <w:rFonts w:ascii="Arial" w:hAnsi="Arial" w:cs="Arial"/>
          <w:lang w:val="x-none"/>
        </w:rPr>
        <w:t xml:space="preserve"> </w:t>
      </w:r>
      <w:r w:rsidR="00300B64">
        <w:rPr>
          <w:rFonts w:ascii="Arial" w:hAnsi="Arial" w:cs="Arial"/>
        </w:rPr>
        <w:t xml:space="preserve"> pro</w:t>
      </w:r>
      <w:r w:rsidRPr="00D9780F">
        <w:rPr>
          <w:rFonts w:ascii="Arial" w:hAnsi="Arial" w:cs="Arial"/>
          <w:lang w:val="x-none"/>
        </w:rPr>
        <w:t>ukončení prací a k tomuto termínu předložit objednateli veškeré doklady</w:t>
      </w:r>
      <w:r w:rsidRPr="00D9780F">
        <w:rPr>
          <w:rFonts w:ascii="Arial" w:hAnsi="Arial" w:cs="Arial"/>
        </w:rPr>
        <w:t xml:space="preserve"> </w:t>
      </w:r>
      <w:r w:rsidRPr="00D9780F">
        <w:rPr>
          <w:rFonts w:ascii="Arial" w:hAnsi="Arial" w:cs="Arial"/>
          <w:lang w:val="x-none"/>
        </w:rPr>
        <w:t xml:space="preserve"> nezbytné k předání a převzetí díla </w:t>
      </w:r>
      <w:r w:rsidR="00C91C3A">
        <w:rPr>
          <w:rFonts w:ascii="Arial" w:hAnsi="Arial" w:cs="Arial"/>
        </w:rPr>
        <w:t xml:space="preserve">případně </w:t>
      </w:r>
      <w:r w:rsidRPr="00D9780F">
        <w:rPr>
          <w:rFonts w:ascii="Arial" w:hAnsi="Arial" w:cs="Arial"/>
          <w:lang w:val="x-none"/>
        </w:rPr>
        <w:t>ke kolaudaci stavby.</w:t>
      </w:r>
      <w:r w:rsidR="003D21B7" w:rsidRPr="00D9780F">
        <w:rPr>
          <w:rFonts w:ascii="Arial" w:hAnsi="Arial" w:cs="Arial"/>
        </w:rPr>
        <w:t xml:space="preserve"> Pokud není dohodnuto jinak, je místem předání místo, kde je stavba prováděna.</w:t>
      </w:r>
      <w:r w:rsidRPr="00D9780F">
        <w:rPr>
          <w:rFonts w:ascii="Arial" w:hAnsi="Arial" w:cs="Arial"/>
          <w:lang w:val="x-none"/>
        </w:rPr>
        <w:t xml:space="preserve"> Místem pro předání dokladů je </w:t>
      </w:r>
      <w:r w:rsidR="00F1232C" w:rsidRPr="009722A9">
        <w:rPr>
          <w:rFonts w:ascii="Arial" w:hAnsi="Arial" w:cs="Arial"/>
          <w:b/>
          <w:bCs/>
        </w:rPr>
        <w:t xml:space="preserve">Státní pozemkový úřad, Krajský pozemkový úřad pro </w:t>
      </w:r>
      <w:bookmarkStart w:id="27" w:name="_Hlk18919429"/>
      <w:r w:rsidR="00F1232C" w:rsidRPr="009722A9">
        <w:rPr>
          <w:rFonts w:ascii="Arial" w:hAnsi="Arial" w:cs="Arial"/>
          <w:b/>
          <w:bCs/>
          <w:lang w:val="en-US"/>
        </w:rPr>
        <w:t xml:space="preserve">Olomoucký kraj, </w:t>
      </w:r>
      <w:bookmarkEnd w:id="27"/>
      <w:r w:rsidR="00F1232C" w:rsidRPr="009722A9">
        <w:rPr>
          <w:rFonts w:ascii="Arial" w:hAnsi="Arial" w:cs="Arial"/>
          <w:b/>
          <w:bCs/>
          <w:lang w:val="en-US"/>
        </w:rPr>
        <w:t xml:space="preserve">Pobočka </w:t>
      </w:r>
      <w:r w:rsidR="00F1232C" w:rsidRPr="009722A9">
        <w:rPr>
          <w:rFonts w:ascii="Arial" w:hAnsi="Arial" w:cs="Arial"/>
          <w:b/>
          <w:bCs/>
        </w:rPr>
        <w:t>Olomouc, Blanická 383/1, 779 00 Olomouc.</w:t>
      </w:r>
    </w:p>
    <w:p w14:paraId="03BC0663" w14:textId="1CE2FECF" w:rsidR="00D511D5" w:rsidRPr="003027EE" w:rsidRDefault="00D511D5" w:rsidP="00D511D5">
      <w:pPr>
        <w:pStyle w:val="Odstavecseseznamem"/>
        <w:numPr>
          <w:ilvl w:val="0"/>
          <w:numId w:val="32"/>
        </w:numPr>
        <w:jc w:val="both"/>
        <w:rPr>
          <w:rFonts w:ascii="Arial" w:hAnsi="Arial" w:cs="Arial"/>
          <w:lang w:val="x-none"/>
        </w:rPr>
      </w:pPr>
      <w:bookmarkStart w:id="28" w:name="_Hlk18500588"/>
      <w:r w:rsidRPr="003027EE">
        <w:rPr>
          <w:rFonts w:ascii="Arial" w:hAnsi="Arial" w:cs="Arial"/>
          <w:lang w:val="x-none"/>
        </w:rPr>
        <w:t>Objednateli budou před kolaudac</w:t>
      </w:r>
      <w:r w:rsidR="002B299F">
        <w:rPr>
          <w:rFonts w:ascii="Arial" w:hAnsi="Arial" w:cs="Arial"/>
        </w:rPr>
        <w:t>í</w:t>
      </w:r>
      <w:r w:rsidRPr="003027EE">
        <w:rPr>
          <w:rFonts w:ascii="Arial" w:hAnsi="Arial" w:cs="Arial"/>
          <w:lang w:val="x-none"/>
        </w:rPr>
        <w:t xml:space="preserve"> předány následující doklady:</w:t>
      </w:r>
    </w:p>
    <w:p w14:paraId="5F4DC2C1" w14:textId="3B36FE25"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w:t>
      </w:r>
      <w:r w:rsidR="00E06DDC">
        <w:rPr>
          <w:rFonts w:cs="Arial"/>
          <w:b w:val="0"/>
          <w:szCs w:val="22"/>
          <w:u w:val="none"/>
          <w:lang w:val="cs-CZ"/>
        </w:rPr>
        <w:t>166</w:t>
      </w:r>
      <w:r w:rsidRPr="00D9780F">
        <w:rPr>
          <w:rFonts w:cs="Arial"/>
          <w:b w:val="0"/>
          <w:szCs w:val="22"/>
          <w:u w:val="none"/>
          <w:lang w:val="cs-CZ"/>
        </w:rPr>
        <w:t xml:space="preserve"> </w:t>
      </w:r>
      <w:r>
        <w:rPr>
          <w:rFonts w:cs="Arial"/>
          <w:b w:val="0"/>
          <w:szCs w:val="22"/>
          <w:u w:val="none"/>
          <w:lang w:val="cs-CZ"/>
        </w:rPr>
        <w:t xml:space="preserve">stavebního zákona </w:t>
      </w:r>
      <w:r w:rsidR="00E06DDC" w:rsidRPr="00E06DDC">
        <w:rPr>
          <w:rFonts w:cs="Arial"/>
          <w:b w:val="0"/>
          <w:szCs w:val="22"/>
          <w:u w:val="none"/>
          <w:lang w:val="cs-CZ"/>
        </w:rPr>
        <w:t xml:space="preserve">č. 283/2021 Sb., </w:t>
      </w:r>
      <w:r w:rsidR="0009083A">
        <w:rPr>
          <w:rFonts w:cs="Arial"/>
          <w:b w:val="0"/>
          <w:szCs w:val="22"/>
          <w:u w:val="none"/>
          <w:lang w:val="cs-CZ"/>
        </w:rPr>
        <w:t xml:space="preserve">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Pr="00D9780F">
        <w:rPr>
          <w:rFonts w:cs="Arial"/>
          <w:b w:val="0"/>
          <w:szCs w:val="22"/>
          <w:u w:val="none"/>
          <w:lang w:val="cs-CZ"/>
        </w:rPr>
        <w:t xml:space="preserve"> </w:t>
      </w:r>
    </w:p>
    <w:p w14:paraId="45354832" w14:textId="47C09C85" w:rsidR="00D511D5" w:rsidRPr="00D9780F" w:rsidRDefault="00D511D5" w:rsidP="00E058AF">
      <w:pPr>
        <w:numPr>
          <w:ilvl w:val="3"/>
          <w:numId w:val="32"/>
        </w:numPr>
        <w:spacing w:after="0" w:line="280" w:lineRule="exact"/>
        <w:ind w:left="1276" w:hanging="425"/>
        <w:jc w:val="both"/>
        <w:rPr>
          <w:rFonts w:ascii="Arial" w:hAnsi="Arial" w:cs="Arial"/>
          <w:lang w:val="x-none"/>
        </w:rPr>
      </w:pPr>
      <w:r w:rsidRPr="00D9780F">
        <w:rPr>
          <w:rFonts w:ascii="Arial" w:hAnsi="Arial" w:cs="Arial"/>
        </w:rPr>
        <w:t>geodetické zaměření skutečného provedení díla vč. případných geometrických plánů</w:t>
      </w:r>
      <w:r w:rsidR="00777067">
        <w:rPr>
          <w:rFonts w:ascii="Arial" w:hAnsi="Arial" w:cs="Arial"/>
        </w:rPr>
        <w:t>,</w:t>
      </w:r>
      <w:r w:rsidRPr="00D9780F">
        <w:rPr>
          <w:rFonts w:ascii="Arial" w:hAnsi="Arial" w:cs="Arial"/>
        </w:rPr>
        <w:t xml:space="preserve"> </w:t>
      </w:r>
      <w:r w:rsidRPr="00D9780F">
        <w:rPr>
          <w:rFonts w:ascii="Arial" w:hAnsi="Arial" w:cs="Arial"/>
          <w:lang w:val="x-none"/>
        </w:rPr>
        <w:t xml:space="preserve">a to ve čtyřech vyhotoveních v grafické (tištěné) podobě </w:t>
      </w:r>
      <w:r w:rsidR="0090342C" w:rsidRPr="0090342C">
        <w:rPr>
          <w:rFonts w:ascii="Arial" w:hAnsi="Arial" w:cs="Arial"/>
          <w:lang w:val="x-none"/>
        </w:rPr>
        <w:t xml:space="preserve">a rovněž v digitální podobě na výměnné úložiště SPÚ ve formátu </w:t>
      </w:r>
      <w:r w:rsidRPr="00D9780F">
        <w:rPr>
          <w:rFonts w:ascii="Arial" w:hAnsi="Arial" w:cs="Arial"/>
          <w:lang w:val="x-none"/>
        </w:rPr>
        <w:t>pdf a dwg</w:t>
      </w:r>
      <w:r w:rsidRPr="00D9780F">
        <w:rPr>
          <w:rFonts w:ascii="Arial" w:hAnsi="Arial" w:cs="Arial"/>
        </w:rPr>
        <w:t>.</w:t>
      </w:r>
      <w:r w:rsidR="001E0C5A">
        <w:rPr>
          <w:rFonts w:ascii="Arial" w:hAnsi="Arial" w:cs="Arial"/>
        </w:rPr>
        <w:t>,</w:t>
      </w:r>
    </w:p>
    <w:p w14:paraId="79313839" w14:textId="77777777" w:rsidR="00E06DDC" w:rsidRPr="005C4834"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podrobný </w:t>
      </w:r>
      <w:r w:rsidRPr="00485AD2">
        <w:rPr>
          <w:rFonts w:cs="Arial"/>
          <w:b w:val="0"/>
          <w:szCs w:val="22"/>
          <w:u w:val="none"/>
          <w:lang w:val="cs-CZ"/>
        </w:rPr>
        <w:t>soupis</w:t>
      </w:r>
      <w:r w:rsidRPr="00485AD2">
        <w:rPr>
          <w:rFonts w:cs="Arial"/>
          <w:b w:val="0"/>
          <w:szCs w:val="22"/>
          <w:u w:val="none"/>
        </w:rPr>
        <w:t xml:space="preserve"> skutečně provedených prací dle jednotkových cen dle členění požadovaného objednatelem,</w:t>
      </w:r>
      <w:r w:rsidR="0088669D">
        <w:rPr>
          <w:rFonts w:cs="Arial"/>
          <w:b w:val="0"/>
          <w:szCs w:val="22"/>
          <w:u w:val="none"/>
          <w:lang w:val="cs-CZ"/>
        </w:rPr>
        <w:t xml:space="preserve"> </w:t>
      </w:r>
    </w:p>
    <w:p w14:paraId="5A28676C" w14:textId="5E3E63EC" w:rsidR="00D511D5" w:rsidRPr="00485AD2" w:rsidRDefault="00D511D5" w:rsidP="00E058AF">
      <w:pPr>
        <w:pStyle w:val="TSlneksmlouvy"/>
        <w:keepNext w:val="0"/>
        <w:numPr>
          <w:ilvl w:val="3"/>
          <w:numId w:val="32"/>
        </w:numPr>
        <w:spacing w:before="0" w:after="0" w:line="288" w:lineRule="auto"/>
        <w:ind w:left="1276" w:hanging="425"/>
        <w:jc w:val="both"/>
        <w:rPr>
          <w:rFonts w:cs="Arial"/>
          <w:b w:val="0"/>
          <w:i/>
          <w:szCs w:val="22"/>
          <w:u w:val="none"/>
        </w:rPr>
      </w:pPr>
      <w:r w:rsidRPr="00485AD2">
        <w:rPr>
          <w:rFonts w:cs="Arial"/>
          <w:b w:val="0"/>
          <w:szCs w:val="22"/>
          <w:u w:val="none"/>
        </w:rPr>
        <w:t xml:space="preserve">dokumentace skutečného provedení stavby v souladu s </w:t>
      </w:r>
      <w:r w:rsidR="00E06DDC" w:rsidRPr="00E06DDC">
        <w:rPr>
          <w:rFonts w:cs="Arial"/>
          <w:b w:val="0"/>
          <w:szCs w:val="22"/>
          <w:u w:val="none"/>
        </w:rPr>
        <w:t>§</w:t>
      </w:r>
      <w:r w:rsidR="00E06DDC">
        <w:rPr>
          <w:rFonts w:cs="Arial"/>
          <w:b w:val="0"/>
          <w:szCs w:val="22"/>
          <w:u w:val="none"/>
          <w:lang w:val="cs-CZ"/>
        </w:rPr>
        <w:t xml:space="preserve"> </w:t>
      </w:r>
      <w:r w:rsidR="00E06DDC" w:rsidRPr="00E06DDC">
        <w:rPr>
          <w:rFonts w:cs="Arial"/>
          <w:b w:val="0"/>
          <w:szCs w:val="22"/>
          <w:u w:val="none"/>
        </w:rPr>
        <w:t>167, odstavec d) stavebního zákona, č. 283/2021 Sb.,</w:t>
      </w:r>
      <w:r w:rsidR="0009083A">
        <w:rPr>
          <w:rFonts w:cs="Arial"/>
          <w:b w:val="0"/>
          <w:szCs w:val="22"/>
          <w:u w:val="none"/>
          <w:lang w:val="cs-CZ"/>
        </w:rPr>
        <w:t xml:space="preserve"> stavební zákon, </w:t>
      </w:r>
      <w:r w:rsidR="0009083A" w:rsidRPr="0009083A">
        <w:rPr>
          <w:rFonts w:cs="Arial"/>
          <w:b w:val="0"/>
          <w:szCs w:val="22"/>
          <w:u w:val="none"/>
          <w:lang w:val="cs-CZ"/>
        </w:rPr>
        <w:t>ve znění pozdějších předpisů</w:t>
      </w:r>
      <w:r w:rsidR="0009083A">
        <w:rPr>
          <w:rFonts w:cs="Arial"/>
          <w:b w:val="0"/>
          <w:szCs w:val="22"/>
          <w:u w:val="none"/>
          <w:lang w:val="cs-CZ"/>
        </w:rPr>
        <w:t>,</w:t>
      </w:r>
      <w:r w:rsidR="00E06DDC" w:rsidRPr="00E06DDC">
        <w:rPr>
          <w:rFonts w:cs="Arial"/>
          <w:b w:val="0"/>
          <w:szCs w:val="22"/>
          <w:u w:val="none"/>
        </w:rPr>
        <w:t xml:space="preserve"> </w:t>
      </w:r>
    </w:p>
    <w:p w14:paraId="5B1491AB" w14:textId="4C69DD89"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kvalitě jakosti provedených skrytých prací a konstrukcí, </w:t>
      </w:r>
    </w:p>
    <w:p w14:paraId="3F253B7E"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certifikáty použitých materiálů,</w:t>
      </w:r>
    </w:p>
    <w:p w14:paraId="1268199B"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doklady o výsledcích zhutnění,</w:t>
      </w:r>
    </w:p>
    <w:p w14:paraId="3EAB1810"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doklady o vyhovujících výsledcích zkoušek, </w:t>
      </w:r>
    </w:p>
    <w:p w14:paraId="44C705F6" w14:textId="77777777" w:rsidR="00D511D5" w:rsidRPr="00D9780F"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 xml:space="preserve">doklad o uložení přebytečné zeminy a odpadů, </w:t>
      </w:r>
    </w:p>
    <w:p w14:paraId="750CBEFC" w14:textId="77777777" w:rsidR="00DC1619" w:rsidRPr="002B299F" w:rsidRDefault="00DC1619" w:rsidP="008E1BF3">
      <w:pPr>
        <w:pStyle w:val="TSlneksmlouvy"/>
        <w:keepNext w:val="0"/>
        <w:numPr>
          <w:ilvl w:val="3"/>
          <w:numId w:val="32"/>
        </w:numPr>
        <w:spacing w:before="0" w:after="0" w:line="288" w:lineRule="auto"/>
        <w:ind w:left="1276" w:hanging="425"/>
        <w:jc w:val="both"/>
        <w:rPr>
          <w:rFonts w:cs="Arial"/>
          <w:b w:val="0"/>
          <w:szCs w:val="22"/>
          <w:u w:val="none"/>
        </w:rPr>
      </w:pPr>
      <w:bookmarkStart w:id="29" w:name="_Hlk72152910"/>
      <w:bookmarkStart w:id="30" w:name="_Hlk71729279"/>
      <w:r w:rsidRPr="002B299F">
        <w:rPr>
          <w:rFonts w:cs="Arial"/>
          <w:b w:val="0"/>
          <w:szCs w:val="22"/>
          <w:u w:val="none"/>
        </w:rPr>
        <w:t>zápis o odstranění případných drobných vad a nedodělk</w:t>
      </w:r>
      <w:bookmarkEnd w:id="29"/>
      <w:r w:rsidRPr="002B299F">
        <w:rPr>
          <w:rFonts w:cs="Arial"/>
          <w:b w:val="0"/>
          <w:szCs w:val="22"/>
          <w:u w:val="none"/>
        </w:rPr>
        <w:t xml:space="preserve">ů vyplývajících z protokolu o předání a převzetí díla, </w:t>
      </w:r>
    </w:p>
    <w:bookmarkEnd w:id="30"/>
    <w:p w14:paraId="56DD52BD" w14:textId="5C93D4AD" w:rsidR="00D511D5" w:rsidRDefault="00D511D5" w:rsidP="00E058AF">
      <w:pPr>
        <w:pStyle w:val="TSlneksmlouvy"/>
        <w:keepNext w:val="0"/>
        <w:numPr>
          <w:ilvl w:val="3"/>
          <w:numId w:val="32"/>
        </w:numPr>
        <w:spacing w:before="0" w:after="0" w:line="288" w:lineRule="auto"/>
        <w:ind w:left="1276" w:hanging="425"/>
        <w:jc w:val="both"/>
        <w:rPr>
          <w:rFonts w:cs="Arial"/>
          <w:b w:val="0"/>
          <w:szCs w:val="22"/>
          <w:u w:val="none"/>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bookmarkEnd w:id="28"/>
    </w:p>
    <w:p w14:paraId="2E52D9C0" w14:textId="0607582D" w:rsidR="003027EE" w:rsidRPr="003027EE" w:rsidRDefault="003027EE" w:rsidP="003027EE">
      <w:pPr>
        <w:pStyle w:val="Odstavecseseznamem"/>
        <w:numPr>
          <w:ilvl w:val="0"/>
          <w:numId w:val="32"/>
        </w:numPr>
        <w:jc w:val="both"/>
        <w:rPr>
          <w:rFonts w:ascii="Arial" w:hAnsi="Arial" w:cs="Arial"/>
        </w:rPr>
      </w:pPr>
      <w:bookmarkStart w:id="31" w:name="_Hlk18500692"/>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bookmarkEnd w:id="31"/>
    </w:p>
    <w:p w14:paraId="1F7A8A60" w14:textId="78D19BF5" w:rsidR="002B299F" w:rsidRPr="0002538E" w:rsidRDefault="002B299F" w:rsidP="002B299F">
      <w:pPr>
        <w:pStyle w:val="Odstavecseseznamem"/>
        <w:numPr>
          <w:ilvl w:val="0"/>
          <w:numId w:val="32"/>
        </w:numPr>
        <w:jc w:val="both"/>
        <w:rPr>
          <w:rFonts w:ascii="Arial" w:hAnsi="Arial" w:cs="Arial"/>
          <w:iCs/>
        </w:rPr>
      </w:pPr>
      <w:r w:rsidRPr="0002538E">
        <w:rPr>
          <w:rFonts w:ascii="Arial" w:hAnsi="Arial" w:cs="Arial"/>
          <w:iCs/>
        </w:rPr>
        <w:t>Objednatel je povinen nejpozději do 5 pracovních dnů ode dne nabytí právní moci kolaudačního souhlasu/rozhodnutí zahájit přejímací řízení a řádně v něm pokračovat.</w:t>
      </w:r>
    </w:p>
    <w:p w14:paraId="3B42044D" w14:textId="2987AFD5" w:rsidR="003D21B7" w:rsidRPr="00D9780F" w:rsidRDefault="00414852" w:rsidP="006B54C6">
      <w:pPr>
        <w:pStyle w:val="Odstavecseseznamem"/>
        <w:numPr>
          <w:ilvl w:val="0"/>
          <w:numId w:val="32"/>
        </w:numPr>
        <w:jc w:val="both"/>
        <w:rPr>
          <w:rFonts w:ascii="Arial" w:hAnsi="Arial" w:cs="Arial"/>
        </w:rPr>
      </w:pPr>
      <w:r w:rsidRPr="00D9780F">
        <w:rPr>
          <w:rFonts w:ascii="Arial" w:hAnsi="Arial" w:cs="Arial"/>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D9780F">
        <w:rPr>
          <w:rFonts w:ascii="Arial" w:hAnsi="Arial" w:cs="Arial"/>
        </w:rPr>
        <w:t>Objednatel však není povinen zahájit přejímací řízení před sjednan</w:t>
      </w:r>
      <w:r w:rsidR="00300B64">
        <w:rPr>
          <w:rFonts w:ascii="Arial" w:hAnsi="Arial" w:cs="Arial"/>
        </w:rPr>
        <w:t>ou</w:t>
      </w:r>
      <w:r w:rsidR="003D21B7" w:rsidRPr="00D9780F">
        <w:rPr>
          <w:rFonts w:ascii="Arial" w:hAnsi="Arial" w:cs="Arial"/>
        </w:rPr>
        <w:t xml:space="preserve"> </w:t>
      </w:r>
      <w:r w:rsidR="00300B64">
        <w:rPr>
          <w:rFonts w:ascii="Arial" w:hAnsi="Arial" w:cs="Arial"/>
        </w:rPr>
        <w:t>lhůtou pro</w:t>
      </w:r>
      <w:r w:rsidR="003D21B7" w:rsidRPr="00D9780F">
        <w:rPr>
          <w:rFonts w:ascii="Arial" w:hAnsi="Arial" w:cs="Arial"/>
        </w:rPr>
        <w:t xml:space="preserve"> dokončení díla.</w:t>
      </w:r>
    </w:p>
    <w:p w14:paraId="6EABC527" w14:textId="36676288" w:rsidR="003D21B7" w:rsidRPr="00D9780F" w:rsidRDefault="003D21B7" w:rsidP="00EF6D19">
      <w:pPr>
        <w:pStyle w:val="Odstavecseseznamem"/>
        <w:numPr>
          <w:ilvl w:val="0"/>
          <w:numId w:val="32"/>
        </w:numPr>
        <w:jc w:val="both"/>
        <w:rPr>
          <w:rFonts w:ascii="Arial" w:hAnsi="Arial" w:cs="Arial"/>
        </w:rPr>
      </w:pPr>
      <w:r w:rsidRPr="00D9780F">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D9780F">
        <w:rPr>
          <w:rFonts w:ascii="Arial" w:hAnsi="Arial" w:cs="Arial"/>
        </w:rPr>
        <w:t xml:space="preserve"> </w:t>
      </w:r>
      <w:r w:rsidRPr="00D9780F">
        <w:rPr>
          <w:rFonts w:ascii="Arial" w:hAnsi="Arial" w:cs="Arial"/>
        </w:rPr>
        <w:t xml:space="preserve">Poskytnutí </w:t>
      </w:r>
      <w:r w:rsidR="00300B64">
        <w:rPr>
          <w:rFonts w:ascii="Arial" w:hAnsi="Arial" w:cs="Arial"/>
        </w:rPr>
        <w:t>prodloužení</w:t>
      </w:r>
      <w:r w:rsidRPr="00D9780F">
        <w:rPr>
          <w:rFonts w:ascii="Arial" w:hAnsi="Arial" w:cs="Arial"/>
        </w:rPr>
        <w:t xml:space="preserve"> </w:t>
      </w:r>
      <w:r w:rsidR="00300B64">
        <w:rPr>
          <w:rFonts w:ascii="Arial" w:hAnsi="Arial" w:cs="Arial"/>
        </w:rPr>
        <w:t>lhůty</w:t>
      </w:r>
      <w:r w:rsidRPr="00D9780F">
        <w:rPr>
          <w:rFonts w:ascii="Arial" w:hAnsi="Arial" w:cs="Arial"/>
        </w:rPr>
        <w:t xml:space="preserve"> neznamená, že objednatel nemůže uplatnit smluvní sankce za nesplnění </w:t>
      </w:r>
      <w:r w:rsidR="00300B64">
        <w:rPr>
          <w:rFonts w:ascii="Arial" w:hAnsi="Arial" w:cs="Arial"/>
        </w:rPr>
        <w:t>lhůty pro</w:t>
      </w:r>
      <w:r w:rsidRPr="00D9780F">
        <w:rPr>
          <w:rFonts w:ascii="Arial" w:hAnsi="Arial" w:cs="Arial"/>
        </w:rPr>
        <w:t xml:space="preserve"> dokončení díla.</w:t>
      </w:r>
    </w:p>
    <w:p w14:paraId="07AF1B0B" w14:textId="77777777" w:rsidR="003027EE" w:rsidRDefault="003D21B7" w:rsidP="003027EE">
      <w:pPr>
        <w:pStyle w:val="Odstavecseseznamem"/>
        <w:numPr>
          <w:ilvl w:val="0"/>
          <w:numId w:val="32"/>
        </w:numPr>
        <w:jc w:val="both"/>
        <w:rPr>
          <w:rFonts w:ascii="Arial" w:hAnsi="Arial" w:cs="Arial"/>
        </w:rPr>
      </w:pPr>
      <w:r w:rsidRPr="00D9780F">
        <w:rPr>
          <w:rFonts w:ascii="Arial" w:hAnsi="Arial" w:cs="Arial"/>
        </w:rPr>
        <w:t>Obě sm</w:t>
      </w:r>
      <w:r w:rsidR="0086088C" w:rsidRPr="00D9780F">
        <w:rPr>
          <w:rFonts w:ascii="Arial" w:hAnsi="Arial" w:cs="Arial"/>
        </w:rPr>
        <w:t xml:space="preserve">luvní strany mohou </w:t>
      </w:r>
      <w:r w:rsidRPr="00D9780F">
        <w:rPr>
          <w:rFonts w:ascii="Arial" w:hAnsi="Arial" w:cs="Arial"/>
        </w:rPr>
        <w:t>dodatkem</w:t>
      </w:r>
      <w:r w:rsidR="0086088C" w:rsidRPr="00D9780F">
        <w:rPr>
          <w:rFonts w:ascii="Arial" w:hAnsi="Arial" w:cs="Arial"/>
        </w:rPr>
        <w:t xml:space="preserve"> k této smlouvě</w:t>
      </w:r>
      <w:r w:rsidRPr="00D9780F">
        <w:rPr>
          <w:rFonts w:ascii="Arial" w:hAnsi="Arial" w:cs="Arial"/>
        </w:rPr>
        <w:t xml:space="preserve"> sjednat předávání a přejímání díla po částech nebo mohou sjednat předčasné předání.</w:t>
      </w:r>
    </w:p>
    <w:p w14:paraId="6AC8907C" w14:textId="2545F405" w:rsidR="00E23E3E" w:rsidRPr="003027EE" w:rsidRDefault="00E23E3E" w:rsidP="003027EE">
      <w:pPr>
        <w:pStyle w:val="Odstavecseseznamem"/>
        <w:numPr>
          <w:ilvl w:val="0"/>
          <w:numId w:val="32"/>
        </w:numPr>
        <w:jc w:val="both"/>
        <w:rPr>
          <w:rFonts w:ascii="Arial" w:hAnsi="Arial" w:cs="Arial"/>
        </w:rPr>
      </w:pPr>
      <w:r w:rsidRPr="003027EE">
        <w:rPr>
          <w:rFonts w:ascii="Arial" w:hAnsi="Arial" w:cs="Arial"/>
        </w:rPr>
        <w:t>Řádné provedení díla bude stvrzeno podpisem protokolu o provedení díla osobami oprávněnými jednat za objednatele a zhotovitele, a to po splnění všech níže uvedených podmínek:</w:t>
      </w:r>
    </w:p>
    <w:p w14:paraId="2B5BD00C" w14:textId="48AF0036" w:rsidR="00E23E3E"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2" w:name="_Ref376427298"/>
      <w:r w:rsidRPr="00D9780F">
        <w:rPr>
          <w:rFonts w:cs="Arial"/>
          <w:b w:val="0"/>
          <w:szCs w:val="22"/>
          <w:u w:val="none"/>
        </w:rPr>
        <w:lastRenderedPageBreak/>
        <w:t xml:space="preserve">Dílo bylo dokončeno v souladu s touto smlouvou v rozsahu dle </w:t>
      </w:r>
      <w:r w:rsidR="006335E5">
        <w:rPr>
          <w:rFonts w:cs="Arial"/>
          <w:b w:val="0"/>
          <w:szCs w:val="22"/>
          <w:u w:val="none"/>
          <w:lang w:val="cs-CZ"/>
        </w:rPr>
        <w:t>č</w:t>
      </w:r>
      <w:r w:rsidRPr="00D9780F">
        <w:rPr>
          <w:rFonts w:cs="Arial"/>
          <w:b w:val="0"/>
          <w:szCs w:val="22"/>
          <w:u w:val="none"/>
          <w:lang w:val="cs-CZ"/>
        </w:rPr>
        <w:t>l. II.</w:t>
      </w:r>
      <w:r w:rsidRPr="00D9780F">
        <w:rPr>
          <w:rFonts w:cs="Arial"/>
          <w:b w:val="0"/>
          <w:szCs w:val="22"/>
          <w:u w:val="none"/>
        </w:rPr>
        <w:t xml:space="preserve"> a v</w:t>
      </w:r>
      <w:r w:rsidR="00300B64">
        <w:rPr>
          <w:rFonts w:cs="Arial"/>
          <w:b w:val="0"/>
          <w:szCs w:val="22"/>
          <w:u w:val="none"/>
          <w:lang w:val="cs-CZ"/>
        </w:rPr>
        <w:t>e</w:t>
      </w:r>
      <w:r w:rsidRPr="00D9780F">
        <w:rPr>
          <w:rFonts w:cs="Arial"/>
          <w:b w:val="0"/>
          <w:szCs w:val="22"/>
          <w:u w:val="none"/>
        </w:rPr>
        <w:t> </w:t>
      </w:r>
      <w:r w:rsidR="00300B64">
        <w:rPr>
          <w:rFonts w:cs="Arial"/>
          <w:b w:val="0"/>
          <w:szCs w:val="22"/>
          <w:u w:val="none"/>
          <w:lang w:val="cs-CZ"/>
        </w:rPr>
        <w:t>lhůtě</w:t>
      </w:r>
      <w:r w:rsidRPr="00D9780F">
        <w:rPr>
          <w:rFonts w:cs="Arial"/>
          <w:b w:val="0"/>
          <w:szCs w:val="22"/>
          <w:u w:val="none"/>
        </w:rPr>
        <w:t xml:space="preserve"> dle </w:t>
      </w:r>
      <w:r w:rsidR="006335E5">
        <w:rPr>
          <w:rFonts w:cs="Arial"/>
          <w:b w:val="0"/>
          <w:szCs w:val="22"/>
          <w:u w:val="none"/>
          <w:lang w:val="cs-CZ"/>
        </w:rPr>
        <w:t>č</w:t>
      </w:r>
      <w:r w:rsidRPr="00EB5492">
        <w:rPr>
          <w:rFonts w:cs="Arial"/>
          <w:b w:val="0"/>
          <w:szCs w:val="22"/>
          <w:u w:val="none"/>
          <w:lang w:val="cs-CZ"/>
        </w:rPr>
        <w:t>l</w:t>
      </w:r>
      <w:r w:rsidRPr="00D9780F">
        <w:rPr>
          <w:rFonts w:cs="Arial"/>
          <w:b w:val="0"/>
          <w:szCs w:val="22"/>
          <w:u w:val="none"/>
          <w:lang w:val="cs-CZ"/>
        </w:rPr>
        <w:t xml:space="preserve">. V. </w:t>
      </w:r>
      <w:r w:rsidRPr="00D9780F">
        <w:rPr>
          <w:rFonts w:cs="Arial"/>
          <w:b w:val="0"/>
          <w:szCs w:val="22"/>
          <w:u w:val="none"/>
        </w:rPr>
        <w:t>této smlouvy.</w:t>
      </w:r>
      <w:bookmarkEnd w:id="32"/>
    </w:p>
    <w:p w14:paraId="61A543DB" w14:textId="70361B37" w:rsidR="00D511D5" w:rsidRPr="00D511D5" w:rsidRDefault="00DC1619" w:rsidP="001E0C5A">
      <w:pPr>
        <w:pStyle w:val="TSlneksmlouvy"/>
        <w:keepNext w:val="0"/>
        <w:numPr>
          <w:ilvl w:val="2"/>
          <w:numId w:val="32"/>
        </w:numPr>
        <w:spacing w:before="120" w:after="120" w:line="288" w:lineRule="auto"/>
        <w:ind w:left="1134" w:hanging="283"/>
        <w:jc w:val="both"/>
        <w:rPr>
          <w:rFonts w:cs="Arial"/>
          <w:b w:val="0"/>
          <w:szCs w:val="22"/>
          <w:u w:val="none"/>
          <w:lang w:val="cs-CZ"/>
        </w:rPr>
      </w:pPr>
      <w:bookmarkStart w:id="33" w:name="_Hlk18502133"/>
      <w:r>
        <w:rPr>
          <w:rFonts w:cs="Arial"/>
          <w:b w:val="0"/>
          <w:szCs w:val="22"/>
          <w:u w:val="none"/>
          <w:lang w:val="cs-CZ"/>
        </w:rPr>
        <w:t>Podmínkou úspěšného předání a převzetí díla bude platný kolaudační souhlas/rozhodnutí</w:t>
      </w:r>
      <w:r w:rsidR="006227CC">
        <w:rPr>
          <w:rFonts w:cs="Arial"/>
          <w:b w:val="0"/>
          <w:szCs w:val="22"/>
          <w:u w:val="none"/>
          <w:lang w:val="cs-CZ"/>
        </w:rPr>
        <w:t xml:space="preserve"> s doložením právní moci</w:t>
      </w:r>
      <w:r>
        <w:rPr>
          <w:rFonts w:cs="Arial"/>
          <w:b w:val="0"/>
          <w:szCs w:val="22"/>
          <w:u w:val="none"/>
          <w:lang w:val="cs-CZ"/>
        </w:rPr>
        <w:t xml:space="preserve">. Bez tohoto </w:t>
      </w:r>
      <w:bookmarkEnd w:id="33"/>
      <w:r>
        <w:rPr>
          <w:rFonts w:cs="Arial"/>
          <w:b w:val="0"/>
          <w:szCs w:val="22"/>
          <w:u w:val="none"/>
          <w:lang w:val="cs-CZ"/>
        </w:rPr>
        <w:t>dokladu nebude dílo objednatelem převzato.</w:t>
      </w:r>
    </w:p>
    <w:p w14:paraId="7C491E8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lang w:val="cs-CZ"/>
        </w:rPr>
      </w:pPr>
      <w:r w:rsidRPr="00D9780F">
        <w:rPr>
          <w:rFonts w:cs="Arial"/>
          <w:b w:val="0"/>
          <w:szCs w:val="22"/>
          <w:u w:val="none"/>
        </w:rPr>
        <w:t xml:space="preserve">O předání a převzetí díla byl vyhotoven protokol, jenž byl podepsán osobami oprávněnými jednat za objednatele a zhotovitele. V tomto protokolu musí být vždy uvedeno, zda bylo dílo </w:t>
      </w:r>
      <w:r w:rsidRPr="00D9780F">
        <w:rPr>
          <w:rFonts w:cs="Arial"/>
          <w:szCs w:val="22"/>
          <w:u w:val="none"/>
        </w:rPr>
        <w:t>převzato s výhradami</w:t>
      </w:r>
      <w:r w:rsidRPr="00D9780F">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D9780F">
        <w:rPr>
          <w:rFonts w:cs="Arial"/>
          <w:szCs w:val="22"/>
          <w:u w:val="none"/>
        </w:rPr>
        <w:t>bez výhrad</w:t>
      </w:r>
      <w:r w:rsidRPr="00D9780F">
        <w:rPr>
          <w:rFonts w:cs="Arial"/>
          <w:b w:val="0"/>
          <w:szCs w:val="22"/>
          <w:u w:val="none"/>
        </w:rPr>
        <w:t xml:space="preserve">. </w:t>
      </w:r>
      <w:r w:rsidRPr="00D9780F">
        <w:rPr>
          <w:rFonts w:cs="Arial"/>
          <w:b w:val="0"/>
          <w:szCs w:val="22"/>
          <w:u w:val="none"/>
          <w:lang w:val="cs-CZ"/>
        </w:rPr>
        <w:t>V protokolu o předání a převzetí díla bude uvedeno zejména:</w:t>
      </w:r>
    </w:p>
    <w:p w14:paraId="1C24BD12"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hodnocení prací, zejména jejich jakostí,</w:t>
      </w:r>
    </w:p>
    <w:p w14:paraId="48760C9E"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 prohlášení objednatele, že předávané dílo nebo jeho část přejímá,</w:t>
      </w:r>
    </w:p>
    <w:p w14:paraId="73CEE243" w14:textId="77777777" w:rsidR="00E23E3E" w:rsidRPr="00D9780F" w:rsidRDefault="00E23E3E" w:rsidP="00E23E3E">
      <w:pPr>
        <w:pStyle w:val="TSTextlnkuslovan"/>
        <w:ind w:left="1418"/>
        <w:rPr>
          <w:rFonts w:cs="Arial"/>
          <w:szCs w:val="22"/>
          <w:lang w:val="cs-CZ" w:eastAsia="en-US"/>
        </w:rPr>
      </w:pPr>
      <w:r w:rsidRPr="00D9780F">
        <w:rPr>
          <w:rFonts w:cs="Arial"/>
          <w:szCs w:val="22"/>
          <w:lang w:val="cs-CZ" w:eastAsia="en-US"/>
        </w:rPr>
        <w:t>• soupis zjištěných vad a nedodělků a dohodnuté lhůty k jejich bezplatnému odstranění, způsobu odstranění, popř. sleva z ceny díla,</w:t>
      </w:r>
    </w:p>
    <w:p w14:paraId="62CB0E83"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 dohod</w:t>
      </w:r>
      <w:r w:rsidR="00D1443A" w:rsidRPr="00D9780F">
        <w:rPr>
          <w:rFonts w:cs="Arial"/>
          <w:szCs w:val="22"/>
          <w:lang w:val="cs-CZ" w:eastAsia="en-US"/>
        </w:rPr>
        <w:t>a</w:t>
      </w:r>
      <w:r w:rsidRPr="00D9780F">
        <w:rPr>
          <w:rFonts w:cs="Arial"/>
          <w:szCs w:val="22"/>
          <w:lang w:val="cs-CZ" w:eastAsia="en-US"/>
        </w:rPr>
        <w:t xml:space="preserve"> o jiných právech z odpovědnosti za vady </w:t>
      </w:r>
    </w:p>
    <w:p w14:paraId="22F8A044" w14:textId="77777777" w:rsidR="00E23E3E" w:rsidRPr="00D9780F" w:rsidRDefault="00E23E3E" w:rsidP="00E23E3E">
      <w:pPr>
        <w:pStyle w:val="TSTextlnkuslovan"/>
        <w:spacing w:after="0"/>
        <w:ind w:left="709" w:firstLine="709"/>
        <w:rPr>
          <w:rFonts w:cs="Arial"/>
          <w:szCs w:val="22"/>
          <w:lang w:val="cs-CZ" w:eastAsia="en-US"/>
        </w:rPr>
      </w:pPr>
      <w:r w:rsidRPr="00D9780F">
        <w:rPr>
          <w:rFonts w:cs="Arial"/>
          <w:szCs w:val="22"/>
          <w:lang w:val="cs-CZ" w:eastAsia="en-US"/>
        </w:rPr>
        <w:t>(prodloužení záruční lhůty).</w:t>
      </w:r>
    </w:p>
    <w:p w14:paraId="37292107" w14:textId="77777777" w:rsidR="00E23E3E" w:rsidRPr="00D9780F" w:rsidRDefault="00E23E3E" w:rsidP="00E23E3E">
      <w:pPr>
        <w:pStyle w:val="TSTextlnkuslovan"/>
        <w:spacing w:after="0"/>
        <w:ind w:left="709" w:firstLine="709"/>
        <w:rPr>
          <w:rFonts w:cs="Arial"/>
          <w:szCs w:val="22"/>
          <w:lang w:val="cs-CZ" w:eastAsia="en-US"/>
        </w:rPr>
      </w:pPr>
    </w:p>
    <w:p w14:paraId="3FE4D898" w14:textId="77777777" w:rsidR="00E23E3E" w:rsidRPr="00D9780F" w:rsidRDefault="00E23E3E" w:rsidP="00E23E3E">
      <w:pPr>
        <w:pStyle w:val="TSTextlnkuslovan"/>
        <w:ind w:left="709" w:firstLine="709"/>
        <w:rPr>
          <w:rFonts w:cs="Arial"/>
          <w:szCs w:val="22"/>
          <w:lang w:val="cs-CZ" w:eastAsia="en-US"/>
        </w:rPr>
      </w:pPr>
      <w:r w:rsidRPr="00D9780F">
        <w:rPr>
          <w:rFonts w:cs="Arial"/>
          <w:szCs w:val="22"/>
          <w:lang w:val="cs-CZ" w:eastAsia="en-US"/>
        </w:rPr>
        <w:t>Nedojde-li k dohodě, uvedou se v zápise stanoviska obou stran.</w:t>
      </w:r>
    </w:p>
    <w:p w14:paraId="49560AE5" w14:textId="77777777" w:rsidR="00E23E3E" w:rsidRPr="00D9780F" w:rsidRDefault="00E23E3E" w:rsidP="001E0C5A">
      <w:pPr>
        <w:pStyle w:val="TSlneksmlouvy"/>
        <w:keepNext w:val="0"/>
        <w:numPr>
          <w:ilvl w:val="2"/>
          <w:numId w:val="32"/>
        </w:numPr>
        <w:spacing w:before="120" w:after="120" w:line="288" w:lineRule="auto"/>
        <w:ind w:left="1134" w:hanging="283"/>
        <w:jc w:val="both"/>
        <w:rPr>
          <w:rFonts w:cs="Arial"/>
          <w:b w:val="0"/>
          <w:szCs w:val="22"/>
          <w:u w:val="none"/>
        </w:rPr>
      </w:pPr>
      <w:bookmarkStart w:id="34" w:name="_Ref376427534"/>
      <w:r w:rsidRPr="00D9780F">
        <w:rPr>
          <w:rFonts w:cs="Arial"/>
          <w:b w:val="0"/>
          <w:szCs w:val="22"/>
          <w:u w:val="none"/>
        </w:rPr>
        <w:t>Staveniště bylo vyklizeno a případné úpravy okolí byly provedeny do 15 kalendářních dnů po předání a převzetí díla.</w:t>
      </w:r>
      <w:bookmarkEnd w:id="34"/>
    </w:p>
    <w:p w14:paraId="31665E05" w14:textId="77777777" w:rsidR="0041485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je dílo předáno bez vad, převezme objednatel dílo bez výhrad. </w:t>
      </w:r>
    </w:p>
    <w:p w14:paraId="3F31A907" w14:textId="66BF0B9B" w:rsidR="00CC48F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D9780F">
        <w:rPr>
          <w:rFonts w:ascii="Arial" w:hAnsi="Arial" w:cs="Arial"/>
        </w:rPr>
        <w:t xml:space="preserve">Drobné vady budou zhotovitelem odstraněny neprodleně, nedohodnou-li se smluvní strany jinak. </w:t>
      </w:r>
      <w:r w:rsidR="00300B64">
        <w:rPr>
          <w:rFonts w:ascii="Arial" w:hAnsi="Arial" w:cs="Arial"/>
        </w:rPr>
        <w:t>Lhůta pro</w:t>
      </w:r>
      <w:r w:rsidRPr="00D9780F">
        <w:rPr>
          <w:rFonts w:ascii="Arial" w:hAnsi="Arial" w:cs="Arial"/>
        </w:rPr>
        <w:t xml:space="preserve"> odstranění bude uvede</w:t>
      </w:r>
      <w:r w:rsidRPr="002C5ADC">
        <w:rPr>
          <w:rFonts w:ascii="Arial" w:hAnsi="Arial" w:cs="Arial"/>
        </w:rPr>
        <w:t>n</w:t>
      </w:r>
      <w:r w:rsidR="00497C8D" w:rsidRPr="002C5ADC">
        <w:rPr>
          <w:rFonts w:ascii="Arial" w:hAnsi="Arial" w:cs="Arial"/>
        </w:rPr>
        <w:t>a</w:t>
      </w:r>
      <w:r w:rsidRPr="00D9780F">
        <w:rPr>
          <w:rFonts w:ascii="Arial" w:hAnsi="Arial" w:cs="Arial"/>
        </w:rPr>
        <w:t xml:space="preserve"> v protokolu</w:t>
      </w:r>
      <w:r w:rsidR="00E16FDE">
        <w:rPr>
          <w:rFonts w:ascii="Arial" w:hAnsi="Arial" w:cs="Arial"/>
        </w:rPr>
        <w:t xml:space="preserve"> o předání a převzetí díla. </w:t>
      </w:r>
      <w:r w:rsidRPr="00D9780F">
        <w:rPr>
          <w:rFonts w:ascii="Arial" w:hAnsi="Arial" w:cs="Arial"/>
        </w:rPr>
        <w:t>O</w:t>
      </w:r>
      <w:r w:rsidR="00E16FDE">
        <w:rPr>
          <w:rFonts w:ascii="Arial" w:hAnsi="Arial" w:cs="Arial"/>
        </w:rPr>
        <w:t xml:space="preserve"> </w:t>
      </w:r>
      <w:r w:rsidRPr="00D9780F">
        <w:rPr>
          <w:rFonts w:ascii="Arial" w:hAnsi="Arial" w:cs="Arial"/>
        </w:rPr>
        <w:t>odstranění drobných vad a nedodělků bude sepsán samostatný protokol o odstranění drobných</w:t>
      </w:r>
      <w:r w:rsidR="002C5ADC">
        <w:rPr>
          <w:rFonts w:ascii="Arial" w:hAnsi="Arial" w:cs="Arial"/>
        </w:rPr>
        <w:t xml:space="preserve"> </w:t>
      </w:r>
      <w:r w:rsidRPr="00D9780F">
        <w:rPr>
          <w:rFonts w:ascii="Arial" w:hAnsi="Arial" w:cs="Arial"/>
        </w:rPr>
        <w:t>vad</w:t>
      </w:r>
      <w:r w:rsidR="002C5ADC">
        <w:rPr>
          <w:rFonts w:ascii="Arial" w:hAnsi="Arial" w:cs="Arial"/>
        </w:rPr>
        <w:t xml:space="preserve"> </w:t>
      </w:r>
      <w:r w:rsidRPr="00D9780F">
        <w:rPr>
          <w:rFonts w:ascii="Arial" w:hAnsi="Arial" w:cs="Arial"/>
        </w:rPr>
        <w:t xml:space="preserve">a nedodělků. </w:t>
      </w:r>
    </w:p>
    <w:p w14:paraId="6F2E48C2" w14:textId="77777777" w:rsidR="00414852" w:rsidRPr="00D9780F" w:rsidRDefault="00414852" w:rsidP="0001176F">
      <w:pPr>
        <w:pStyle w:val="Odstavecseseznamem"/>
        <w:numPr>
          <w:ilvl w:val="0"/>
          <w:numId w:val="32"/>
        </w:numPr>
        <w:jc w:val="both"/>
        <w:rPr>
          <w:rFonts w:ascii="Arial" w:hAnsi="Arial" w:cs="Arial"/>
          <w:lang w:val="x-none"/>
        </w:rPr>
      </w:pPr>
      <w:r w:rsidRPr="00D9780F">
        <w:rPr>
          <w:rFonts w:ascii="Arial" w:hAnsi="Arial" w:cs="Arial"/>
          <w:lang w:val="x-none"/>
        </w:rPr>
        <w:t xml:space="preserve">Kvalita díla bude odpovídat závazným standardům stanoveným ČSN, atestům, certifikačním protokolům a ujednáním dle </w:t>
      </w:r>
      <w:r w:rsidR="0086088C" w:rsidRPr="00D9780F">
        <w:rPr>
          <w:rFonts w:ascii="Arial" w:hAnsi="Arial" w:cs="Arial"/>
        </w:rPr>
        <w:t xml:space="preserve">této </w:t>
      </w:r>
      <w:r w:rsidRPr="00D9780F">
        <w:rPr>
          <w:rFonts w:ascii="Arial" w:hAnsi="Arial" w:cs="Arial"/>
          <w:lang w:val="x-none"/>
        </w:rPr>
        <w:t>smlouvy.</w:t>
      </w:r>
    </w:p>
    <w:p w14:paraId="5DAA24CC" w14:textId="77777777" w:rsidR="00395F22" w:rsidRPr="00D9780F" w:rsidRDefault="00414852" w:rsidP="00EF6D19">
      <w:pPr>
        <w:pStyle w:val="Odstavecseseznamem"/>
        <w:numPr>
          <w:ilvl w:val="0"/>
          <w:numId w:val="32"/>
        </w:numPr>
        <w:jc w:val="both"/>
        <w:rPr>
          <w:rFonts w:ascii="Arial" w:hAnsi="Arial" w:cs="Arial"/>
          <w:lang w:val="x-none"/>
        </w:rPr>
      </w:pPr>
      <w:r w:rsidRPr="00D9780F">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5"/>
    <w:p w14:paraId="77D4E32D" w14:textId="12D9783F" w:rsidR="001216DB" w:rsidRDefault="00395F22" w:rsidP="00A10026">
      <w:pPr>
        <w:pStyle w:val="Odstavecseseznamem"/>
        <w:numPr>
          <w:ilvl w:val="0"/>
          <w:numId w:val="32"/>
        </w:numPr>
        <w:jc w:val="both"/>
        <w:rPr>
          <w:rFonts w:ascii="Arial" w:hAnsi="Arial" w:cs="Arial"/>
        </w:rPr>
      </w:pPr>
      <w:r w:rsidRPr="00D9780F">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22B007F" w14:textId="77777777" w:rsidR="00212326" w:rsidRDefault="00212326" w:rsidP="00212326">
      <w:pPr>
        <w:jc w:val="both"/>
        <w:rPr>
          <w:rFonts w:ascii="Arial" w:hAnsi="Arial" w:cs="Arial"/>
        </w:rPr>
      </w:pPr>
    </w:p>
    <w:p w14:paraId="2E605C8A" w14:textId="77777777" w:rsidR="00212326" w:rsidRPr="00212326" w:rsidRDefault="00212326" w:rsidP="00212326">
      <w:pPr>
        <w:jc w:val="both"/>
        <w:rPr>
          <w:rFonts w:ascii="Arial" w:hAnsi="Arial" w:cs="Arial"/>
        </w:rPr>
      </w:pPr>
    </w:p>
    <w:p w14:paraId="3D1C3986" w14:textId="3A507531" w:rsidR="005B4750" w:rsidRPr="00D9780F" w:rsidRDefault="00395F22" w:rsidP="006B54C6">
      <w:pPr>
        <w:jc w:val="center"/>
        <w:rPr>
          <w:rFonts w:ascii="Arial" w:hAnsi="Arial" w:cs="Arial"/>
          <w:b/>
          <w:u w:val="single"/>
        </w:rPr>
      </w:pPr>
      <w:r w:rsidRPr="00D9780F">
        <w:rPr>
          <w:rFonts w:ascii="Arial" w:hAnsi="Arial" w:cs="Arial"/>
          <w:b/>
          <w:u w:val="single"/>
        </w:rPr>
        <w:lastRenderedPageBreak/>
        <w:t>Čl.</w:t>
      </w:r>
      <w:r w:rsidR="0086088C" w:rsidRPr="00D9780F">
        <w:rPr>
          <w:rFonts w:ascii="Arial" w:hAnsi="Arial" w:cs="Arial"/>
          <w:b/>
          <w:u w:val="single"/>
        </w:rPr>
        <w:t xml:space="preserve"> XI</w:t>
      </w:r>
      <w:r w:rsidR="006B54C6" w:rsidRPr="00D9780F">
        <w:rPr>
          <w:rFonts w:ascii="Arial" w:hAnsi="Arial" w:cs="Arial"/>
          <w:b/>
          <w:u w:val="single"/>
        </w:rPr>
        <w:t xml:space="preserve">  </w:t>
      </w:r>
      <w:r w:rsidR="005B4750" w:rsidRPr="00D9780F">
        <w:rPr>
          <w:rFonts w:ascii="Arial" w:hAnsi="Arial" w:cs="Arial"/>
          <w:b/>
          <w:u w:val="single"/>
        </w:rPr>
        <w:t>Stavební deník</w:t>
      </w:r>
    </w:p>
    <w:p w14:paraId="7ED78D09" w14:textId="7A304F2F" w:rsidR="007958B9" w:rsidRPr="00D9780F" w:rsidRDefault="007637B1" w:rsidP="006B54C6">
      <w:pPr>
        <w:pStyle w:val="Odstavecseseznamem"/>
        <w:numPr>
          <w:ilvl w:val="0"/>
          <w:numId w:val="26"/>
        </w:numPr>
        <w:jc w:val="both"/>
        <w:rPr>
          <w:rFonts w:ascii="Arial" w:hAnsi="Arial" w:cs="Arial"/>
        </w:rPr>
      </w:pPr>
      <w:r w:rsidRPr="00D9780F">
        <w:rPr>
          <w:rFonts w:ascii="Arial" w:hAnsi="Arial" w:cs="Arial"/>
        </w:rPr>
        <w:t>Zhotovitel je povinen vést ode dne předání a převzetí staveniště stavební deník</w:t>
      </w:r>
      <w:r w:rsidR="00E23E3E" w:rsidRPr="00D9780F">
        <w:rPr>
          <w:rFonts w:ascii="Arial" w:hAnsi="Arial" w:cs="Arial"/>
        </w:rPr>
        <w:t xml:space="preserve"> </w:t>
      </w:r>
      <w:r w:rsidR="00E06DDC">
        <w:rPr>
          <w:rFonts w:ascii="Arial" w:hAnsi="Arial" w:cs="Arial"/>
        </w:rPr>
        <w:t>v</w:t>
      </w:r>
      <w:r w:rsidR="00732E48">
        <w:rPr>
          <w:rFonts w:ascii="Arial" w:hAnsi="Arial" w:cs="Arial"/>
        </w:rPr>
        <w:t> </w:t>
      </w:r>
      <w:r w:rsidR="00E06DDC" w:rsidRPr="00E06DDC">
        <w:rPr>
          <w:rFonts w:ascii="Arial" w:hAnsi="Arial" w:cs="Arial"/>
        </w:rPr>
        <w:t>souladu s § 166 zákona č. 283/2021 Sb., stavební zákon</w:t>
      </w:r>
      <w:r w:rsidR="0009083A">
        <w:rPr>
          <w:rFonts w:ascii="Arial" w:hAnsi="Arial" w:cs="Arial"/>
        </w:rPr>
        <w:t>,</w:t>
      </w:r>
      <w:r w:rsidR="0009083A" w:rsidRPr="0009083A">
        <w:t xml:space="preserve"> </w:t>
      </w:r>
      <w:r w:rsidR="0009083A" w:rsidRPr="0009083A">
        <w:rPr>
          <w:rFonts w:ascii="Arial" w:hAnsi="Arial" w:cs="Arial"/>
        </w:rPr>
        <w:t>ve znění pozdějších předpisů</w:t>
      </w:r>
      <w:r w:rsidR="00E06DDC" w:rsidRPr="00E06DDC">
        <w:rPr>
          <w:rFonts w:ascii="Arial" w:hAnsi="Arial" w:cs="Arial"/>
        </w:rPr>
        <w:t xml:space="preserve">. </w:t>
      </w:r>
      <w:r w:rsidR="0009083A">
        <w:rPr>
          <w:rFonts w:ascii="Arial" w:hAnsi="Arial" w:cs="Arial"/>
        </w:rPr>
        <w:t>D</w:t>
      </w:r>
      <w:r w:rsidRPr="00D9780F">
        <w:rPr>
          <w:rFonts w:ascii="Arial" w:hAnsi="Arial" w:cs="Arial"/>
        </w:rPr>
        <w:t>o kterého zapisuje skutečnosti předepsané zákonem</w:t>
      </w:r>
      <w:r w:rsidR="00E06DDC">
        <w:rPr>
          <w:rFonts w:ascii="Arial" w:hAnsi="Arial" w:cs="Arial"/>
        </w:rPr>
        <w:t>.</w:t>
      </w:r>
    </w:p>
    <w:p w14:paraId="2E4A9DCA" w14:textId="71716068"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Povinnost vést stavební deník končí dnem odstranění vad a nedodělků z přejímacího řízení nebo vydáním kolaudačního souhlasu (rozhodující je okolno</w:t>
      </w:r>
      <w:r w:rsidR="00080D4E" w:rsidRPr="00D9780F">
        <w:rPr>
          <w:rFonts w:ascii="Arial" w:hAnsi="Arial" w:cs="Arial"/>
        </w:rPr>
        <w:t xml:space="preserve">st, která nastane </w:t>
      </w:r>
      <w:r w:rsidR="00BB4748">
        <w:rPr>
          <w:rFonts w:ascii="Arial" w:hAnsi="Arial" w:cs="Arial"/>
        </w:rPr>
        <w:t>dříve</w:t>
      </w:r>
      <w:r w:rsidR="00080D4E" w:rsidRPr="00D9780F">
        <w:rPr>
          <w:rFonts w:ascii="Arial" w:hAnsi="Arial" w:cs="Arial"/>
        </w:rPr>
        <w:t>).</w:t>
      </w:r>
    </w:p>
    <w:p w14:paraId="7F940A3F"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D9780F">
        <w:rPr>
          <w:rFonts w:ascii="Arial" w:hAnsi="Arial" w:cs="Arial"/>
        </w:rPr>
        <w:t>, kdy se na stavbě pracuje.</w:t>
      </w:r>
    </w:p>
    <w:p w14:paraId="6D5A181B" w14:textId="14633EFD"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Stavební deník musí být přístupný kdykoliv v průběhu pracovní doby oprávněným osobám objednatele</w:t>
      </w:r>
      <w:r w:rsidR="00002702">
        <w:rPr>
          <w:rFonts w:ascii="Arial" w:hAnsi="Arial" w:cs="Arial"/>
        </w:rPr>
        <w:t xml:space="preserve"> </w:t>
      </w:r>
      <w:r w:rsidR="00002702" w:rsidRPr="00002702">
        <w:rPr>
          <w:rFonts w:ascii="Arial" w:hAnsi="Arial" w:cs="Arial"/>
        </w:rPr>
        <w:t>(včetně zaměstnanců zařazených do Oddělení investičních činností)</w:t>
      </w:r>
      <w:r w:rsidRPr="00D9780F">
        <w:rPr>
          <w:rFonts w:ascii="Arial" w:hAnsi="Arial" w:cs="Arial"/>
        </w:rPr>
        <w:t>, případně jiným osobám oprávněným do st</w:t>
      </w:r>
      <w:r w:rsidR="00080D4E" w:rsidRPr="00D9780F">
        <w:rPr>
          <w:rFonts w:ascii="Arial" w:hAnsi="Arial" w:cs="Arial"/>
        </w:rPr>
        <w:t>avebního deníku zapisovat.</w:t>
      </w:r>
    </w:p>
    <w:p w14:paraId="345BC283" w14:textId="0730E791"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Objednatel, nebo jím pověřená osoba vykonávající funkci technického dozoru</w:t>
      </w:r>
      <w:r w:rsidR="00E23E3E" w:rsidRPr="00D9780F">
        <w:rPr>
          <w:rFonts w:ascii="Arial" w:hAnsi="Arial" w:cs="Arial"/>
        </w:rPr>
        <w:t xml:space="preserve"> stavebníka</w:t>
      </w:r>
      <w:r w:rsidRPr="00D9780F">
        <w:rPr>
          <w:rFonts w:ascii="Arial" w:hAnsi="Arial" w:cs="Arial"/>
        </w:rPr>
        <w:t>, je povinen se vyjadřovat k zápisům ve stavebním deníku učiněným zhotovitelem nejpozději do 5 dnů ode dne vzniku zápisu, jinak se má za to, že s</w:t>
      </w:r>
      <w:r w:rsidR="00732E48">
        <w:rPr>
          <w:rFonts w:ascii="Arial" w:hAnsi="Arial" w:cs="Arial"/>
        </w:rPr>
        <w:t> </w:t>
      </w:r>
      <w:r w:rsidRPr="00D9780F">
        <w:rPr>
          <w:rFonts w:ascii="Arial" w:hAnsi="Arial" w:cs="Arial"/>
        </w:rPr>
        <w:t>uvedeným z</w:t>
      </w:r>
      <w:r w:rsidR="00080D4E" w:rsidRPr="00D9780F">
        <w:rPr>
          <w:rFonts w:ascii="Arial" w:hAnsi="Arial" w:cs="Arial"/>
        </w:rPr>
        <w:t xml:space="preserve">ápisem souhlasí. </w:t>
      </w:r>
    </w:p>
    <w:p w14:paraId="3F41FB6C"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D9780F">
        <w:rPr>
          <w:rFonts w:ascii="Arial" w:hAnsi="Arial" w:cs="Arial"/>
        </w:rPr>
        <w:t>o, že se zápisem souhlasí.</w:t>
      </w:r>
    </w:p>
    <w:p w14:paraId="61574449" w14:textId="77777777" w:rsidR="007958B9" w:rsidRPr="00D9780F" w:rsidRDefault="007637B1" w:rsidP="003027EE">
      <w:pPr>
        <w:pStyle w:val="Odstavecseseznamem"/>
        <w:numPr>
          <w:ilvl w:val="0"/>
          <w:numId w:val="26"/>
        </w:numPr>
        <w:jc w:val="both"/>
        <w:rPr>
          <w:rFonts w:ascii="Arial" w:hAnsi="Arial" w:cs="Arial"/>
        </w:rPr>
      </w:pPr>
      <w:r w:rsidRPr="00D9780F">
        <w:rPr>
          <w:rFonts w:ascii="Arial" w:hAnsi="Arial" w:cs="Arial"/>
        </w:rPr>
        <w:t>V případě neočekávaných událostí nebo okolností majících zvláštní význam pro další postup stavby, pořizuje zhotovitel i příslušnou fotodokumentaci, která se stane so</w:t>
      </w:r>
      <w:r w:rsidR="007958B9" w:rsidRPr="00D9780F">
        <w:rPr>
          <w:rFonts w:ascii="Arial" w:hAnsi="Arial" w:cs="Arial"/>
        </w:rPr>
        <w:t xml:space="preserve">učástí stavebního deníku. </w:t>
      </w:r>
    </w:p>
    <w:p w14:paraId="6BE38D7E"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Stavební deník musí mít číslované listy a nesmí v něm být vynechána volná místa. </w:t>
      </w:r>
    </w:p>
    <w:p w14:paraId="13B806F9" w14:textId="77777777" w:rsidR="007958B9" w:rsidRPr="00D9780F" w:rsidRDefault="007958B9" w:rsidP="003027EE">
      <w:pPr>
        <w:pStyle w:val="Odstavecseseznamem"/>
        <w:numPr>
          <w:ilvl w:val="0"/>
          <w:numId w:val="26"/>
        </w:numPr>
        <w:jc w:val="both"/>
        <w:rPr>
          <w:rFonts w:ascii="Arial" w:hAnsi="Arial" w:cs="Arial"/>
        </w:rPr>
      </w:pPr>
      <w:r w:rsidRPr="00D9780F">
        <w:rPr>
          <w:rFonts w:ascii="Arial" w:hAnsi="Arial" w:cs="Arial"/>
        </w:rPr>
        <w:t xml:space="preserve">Zápisy do stavebního deníku musí být prováděny čitelně a musí být vždy k nadepsanému jménu a funkci podepsány osobou, která příslušný zápis učinila. </w:t>
      </w:r>
    </w:p>
    <w:p w14:paraId="3C61DC5B" w14:textId="14F82674" w:rsidR="00E73632" w:rsidRPr="00A10026" w:rsidRDefault="007637B1" w:rsidP="00050E94">
      <w:pPr>
        <w:pStyle w:val="Odstavecseseznamem"/>
        <w:numPr>
          <w:ilvl w:val="0"/>
          <w:numId w:val="26"/>
        </w:numPr>
        <w:jc w:val="both"/>
        <w:rPr>
          <w:rFonts w:ascii="Arial" w:hAnsi="Arial" w:cs="Arial"/>
        </w:rPr>
      </w:pPr>
      <w:r w:rsidRPr="00D9780F">
        <w:rPr>
          <w:rFonts w:ascii="Arial" w:hAnsi="Arial" w:cs="Arial"/>
        </w:rPr>
        <w:t>Zápisy ve stavebním deníku se nepovažují za změnu smlouvy, ale slouží jako podklad pro vypracování přísluš</w:t>
      </w:r>
      <w:r w:rsidR="007958B9" w:rsidRPr="00D9780F">
        <w:rPr>
          <w:rFonts w:ascii="Arial" w:hAnsi="Arial" w:cs="Arial"/>
        </w:rPr>
        <w:t>ných dodatků smlouvy.</w:t>
      </w:r>
    </w:p>
    <w:p w14:paraId="1C3809BE" w14:textId="77777777" w:rsidR="00DE3F66" w:rsidRDefault="00DE3F66" w:rsidP="006B54C6">
      <w:pPr>
        <w:jc w:val="center"/>
        <w:rPr>
          <w:rFonts w:ascii="Arial" w:hAnsi="Arial" w:cs="Arial"/>
          <w:b/>
          <w:u w:val="single"/>
        </w:rPr>
      </w:pPr>
    </w:p>
    <w:p w14:paraId="114F6C59" w14:textId="21DFA7E0" w:rsidR="00395F22" w:rsidRPr="00D9780F" w:rsidRDefault="00395F22" w:rsidP="006B54C6">
      <w:pPr>
        <w:jc w:val="center"/>
        <w:rPr>
          <w:rFonts w:ascii="Arial" w:hAnsi="Arial" w:cs="Arial"/>
          <w:b/>
          <w:u w:val="single"/>
        </w:rPr>
      </w:pPr>
      <w:r w:rsidRPr="00D9780F">
        <w:rPr>
          <w:rFonts w:ascii="Arial" w:hAnsi="Arial" w:cs="Arial"/>
          <w:b/>
          <w:u w:val="single"/>
        </w:rPr>
        <w:t>Čl.</w:t>
      </w:r>
      <w:r w:rsidR="0086088C" w:rsidRPr="00D9780F">
        <w:rPr>
          <w:rFonts w:ascii="Arial" w:hAnsi="Arial" w:cs="Arial"/>
          <w:b/>
          <w:u w:val="single"/>
        </w:rPr>
        <w:t xml:space="preserve"> XII</w:t>
      </w:r>
      <w:r w:rsidR="00EF6D19" w:rsidRPr="00D9780F">
        <w:rPr>
          <w:rFonts w:ascii="Arial" w:hAnsi="Arial" w:cs="Arial"/>
          <w:b/>
          <w:u w:val="single"/>
        </w:rPr>
        <w:t xml:space="preserve">   </w:t>
      </w:r>
      <w:r w:rsidRPr="00D9780F">
        <w:rPr>
          <w:rFonts w:ascii="Arial" w:hAnsi="Arial" w:cs="Arial"/>
          <w:b/>
          <w:u w:val="single"/>
        </w:rPr>
        <w:t xml:space="preserve">Odpovědnost </w:t>
      </w:r>
      <w:r w:rsidR="001216DB" w:rsidRPr="00D9780F">
        <w:rPr>
          <w:rFonts w:ascii="Arial" w:hAnsi="Arial" w:cs="Arial"/>
          <w:b/>
          <w:u w:val="single"/>
        </w:rPr>
        <w:t>za vady</w:t>
      </w:r>
      <w:r w:rsidR="00502776" w:rsidRPr="00D9780F">
        <w:rPr>
          <w:rFonts w:ascii="Arial" w:hAnsi="Arial" w:cs="Arial"/>
          <w:b/>
          <w:u w:val="single"/>
        </w:rPr>
        <w:t xml:space="preserve">, smluvní pokuty, </w:t>
      </w:r>
      <w:r w:rsidR="003D21B7" w:rsidRPr="00D9780F">
        <w:rPr>
          <w:rFonts w:ascii="Arial" w:hAnsi="Arial" w:cs="Arial"/>
          <w:b/>
          <w:u w:val="single"/>
        </w:rPr>
        <w:t>záruční doba</w:t>
      </w:r>
    </w:p>
    <w:p w14:paraId="2EFC4B47"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odpovídá za vady, jež má dílo v době jeho předání a převzetí a dále odpovídá za vady díla zjištěné po celou dobu záruční lhůty (záruka za jakost</w:t>
      </w:r>
      <w:r w:rsidR="000559CD" w:rsidRPr="00D9780F">
        <w:rPr>
          <w:rFonts w:ascii="Arial" w:hAnsi="Arial" w:cs="Arial"/>
        </w:rPr>
        <w:t>)</w:t>
      </w:r>
      <w:r w:rsidR="0086088C" w:rsidRPr="00D9780F">
        <w:rPr>
          <w:rFonts w:ascii="Arial" w:hAnsi="Arial" w:cs="Arial"/>
        </w:rPr>
        <w:t>.</w:t>
      </w:r>
    </w:p>
    <w:p w14:paraId="1FE0BE6F" w14:textId="41CAE61C"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 xml:space="preserve">Zhotovitel poskytne objednateli záruku za jakost díla v délce 60 měsíců ode dne předání a převzetí díla. Minimálně po tuto dobu </w:t>
      </w:r>
      <w:r w:rsidRPr="00D9780F">
        <w:rPr>
          <w:rFonts w:ascii="Arial" w:hAnsi="Arial" w:cs="Arial"/>
        </w:rPr>
        <w:t xml:space="preserve">zodpovídá </w:t>
      </w:r>
      <w:r w:rsidRPr="00D9780F">
        <w:rPr>
          <w:rFonts w:ascii="Arial" w:hAnsi="Arial" w:cs="Arial"/>
          <w:lang w:val="x-none"/>
        </w:rPr>
        <w:t xml:space="preserve"> zhotovitel za to, že dílo bude způsobilé k</w:t>
      </w:r>
      <w:r w:rsidR="00F8737C" w:rsidRPr="00D9780F">
        <w:rPr>
          <w:rFonts w:ascii="Arial" w:hAnsi="Arial" w:cs="Arial"/>
          <w:lang w:val="x-none"/>
        </w:rPr>
        <w:t> </w:t>
      </w:r>
      <w:r w:rsidR="00F8737C" w:rsidRPr="00D9780F">
        <w:rPr>
          <w:rFonts w:ascii="Arial" w:hAnsi="Arial" w:cs="Arial"/>
        </w:rPr>
        <w:t>obvyklému účelu</w:t>
      </w:r>
      <w:r w:rsidRPr="00D9780F">
        <w:rPr>
          <w:rFonts w:ascii="Arial" w:hAnsi="Arial" w:cs="Arial"/>
          <w:lang w:val="x-none"/>
        </w:rPr>
        <w:t xml:space="preserve">, zachová si touto smlouvou stanovené vlastnosti </w:t>
      </w:r>
      <w:r w:rsidR="00D30D6D">
        <w:rPr>
          <w:rFonts w:ascii="Arial" w:hAnsi="Arial" w:cs="Arial"/>
          <w:lang w:val="x-none"/>
        </w:rPr>
        <w:br/>
      </w:r>
      <w:r w:rsidRPr="00D9780F">
        <w:rPr>
          <w:rFonts w:ascii="Arial" w:hAnsi="Arial" w:cs="Arial"/>
          <w:lang w:val="x-none"/>
        </w:rPr>
        <w:t>a bude odpovídat požadavkům platných právních předpisů a norem.</w:t>
      </w:r>
    </w:p>
    <w:p w14:paraId="4465767D" w14:textId="1AD2373D" w:rsidR="00E16FDE" w:rsidRPr="0054723C" w:rsidRDefault="00E16FDE" w:rsidP="00E16FDE">
      <w:pPr>
        <w:pStyle w:val="Odstavecseseznamem"/>
        <w:numPr>
          <w:ilvl w:val="0"/>
          <w:numId w:val="31"/>
        </w:numPr>
        <w:jc w:val="both"/>
        <w:rPr>
          <w:rFonts w:ascii="Arial" w:hAnsi="Arial" w:cs="Arial"/>
        </w:rPr>
      </w:pPr>
      <w:bookmarkStart w:id="35" w:name="_Hlk72320353"/>
      <w:r w:rsidRPr="0054723C">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Pr>
          <w:rFonts w:ascii="Arial" w:hAnsi="Arial" w:cs="Arial"/>
        </w:rPr>
        <w:t xml:space="preserve">, a to ve lhůtách počínajících dnem </w:t>
      </w:r>
      <w:r w:rsidRPr="0054723C">
        <w:rPr>
          <w:rFonts w:ascii="Arial" w:hAnsi="Arial" w:cs="Arial"/>
        </w:rPr>
        <w:t xml:space="preserve">jejich odstranění. </w:t>
      </w:r>
    </w:p>
    <w:bookmarkEnd w:id="35"/>
    <w:p w14:paraId="06042F73" w14:textId="77777777" w:rsidR="00395F22" w:rsidRPr="00D9780F" w:rsidRDefault="00395F22" w:rsidP="00EF6D19">
      <w:pPr>
        <w:pStyle w:val="Odstavecseseznamem"/>
        <w:numPr>
          <w:ilvl w:val="0"/>
          <w:numId w:val="31"/>
        </w:numPr>
        <w:jc w:val="both"/>
        <w:rPr>
          <w:rFonts w:ascii="Arial" w:hAnsi="Arial" w:cs="Arial"/>
        </w:rPr>
      </w:pPr>
      <w:r w:rsidRPr="00D9780F">
        <w:rPr>
          <w:rFonts w:ascii="Arial" w:hAnsi="Arial" w:cs="Arial"/>
        </w:rPr>
        <w:t>Zhotovitel neodpovídá za vady díla, které byly způsobeny objednatelem, třetí osobou nebo vyšší mocí, případně běžným opotřebením.</w:t>
      </w:r>
    </w:p>
    <w:p w14:paraId="699CFFA1" w14:textId="77777777" w:rsidR="00395F22" w:rsidRPr="00D9780F" w:rsidRDefault="00395F22" w:rsidP="006B54C6">
      <w:pPr>
        <w:pStyle w:val="Odstavecseseznamem"/>
        <w:numPr>
          <w:ilvl w:val="0"/>
          <w:numId w:val="31"/>
        </w:numPr>
        <w:jc w:val="both"/>
        <w:rPr>
          <w:rFonts w:ascii="Arial" w:hAnsi="Arial" w:cs="Arial"/>
        </w:rPr>
      </w:pPr>
      <w:r w:rsidRPr="00D9780F">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707ADD0" w14:textId="77777777" w:rsidR="003D21B7" w:rsidRPr="00D9780F" w:rsidRDefault="00395F22" w:rsidP="00EF6D19">
      <w:pPr>
        <w:pStyle w:val="Odstavecseseznamem"/>
        <w:numPr>
          <w:ilvl w:val="0"/>
          <w:numId w:val="31"/>
        </w:numPr>
        <w:jc w:val="both"/>
        <w:rPr>
          <w:rFonts w:ascii="Arial" w:hAnsi="Arial" w:cs="Arial"/>
        </w:rPr>
      </w:pPr>
      <w:r w:rsidRPr="00D9780F">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CA3D4BD"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Nebyla-li do okamžiku</w:t>
      </w:r>
      <w:r w:rsidRPr="00D9780F">
        <w:rPr>
          <w:rFonts w:ascii="Arial" w:hAnsi="Arial" w:cs="Arial"/>
        </w:rPr>
        <w:t>, kdy objednatel uplatnil vady díla</w:t>
      </w:r>
      <w:r w:rsidRPr="00D9780F">
        <w:rPr>
          <w:rFonts w:ascii="Arial" w:hAnsi="Arial" w:cs="Arial"/>
          <w:lang w:val="x-none"/>
        </w:rPr>
        <w:t xml:space="preserve"> zaplacena cena za dílo, není ji povinen objednatel zaplatit do doby odstranění </w:t>
      </w:r>
      <w:r w:rsidRPr="00D9780F">
        <w:rPr>
          <w:rFonts w:ascii="Arial" w:hAnsi="Arial" w:cs="Arial"/>
        </w:rPr>
        <w:t xml:space="preserve"> uplatněných</w:t>
      </w:r>
      <w:r w:rsidRPr="00D9780F">
        <w:rPr>
          <w:rFonts w:ascii="Arial" w:hAnsi="Arial" w:cs="Arial"/>
          <w:lang w:val="x-none"/>
        </w:rPr>
        <w:t xml:space="preserve"> vad, ledaže by zhotovitel prokázal, že reklamace nebyla oprávněná.</w:t>
      </w:r>
    </w:p>
    <w:p w14:paraId="042517C7"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Odstranění vad a nedodělků bude potvrzeno zápisem o jejich odstranění podepsaným zástupci smluvních stran.</w:t>
      </w:r>
    </w:p>
    <w:p w14:paraId="1E0DDADA" w14:textId="1F12DE11"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Zhotovitel se zav</w:t>
      </w:r>
      <w:r w:rsidR="00002702">
        <w:rPr>
          <w:rFonts w:ascii="Arial" w:hAnsi="Arial" w:cs="Arial"/>
        </w:rPr>
        <w:t>ázal</w:t>
      </w:r>
      <w:r w:rsidRPr="00D9780F">
        <w:rPr>
          <w:rFonts w:ascii="Arial" w:hAnsi="Arial" w:cs="Arial"/>
          <w:lang w:val="x-none"/>
        </w:rPr>
        <w:t xml:space="preserve"> při provádění díla dodržet vytyčenou vlastnickou hranici pozemků určených ke stavbě dle projektové dokumentace pro provádění stavby. O vadu díla se jedná </w:t>
      </w:r>
      <w:r w:rsidR="00002702">
        <w:rPr>
          <w:rFonts w:ascii="Arial" w:hAnsi="Arial" w:cs="Arial"/>
        </w:rPr>
        <w:t xml:space="preserve">rovněž </w:t>
      </w:r>
      <w:r w:rsidRPr="00D9780F">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D9780F">
        <w:rPr>
          <w:rFonts w:ascii="Arial" w:hAnsi="Arial" w:cs="Arial"/>
        </w:rPr>
        <w:t xml:space="preserve"> včetně vyhotovení geometrických plánů</w:t>
      </w:r>
      <w:r w:rsidRPr="00D9780F">
        <w:rPr>
          <w:rFonts w:ascii="Arial" w:hAnsi="Arial" w:cs="Arial"/>
          <w:lang w:val="x-none"/>
        </w:rPr>
        <w:t xml:space="preserve"> a veškeré další náklady související s odstraněním této vady, jakož i případné škody, které objednateli nebo třetím osobám tímto vzniknou.</w:t>
      </w:r>
    </w:p>
    <w:p w14:paraId="1491A175" w14:textId="77777777" w:rsidR="003D21B7" w:rsidRPr="00D9780F" w:rsidRDefault="003D21B7" w:rsidP="00EF6D19">
      <w:pPr>
        <w:pStyle w:val="Odstavecseseznamem"/>
        <w:numPr>
          <w:ilvl w:val="0"/>
          <w:numId w:val="31"/>
        </w:numPr>
        <w:jc w:val="both"/>
        <w:rPr>
          <w:rFonts w:ascii="Arial" w:hAnsi="Arial" w:cs="Arial"/>
          <w:lang w:val="x-none"/>
        </w:rPr>
      </w:pPr>
      <w:r w:rsidRPr="00D9780F">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31EBCB30" w14:textId="77777777" w:rsidR="00EF6D19" w:rsidRPr="00D9780F" w:rsidRDefault="00943F4A" w:rsidP="00EF6D19">
      <w:pPr>
        <w:pStyle w:val="Odstavecseseznamem"/>
        <w:numPr>
          <w:ilvl w:val="0"/>
          <w:numId w:val="31"/>
        </w:numPr>
        <w:jc w:val="both"/>
        <w:rPr>
          <w:rFonts w:ascii="Arial" w:hAnsi="Arial" w:cs="Arial"/>
        </w:rPr>
      </w:pPr>
      <w:r w:rsidRPr="00D9780F">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D9780F">
        <w:rPr>
          <w:rFonts w:ascii="Arial" w:hAnsi="Arial" w:cs="Arial"/>
        </w:rPr>
        <w:t>m spojené nese zhotovitel.</w:t>
      </w:r>
      <w:r w:rsidR="001216DB" w:rsidRPr="00D9780F">
        <w:rPr>
          <w:rFonts w:ascii="Arial" w:hAnsi="Arial" w:cs="Arial"/>
        </w:rPr>
        <w:t xml:space="preserve"> </w:t>
      </w:r>
      <w:r w:rsidRPr="00D9780F">
        <w:rPr>
          <w:rFonts w:ascii="Arial" w:hAnsi="Arial" w:cs="Arial"/>
        </w:rPr>
        <w:t>Zhotovitel odpovídá i za škodu na díle způsobenou činností těch, kteří pro něj dílo provádějí.</w:t>
      </w:r>
    </w:p>
    <w:p w14:paraId="3DDEC76E" w14:textId="77777777" w:rsidR="00943F4A" w:rsidRPr="00D9780F" w:rsidRDefault="00943F4A" w:rsidP="00EF6D19">
      <w:pPr>
        <w:pStyle w:val="Odstavecseseznamem"/>
        <w:numPr>
          <w:ilvl w:val="0"/>
          <w:numId w:val="31"/>
        </w:numPr>
        <w:jc w:val="both"/>
        <w:rPr>
          <w:rFonts w:ascii="Arial" w:hAnsi="Arial" w:cs="Arial"/>
        </w:rPr>
      </w:pPr>
      <w:r w:rsidRPr="00D9780F">
        <w:rPr>
          <w:rFonts w:ascii="Arial" w:hAnsi="Arial" w:cs="Arial"/>
        </w:rPr>
        <w:t>Zhotovitel odpovídá též za škodu způsobenou okolnostmi, které mají původ v povaze strojů, přístrojů nebo jiných věcí, které zhotovitel použil nebo hodlal použít při provádění díla.</w:t>
      </w:r>
    </w:p>
    <w:p w14:paraId="26959C62" w14:textId="77777777" w:rsidR="00350B9E" w:rsidRPr="00D9780F" w:rsidRDefault="00350B9E" w:rsidP="00EF6D19">
      <w:pPr>
        <w:pStyle w:val="Odstavecseseznamem"/>
        <w:numPr>
          <w:ilvl w:val="0"/>
          <w:numId w:val="31"/>
        </w:numPr>
        <w:jc w:val="both"/>
        <w:rPr>
          <w:rFonts w:ascii="Arial" w:hAnsi="Arial" w:cs="Arial"/>
        </w:rPr>
      </w:pPr>
      <w:r w:rsidRPr="00D9780F">
        <w:rPr>
          <w:rFonts w:ascii="Arial" w:hAnsi="Arial" w:cs="Arial"/>
        </w:rPr>
        <w:t xml:space="preserve">Záruční lhůta neběží po dobu, po kterou objednatel nemohl předmět díla užívat pro vady díla, za které zhotovitel odpovídá. </w:t>
      </w:r>
    </w:p>
    <w:p w14:paraId="549D11C6" w14:textId="77777777" w:rsidR="00502776" w:rsidRPr="00D9780F" w:rsidRDefault="00502776" w:rsidP="00EF6D19">
      <w:pPr>
        <w:pStyle w:val="Odstavecseseznamem"/>
        <w:numPr>
          <w:ilvl w:val="0"/>
          <w:numId w:val="31"/>
        </w:numPr>
        <w:jc w:val="both"/>
        <w:rPr>
          <w:rFonts w:ascii="Arial" w:hAnsi="Arial" w:cs="Arial"/>
        </w:rPr>
      </w:pPr>
      <w:r w:rsidRPr="00D9780F">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28BFBF49" w14:textId="4BB9DF38"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rPr>
        <w:t xml:space="preserve">Pokud při nesplnění </w:t>
      </w:r>
      <w:r w:rsidR="00300B64">
        <w:rPr>
          <w:rFonts w:ascii="Arial" w:hAnsi="Arial" w:cs="Arial"/>
        </w:rPr>
        <w:t>lhůty pro</w:t>
      </w:r>
      <w:r w:rsidRPr="00D9780F">
        <w:rPr>
          <w:rFonts w:ascii="Arial" w:hAnsi="Arial" w:cs="Arial"/>
        </w:rPr>
        <w:t xml:space="preserve"> dokončení díla a </w:t>
      </w:r>
      <w:r w:rsidR="00300B64">
        <w:rPr>
          <w:rFonts w:ascii="Arial" w:hAnsi="Arial" w:cs="Arial"/>
        </w:rPr>
        <w:t>lhůty pro</w:t>
      </w:r>
      <w:r w:rsidRPr="00D9780F">
        <w:rPr>
          <w:rFonts w:ascii="Arial" w:hAnsi="Arial" w:cs="Arial"/>
        </w:rPr>
        <w:t xml:space="preserve"> předání a převzetí díla z důvodů na straně zhotovitele nebudou objednateli proplaceny zcela nebo zčásti náklady na dílo z prostředků </w:t>
      </w:r>
      <w:r w:rsidRPr="00910131">
        <w:rPr>
          <w:rFonts w:ascii="Arial" w:hAnsi="Arial" w:cs="Arial"/>
        </w:rPr>
        <w:t>EU</w:t>
      </w:r>
      <w:r w:rsidR="00D1443A" w:rsidRPr="00910131">
        <w:rPr>
          <w:rFonts w:ascii="Arial" w:hAnsi="Arial" w:cs="Arial"/>
        </w:rPr>
        <w:t xml:space="preserve"> </w:t>
      </w:r>
      <w:r w:rsidR="00002702">
        <w:rPr>
          <w:rFonts w:ascii="Arial" w:hAnsi="Arial" w:cs="Arial"/>
        </w:rPr>
        <w:t xml:space="preserve">v rámci </w:t>
      </w:r>
      <w:r w:rsidRPr="00910131">
        <w:rPr>
          <w:rFonts w:ascii="Arial" w:hAnsi="Arial" w:cs="Arial"/>
        </w:rPr>
        <w:t>PRV</w:t>
      </w:r>
      <w:r w:rsidR="00D1443A" w:rsidRPr="00910131">
        <w:rPr>
          <w:rFonts w:ascii="Arial" w:hAnsi="Arial" w:cs="Arial"/>
        </w:rPr>
        <w:t>,</w:t>
      </w:r>
      <w:r w:rsidRPr="00D9780F">
        <w:rPr>
          <w:rFonts w:ascii="Arial" w:hAnsi="Arial" w:cs="Arial"/>
        </w:rPr>
        <w:t xml:space="preserve"> zavazuje se zhotovitel</w:t>
      </w:r>
      <w:r w:rsidRPr="00D9780F">
        <w:rPr>
          <w:rFonts w:ascii="Arial" w:hAnsi="Arial" w:cs="Arial"/>
          <w:lang w:val="x-none"/>
        </w:rPr>
        <w:t xml:space="preserve"> objednateli uhradit do 30 kalendářních dnů </w:t>
      </w:r>
      <w:r w:rsidRPr="00D9780F">
        <w:rPr>
          <w:rFonts w:ascii="Arial" w:hAnsi="Arial" w:cs="Arial"/>
        </w:rPr>
        <w:t xml:space="preserve">vzniklou </w:t>
      </w:r>
      <w:r w:rsidRPr="00D9780F">
        <w:rPr>
          <w:rFonts w:ascii="Arial" w:hAnsi="Arial" w:cs="Arial"/>
          <w:lang w:val="x-none"/>
        </w:rPr>
        <w:t>škodu</w:t>
      </w:r>
      <w:r w:rsidRPr="00D9780F">
        <w:rPr>
          <w:rFonts w:ascii="Arial" w:hAnsi="Arial" w:cs="Arial"/>
        </w:rPr>
        <w:t>.</w:t>
      </w:r>
    </w:p>
    <w:p w14:paraId="5F1A0BA4" w14:textId="045D494D" w:rsidR="00502776" w:rsidRPr="00615A43" w:rsidRDefault="00502776" w:rsidP="00EF6D19">
      <w:pPr>
        <w:pStyle w:val="Odstavecseseznamem"/>
        <w:numPr>
          <w:ilvl w:val="0"/>
          <w:numId w:val="31"/>
        </w:numPr>
        <w:jc w:val="both"/>
        <w:rPr>
          <w:rFonts w:ascii="Arial" w:hAnsi="Arial" w:cs="Arial"/>
          <w:lang w:val="x-none"/>
        </w:rPr>
      </w:pPr>
      <w:bookmarkStart w:id="36" w:name="_Ref376379662"/>
      <w:r w:rsidRPr="00615A43">
        <w:rPr>
          <w:rFonts w:ascii="Arial" w:hAnsi="Arial" w:cs="Arial"/>
          <w:lang w:val="x-none"/>
        </w:rPr>
        <w:t>Zhotovitel se zavazuje uhradit smluvní pokutu ve výši</w:t>
      </w:r>
      <w:r w:rsidR="00A823AE" w:rsidRPr="00615A43">
        <w:rPr>
          <w:rFonts w:ascii="Arial" w:hAnsi="Arial" w:cs="Arial"/>
        </w:rPr>
        <w:t xml:space="preserve"> </w:t>
      </w:r>
      <w:r w:rsidR="00AD1320" w:rsidRPr="00615A43">
        <w:rPr>
          <w:rFonts w:ascii="Arial" w:hAnsi="Arial" w:cs="Arial"/>
        </w:rPr>
        <w:t xml:space="preserve">0,5 % z </w:t>
      </w:r>
      <w:r w:rsidRPr="00615A43">
        <w:rPr>
          <w:rFonts w:ascii="Arial" w:hAnsi="Arial" w:cs="Arial"/>
          <w:lang w:val="x-none"/>
        </w:rPr>
        <w:t xml:space="preserve">celkové ceny díla bez DPH za každý i započatý </w:t>
      </w:r>
      <w:r w:rsidRPr="00615A43">
        <w:rPr>
          <w:rFonts w:ascii="Arial" w:hAnsi="Arial" w:cs="Arial"/>
        </w:rPr>
        <w:t xml:space="preserve">kalendářní </w:t>
      </w:r>
      <w:r w:rsidRPr="00615A43">
        <w:rPr>
          <w:rFonts w:ascii="Arial" w:hAnsi="Arial" w:cs="Arial"/>
          <w:lang w:val="x-none"/>
        </w:rPr>
        <w:t xml:space="preserve">den prodlení </w:t>
      </w:r>
      <w:r w:rsidR="00300B64" w:rsidRPr="00615A43">
        <w:rPr>
          <w:rFonts w:ascii="Arial" w:hAnsi="Arial" w:cs="Arial"/>
        </w:rPr>
        <w:t>lhůty</w:t>
      </w:r>
      <w:r w:rsidR="00F41BB4" w:rsidRPr="00615A43">
        <w:rPr>
          <w:rFonts w:ascii="Arial" w:hAnsi="Arial" w:cs="Arial"/>
        </w:rPr>
        <w:t xml:space="preserve"> pro</w:t>
      </w:r>
      <w:r w:rsidR="00300B64" w:rsidRPr="00615A43">
        <w:rPr>
          <w:rFonts w:ascii="Arial" w:hAnsi="Arial" w:cs="Arial"/>
        </w:rPr>
        <w:t xml:space="preserve"> </w:t>
      </w:r>
      <w:r w:rsidRPr="00615A43">
        <w:rPr>
          <w:rFonts w:ascii="Arial" w:hAnsi="Arial" w:cs="Arial"/>
          <w:lang w:val="x-none"/>
        </w:rPr>
        <w:t xml:space="preserve"> zahájení prací dle </w:t>
      </w:r>
      <w:r w:rsidRPr="00615A43">
        <w:rPr>
          <w:rFonts w:ascii="Arial" w:hAnsi="Arial" w:cs="Arial"/>
        </w:rPr>
        <w:t xml:space="preserve"> </w:t>
      </w:r>
      <w:r w:rsidRPr="00615A43">
        <w:rPr>
          <w:rFonts w:ascii="Arial" w:hAnsi="Arial" w:cs="Arial"/>
          <w:lang w:val="x-none"/>
        </w:rPr>
        <w:t>této smlouvy.</w:t>
      </w:r>
      <w:bookmarkEnd w:id="36"/>
    </w:p>
    <w:p w14:paraId="053D6E4B" w14:textId="433A15FE" w:rsidR="00502776" w:rsidRPr="00615A43" w:rsidRDefault="00502776" w:rsidP="00EF6D19">
      <w:pPr>
        <w:pStyle w:val="Odstavecseseznamem"/>
        <w:numPr>
          <w:ilvl w:val="0"/>
          <w:numId w:val="31"/>
        </w:numPr>
        <w:jc w:val="both"/>
        <w:rPr>
          <w:rFonts w:ascii="Arial" w:hAnsi="Arial" w:cs="Arial"/>
          <w:i/>
          <w:lang w:val="x-none"/>
        </w:rPr>
      </w:pPr>
      <w:bookmarkStart w:id="37" w:name="_Ref376379666"/>
      <w:r w:rsidRPr="00615A43">
        <w:rPr>
          <w:rFonts w:ascii="Arial" w:hAnsi="Arial" w:cs="Arial"/>
          <w:lang w:val="x-none"/>
        </w:rPr>
        <w:lastRenderedPageBreak/>
        <w:t>Zhotovitel se zavazuje uhradit smluvní pokutu ve výši 0</w:t>
      </w:r>
      <w:r w:rsidR="00AD1320" w:rsidRPr="00615A43">
        <w:rPr>
          <w:rFonts w:ascii="Arial" w:hAnsi="Arial" w:cs="Arial"/>
        </w:rPr>
        <w:t xml:space="preserve">,1 % </w:t>
      </w:r>
      <w:r w:rsidRPr="00615A43">
        <w:rPr>
          <w:rFonts w:ascii="Arial" w:hAnsi="Arial" w:cs="Arial"/>
          <w:lang w:val="x-none"/>
        </w:rPr>
        <w:t>z celkové ceny díla bez DPH</w:t>
      </w:r>
      <w:r w:rsidRPr="00615A43" w:rsidDel="00275DB5">
        <w:rPr>
          <w:rFonts w:ascii="Arial" w:hAnsi="Arial" w:cs="Arial"/>
          <w:lang w:val="x-none"/>
        </w:rPr>
        <w:t xml:space="preserve"> </w:t>
      </w:r>
      <w:r w:rsidRPr="00615A43">
        <w:rPr>
          <w:rFonts w:ascii="Arial" w:hAnsi="Arial" w:cs="Arial"/>
          <w:lang w:val="x-none"/>
        </w:rPr>
        <w:t xml:space="preserve">za každý i započatý </w:t>
      </w:r>
      <w:r w:rsidRPr="00615A43">
        <w:rPr>
          <w:rFonts w:ascii="Arial" w:hAnsi="Arial" w:cs="Arial"/>
        </w:rPr>
        <w:t xml:space="preserve">kalendářní </w:t>
      </w:r>
      <w:r w:rsidRPr="00615A43">
        <w:rPr>
          <w:rFonts w:ascii="Arial" w:hAnsi="Arial" w:cs="Arial"/>
          <w:lang w:val="x-none"/>
        </w:rPr>
        <w:t xml:space="preserve">den prodlení s dílčími </w:t>
      </w:r>
      <w:r w:rsidR="00300B64" w:rsidRPr="00615A43">
        <w:rPr>
          <w:rFonts w:ascii="Arial" w:hAnsi="Arial" w:cs="Arial"/>
        </w:rPr>
        <w:t>lhůtami</w:t>
      </w:r>
      <w:r w:rsidRPr="00615A43">
        <w:rPr>
          <w:rFonts w:ascii="Arial" w:hAnsi="Arial" w:cs="Arial"/>
          <w:lang w:val="x-none"/>
        </w:rPr>
        <w:t xml:space="preserve"> jednotlivých fází stavby dle </w:t>
      </w:r>
      <w:r w:rsidRPr="00615A43">
        <w:rPr>
          <w:rFonts w:ascii="Arial" w:hAnsi="Arial" w:cs="Arial"/>
        </w:rPr>
        <w:t xml:space="preserve"> </w:t>
      </w:r>
      <w:r w:rsidRPr="00615A43">
        <w:rPr>
          <w:rFonts w:ascii="Arial" w:hAnsi="Arial" w:cs="Arial"/>
          <w:lang w:val="x-none"/>
        </w:rPr>
        <w:t>této smlouvy</w:t>
      </w:r>
      <w:r w:rsidRPr="00615A43">
        <w:rPr>
          <w:rFonts w:ascii="Arial" w:hAnsi="Arial" w:cs="Arial"/>
          <w:i/>
          <w:lang w:val="x-none"/>
        </w:rPr>
        <w:t>.</w:t>
      </w:r>
      <w:bookmarkEnd w:id="37"/>
      <w:r w:rsidRPr="00615A43">
        <w:rPr>
          <w:rFonts w:ascii="Arial" w:hAnsi="Arial" w:cs="Arial"/>
          <w:i/>
        </w:rPr>
        <w:t xml:space="preserve"> </w:t>
      </w:r>
    </w:p>
    <w:p w14:paraId="20BCF350" w14:textId="0AB51BAD" w:rsidR="00502776" w:rsidRPr="00D9780F" w:rsidRDefault="00502776" w:rsidP="00EF6D19">
      <w:pPr>
        <w:pStyle w:val="Odstavecseseznamem"/>
        <w:numPr>
          <w:ilvl w:val="0"/>
          <w:numId w:val="31"/>
        </w:numPr>
        <w:jc w:val="both"/>
        <w:rPr>
          <w:rFonts w:ascii="Arial" w:hAnsi="Arial" w:cs="Arial"/>
          <w:lang w:val="x-none"/>
        </w:rPr>
      </w:pPr>
      <w:bookmarkStart w:id="38" w:name="_Ref376379668"/>
      <w:r w:rsidRPr="00615A43">
        <w:rPr>
          <w:rFonts w:ascii="Arial" w:hAnsi="Arial" w:cs="Arial"/>
          <w:lang w:val="x-none"/>
        </w:rPr>
        <w:t>Zhotovitel</w:t>
      </w:r>
      <w:r w:rsidRPr="00D9780F">
        <w:rPr>
          <w:rFonts w:ascii="Arial" w:hAnsi="Arial" w:cs="Arial"/>
          <w:lang w:val="x-none"/>
        </w:rPr>
        <w:t xml:space="preserve"> se zavazuje uhradit smluvní pokutu ve výši</w:t>
      </w:r>
      <w:r w:rsidR="007F0224">
        <w:rPr>
          <w:rFonts w:ascii="Arial" w:hAnsi="Arial" w:cs="Arial"/>
        </w:rPr>
        <w:t xml:space="preserve"> 0,5 %</w:t>
      </w:r>
      <w:r w:rsidRPr="00D9780F">
        <w:rPr>
          <w:rFonts w:ascii="Arial" w:hAnsi="Arial" w:cs="Arial"/>
          <w:lang w:val="x-none"/>
        </w:rPr>
        <w:t xml:space="preserve"> z celkové ceny díla bez DPH</w:t>
      </w:r>
      <w:r w:rsidRPr="00D9780F" w:rsidDel="00275DB5">
        <w:rPr>
          <w:rFonts w:ascii="Arial" w:hAnsi="Arial" w:cs="Arial"/>
          <w:lang w:val="x-none"/>
        </w:rPr>
        <w:t xml:space="preserve"> </w:t>
      </w:r>
      <w:r w:rsidRPr="00D9780F">
        <w:rPr>
          <w:rFonts w:ascii="Arial" w:hAnsi="Arial" w:cs="Arial"/>
          <w:lang w:val="x-none"/>
        </w:rPr>
        <w:t xml:space="preserve">za každý i započatý </w:t>
      </w:r>
      <w:r w:rsidRPr="00D9780F">
        <w:rPr>
          <w:rFonts w:ascii="Arial" w:hAnsi="Arial" w:cs="Arial"/>
        </w:rPr>
        <w:t xml:space="preserve">kalendářní </w:t>
      </w:r>
      <w:r w:rsidRPr="00D9780F">
        <w:rPr>
          <w:rFonts w:ascii="Arial" w:hAnsi="Arial" w:cs="Arial"/>
          <w:lang w:val="x-none"/>
        </w:rPr>
        <w:t>den prodlení s předáním dokončeného díla dle této smlouvy.</w:t>
      </w:r>
      <w:bookmarkEnd w:id="38"/>
      <w:r w:rsidRPr="00D9780F">
        <w:rPr>
          <w:rFonts w:ascii="Arial" w:hAnsi="Arial" w:cs="Arial"/>
          <w:lang w:val="x-none"/>
        </w:rPr>
        <w:t xml:space="preserve"> </w:t>
      </w:r>
    </w:p>
    <w:p w14:paraId="533E4B17" w14:textId="58B7CF97" w:rsidR="00507E47" w:rsidRDefault="00502776" w:rsidP="00507E47">
      <w:pPr>
        <w:pStyle w:val="Odstavecseseznamem"/>
        <w:numPr>
          <w:ilvl w:val="0"/>
          <w:numId w:val="31"/>
        </w:numPr>
        <w:jc w:val="both"/>
        <w:rPr>
          <w:rFonts w:ascii="Arial" w:hAnsi="Arial" w:cs="Arial"/>
          <w:lang w:val="x-none"/>
        </w:rPr>
      </w:pPr>
      <w:r w:rsidRPr="00D9780F">
        <w:rPr>
          <w:rFonts w:ascii="Arial" w:hAnsi="Arial" w:cs="Arial"/>
          <w:lang w:val="x-none"/>
        </w:rPr>
        <w:t>V případě, kdy předávané dílo bude obsahovat vady a nedodělky, se zhotovitel zavazuje uhradit smluvní pokutu ve výši</w:t>
      </w:r>
      <w:r w:rsidR="007F0224">
        <w:rPr>
          <w:rFonts w:ascii="Arial" w:hAnsi="Arial" w:cs="Arial"/>
        </w:rPr>
        <w:t xml:space="preserve"> 0,5 %</w:t>
      </w:r>
      <w:r w:rsidRPr="00D9780F">
        <w:rPr>
          <w:rFonts w:ascii="Arial" w:hAnsi="Arial" w:cs="Arial"/>
          <w:lang w:val="x-none"/>
        </w:rPr>
        <w:t xml:space="preserve"> z celkové ceny díla bez DPH za každý i započatý</w:t>
      </w:r>
      <w:r w:rsidRPr="00D9780F">
        <w:rPr>
          <w:rFonts w:ascii="Arial" w:hAnsi="Arial" w:cs="Arial"/>
        </w:rPr>
        <w:t xml:space="preserve"> kalendářní</w:t>
      </w:r>
      <w:r w:rsidRPr="00D9780F">
        <w:rPr>
          <w:rFonts w:ascii="Arial" w:hAnsi="Arial" w:cs="Arial"/>
          <w:lang w:val="x-none"/>
        </w:rPr>
        <w:t xml:space="preserve"> den prodlení se sjednan</w:t>
      </w:r>
      <w:r w:rsidR="00300B64">
        <w:rPr>
          <w:rFonts w:ascii="Arial" w:hAnsi="Arial" w:cs="Arial"/>
        </w:rPr>
        <w:t>ou</w:t>
      </w:r>
      <w:r w:rsidRPr="00D9780F">
        <w:rPr>
          <w:rFonts w:ascii="Arial" w:hAnsi="Arial" w:cs="Arial"/>
          <w:lang w:val="x-none"/>
        </w:rPr>
        <w:t xml:space="preserve"> </w:t>
      </w:r>
      <w:r w:rsidR="00300B64">
        <w:rPr>
          <w:rFonts w:ascii="Arial" w:hAnsi="Arial" w:cs="Arial"/>
        </w:rPr>
        <w:t>lhůtou pro</w:t>
      </w:r>
      <w:r w:rsidRPr="00D9780F">
        <w:rPr>
          <w:rFonts w:ascii="Arial" w:hAnsi="Arial" w:cs="Arial"/>
          <w:lang w:val="x-none"/>
        </w:rPr>
        <w:t xml:space="preserve"> odstranění vad </w:t>
      </w:r>
      <w:r w:rsidR="00D30D6D">
        <w:rPr>
          <w:rFonts w:ascii="Arial" w:hAnsi="Arial" w:cs="Arial"/>
          <w:lang w:val="x-none"/>
        </w:rPr>
        <w:br/>
      </w:r>
      <w:r w:rsidRPr="00D9780F">
        <w:rPr>
          <w:rFonts w:ascii="Arial" w:hAnsi="Arial" w:cs="Arial"/>
          <w:lang w:val="x-none"/>
        </w:rPr>
        <w:t xml:space="preserve">a nedodělků. </w:t>
      </w:r>
    </w:p>
    <w:p w14:paraId="1B6A0AFD" w14:textId="608CE6FC" w:rsidR="00507E47" w:rsidRPr="0080539D" w:rsidRDefault="00507E47" w:rsidP="00507E47">
      <w:pPr>
        <w:pStyle w:val="Odstavecseseznamem"/>
        <w:numPr>
          <w:ilvl w:val="0"/>
          <w:numId w:val="31"/>
        </w:numPr>
        <w:jc w:val="both"/>
        <w:rPr>
          <w:rFonts w:ascii="Arial" w:hAnsi="Arial" w:cs="Arial"/>
          <w:lang w:val="x-none"/>
        </w:rPr>
      </w:pPr>
      <w:bookmarkStart w:id="39" w:name="_Hlk72415906"/>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300B64">
        <w:rPr>
          <w:rFonts w:ascii="Arial" w:hAnsi="Arial" w:cs="Arial"/>
        </w:rPr>
        <w:t>lhůtě</w:t>
      </w:r>
      <w:r w:rsidRPr="00D9780F">
        <w:rPr>
          <w:rFonts w:ascii="Arial" w:hAnsi="Arial" w:cs="Arial"/>
          <w:lang w:val="x-none"/>
        </w:rPr>
        <w:t>, je povinen zaplatit objednateli smluvní pokutu ve výši</w:t>
      </w:r>
      <w:r w:rsidR="007F0224">
        <w:rPr>
          <w:rFonts w:ascii="Arial" w:hAnsi="Arial" w:cs="Arial"/>
        </w:rPr>
        <w:t xml:space="preserve"> 0,05 %</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p>
    <w:bookmarkEnd w:id="39"/>
    <w:p w14:paraId="0EADE748" w14:textId="77777777" w:rsidR="00502776" w:rsidRPr="00D9780F" w:rsidRDefault="00502776" w:rsidP="00EF6D19">
      <w:pPr>
        <w:pStyle w:val="Odstavecseseznamem"/>
        <w:numPr>
          <w:ilvl w:val="0"/>
          <w:numId w:val="31"/>
        </w:numPr>
        <w:jc w:val="both"/>
        <w:rPr>
          <w:rFonts w:ascii="Arial" w:hAnsi="Arial" w:cs="Arial"/>
          <w:lang w:val="x-none"/>
        </w:rPr>
      </w:pPr>
      <w:r w:rsidRPr="00D9780F">
        <w:rPr>
          <w:rFonts w:ascii="Arial" w:hAnsi="Arial" w:cs="Arial"/>
          <w:lang w:val="x-none"/>
        </w:rPr>
        <w:t>Za porušení povinnosti mlčenlivosti dle této smlouvy je zhotovitel povinen zaplatit objednateli smluvní pokutu ve výši 100.000,- Kč, a to za každý jednotlivý případ porušení povinnosti.</w:t>
      </w:r>
    </w:p>
    <w:p w14:paraId="3387528F" w14:textId="2D0B1B29" w:rsidR="00502776" w:rsidRDefault="00502776" w:rsidP="00EF6D19">
      <w:pPr>
        <w:pStyle w:val="Odstavecseseznamem"/>
        <w:numPr>
          <w:ilvl w:val="0"/>
          <w:numId w:val="31"/>
        </w:numPr>
        <w:jc w:val="both"/>
        <w:rPr>
          <w:rFonts w:ascii="Arial" w:hAnsi="Arial" w:cs="Arial"/>
        </w:rPr>
      </w:pPr>
      <w:r w:rsidRPr="00D9780F">
        <w:rPr>
          <w:rFonts w:ascii="Arial" w:hAnsi="Arial" w:cs="Arial"/>
        </w:rPr>
        <w:t>Za prodlení s uvedením staveniště do původního stavu oproti dohodnutému harmonogramu zaplatí zhotovitel objednateli smluvní pokutu ve výši</w:t>
      </w:r>
      <w:r w:rsidR="000735AF" w:rsidRPr="00D9780F">
        <w:rPr>
          <w:rFonts w:ascii="Arial" w:hAnsi="Arial" w:cs="Arial"/>
        </w:rPr>
        <w:t xml:space="preserve"> </w:t>
      </w:r>
      <w:r w:rsidR="00507E47">
        <w:rPr>
          <w:rFonts w:ascii="Arial" w:hAnsi="Arial" w:cs="Arial"/>
        </w:rPr>
        <w:t>2.000Kč</w:t>
      </w:r>
      <w:r w:rsidR="000735AF" w:rsidRPr="00D9780F">
        <w:rPr>
          <w:rFonts w:ascii="Arial" w:hAnsi="Arial" w:cs="Arial"/>
        </w:rPr>
        <w:t xml:space="preserve"> </w:t>
      </w:r>
      <w:r w:rsidRPr="00D9780F">
        <w:rPr>
          <w:rFonts w:ascii="Arial" w:hAnsi="Arial" w:cs="Arial"/>
        </w:rPr>
        <w:t>za každý i započatý den prodlení</w:t>
      </w:r>
      <w:r w:rsidR="00507E47">
        <w:rPr>
          <w:rFonts w:ascii="Arial" w:hAnsi="Arial" w:cs="Arial"/>
        </w:rPr>
        <w:t>.</w:t>
      </w:r>
    </w:p>
    <w:p w14:paraId="0255F014" w14:textId="77A01815"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 je povinen uhradit objednateli smluvní pokutu ve výši </w:t>
      </w:r>
      <w:r w:rsidR="00850B09" w:rsidRPr="000B5292">
        <w:rPr>
          <w:rFonts w:ascii="Arial" w:hAnsi="Arial" w:cs="Arial"/>
        </w:rPr>
        <w:t>5.000</w:t>
      </w:r>
      <w:r w:rsidR="00D057EE">
        <w:rPr>
          <w:rFonts w:ascii="Arial" w:hAnsi="Arial" w:cs="Arial"/>
        </w:rPr>
        <w:t xml:space="preserve"> </w:t>
      </w:r>
      <w:r w:rsidR="00850B09" w:rsidRPr="000B5292">
        <w:rPr>
          <w:rFonts w:ascii="Arial" w:hAnsi="Arial" w:cs="Arial"/>
        </w:rPr>
        <w:t>Kč</w:t>
      </w:r>
      <w:r w:rsidR="00850B09" w:rsidRPr="00075143">
        <w:rPr>
          <w:rFonts w:ascii="Arial" w:hAnsi="Arial" w:cs="Arial"/>
          <w:i/>
          <w:iCs/>
        </w:rPr>
        <w:t xml:space="preserve"> </w:t>
      </w:r>
      <w:r w:rsidRPr="00DC79AC">
        <w:rPr>
          <w:rFonts w:ascii="Arial" w:hAnsi="Arial" w:cs="Arial"/>
        </w:rPr>
        <w:t>za každé jednotlivé porušení povinností.</w:t>
      </w:r>
    </w:p>
    <w:p w14:paraId="35E7E2F8" w14:textId="5A2D6B21"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11, je povinen uhradit objednateli smluvní pokutu ve výši </w:t>
      </w:r>
      <w:r w:rsidR="000B5292">
        <w:rPr>
          <w:rFonts w:ascii="Arial" w:hAnsi="Arial" w:cs="Arial"/>
        </w:rPr>
        <w:t>400.000</w:t>
      </w:r>
      <w:r w:rsidR="00F37572" w:rsidRPr="00DC79AC">
        <w:rPr>
          <w:rFonts w:ascii="Arial" w:hAnsi="Arial" w:cs="Arial"/>
        </w:rPr>
        <w:t>Kč</w:t>
      </w:r>
      <w:r w:rsidR="00130165">
        <w:rPr>
          <w:rFonts w:ascii="Arial" w:hAnsi="Arial" w:cs="Arial"/>
        </w:rPr>
        <w:t>.</w:t>
      </w:r>
    </w:p>
    <w:p w14:paraId="1BFB0450" w14:textId="7DFD407E"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18</w:t>
      </w:r>
      <w:r w:rsidRPr="00DC79AC">
        <w:rPr>
          <w:rFonts w:ascii="Arial" w:hAnsi="Arial" w:cs="Arial"/>
        </w:rPr>
        <w:t xml:space="preserve">, je povinen uhradit objednateli smluvní pokutu ve výši </w:t>
      </w:r>
      <w:r w:rsidR="00F37572" w:rsidRPr="00DC79AC">
        <w:rPr>
          <w:rFonts w:ascii="Arial" w:hAnsi="Arial" w:cs="Arial"/>
        </w:rPr>
        <w:t>1</w:t>
      </w:r>
      <w:r w:rsidR="000B5292">
        <w:rPr>
          <w:rFonts w:ascii="Arial" w:hAnsi="Arial" w:cs="Arial"/>
        </w:rPr>
        <w:t>0.</w:t>
      </w:r>
      <w:r w:rsidR="00F37572" w:rsidRPr="00DC79AC">
        <w:rPr>
          <w:rFonts w:ascii="Arial" w:hAnsi="Arial" w:cs="Arial"/>
        </w:rPr>
        <w:t>000</w:t>
      </w:r>
      <w:r w:rsidR="00D057EE">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07E12EBB" w14:textId="53C8D6A3"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2, je povinen uhradit objednateli smluvní pokutu ve výši </w:t>
      </w:r>
      <w:r w:rsidR="000B5292">
        <w:rPr>
          <w:rFonts w:ascii="Arial" w:hAnsi="Arial" w:cs="Arial"/>
        </w:rPr>
        <w:t>10</w:t>
      </w:r>
      <w:r w:rsidR="00D057EE">
        <w:rPr>
          <w:rFonts w:ascii="Arial" w:hAnsi="Arial" w:cs="Arial"/>
        </w:rPr>
        <w:t>.</w:t>
      </w:r>
      <w:r w:rsidR="00F37572" w:rsidRPr="00DC79AC">
        <w:rPr>
          <w:rFonts w:ascii="Arial" w:hAnsi="Arial" w:cs="Arial"/>
        </w:rPr>
        <w:t>000</w:t>
      </w:r>
      <w:r w:rsidR="00D057EE">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47F2605B" w14:textId="5ADF128A" w:rsidR="008A3B28" w:rsidRPr="00DC79AC" w:rsidRDefault="008A3B28" w:rsidP="008A3B28">
      <w:pPr>
        <w:pStyle w:val="Odstavecseseznamem"/>
        <w:numPr>
          <w:ilvl w:val="0"/>
          <w:numId w:val="31"/>
        </w:numPr>
        <w:jc w:val="both"/>
        <w:rPr>
          <w:rFonts w:ascii="Arial" w:hAnsi="Arial" w:cs="Arial"/>
        </w:rPr>
      </w:pPr>
      <w:r w:rsidRPr="00DC79AC">
        <w:rPr>
          <w:rFonts w:ascii="Arial" w:hAnsi="Arial" w:cs="Arial"/>
        </w:rPr>
        <w:t xml:space="preserve">Pokud zhotovitel poruší povinnosti vyplývající z ustanovení čl. VII bod </w:t>
      </w:r>
      <w:r w:rsidR="0047777A" w:rsidRPr="00DC79AC">
        <w:rPr>
          <w:rFonts w:ascii="Arial" w:hAnsi="Arial" w:cs="Arial"/>
        </w:rPr>
        <w:t>17</w:t>
      </w:r>
      <w:r w:rsidRPr="00DC79AC">
        <w:rPr>
          <w:rFonts w:ascii="Arial" w:hAnsi="Arial" w:cs="Arial"/>
        </w:rPr>
        <w:t xml:space="preserve">, je povinen uhradit objednateli smluvní pokutu ve výši </w:t>
      </w:r>
      <w:r w:rsidR="000B5292">
        <w:rPr>
          <w:rFonts w:ascii="Arial" w:hAnsi="Arial" w:cs="Arial"/>
        </w:rPr>
        <w:t>10</w:t>
      </w:r>
      <w:r w:rsidR="00D057EE">
        <w:rPr>
          <w:rFonts w:ascii="Arial" w:hAnsi="Arial" w:cs="Arial"/>
        </w:rPr>
        <w:t>.</w:t>
      </w:r>
      <w:r w:rsidR="00F37572" w:rsidRPr="00DC79AC">
        <w:rPr>
          <w:rFonts w:ascii="Arial" w:hAnsi="Arial" w:cs="Arial"/>
        </w:rPr>
        <w:t>000</w:t>
      </w:r>
      <w:r w:rsidR="00D057EE">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povinností.</w:t>
      </w:r>
    </w:p>
    <w:p w14:paraId="1EBAE170" w14:textId="3FB32F22" w:rsidR="00374655" w:rsidRPr="00075143" w:rsidRDefault="008A3B28" w:rsidP="00374655">
      <w:pPr>
        <w:pStyle w:val="Odstavecseseznamem"/>
        <w:numPr>
          <w:ilvl w:val="0"/>
          <w:numId w:val="31"/>
        </w:numPr>
        <w:jc w:val="both"/>
        <w:rPr>
          <w:rFonts w:ascii="Arial" w:hAnsi="Arial" w:cs="Arial"/>
        </w:rPr>
      </w:pPr>
      <w:r w:rsidRPr="00DC79AC">
        <w:rPr>
          <w:rFonts w:ascii="Arial" w:hAnsi="Arial" w:cs="Arial"/>
        </w:rPr>
        <w:t xml:space="preserve">Pokud zhotovitel poruší povinnost vyplývající z ustanovení čl. VII bod </w:t>
      </w:r>
      <w:r w:rsidR="0047777A" w:rsidRPr="00DC79AC">
        <w:rPr>
          <w:rFonts w:ascii="Arial" w:hAnsi="Arial" w:cs="Arial"/>
        </w:rPr>
        <w:t>19</w:t>
      </w:r>
      <w:r w:rsidRPr="00DC79AC">
        <w:rPr>
          <w:rFonts w:ascii="Arial" w:hAnsi="Arial" w:cs="Arial"/>
        </w:rPr>
        <w:t xml:space="preserve">, je povinen uhradit objednateli smluvní pokutu ve výši </w:t>
      </w:r>
      <w:r w:rsidR="00F37572" w:rsidRPr="00DC79AC">
        <w:rPr>
          <w:rFonts w:ascii="Arial" w:hAnsi="Arial" w:cs="Arial"/>
        </w:rPr>
        <w:t>5</w:t>
      </w:r>
      <w:r w:rsidR="000B5292">
        <w:rPr>
          <w:rFonts w:ascii="Arial" w:hAnsi="Arial" w:cs="Arial"/>
        </w:rPr>
        <w:t>0.</w:t>
      </w:r>
      <w:r w:rsidR="00F37572" w:rsidRPr="00DC79AC">
        <w:rPr>
          <w:rFonts w:ascii="Arial" w:hAnsi="Arial" w:cs="Arial"/>
        </w:rPr>
        <w:t>000</w:t>
      </w:r>
      <w:r w:rsidR="00D057EE">
        <w:rPr>
          <w:rFonts w:ascii="Arial" w:hAnsi="Arial" w:cs="Arial"/>
        </w:rPr>
        <w:t xml:space="preserve"> </w:t>
      </w:r>
      <w:r w:rsidR="00F37572" w:rsidRPr="00DC79AC">
        <w:rPr>
          <w:rFonts w:ascii="Arial" w:hAnsi="Arial" w:cs="Arial"/>
        </w:rPr>
        <w:t>Kč</w:t>
      </w:r>
      <w:r w:rsidRPr="00DC79AC">
        <w:rPr>
          <w:rFonts w:ascii="Arial" w:hAnsi="Arial" w:cs="Arial"/>
        </w:rPr>
        <w:t xml:space="preserve"> za každé jednotlivé porušení povinnosti.</w:t>
      </w:r>
      <w:bookmarkStart w:id="40" w:name="_Hlk71730184"/>
      <w:r w:rsidR="00A512CB">
        <w:rPr>
          <w:rFonts w:ascii="Arial" w:hAnsi="Arial" w:cs="Arial"/>
        </w:rPr>
        <w:t xml:space="preserve"> </w:t>
      </w:r>
      <w:r w:rsidR="000B5292" w:rsidRPr="00243A4C">
        <w:rPr>
          <w:rFonts w:ascii="Arial" w:hAnsi="Arial" w:cs="Arial"/>
        </w:rPr>
        <w:t>Pokud zhotovitel nevyzve objednatele ke kontrole a prověření prací dle čl. VII, odst.21, je povinen uhradit objednateli smluvní pokutu ve výši 30.000</w:t>
      </w:r>
      <w:r w:rsidR="00D057EE">
        <w:rPr>
          <w:rFonts w:ascii="Arial" w:hAnsi="Arial" w:cs="Arial"/>
        </w:rPr>
        <w:t xml:space="preserve"> </w:t>
      </w:r>
      <w:r w:rsidR="000B5292" w:rsidRPr="00243A4C">
        <w:rPr>
          <w:rFonts w:ascii="Arial" w:hAnsi="Arial" w:cs="Arial"/>
        </w:rPr>
        <w:t xml:space="preserve">Kč, a to za </w:t>
      </w:r>
      <w:r w:rsidR="000B5292" w:rsidRPr="00B153FD">
        <w:rPr>
          <w:rFonts w:ascii="Arial" w:hAnsi="Arial" w:cs="Arial"/>
        </w:rPr>
        <w:t>každé jednotlivé porušení povinností.</w:t>
      </w:r>
      <w:bookmarkEnd w:id="40"/>
      <w:r w:rsidR="00374655" w:rsidRPr="00374655">
        <w:rPr>
          <w:rFonts w:ascii="Arial" w:hAnsi="Arial" w:cs="Arial"/>
        </w:rPr>
        <w:t xml:space="preserve"> </w:t>
      </w:r>
    </w:p>
    <w:p w14:paraId="77785EF4" w14:textId="20D637D7" w:rsidR="00374655" w:rsidRPr="00747335" w:rsidRDefault="00374655" w:rsidP="00374655">
      <w:pPr>
        <w:pStyle w:val="Odstavecseseznamem"/>
        <w:numPr>
          <w:ilvl w:val="0"/>
          <w:numId w:val="31"/>
        </w:numPr>
        <w:jc w:val="both"/>
        <w:rPr>
          <w:rFonts w:ascii="Arial" w:hAnsi="Arial" w:cs="Arial"/>
        </w:rPr>
      </w:pPr>
      <w:bookmarkStart w:id="41" w:name="_Hlk72416071"/>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 </w:t>
      </w:r>
    </w:p>
    <w:p w14:paraId="57EC6B80" w14:textId="3AD7247B" w:rsidR="003027EE" w:rsidRDefault="008A3B28" w:rsidP="003027EE">
      <w:pPr>
        <w:pStyle w:val="Odstavecseseznamem"/>
        <w:numPr>
          <w:ilvl w:val="0"/>
          <w:numId w:val="31"/>
        </w:numPr>
        <w:jc w:val="both"/>
        <w:rPr>
          <w:rFonts w:ascii="Arial" w:hAnsi="Arial" w:cs="Arial"/>
        </w:rPr>
      </w:pPr>
      <w:bookmarkStart w:id="42" w:name="_Hlk72326782"/>
      <w:bookmarkEnd w:id="41"/>
      <w:r w:rsidRPr="00DC79AC">
        <w:rPr>
          <w:rFonts w:ascii="Arial" w:hAnsi="Arial" w:cs="Arial"/>
        </w:rPr>
        <w:t xml:space="preserve">Pokud zhotovitel nevyzve objednatele ke kontrole a prověření prací dle čl.X bod </w:t>
      </w:r>
      <w:r w:rsidR="00D841B8" w:rsidRPr="00DC79AC">
        <w:rPr>
          <w:rFonts w:ascii="Arial" w:hAnsi="Arial" w:cs="Arial"/>
        </w:rPr>
        <w:t>1</w:t>
      </w:r>
      <w:r w:rsidR="00D841B8">
        <w:rPr>
          <w:rFonts w:ascii="Arial" w:hAnsi="Arial" w:cs="Arial"/>
        </w:rPr>
        <w:t>0</w:t>
      </w:r>
      <w:r w:rsidRPr="00DC79AC">
        <w:rPr>
          <w:rFonts w:ascii="Arial" w:hAnsi="Arial" w:cs="Arial"/>
        </w:rPr>
        <w:t xml:space="preserve">, je povinen zaplatit objednateli smluvní pokutu ve výši </w:t>
      </w:r>
      <w:r w:rsidR="00F37572" w:rsidRPr="00DC79AC">
        <w:rPr>
          <w:rFonts w:ascii="Arial" w:hAnsi="Arial" w:cs="Arial"/>
        </w:rPr>
        <w:t>5</w:t>
      </w:r>
      <w:r w:rsidR="000B5292">
        <w:rPr>
          <w:rFonts w:ascii="Arial" w:hAnsi="Arial" w:cs="Arial"/>
        </w:rPr>
        <w:t>.</w:t>
      </w:r>
      <w:r w:rsidR="00F37572" w:rsidRPr="00DC79AC">
        <w:rPr>
          <w:rFonts w:ascii="Arial" w:hAnsi="Arial" w:cs="Arial"/>
        </w:rPr>
        <w:t>000</w:t>
      </w:r>
      <w:r w:rsidR="00D057EE">
        <w:rPr>
          <w:rFonts w:ascii="Arial" w:hAnsi="Arial" w:cs="Arial"/>
        </w:rPr>
        <w:t xml:space="preserve"> </w:t>
      </w:r>
      <w:r w:rsidR="00F37572" w:rsidRPr="00DC79AC">
        <w:rPr>
          <w:rFonts w:ascii="Arial" w:hAnsi="Arial" w:cs="Arial"/>
        </w:rPr>
        <w:t>Kč</w:t>
      </w:r>
      <w:r w:rsidRPr="00DC79AC">
        <w:rPr>
          <w:rFonts w:ascii="Arial" w:hAnsi="Arial" w:cs="Arial"/>
        </w:rPr>
        <w:t>, a to za každé jednotlivé porušení povinností.</w:t>
      </w:r>
    </w:p>
    <w:p w14:paraId="5798A1DC" w14:textId="3EF20513" w:rsidR="00FD5BEB" w:rsidRPr="00075143" w:rsidRDefault="00FD5BEB" w:rsidP="00FD5BEB">
      <w:pPr>
        <w:pStyle w:val="Odstavecseseznamem"/>
        <w:numPr>
          <w:ilvl w:val="0"/>
          <w:numId w:val="31"/>
        </w:numPr>
        <w:jc w:val="both"/>
        <w:rPr>
          <w:rFonts w:ascii="Arial" w:hAnsi="Arial" w:cs="Arial"/>
        </w:rPr>
      </w:pPr>
      <w:bookmarkStart w:id="43" w:name="_Hlk72312742"/>
      <w:r w:rsidRPr="00075143">
        <w:rPr>
          <w:rFonts w:ascii="Arial" w:hAnsi="Arial" w:cs="Arial"/>
        </w:rPr>
        <w:t>Pokud zhotovitel poruší povinnost vyplývající z ustanovení čl. XVII bod 1</w:t>
      </w:r>
      <w:r w:rsidR="00421DE5">
        <w:rPr>
          <w:rFonts w:ascii="Arial" w:hAnsi="Arial" w:cs="Arial"/>
        </w:rPr>
        <w:t>1</w:t>
      </w:r>
      <w:r w:rsidRPr="00075143">
        <w:rPr>
          <w:rFonts w:ascii="Arial" w:hAnsi="Arial" w:cs="Arial"/>
        </w:rPr>
        <w:t>, je povinen uhradit objednateli smluvní pokutu ve výši 40.000 Kč.</w:t>
      </w:r>
      <w:bookmarkEnd w:id="43"/>
    </w:p>
    <w:bookmarkEnd w:id="42"/>
    <w:p w14:paraId="0F5E2E47" w14:textId="1DED24A4" w:rsidR="00652D82" w:rsidRPr="0063544D" w:rsidRDefault="00652D82" w:rsidP="00652D82">
      <w:pPr>
        <w:pStyle w:val="Odstavecseseznamem"/>
        <w:numPr>
          <w:ilvl w:val="0"/>
          <w:numId w:val="31"/>
        </w:numPr>
        <w:jc w:val="both"/>
        <w:rPr>
          <w:rFonts w:ascii="Arial" w:hAnsi="Arial" w:cs="Arial"/>
        </w:rPr>
      </w:pPr>
      <w:r w:rsidRPr="00374655">
        <w:rPr>
          <w:rFonts w:ascii="Arial" w:hAnsi="Arial" w:cs="Arial"/>
        </w:rPr>
        <w:t>V případech nedodržení povinností zhotovitele, vyplývajících z ustanovení v čl.IV, odst.5, čl.VIII, odst.</w:t>
      </w:r>
      <w:r w:rsidR="00C13AD2">
        <w:rPr>
          <w:rFonts w:ascii="Arial" w:hAnsi="Arial" w:cs="Arial"/>
        </w:rPr>
        <w:t>2</w:t>
      </w:r>
      <w:r w:rsidR="00C13AD2" w:rsidRPr="00374655">
        <w:rPr>
          <w:rFonts w:ascii="Arial" w:hAnsi="Arial" w:cs="Arial"/>
        </w:rPr>
        <w:t xml:space="preserve"> </w:t>
      </w:r>
      <w:r w:rsidR="00640F2D" w:rsidRPr="00374655">
        <w:rPr>
          <w:rFonts w:ascii="Arial" w:hAnsi="Arial" w:cs="Arial"/>
        </w:rPr>
        <w:t xml:space="preserve">a </w:t>
      </w:r>
      <w:r w:rsidR="00C13AD2">
        <w:rPr>
          <w:rFonts w:ascii="Arial" w:hAnsi="Arial" w:cs="Arial"/>
        </w:rPr>
        <w:t>3</w:t>
      </w:r>
      <w:r w:rsidRPr="00374655">
        <w:rPr>
          <w:rFonts w:ascii="Arial" w:hAnsi="Arial" w:cs="Arial"/>
        </w:rPr>
        <w:t>, čl.X, odst.</w:t>
      </w:r>
      <w:r w:rsidR="00FD5BEB" w:rsidRPr="00374655">
        <w:rPr>
          <w:rFonts w:ascii="Arial" w:hAnsi="Arial" w:cs="Arial"/>
        </w:rPr>
        <w:t>14</w:t>
      </w:r>
      <w:r w:rsidRPr="00374655">
        <w:rPr>
          <w:rFonts w:ascii="Arial" w:hAnsi="Arial" w:cs="Arial"/>
        </w:rPr>
        <w:t xml:space="preserve"> a 20, čl.XIII, odst.5 této smlouvy, se sjednává </w:t>
      </w:r>
      <w:r w:rsidRPr="00374655">
        <w:rPr>
          <w:rFonts w:ascii="Arial" w:hAnsi="Arial" w:cs="Arial"/>
        </w:rPr>
        <w:lastRenderedPageBreak/>
        <w:t xml:space="preserve">smluvní pokuta ve výši </w:t>
      </w:r>
      <w:r w:rsidR="00442B3D" w:rsidRPr="00075143">
        <w:rPr>
          <w:rFonts w:ascii="Arial" w:hAnsi="Arial" w:cs="Arial"/>
        </w:rPr>
        <w:t>10.000Kč</w:t>
      </w:r>
      <w:r w:rsidRPr="00374655">
        <w:rPr>
          <w:rFonts w:ascii="Arial" w:hAnsi="Arial" w:cs="Arial"/>
        </w:rPr>
        <w:t xml:space="preserve"> za každý jednotlivý případ porušení povinnosti</w:t>
      </w:r>
      <w:r w:rsidRPr="0063544D">
        <w:rPr>
          <w:rFonts w:ascii="Arial" w:hAnsi="Arial" w:cs="Arial"/>
        </w:rPr>
        <w:t xml:space="preserve"> zhotovitele. Toto ustanovení o smluvní pokutě neruší právo objednatele na náhradu škody v plném rozsahu, které mu vznikne porušením povinností zhotovitele.</w:t>
      </w:r>
    </w:p>
    <w:p w14:paraId="146BACAA" w14:textId="6DFBEAE1" w:rsidR="00502776" w:rsidRPr="00910131" w:rsidRDefault="00502776" w:rsidP="00910131">
      <w:pPr>
        <w:pStyle w:val="Odstavecseseznamem"/>
        <w:numPr>
          <w:ilvl w:val="0"/>
          <w:numId w:val="31"/>
        </w:numPr>
        <w:jc w:val="both"/>
        <w:rPr>
          <w:rFonts w:ascii="Arial" w:hAnsi="Arial" w:cs="Arial"/>
          <w:lang w:val="x-none"/>
        </w:rPr>
      </w:pPr>
      <w:r w:rsidRPr="00D9780F">
        <w:rPr>
          <w:rFonts w:ascii="Arial" w:hAnsi="Arial" w:cs="Arial"/>
          <w:lang w:val="x-none"/>
        </w:rPr>
        <w:t>Všechny výše uvedené smlu</w:t>
      </w:r>
      <w:r w:rsidR="0086088C" w:rsidRPr="00D9780F">
        <w:rPr>
          <w:rFonts w:ascii="Arial" w:hAnsi="Arial" w:cs="Arial"/>
          <w:lang w:val="x-none"/>
        </w:rPr>
        <w:t xml:space="preserve">vní pokuty jsou splatné do </w:t>
      </w:r>
      <w:r w:rsidR="0086088C" w:rsidRPr="00D9780F">
        <w:rPr>
          <w:rFonts w:ascii="Arial" w:hAnsi="Arial" w:cs="Arial"/>
        </w:rPr>
        <w:t>10</w:t>
      </w:r>
      <w:r w:rsidRPr="00D9780F">
        <w:rPr>
          <w:rFonts w:ascii="Arial" w:hAnsi="Arial" w:cs="Arial"/>
          <w:lang w:val="x-none"/>
        </w:rPr>
        <w:t xml:space="preserve"> kalendářních dnů od doručení jejího vyúčtování zhotoviteli. Smluvní pokuty lze uložit opakovaně za každý jednotlivý případ</w:t>
      </w:r>
      <w:r w:rsidRPr="00D9780F">
        <w:rPr>
          <w:rFonts w:ascii="Arial" w:hAnsi="Arial" w:cs="Arial"/>
        </w:rPr>
        <w:t xml:space="preserve"> </w:t>
      </w:r>
      <w:r w:rsidRPr="00D9780F">
        <w:rPr>
          <w:rFonts w:ascii="Arial" w:hAnsi="Arial" w:cs="Arial"/>
          <w:lang w:val="x-none"/>
        </w:rPr>
        <w:t>porušení povinnosti. Ujednáním o smluvní pokutě není dotčeno právo stran na náhradu škody v plné výši a věřitel je oprávněn domáhat se náhrady škody v plné výši</w:t>
      </w:r>
      <w:r w:rsidR="00640F2D" w:rsidRPr="00640F2D">
        <w:rPr>
          <w:rFonts w:ascii="Arial" w:hAnsi="Arial" w:cs="Arial"/>
        </w:rPr>
        <w:t xml:space="preserve"> </w:t>
      </w:r>
      <w:bookmarkStart w:id="44" w:name="_Hlk72416148"/>
      <w:r w:rsidR="00640F2D">
        <w:rPr>
          <w:rFonts w:ascii="Arial" w:hAnsi="Arial" w:cs="Arial"/>
        </w:rPr>
        <w:t>bez ohledu na výši stanovené pokuty.</w:t>
      </w:r>
      <w:bookmarkEnd w:id="44"/>
      <w:r w:rsidRPr="00D9780F">
        <w:rPr>
          <w:rFonts w:ascii="Arial" w:hAnsi="Arial" w:cs="Arial"/>
          <w:lang w:val="x-none"/>
        </w:rPr>
        <w:t>.</w:t>
      </w:r>
    </w:p>
    <w:p w14:paraId="0531BE32" w14:textId="77777777" w:rsidR="00640F2D" w:rsidRDefault="00502776" w:rsidP="00640F2D">
      <w:pPr>
        <w:pStyle w:val="Odstavecseseznamem"/>
        <w:numPr>
          <w:ilvl w:val="0"/>
          <w:numId w:val="31"/>
        </w:numPr>
        <w:jc w:val="both"/>
        <w:rPr>
          <w:rFonts w:ascii="Arial" w:hAnsi="Arial" w:cs="Arial"/>
        </w:rPr>
      </w:pPr>
      <w:r w:rsidRPr="00D9780F">
        <w:rPr>
          <w:rFonts w:ascii="Arial" w:hAnsi="Arial" w:cs="Arial"/>
          <w:lang w:val="x-none"/>
        </w:rPr>
        <w:t>Žádná ze smluvních stran nemá povinnost nahradit škodu způsobenou porušením svých povinností vy</w:t>
      </w:r>
      <w:r w:rsidR="0086088C" w:rsidRPr="00D9780F">
        <w:rPr>
          <w:rFonts w:ascii="Arial" w:hAnsi="Arial" w:cs="Arial"/>
          <w:lang w:val="x-none"/>
        </w:rPr>
        <w:t xml:space="preserve">plývajících z této </w:t>
      </w:r>
      <w:r w:rsidR="0086088C" w:rsidRPr="00D9780F">
        <w:rPr>
          <w:rFonts w:ascii="Arial" w:hAnsi="Arial" w:cs="Arial"/>
        </w:rPr>
        <w:t>s</w:t>
      </w:r>
      <w:r w:rsidRPr="00D9780F">
        <w:rPr>
          <w:rFonts w:ascii="Arial" w:hAnsi="Arial" w:cs="Arial"/>
          <w:lang w:val="x-none"/>
        </w:rPr>
        <w:t>mlouvy a není v prodlení, bránila-li jí v jejich splnění některá z překážek vylučujících povinnost k náhradě škody ve smyslu § 2913 odst. 2 občanského zákoníku.</w:t>
      </w:r>
      <w:r w:rsidR="00640F2D" w:rsidRPr="00640F2D">
        <w:rPr>
          <w:rFonts w:ascii="Arial" w:hAnsi="Arial" w:cs="Arial"/>
        </w:rPr>
        <w:t xml:space="preserve"> </w:t>
      </w:r>
    </w:p>
    <w:p w14:paraId="5757777B" w14:textId="50B8632F" w:rsidR="00A512CB" w:rsidRPr="00871163" w:rsidRDefault="00A512CB" w:rsidP="00A512CB">
      <w:pPr>
        <w:pStyle w:val="Odstavecseseznamem"/>
        <w:numPr>
          <w:ilvl w:val="0"/>
          <w:numId w:val="31"/>
        </w:numPr>
        <w:jc w:val="both"/>
        <w:rPr>
          <w:rFonts w:ascii="Arial" w:hAnsi="Arial" w:cs="Arial"/>
        </w:rPr>
      </w:pPr>
      <w:r w:rsidRPr="00871163">
        <w:rPr>
          <w:rFonts w:ascii="Arial" w:hAnsi="Arial" w:cs="Arial"/>
        </w:rPr>
        <w:t>Pokud zhotovitel využije k plnění předmětu této smlouvy pod</w:t>
      </w:r>
      <w:r>
        <w:rPr>
          <w:rFonts w:ascii="Arial" w:hAnsi="Arial" w:cs="Arial"/>
        </w:rPr>
        <w:t>dodavatele</w:t>
      </w:r>
      <w:r w:rsidRPr="00871163">
        <w:rPr>
          <w:rFonts w:ascii="Arial" w:hAnsi="Arial" w:cs="Arial"/>
        </w:rPr>
        <w:t xml:space="preserve"> v rozporu s nabídkou zhotovitele v rámci </w:t>
      </w:r>
      <w:r w:rsidR="00B30AE2" w:rsidRPr="00B6046C">
        <w:rPr>
          <w:rFonts w:ascii="Arial" w:hAnsi="Arial" w:cs="Arial"/>
        </w:rPr>
        <w:t>výběrového</w:t>
      </w:r>
      <w:r w:rsidRPr="00871163">
        <w:rPr>
          <w:rFonts w:ascii="Arial" w:hAnsi="Arial" w:cs="Arial"/>
        </w:rPr>
        <w:t xml:space="preserve"> řízení na veřejnou zakázku nebo bez předchozího souhlasu objednatele, kdy vyjde najevo, že zhotovitel uvedl v rámci </w:t>
      </w:r>
      <w:r w:rsidR="00B30AE2" w:rsidRPr="00B6046C">
        <w:rPr>
          <w:rFonts w:ascii="Arial" w:hAnsi="Arial" w:cs="Arial"/>
        </w:rPr>
        <w:t>výběrového</w:t>
      </w:r>
      <w:r w:rsidRPr="00871163">
        <w:rPr>
          <w:rFonts w:ascii="Arial" w:hAnsi="Arial" w:cs="Arial"/>
        </w:rPr>
        <w:t xml:space="preserve"> řízení nepravdivé či zkreslené informace, které by měly zřejmý vliv na výběr zhotovitele pro uzavření této smlouvy je objednatel oprávněn po zhotoviteli požadovat smluvní pokutu ve výši 100.000 Kč za každý jednotlivý případ porušení povinnosti.</w:t>
      </w:r>
    </w:p>
    <w:p w14:paraId="45B2129E" w14:textId="77777777" w:rsidR="00A512CB" w:rsidRPr="00954B27" w:rsidRDefault="00A512CB" w:rsidP="00544855">
      <w:pPr>
        <w:pStyle w:val="Odstavecseseznamem"/>
        <w:jc w:val="both"/>
        <w:rPr>
          <w:rFonts w:ascii="Arial" w:hAnsi="Arial" w:cs="Arial"/>
          <w:highlight w:val="yellow"/>
        </w:rPr>
      </w:pPr>
    </w:p>
    <w:p w14:paraId="0FA9F0C1" w14:textId="77777777" w:rsidR="005B4750" w:rsidRPr="00D9780F" w:rsidRDefault="003D21B7" w:rsidP="00EF6D19">
      <w:pPr>
        <w:spacing w:line="240" w:lineRule="auto"/>
        <w:jc w:val="center"/>
        <w:rPr>
          <w:rFonts w:ascii="Arial" w:hAnsi="Arial" w:cs="Arial"/>
          <w:b/>
        </w:rPr>
      </w:pPr>
      <w:r w:rsidRPr="00D9780F">
        <w:rPr>
          <w:rFonts w:ascii="Arial" w:hAnsi="Arial" w:cs="Arial"/>
          <w:b/>
          <w:u w:val="single"/>
        </w:rPr>
        <w:t>Čl.</w:t>
      </w:r>
      <w:r w:rsidR="0086088C" w:rsidRPr="00D9780F">
        <w:rPr>
          <w:rFonts w:ascii="Arial" w:hAnsi="Arial" w:cs="Arial"/>
          <w:b/>
          <w:u w:val="single"/>
        </w:rPr>
        <w:t xml:space="preserve"> XIII</w:t>
      </w:r>
      <w:r w:rsidR="00EF6D19" w:rsidRPr="00D9780F">
        <w:rPr>
          <w:rFonts w:ascii="Arial" w:hAnsi="Arial" w:cs="Arial"/>
          <w:b/>
          <w:u w:val="single"/>
        </w:rPr>
        <w:t xml:space="preserve">   </w:t>
      </w:r>
      <w:r w:rsidR="005B4750" w:rsidRPr="00D9780F">
        <w:rPr>
          <w:rFonts w:ascii="Arial" w:hAnsi="Arial" w:cs="Arial"/>
          <w:b/>
          <w:u w:val="single"/>
        </w:rPr>
        <w:t>Ukončení smlouvy</w:t>
      </w:r>
    </w:p>
    <w:p w14:paraId="0585CB64" w14:textId="5B738CC0"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2802D7">
        <w:rPr>
          <w:rFonts w:ascii="Arial" w:hAnsi="Arial" w:cs="Arial"/>
        </w:rPr>
        <w:t>,</w:t>
      </w:r>
      <w:r w:rsidR="00640F2D">
        <w:rPr>
          <w:rFonts w:ascii="Arial" w:hAnsi="Arial" w:cs="Arial"/>
        </w:rPr>
        <w:t xml:space="preserve"> nebo</w:t>
      </w:r>
      <w:r w:rsidRPr="00D9780F">
        <w:rPr>
          <w:rFonts w:ascii="Arial" w:hAnsi="Arial" w:cs="Arial"/>
          <w:lang w:val="x-none"/>
        </w:rPr>
        <w:t xml:space="preserve"> v rozporu s platnými právními předpisy</w:t>
      </w:r>
      <w:r w:rsidR="002802D7">
        <w:rPr>
          <w:rFonts w:ascii="Arial" w:hAnsi="Arial" w:cs="Arial"/>
        </w:rPr>
        <w:t>,</w:t>
      </w:r>
      <w:r w:rsidRPr="00D9780F">
        <w:rPr>
          <w:rFonts w:ascii="Arial" w:hAnsi="Arial" w:cs="Arial"/>
          <w:lang w:val="x-none"/>
        </w:rPr>
        <w:t xml:space="preserve"> nebo smlouvou.</w:t>
      </w:r>
    </w:p>
    <w:p w14:paraId="78D87347"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od této smlouvy oprávněn odstoupit bez jakýchkoliv sankcí, pokud mu nebude schválena částka ze státního rozpočtu,</w:t>
      </w:r>
      <w:r w:rsidRPr="00D9780F">
        <w:rPr>
          <w:rFonts w:ascii="Arial" w:hAnsi="Arial" w:cs="Arial"/>
        </w:rPr>
        <w:t xml:space="preserve"> nebo dotace z PRV 2014-2020, </w:t>
      </w:r>
      <w:r w:rsidRPr="00D9780F">
        <w:rPr>
          <w:rFonts w:ascii="Arial" w:hAnsi="Arial" w:cs="Arial"/>
          <w:lang w:val="x-none"/>
        </w:rPr>
        <w:t xml:space="preserve"> která je potřebná k úhradě za plnění poskytované podle této smlouvy</w:t>
      </w:r>
      <w:r w:rsidRPr="00D9780F">
        <w:rPr>
          <w:rFonts w:ascii="Arial" w:hAnsi="Arial" w:cs="Arial"/>
        </w:rPr>
        <w:t>.</w:t>
      </w:r>
      <w:r w:rsidRPr="00D9780F">
        <w:rPr>
          <w:rFonts w:ascii="Arial" w:hAnsi="Arial" w:cs="Arial"/>
          <w:lang w:val="x-none"/>
        </w:rPr>
        <w:t xml:space="preserve"> </w:t>
      </w:r>
    </w:p>
    <w:p w14:paraId="22CB66C8" w14:textId="77777777"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Objednatel je dále oprávněn odstoupit od této smlouvy:</w:t>
      </w:r>
    </w:p>
    <w:p w14:paraId="7032D999"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9D2C5B4" w14:textId="77777777" w:rsidR="00943F4A" w:rsidRPr="00D9780F" w:rsidRDefault="00943F4A" w:rsidP="00943F4A">
      <w:pPr>
        <w:pStyle w:val="Odstavecseseznamem"/>
        <w:numPr>
          <w:ilvl w:val="1"/>
          <w:numId w:val="22"/>
        </w:numPr>
        <w:jc w:val="both"/>
        <w:rPr>
          <w:rFonts w:ascii="Arial" w:hAnsi="Arial" w:cs="Arial"/>
          <w:lang w:val="x-none"/>
        </w:rPr>
      </w:pPr>
      <w:r w:rsidRPr="00D9780F">
        <w:rPr>
          <w:rFonts w:ascii="Arial" w:hAnsi="Arial" w:cs="Arial"/>
          <w:lang w:val="x-none"/>
        </w:rPr>
        <w:t>v případě podstatného porušení této smlouvy zhotovitelem, zejména v případě:</w:t>
      </w:r>
    </w:p>
    <w:p w14:paraId="1C35C581"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prodlení s řádným zahájením prací, předáním dílčího plnění či zhotovením díla, po dobu delší než 30 kalendářních dnů,</w:t>
      </w:r>
    </w:p>
    <w:p w14:paraId="55E6960B"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prodlení s řádným protokolárním předáním díla delším než 30 kalendářních dnů, </w:t>
      </w:r>
    </w:p>
    <w:p w14:paraId="0A16F5F9" w14:textId="77777777"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neoprávněného zastavení či přerušení prací na díle na dobu delší než 15 kalendářních dnů v rozporu s touto smlouvou,</w:t>
      </w:r>
    </w:p>
    <w:p w14:paraId="2DE6F9FF" w14:textId="259C6514"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kdy zhotovitel využil k plnění předmětu této smlouvy pod</w:t>
      </w:r>
      <w:r w:rsidR="00E25F03">
        <w:rPr>
          <w:rFonts w:ascii="Arial" w:hAnsi="Arial" w:cs="Arial"/>
        </w:rPr>
        <w:t>dodavatele</w:t>
      </w:r>
      <w:r w:rsidRPr="0054723C">
        <w:rPr>
          <w:rFonts w:ascii="Arial" w:hAnsi="Arial" w:cs="Arial"/>
        </w:rPr>
        <w:t xml:space="preserve"> v rozporu s nabídkou zhotovitele v rámci </w:t>
      </w:r>
      <w:r w:rsidR="00B30AE2" w:rsidRPr="00E7193F">
        <w:rPr>
          <w:rFonts w:ascii="Arial" w:hAnsi="Arial" w:cs="Arial"/>
        </w:rPr>
        <w:t>výběrového</w:t>
      </w:r>
      <w:r w:rsidRPr="0054723C">
        <w:rPr>
          <w:rFonts w:ascii="Arial" w:hAnsi="Arial" w:cs="Arial"/>
        </w:rPr>
        <w:t xml:space="preserve"> řízení na </w:t>
      </w:r>
      <w:r w:rsidR="00E25F03">
        <w:rPr>
          <w:rFonts w:ascii="Arial" w:hAnsi="Arial" w:cs="Arial"/>
        </w:rPr>
        <w:t>v</w:t>
      </w:r>
      <w:r w:rsidRPr="0054723C">
        <w:rPr>
          <w:rFonts w:ascii="Arial" w:hAnsi="Arial" w:cs="Arial"/>
        </w:rPr>
        <w:t xml:space="preserve">eřejnou zakázku nebo bez předchozího souhlasu objednatele, </w:t>
      </w:r>
    </w:p>
    <w:p w14:paraId="11116961" w14:textId="5FED9060" w:rsidR="00442B3D" w:rsidRPr="0054723C"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 xml:space="preserve">kdy vyjde najevo, že zhotovitel uvedl v rámci </w:t>
      </w:r>
      <w:r w:rsidR="00B30AE2" w:rsidRPr="00E7193F">
        <w:rPr>
          <w:rFonts w:ascii="Arial" w:hAnsi="Arial" w:cs="Arial"/>
        </w:rPr>
        <w:t>výběrového</w:t>
      </w:r>
      <w:r w:rsidRPr="0054723C">
        <w:rPr>
          <w:rFonts w:ascii="Arial" w:hAnsi="Arial" w:cs="Arial"/>
        </w:rPr>
        <w:t xml:space="preserve"> řízení nepravdivé či zkreslené informace, které by měly zřejmý vliv na výběr zhotovitele pro uzavření této smlouvy</w:t>
      </w:r>
      <w:r w:rsidR="00A512CB">
        <w:rPr>
          <w:rFonts w:ascii="Arial" w:hAnsi="Arial" w:cs="Arial"/>
        </w:rPr>
        <w:t xml:space="preserve"> a nebude-li sjednána náprava,</w:t>
      </w:r>
    </w:p>
    <w:p w14:paraId="64047B7D" w14:textId="77777777" w:rsidR="00442B3D" w:rsidRDefault="00442B3D" w:rsidP="00442B3D">
      <w:pPr>
        <w:pStyle w:val="Odstavecseseznamem"/>
        <w:numPr>
          <w:ilvl w:val="2"/>
          <w:numId w:val="22"/>
        </w:numPr>
        <w:ind w:left="1701" w:hanging="141"/>
        <w:jc w:val="both"/>
        <w:rPr>
          <w:rFonts w:ascii="Arial" w:hAnsi="Arial" w:cs="Arial"/>
        </w:rPr>
      </w:pPr>
      <w:r w:rsidRPr="0054723C">
        <w:rPr>
          <w:rFonts w:ascii="Arial" w:hAnsi="Arial" w:cs="Arial"/>
        </w:rPr>
        <w:t>jiného porušení povinnosti dle této smlouvy, které nebude odstraněno ani v dostatečné přiměřené lhůtě 14 kalendářních dnů.</w:t>
      </w:r>
    </w:p>
    <w:p w14:paraId="0D65E714" w14:textId="1566871B"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lastRenderedPageBreak/>
        <w:t>Odstoupení od</w:t>
      </w:r>
      <w:r w:rsidR="0086088C" w:rsidRPr="00D9780F">
        <w:rPr>
          <w:rFonts w:ascii="Arial" w:hAnsi="Arial" w:cs="Arial"/>
        </w:rPr>
        <w:t xml:space="preserve"> této</w:t>
      </w:r>
      <w:r w:rsidRPr="00D9780F">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D9780F">
        <w:rPr>
          <w:rFonts w:ascii="Arial" w:hAnsi="Arial" w:cs="Arial"/>
        </w:rPr>
        <w:t xml:space="preserve">smluvní </w:t>
      </w:r>
      <w:r w:rsidRPr="00D9780F">
        <w:rPr>
          <w:rFonts w:ascii="Arial" w:hAnsi="Arial" w:cs="Arial"/>
          <w:lang w:val="x-none"/>
        </w:rPr>
        <w:t xml:space="preserve">straně.  Odstoupení od </w:t>
      </w:r>
      <w:r w:rsidR="0086088C" w:rsidRPr="00D9780F">
        <w:rPr>
          <w:rFonts w:ascii="Arial" w:hAnsi="Arial" w:cs="Arial"/>
        </w:rPr>
        <w:t xml:space="preserve">této </w:t>
      </w:r>
      <w:r w:rsidRPr="00D9780F">
        <w:rPr>
          <w:rFonts w:ascii="Arial" w:hAnsi="Arial" w:cs="Arial"/>
          <w:lang w:val="x-none"/>
        </w:rPr>
        <w:t xml:space="preserve">smlouvy může být učiněno i prostřednictvím datové schránky podle zákona č. 300/2008 Sb., o elektronických úkonech </w:t>
      </w:r>
      <w:r w:rsidR="00D30D6D">
        <w:rPr>
          <w:rFonts w:ascii="Arial" w:hAnsi="Arial" w:cs="Arial"/>
          <w:lang w:val="x-none"/>
        </w:rPr>
        <w:br/>
      </w:r>
      <w:r w:rsidRPr="00D9780F">
        <w:rPr>
          <w:rFonts w:ascii="Arial" w:hAnsi="Arial" w:cs="Arial"/>
          <w:lang w:val="x-none"/>
        </w:rPr>
        <w:t>a autorizované konverzi dokumentů, ve znění pozdějších předpisů.</w:t>
      </w:r>
    </w:p>
    <w:p w14:paraId="195EA2D7" w14:textId="23FCB5B2" w:rsidR="00943F4A" w:rsidRPr="00D9780F" w:rsidRDefault="00943F4A" w:rsidP="00943F4A">
      <w:pPr>
        <w:pStyle w:val="Odstavecseseznamem"/>
        <w:numPr>
          <w:ilvl w:val="0"/>
          <w:numId w:val="22"/>
        </w:numPr>
        <w:jc w:val="both"/>
        <w:rPr>
          <w:rFonts w:ascii="Arial" w:hAnsi="Arial" w:cs="Arial"/>
          <w:lang w:val="x-none"/>
        </w:rPr>
      </w:pPr>
      <w:r w:rsidRPr="00D9780F">
        <w:rPr>
          <w:rFonts w:ascii="Arial" w:hAnsi="Arial" w:cs="Arial"/>
          <w:lang w:val="x-none"/>
        </w:rPr>
        <w:t xml:space="preserve">V případě zániku účinnosti </w:t>
      </w:r>
      <w:r w:rsidR="0086088C" w:rsidRPr="00D9780F">
        <w:rPr>
          <w:rFonts w:ascii="Arial" w:hAnsi="Arial" w:cs="Arial"/>
        </w:rPr>
        <w:t xml:space="preserve">této </w:t>
      </w:r>
      <w:r w:rsidRPr="00D9780F">
        <w:rPr>
          <w:rFonts w:ascii="Arial" w:hAnsi="Arial" w:cs="Arial"/>
          <w:lang w:val="x-none"/>
        </w:rPr>
        <w:t xml:space="preserve">smlouvy odstoupením je zhotovitel povinen okamžitě </w:t>
      </w:r>
      <w:bookmarkStart w:id="45" w:name="_Hlk72416599"/>
      <w:r w:rsidR="00442B3D">
        <w:rPr>
          <w:rFonts w:ascii="Arial" w:hAnsi="Arial" w:cs="Arial"/>
        </w:rPr>
        <w:t>ukončit stavební činnost</w:t>
      </w:r>
      <w:r w:rsidRPr="00D9780F">
        <w:rPr>
          <w:rFonts w:ascii="Arial" w:hAnsi="Arial" w:cs="Arial"/>
          <w:lang w:val="x-none"/>
        </w:rPr>
        <w:t xml:space="preserve"> </w:t>
      </w:r>
      <w:bookmarkEnd w:id="45"/>
      <w:r w:rsidRPr="00D9780F">
        <w:rPr>
          <w:rFonts w:ascii="Arial" w:hAnsi="Arial" w:cs="Arial"/>
          <w:lang w:val="x-none"/>
        </w:rPr>
        <w:t xml:space="preserve">a vyklidit zařízení staveniště </w:t>
      </w:r>
      <w:bookmarkStart w:id="46" w:name="_Hlk72416616"/>
      <w:r w:rsidR="00442B3D">
        <w:rPr>
          <w:rFonts w:ascii="Arial" w:hAnsi="Arial" w:cs="Arial"/>
        </w:rPr>
        <w:t xml:space="preserve">společně s opuštěním staveniště </w:t>
      </w:r>
      <w:bookmarkEnd w:id="46"/>
      <w:r w:rsidRPr="00D9780F">
        <w:rPr>
          <w:rFonts w:ascii="Arial" w:hAnsi="Arial" w:cs="Arial"/>
          <w:lang w:val="x-none"/>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D09CD9E" w14:textId="711AD12A" w:rsidR="00943F4A" w:rsidRPr="00A10026" w:rsidRDefault="0086088C" w:rsidP="00943F4A">
      <w:pPr>
        <w:pStyle w:val="Odstavecseseznamem"/>
        <w:numPr>
          <w:ilvl w:val="0"/>
          <w:numId w:val="22"/>
        </w:numPr>
        <w:jc w:val="both"/>
        <w:rPr>
          <w:rFonts w:ascii="Arial" w:hAnsi="Arial" w:cs="Arial"/>
        </w:rPr>
      </w:pPr>
      <w:r w:rsidRPr="00D9780F">
        <w:rPr>
          <w:rFonts w:ascii="Arial" w:hAnsi="Arial" w:cs="Arial"/>
          <w:lang w:val="x-none"/>
        </w:rPr>
        <w:t xml:space="preserve">Objednatel je oprávněn tuto </w:t>
      </w:r>
      <w:r w:rsidR="0088669D" w:rsidRPr="00D9780F">
        <w:rPr>
          <w:rFonts w:ascii="Arial" w:hAnsi="Arial" w:cs="Arial"/>
          <w:lang w:val="x-none"/>
        </w:rPr>
        <w:t>smlouvu</w:t>
      </w:r>
      <w:r w:rsidR="00943F4A" w:rsidRPr="00D9780F">
        <w:rPr>
          <w:rFonts w:ascii="Arial" w:hAnsi="Arial" w:cs="Arial"/>
          <w:lang w:val="x-none"/>
        </w:rPr>
        <w:t xml:space="preserve"> vypovědět i bez uvedení důvodu na základě písemné výpovědi. Výpovědní </w:t>
      </w:r>
      <w:r w:rsidR="00943F4A" w:rsidRPr="00D9780F">
        <w:rPr>
          <w:rFonts w:ascii="Arial" w:hAnsi="Arial" w:cs="Arial"/>
        </w:rPr>
        <w:t>doba</w:t>
      </w:r>
      <w:r w:rsidR="00943F4A" w:rsidRPr="00D9780F">
        <w:rPr>
          <w:rFonts w:ascii="Arial" w:hAnsi="Arial" w:cs="Arial"/>
          <w:lang w:val="x-none"/>
        </w:rPr>
        <w:t xml:space="preserve"> činí 1 kalendářní měsíc a počíná běžet od prvního </w:t>
      </w:r>
      <w:r w:rsidR="00F8737C" w:rsidRPr="00D9780F">
        <w:rPr>
          <w:rFonts w:ascii="Arial" w:hAnsi="Arial" w:cs="Arial"/>
        </w:rPr>
        <w:t xml:space="preserve">dne </w:t>
      </w:r>
      <w:r w:rsidR="00943F4A" w:rsidRPr="00D9780F">
        <w:rPr>
          <w:rFonts w:ascii="Arial" w:hAnsi="Arial" w:cs="Arial"/>
          <w:lang w:val="x-none"/>
        </w:rPr>
        <w:t>kalendářního měsíce následujícího po doručení výpovědi druhé straně.</w:t>
      </w:r>
    </w:p>
    <w:p w14:paraId="44752E5E" w14:textId="77777777" w:rsidR="0065255A" w:rsidRDefault="0065255A" w:rsidP="00EF6D19">
      <w:pPr>
        <w:spacing w:line="240" w:lineRule="auto"/>
        <w:jc w:val="center"/>
        <w:rPr>
          <w:rFonts w:ascii="Arial" w:hAnsi="Arial" w:cs="Arial"/>
          <w:b/>
          <w:u w:val="single"/>
        </w:rPr>
      </w:pPr>
    </w:p>
    <w:p w14:paraId="0C220E1A" w14:textId="362BAC13" w:rsidR="00943F4A" w:rsidRPr="00D9780F" w:rsidRDefault="00EF6D19" w:rsidP="00EF6D19">
      <w:pPr>
        <w:spacing w:line="240" w:lineRule="auto"/>
        <w:jc w:val="center"/>
        <w:rPr>
          <w:rFonts w:ascii="Arial" w:hAnsi="Arial" w:cs="Arial"/>
          <w:b/>
          <w:u w:val="single"/>
        </w:rPr>
      </w:pPr>
      <w:r w:rsidRPr="00D9780F">
        <w:rPr>
          <w:rFonts w:ascii="Arial" w:hAnsi="Arial" w:cs="Arial"/>
          <w:b/>
          <w:u w:val="single"/>
        </w:rPr>
        <w:t>Čl.X</w:t>
      </w:r>
      <w:r w:rsidR="0086088C" w:rsidRPr="00D9780F">
        <w:rPr>
          <w:rFonts w:ascii="Arial" w:hAnsi="Arial" w:cs="Arial"/>
          <w:b/>
          <w:u w:val="single"/>
        </w:rPr>
        <w:t>I</w:t>
      </w:r>
      <w:r w:rsidRPr="00D9780F">
        <w:rPr>
          <w:rFonts w:ascii="Arial" w:hAnsi="Arial" w:cs="Arial"/>
          <w:b/>
          <w:u w:val="single"/>
        </w:rPr>
        <w:t xml:space="preserve">V </w:t>
      </w:r>
      <w:r w:rsidR="00943F4A" w:rsidRPr="00D9780F">
        <w:rPr>
          <w:rFonts w:ascii="Arial" w:hAnsi="Arial" w:cs="Arial"/>
          <w:b/>
          <w:u w:val="single"/>
          <w:lang w:val="x-none"/>
        </w:rPr>
        <w:t>Povinnost mlčenlivosti a ochrana informací</w:t>
      </w:r>
    </w:p>
    <w:p w14:paraId="1183BDE9" w14:textId="30D331B3"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D30D6D">
        <w:rPr>
          <w:rFonts w:ascii="Arial" w:hAnsi="Arial" w:cs="Arial"/>
          <w:lang w:val="x-none"/>
        </w:rPr>
        <w:br/>
      </w:r>
      <w:r w:rsidRPr="00D9780F">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E7193F">
        <w:rPr>
          <w:rFonts w:ascii="Arial" w:hAnsi="Arial" w:cs="Arial"/>
          <w:lang w:val="x-none"/>
        </w:rPr>
        <w:t>konkrétního výběrového řízení</w:t>
      </w:r>
      <w:r w:rsidRPr="00D9780F">
        <w:rPr>
          <w:rFonts w:ascii="Arial" w:hAnsi="Arial" w:cs="Arial"/>
          <w:lang w:val="x-none"/>
        </w:rPr>
        <w:t>.</w:t>
      </w:r>
    </w:p>
    <w:p w14:paraId="06194B8B" w14:textId="38A5D34C"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 xml:space="preserve">Zhotovitel se zavazuje věnovat Důvěrným informacím stejnou ochranu, péči </w:t>
      </w:r>
      <w:r w:rsidR="00D30D6D">
        <w:rPr>
          <w:rFonts w:ascii="Arial" w:hAnsi="Arial" w:cs="Arial"/>
          <w:lang w:val="x-none"/>
        </w:rPr>
        <w:br/>
      </w:r>
      <w:r w:rsidRPr="00D9780F">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1373DA4E" w14:textId="5F7130ED" w:rsidR="00943F4A" w:rsidRPr="00D9780F" w:rsidRDefault="00943F4A" w:rsidP="00EF6D19">
      <w:pPr>
        <w:pStyle w:val="Odstavecseseznamem"/>
        <w:numPr>
          <w:ilvl w:val="0"/>
          <w:numId w:val="21"/>
        </w:numPr>
        <w:jc w:val="both"/>
        <w:rPr>
          <w:rFonts w:ascii="Arial" w:hAnsi="Arial" w:cs="Arial"/>
          <w:lang w:val="x-none"/>
        </w:rPr>
      </w:pPr>
      <w:r w:rsidRPr="00D9780F">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DC79AC">
        <w:rPr>
          <w:rFonts w:ascii="Arial" w:hAnsi="Arial" w:cs="Arial"/>
          <w:lang w:val="x-none"/>
        </w:rPr>
        <w:t xml:space="preserve">smyslu </w:t>
      </w:r>
      <w:r w:rsidR="001B2467" w:rsidRPr="00DC79AC">
        <w:rPr>
          <w:rFonts w:ascii="Arial" w:hAnsi="Arial" w:cs="Arial"/>
          <w:iCs/>
        </w:rPr>
        <w:t>nařízení Evropského parlamentu a Rady EU 2016/679 („GDPR“) a</w:t>
      </w:r>
      <w:r w:rsidR="001B2467" w:rsidRPr="00D9780F">
        <w:rPr>
          <w:rFonts w:ascii="Arial" w:hAnsi="Arial" w:cs="Arial"/>
          <w:lang w:val="x-none"/>
        </w:rPr>
        <w:t xml:space="preserve"> </w:t>
      </w:r>
      <w:r w:rsidRPr="00D9780F">
        <w:rPr>
          <w:rFonts w:ascii="Arial" w:hAnsi="Arial" w:cs="Arial"/>
          <w:lang w:val="x-none"/>
        </w:rPr>
        <w:t>zákona č. 1</w:t>
      </w:r>
      <w:r w:rsidR="00002702">
        <w:rPr>
          <w:rFonts w:ascii="Arial" w:hAnsi="Arial" w:cs="Arial"/>
        </w:rPr>
        <w:t>10/2019</w:t>
      </w:r>
      <w:r w:rsidRPr="00D9780F">
        <w:rPr>
          <w:rFonts w:ascii="Arial" w:hAnsi="Arial" w:cs="Arial"/>
          <w:lang w:val="x-none"/>
        </w:rPr>
        <w:t xml:space="preserve"> Sb., o </w:t>
      </w:r>
      <w:r w:rsidR="00002702">
        <w:rPr>
          <w:rFonts w:ascii="Arial" w:hAnsi="Arial" w:cs="Arial"/>
        </w:rPr>
        <w:t>zpracování</w:t>
      </w:r>
      <w:r w:rsidRPr="00D9780F">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33567856" w14:textId="5478A7CD" w:rsidR="00777067" w:rsidRPr="00A10026" w:rsidRDefault="00943F4A" w:rsidP="00A10026">
      <w:pPr>
        <w:pStyle w:val="Odstavecseseznamem"/>
        <w:numPr>
          <w:ilvl w:val="0"/>
          <w:numId w:val="21"/>
        </w:numPr>
        <w:jc w:val="both"/>
        <w:rPr>
          <w:rFonts w:ascii="Arial" w:hAnsi="Arial" w:cs="Arial"/>
          <w:lang w:val="x-none"/>
        </w:rPr>
      </w:pPr>
      <w:r w:rsidRPr="00D9780F">
        <w:rPr>
          <w:rFonts w:ascii="Arial" w:hAnsi="Arial" w:cs="Arial"/>
          <w:lang w:val="x-none"/>
        </w:rPr>
        <w:lastRenderedPageBreak/>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9067AC7" w14:textId="5E80A157" w:rsidR="00943F4A" w:rsidRPr="00D9780F" w:rsidRDefault="0086088C" w:rsidP="00EF6D19">
      <w:pPr>
        <w:jc w:val="center"/>
        <w:rPr>
          <w:rFonts w:ascii="Arial" w:hAnsi="Arial" w:cs="Arial"/>
          <w:b/>
          <w:u w:val="single"/>
          <w:lang w:val="x-none"/>
        </w:rPr>
      </w:pPr>
      <w:bookmarkStart w:id="47" w:name="_Ref376798291"/>
      <w:r w:rsidRPr="00D9780F">
        <w:rPr>
          <w:rFonts w:ascii="Arial" w:hAnsi="Arial" w:cs="Arial"/>
          <w:b/>
          <w:u w:val="single"/>
        </w:rPr>
        <w:t>Čl. XV</w:t>
      </w:r>
      <w:r w:rsidR="00EF6D19" w:rsidRPr="00D9780F">
        <w:rPr>
          <w:rFonts w:ascii="Arial" w:hAnsi="Arial" w:cs="Arial"/>
          <w:b/>
          <w:u w:val="single"/>
        </w:rPr>
        <w:t xml:space="preserve">   </w:t>
      </w:r>
      <w:r w:rsidR="00943F4A" w:rsidRPr="00D9780F">
        <w:rPr>
          <w:rFonts w:ascii="Arial" w:hAnsi="Arial" w:cs="Arial"/>
          <w:b/>
          <w:u w:val="single"/>
          <w:lang w:val="x-none"/>
        </w:rPr>
        <w:t>Licenční ujednání</w:t>
      </w:r>
      <w:bookmarkEnd w:id="47"/>
    </w:p>
    <w:p w14:paraId="78A0FC2E" w14:textId="77777777" w:rsidR="00943F4A" w:rsidRPr="00D9780F" w:rsidRDefault="00943F4A" w:rsidP="00EF6D19">
      <w:pPr>
        <w:pStyle w:val="Odstavecseseznamem"/>
        <w:numPr>
          <w:ilvl w:val="0"/>
          <w:numId w:val="20"/>
        </w:numPr>
        <w:jc w:val="both"/>
        <w:rPr>
          <w:rFonts w:ascii="Arial" w:hAnsi="Arial" w:cs="Arial"/>
        </w:rPr>
      </w:pPr>
      <w:r w:rsidRPr="00D9780F">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D9780F">
        <w:rPr>
          <w:rFonts w:ascii="Arial" w:hAnsi="Arial" w:cs="Arial"/>
        </w:rPr>
        <w:t>icence za podmínek sjednaných v této smlouvě</w:t>
      </w:r>
      <w:r w:rsidRPr="00D9780F">
        <w:rPr>
          <w:rFonts w:ascii="Arial" w:hAnsi="Arial" w:cs="Arial"/>
        </w:rPr>
        <w:t>.</w:t>
      </w:r>
    </w:p>
    <w:p w14:paraId="52F7736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prohlašuje, že je oprávněn vykonávat svým jménem a na svůj účet majetková práva k předmětu ochrany a že je oprávněn k jeho užití udělit objednateli licenci.</w:t>
      </w:r>
    </w:p>
    <w:p w14:paraId="7A126E69" w14:textId="3336F003"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D9780F">
        <w:rPr>
          <w:rFonts w:ascii="Arial" w:hAnsi="Arial" w:cs="Arial"/>
          <w:lang w:val="x-none"/>
        </w:rPr>
        <w:t>m díla jinou osobu (</w:t>
      </w:r>
      <w:r w:rsidR="007B6C8C" w:rsidRPr="00D9780F">
        <w:rPr>
          <w:rFonts w:ascii="Arial" w:hAnsi="Arial" w:cs="Arial"/>
        </w:rPr>
        <w:t>po</w:t>
      </w:r>
      <w:r w:rsidR="00E25F03">
        <w:rPr>
          <w:rFonts w:ascii="Arial" w:hAnsi="Arial" w:cs="Arial"/>
        </w:rPr>
        <w:t>ddodavatele</w:t>
      </w:r>
      <w:r w:rsidRPr="00D9780F">
        <w:rPr>
          <w:rFonts w:ascii="Arial" w:hAnsi="Arial" w:cs="Arial"/>
          <w:lang w:val="x-none"/>
        </w:rPr>
        <w:t>), a to zejména pokud jde o územní, časový nebo množstevní rozsah užití.</w:t>
      </w:r>
    </w:p>
    <w:p w14:paraId="30229CFE"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 xml:space="preserve">Odměna za poskytnutí této licence je zahrnuta v ceně díla dle této smlouvy. </w:t>
      </w:r>
    </w:p>
    <w:p w14:paraId="3AED9703" w14:textId="77777777" w:rsidR="00943F4A" w:rsidRPr="00D9780F" w:rsidRDefault="00943F4A" w:rsidP="00EF6D19">
      <w:pPr>
        <w:pStyle w:val="Odstavecseseznamem"/>
        <w:numPr>
          <w:ilvl w:val="0"/>
          <w:numId w:val="20"/>
        </w:numPr>
        <w:jc w:val="both"/>
        <w:rPr>
          <w:rFonts w:ascii="Arial" w:hAnsi="Arial" w:cs="Arial"/>
          <w:lang w:val="x-none"/>
        </w:rPr>
      </w:pPr>
      <w:r w:rsidRPr="00D9780F">
        <w:rPr>
          <w:rFonts w:ascii="Arial" w:hAnsi="Arial" w:cs="Arial"/>
          <w:lang w:val="x-none"/>
        </w:rPr>
        <w:t>Objednatel je oprávněn práva tvořící součást licence zcela nebo zčásti jako podlicenci poskytnout třetí osobě.</w:t>
      </w:r>
    </w:p>
    <w:p w14:paraId="47C726A8" w14:textId="77777777" w:rsidR="00943F4A" w:rsidRPr="00D9780F" w:rsidRDefault="00943F4A" w:rsidP="00943F4A">
      <w:pPr>
        <w:pStyle w:val="Odstavecseseznamem"/>
        <w:numPr>
          <w:ilvl w:val="0"/>
          <w:numId w:val="20"/>
        </w:numPr>
        <w:jc w:val="both"/>
        <w:rPr>
          <w:rFonts w:ascii="Arial" w:hAnsi="Arial" w:cs="Arial"/>
          <w:lang w:val="x-none"/>
        </w:rPr>
      </w:pPr>
      <w:r w:rsidRPr="00D9780F">
        <w:rPr>
          <w:rFonts w:ascii="Arial" w:hAnsi="Arial" w:cs="Arial"/>
          <w:lang w:val="x-none"/>
        </w:rPr>
        <w:t>Objednatel je oprávněn předmět ochrany upravit či jinak měnit, a to bez souhlasu zhotovitele.</w:t>
      </w:r>
      <w:bookmarkStart w:id="48" w:name="_Hlk72416656"/>
    </w:p>
    <w:p w14:paraId="4B4FB859" w14:textId="77777777" w:rsidR="00DE3F66" w:rsidRDefault="00DE3F66" w:rsidP="000F5E62">
      <w:pPr>
        <w:pStyle w:val="Bezmezer"/>
        <w:jc w:val="center"/>
        <w:rPr>
          <w:rFonts w:ascii="Arial" w:hAnsi="Arial" w:cs="Arial"/>
          <w:b/>
          <w:u w:val="single"/>
        </w:rPr>
      </w:pPr>
      <w:bookmarkStart w:id="49" w:name="_Hlk71731034"/>
    </w:p>
    <w:p w14:paraId="2DE8E307" w14:textId="2BDDDC86" w:rsidR="00442B3D" w:rsidRPr="000F5E62" w:rsidRDefault="00442B3D" w:rsidP="000F5E62">
      <w:pPr>
        <w:pStyle w:val="Bezmezer"/>
        <w:jc w:val="center"/>
        <w:rPr>
          <w:rFonts w:ascii="Arial" w:hAnsi="Arial" w:cs="Arial"/>
          <w:b/>
          <w:u w:val="single"/>
        </w:rPr>
      </w:pPr>
      <w:r w:rsidRPr="000F5E62">
        <w:rPr>
          <w:rFonts w:ascii="Arial" w:hAnsi="Arial" w:cs="Arial"/>
          <w:b/>
          <w:u w:val="single"/>
        </w:rPr>
        <w:t>Čl. XVI</w:t>
      </w:r>
      <w:r w:rsidR="000F5E62">
        <w:rPr>
          <w:rFonts w:ascii="Arial" w:hAnsi="Arial" w:cs="Arial"/>
          <w:b/>
          <w:u w:val="single"/>
        </w:rPr>
        <w:t xml:space="preserve"> </w:t>
      </w:r>
      <w:r w:rsidRPr="000F5E62">
        <w:rPr>
          <w:rFonts w:ascii="Arial" w:hAnsi="Arial" w:cs="Arial"/>
          <w:b/>
          <w:u w:val="single"/>
        </w:rPr>
        <w:t>Doručování a způsob komunikace, kontaktní osoby</w:t>
      </w:r>
    </w:p>
    <w:p w14:paraId="5A5A59EF" w14:textId="77777777" w:rsidR="00442B3D" w:rsidRPr="009B3CA0" w:rsidRDefault="00442B3D" w:rsidP="00442B3D">
      <w:pPr>
        <w:pStyle w:val="Bezmezer"/>
        <w:jc w:val="center"/>
        <w:rPr>
          <w:rStyle w:val="l-L2Char"/>
          <w:rFonts w:eastAsiaTheme="minorHAnsi" w:cs="Arial"/>
          <w:b/>
        </w:rPr>
      </w:pPr>
    </w:p>
    <w:p w14:paraId="57391039" w14:textId="669D346A" w:rsidR="00442B3D" w:rsidRDefault="00442B3D" w:rsidP="00442B3D">
      <w:pPr>
        <w:pStyle w:val="Bezmezer"/>
        <w:numPr>
          <w:ilvl w:val="0"/>
          <w:numId w:val="43"/>
        </w:numPr>
        <w:jc w:val="both"/>
        <w:rPr>
          <w:rStyle w:val="l-L2Char"/>
          <w:rFonts w:eastAsiaTheme="minorHAnsi" w:cs="Arial"/>
        </w:rPr>
      </w:pPr>
      <w:r w:rsidRPr="009B3CA0">
        <w:rPr>
          <w:rStyle w:val="l-L2Char"/>
          <w:rFonts w:eastAsiaTheme="minorHAnsi" w:cs="Arial"/>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2AF53530" w14:textId="6B638432" w:rsidR="00442B3D" w:rsidRPr="009B3CA0" w:rsidRDefault="00442B3D" w:rsidP="0017445E">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68B53FB5" w14:textId="09A7C655" w:rsidR="00442B3D" w:rsidRPr="009B3CA0" w:rsidRDefault="00904EFF" w:rsidP="0017445E">
      <w:pPr>
        <w:pStyle w:val="Bezmezer"/>
        <w:ind w:left="928"/>
        <w:jc w:val="both"/>
        <w:rPr>
          <w:rStyle w:val="l-L2Char"/>
          <w:rFonts w:eastAsiaTheme="minorHAnsi" w:cs="Arial"/>
        </w:rPr>
      </w:pPr>
      <w:r w:rsidRPr="009B3CA0">
        <w:rPr>
          <w:rStyle w:val="l-L2Char"/>
          <w:rFonts w:eastAsiaTheme="minorHAnsi" w:cs="Arial"/>
        </w:rPr>
        <w:t xml:space="preserve">dnem fyzického předání písemnosti, je-li doručována osobně; nebo </w:t>
      </w:r>
      <w:r w:rsidR="00442B3D" w:rsidRPr="009B3CA0">
        <w:rPr>
          <w:rStyle w:val="l-L2Char"/>
          <w:rFonts w:eastAsiaTheme="minorHAnsi" w:cs="Arial"/>
        </w:rPr>
        <w:t>dnem doručení potvrzeným na doručence, je-li písemnost zasílána doporučenou poštou; nebo</w:t>
      </w:r>
      <w:r>
        <w:rPr>
          <w:rStyle w:val="l-L2Char"/>
          <w:rFonts w:eastAsiaTheme="minorHAnsi" w:cs="Arial"/>
        </w:rPr>
        <w:t xml:space="preserve"> dnem, o </w:t>
      </w:r>
      <w:r w:rsidR="00442B3D" w:rsidRPr="009B3CA0">
        <w:rPr>
          <w:rStyle w:val="l-L2Char"/>
          <w:rFonts w:eastAsiaTheme="minorHAnsi" w:cs="Arial"/>
        </w:rPr>
        <w:t xml:space="preserve">němž tak stanoví zákon č. 300/2008 Sb., o elektronických úkonech a </w:t>
      </w:r>
      <w:r w:rsidR="00442B3D">
        <w:rPr>
          <w:rStyle w:val="l-L2Char"/>
          <w:rFonts w:eastAsiaTheme="minorHAnsi" w:cs="Arial"/>
        </w:rPr>
        <w:t>a</w:t>
      </w:r>
      <w:r w:rsidR="00442B3D"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sidR="00442B3D">
        <w:rPr>
          <w:rStyle w:val="l-L2Char"/>
          <w:rFonts w:eastAsiaTheme="minorHAnsi" w:cs="Arial"/>
        </w:rPr>
        <w:t xml:space="preserve"> </w:t>
      </w:r>
      <w:r w:rsidR="00442B3D" w:rsidRPr="009B3CA0">
        <w:rPr>
          <w:rStyle w:val="l-L2Char"/>
          <w:rFonts w:eastAsiaTheme="minorHAnsi" w:cs="Arial"/>
        </w:rPr>
        <w:t>dnem doručení do elektronické pošty, je-li písemnost zasílána elektronickou poštou.</w:t>
      </w:r>
    </w:p>
    <w:p w14:paraId="740AE45B" w14:textId="7DDAF2BC" w:rsidR="00442B3D" w:rsidRPr="004C11B4" w:rsidRDefault="00442B3D" w:rsidP="0017445E">
      <w:pPr>
        <w:pStyle w:val="Odstavecseseznamem"/>
        <w:numPr>
          <w:ilvl w:val="0"/>
          <w:numId w:val="43"/>
        </w:numPr>
        <w:spacing w:after="120"/>
        <w:jc w:val="both"/>
        <w:rPr>
          <w:rFonts w:ascii="Arial" w:hAnsi="Arial" w:cs="Arial"/>
        </w:rPr>
      </w:pPr>
      <w:r w:rsidRPr="004C11B4">
        <w:rPr>
          <w:rFonts w:ascii="Arial" w:hAnsi="Arial" w:cs="Arial"/>
        </w:rPr>
        <w:t>Kontaktními osobami určenými pro poskytování součinnosti v běžném rozsahu, jsou:</w:t>
      </w:r>
    </w:p>
    <w:p w14:paraId="60E75FA8" w14:textId="77777777" w:rsidR="00442B3D" w:rsidRPr="008377B5" w:rsidRDefault="00442B3D" w:rsidP="00065AA3">
      <w:pPr>
        <w:spacing w:after="120"/>
        <w:ind w:left="993"/>
        <w:jc w:val="both"/>
        <w:rPr>
          <w:rFonts w:ascii="Arial" w:hAnsi="Arial" w:cs="Arial"/>
        </w:rPr>
      </w:pPr>
      <w:r w:rsidRPr="008377B5">
        <w:rPr>
          <w:rFonts w:ascii="Arial" w:hAnsi="Arial" w:cs="Arial"/>
        </w:rPr>
        <w:t>Za objednatele:</w:t>
      </w:r>
    </w:p>
    <w:p w14:paraId="3EC1E756" w14:textId="31059338" w:rsidR="00242049" w:rsidRPr="008377B5" w:rsidRDefault="00242049" w:rsidP="00065AA3">
      <w:pPr>
        <w:spacing w:after="120"/>
        <w:ind w:left="993"/>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065AA3">
        <w:rPr>
          <w:rFonts w:ascii="Arial" w:hAnsi="Arial" w:cs="Arial"/>
        </w:rPr>
        <w:tab/>
      </w:r>
      <w:r>
        <w:rPr>
          <w:rFonts w:ascii="Arial" w:hAnsi="Arial" w:cs="Arial"/>
        </w:rPr>
        <w:t>Ing. Michal Malý, odborný rada Pobočky Olomouc</w:t>
      </w:r>
      <w:r w:rsidRPr="008377B5">
        <w:rPr>
          <w:rFonts w:ascii="Arial" w:hAnsi="Arial" w:cs="Arial"/>
        </w:rPr>
        <w:tab/>
      </w:r>
    </w:p>
    <w:p w14:paraId="2FD491AE" w14:textId="7FC6BCB7" w:rsidR="00242049" w:rsidRPr="008377B5" w:rsidRDefault="00242049" w:rsidP="00065AA3">
      <w:pPr>
        <w:spacing w:after="120"/>
        <w:ind w:left="993"/>
        <w:jc w:val="both"/>
        <w:rPr>
          <w:rFonts w:ascii="Arial" w:hAnsi="Arial" w:cs="Arial"/>
        </w:rPr>
      </w:pPr>
      <w:r w:rsidRPr="008377B5">
        <w:rPr>
          <w:rFonts w:ascii="Arial" w:hAnsi="Arial" w:cs="Arial"/>
        </w:rPr>
        <w:t>Tel.:</w:t>
      </w:r>
      <w:r w:rsidRPr="008377B5">
        <w:rPr>
          <w:rFonts w:ascii="Arial" w:hAnsi="Arial" w:cs="Arial"/>
        </w:rPr>
        <w:tab/>
      </w:r>
      <w:r w:rsidR="00065AA3">
        <w:rPr>
          <w:rFonts w:ascii="Arial" w:hAnsi="Arial" w:cs="Arial"/>
        </w:rPr>
        <w:tab/>
      </w:r>
      <w:r>
        <w:rPr>
          <w:rFonts w:ascii="Arial" w:hAnsi="Arial" w:cs="Arial"/>
        </w:rPr>
        <w:t>+420 724 736 356</w:t>
      </w:r>
    </w:p>
    <w:p w14:paraId="71313809" w14:textId="11E6C3D1" w:rsidR="00442B3D" w:rsidRPr="008377B5" w:rsidRDefault="00242049" w:rsidP="00065AA3">
      <w:pPr>
        <w:spacing w:after="120"/>
        <w:ind w:left="993"/>
        <w:jc w:val="both"/>
        <w:rPr>
          <w:rFonts w:ascii="Arial" w:hAnsi="Arial" w:cs="Arial"/>
        </w:rPr>
      </w:pPr>
      <w:r w:rsidRPr="008377B5">
        <w:rPr>
          <w:rFonts w:ascii="Arial" w:hAnsi="Arial" w:cs="Arial"/>
        </w:rPr>
        <w:t>E-mail:</w:t>
      </w:r>
      <w:r w:rsidRPr="008377B5">
        <w:rPr>
          <w:rFonts w:ascii="Arial" w:hAnsi="Arial" w:cs="Arial"/>
        </w:rPr>
        <w:tab/>
        <w:t xml:space="preserve"> </w:t>
      </w:r>
      <w:r w:rsidR="00065AA3">
        <w:rPr>
          <w:rFonts w:ascii="Arial" w:hAnsi="Arial" w:cs="Arial"/>
        </w:rPr>
        <w:tab/>
      </w:r>
      <w:hyperlink r:id="rId16" w:history="1">
        <w:r w:rsidR="00065AA3" w:rsidRPr="00EE7DDF">
          <w:rPr>
            <w:rStyle w:val="Hypertextovodkaz"/>
            <w:rFonts w:ascii="Arial" w:hAnsi="Arial" w:cs="Arial"/>
          </w:rPr>
          <w:t>m.maly@spucr.cz</w:t>
        </w:r>
      </w:hyperlink>
      <w:r w:rsidR="00442B3D" w:rsidRPr="008377B5">
        <w:rPr>
          <w:rFonts w:ascii="Arial" w:hAnsi="Arial" w:cs="Arial"/>
        </w:rPr>
        <w:t xml:space="preserve"> </w:t>
      </w:r>
    </w:p>
    <w:p w14:paraId="66763BA5" w14:textId="77777777" w:rsidR="00242049" w:rsidRDefault="00242049" w:rsidP="007D458D">
      <w:pPr>
        <w:spacing w:after="120"/>
        <w:ind w:left="708"/>
        <w:jc w:val="both"/>
        <w:rPr>
          <w:rFonts w:ascii="Arial" w:hAnsi="Arial" w:cs="Arial"/>
        </w:rPr>
      </w:pPr>
    </w:p>
    <w:p w14:paraId="083FA02B" w14:textId="56B12F73" w:rsidR="00442B3D" w:rsidRPr="008377B5" w:rsidRDefault="00442B3D" w:rsidP="00065AA3">
      <w:pPr>
        <w:spacing w:after="120"/>
        <w:ind w:left="993"/>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bookmarkEnd w:id="49"/>
    <w:p w14:paraId="64B44527" w14:textId="7DAF0BF6" w:rsidR="00A30651" w:rsidRPr="006C2377" w:rsidRDefault="00A30651" w:rsidP="00A30651">
      <w:pPr>
        <w:tabs>
          <w:tab w:val="left" w:pos="2410"/>
        </w:tabs>
        <w:spacing w:after="120"/>
        <w:ind w:left="993" w:firstLine="1"/>
        <w:jc w:val="both"/>
        <w:rPr>
          <w:rFonts w:ascii="Arial" w:hAnsi="Arial" w:cs="Arial"/>
        </w:rPr>
      </w:pPr>
      <w:r w:rsidRPr="006C2377">
        <w:rPr>
          <w:rFonts w:ascii="Arial" w:hAnsi="Arial" w:cs="Arial"/>
        </w:rPr>
        <w:t xml:space="preserve">Jméno/funkce: </w:t>
      </w:r>
      <w:r w:rsidRPr="006C2377">
        <w:rPr>
          <w:rFonts w:ascii="Arial" w:hAnsi="Arial" w:cs="Arial"/>
        </w:rPr>
        <w:tab/>
      </w:r>
      <w:r w:rsidR="00403382">
        <w:rPr>
          <w:rFonts w:ascii="Arial" w:eastAsia="Times New Roman" w:hAnsi="Arial" w:cs="Arial"/>
          <w:snapToGrid w:val="0"/>
          <w:lang w:val="de-DE" w:eastAsia="cs-CZ"/>
        </w:rPr>
        <w:t>xxxxx</w:t>
      </w:r>
      <w:r w:rsidRPr="006C2377">
        <w:rPr>
          <w:rFonts w:ascii="Arial" w:eastAsia="Times New Roman" w:hAnsi="Arial" w:cs="Arial"/>
          <w:snapToGrid w:val="0"/>
          <w:lang w:val="de-DE" w:eastAsia="cs-CZ"/>
        </w:rPr>
        <w:t>, vedoucí výroby</w:t>
      </w:r>
    </w:p>
    <w:p w14:paraId="72CDDEBA" w14:textId="512B2130" w:rsidR="00A30651" w:rsidRPr="006C2377" w:rsidRDefault="00A30651" w:rsidP="00A30651">
      <w:pPr>
        <w:tabs>
          <w:tab w:val="left" w:pos="2410"/>
        </w:tabs>
        <w:spacing w:after="120"/>
        <w:ind w:left="993" w:firstLine="1"/>
        <w:jc w:val="both"/>
        <w:rPr>
          <w:rFonts w:ascii="Arial" w:hAnsi="Arial" w:cs="Arial"/>
        </w:rPr>
      </w:pPr>
      <w:r w:rsidRPr="006C2377">
        <w:rPr>
          <w:rFonts w:ascii="Arial" w:hAnsi="Arial" w:cs="Arial"/>
        </w:rPr>
        <w:t>Tel.:</w:t>
      </w:r>
      <w:r>
        <w:rPr>
          <w:rFonts w:ascii="Arial" w:hAnsi="Arial" w:cs="Arial"/>
        </w:rPr>
        <w:t xml:space="preserve"> </w:t>
      </w:r>
      <w:r>
        <w:rPr>
          <w:rFonts w:ascii="Arial" w:hAnsi="Arial" w:cs="Arial"/>
        </w:rPr>
        <w:tab/>
      </w:r>
      <w:r>
        <w:rPr>
          <w:rFonts w:ascii="Arial" w:hAnsi="Arial" w:cs="Arial"/>
        </w:rPr>
        <w:tab/>
      </w:r>
      <w:r w:rsidRPr="006C2377">
        <w:rPr>
          <w:rFonts w:ascii="Arial" w:eastAsia="Times New Roman" w:hAnsi="Arial" w:cs="Arial"/>
          <w:snapToGrid w:val="0"/>
          <w:lang w:val="de-DE" w:eastAsia="cs-CZ"/>
        </w:rPr>
        <w:t>+420 </w:t>
      </w:r>
      <w:r w:rsidR="00403382">
        <w:rPr>
          <w:rFonts w:ascii="Arial" w:eastAsia="Times New Roman" w:hAnsi="Arial" w:cs="Arial"/>
          <w:snapToGrid w:val="0"/>
          <w:lang w:val="de-DE" w:eastAsia="cs-CZ"/>
        </w:rPr>
        <w:t>xxxxx</w:t>
      </w:r>
    </w:p>
    <w:p w14:paraId="5EE6858C" w14:textId="03631720" w:rsidR="00A30651" w:rsidRDefault="00A30651" w:rsidP="00A30651">
      <w:pPr>
        <w:tabs>
          <w:tab w:val="left" w:pos="2410"/>
        </w:tabs>
        <w:spacing w:after="120"/>
        <w:ind w:left="993" w:firstLine="1"/>
        <w:jc w:val="both"/>
        <w:rPr>
          <w:rFonts w:ascii="Arial" w:eastAsia="Times New Roman" w:hAnsi="Arial" w:cs="Arial"/>
          <w:snapToGrid w:val="0"/>
          <w:lang w:val="de-DE" w:eastAsia="cs-CZ"/>
        </w:rPr>
      </w:pPr>
      <w:r w:rsidRPr="006C2377">
        <w:rPr>
          <w:rFonts w:ascii="Arial" w:hAnsi="Arial" w:cs="Arial"/>
        </w:rPr>
        <w:t>E-mail:</w:t>
      </w:r>
      <w:r w:rsidRPr="006C2377">
        <w:rPr>
          <w:rFonts w:ascii="Arial" w:hAnsi="Arial" w:cs="Arial"/>
        </w:rPr>
        <w:tab/>
      </w:r>
      <w:r>
        <w:rPr>
          <w:rFonts w:ascii="Arial" w:hAnsi="Arial" w:cs="Arial"/>
        </w:rPr>
        <w:tab/>
      </w:r>
      <w:r w:rsidR="009511AD">
        <w:rPr>
          <w:rFonts w:ascii="Arial" w:hAnsi="Arial" w:cs="Arial"/>
        </w:rPr>
        <w:t>xxxxx</w:t>
      </w:r>
    </w:p>
    <w:p w14:paraId="3E22C955" w14:textId="77777777" w:rsidR="00050E94" w:rsidRDefault="00050E94" w:rsidP="00050E94">
      <w:pPr>
        <w:pStyle w:val="Odstavecseseznamem"/>
        <w:jc w:val="both"/>
        <w:rPr>
          <w:rFonts w:ascii="Arial" w:hAnsi="Arial" w:cs="Arial"/>
          <w:lang w:val="x-none"/>
        </w:rPr>
      </w:pPr>
    </w:p>
    <w:p w14:paraId="456AF1AD" w14:textId="77777777" w:rsidR="00D17178" w:rsidRPr="00D9780F" w:rsidRDefault="00D17178" w:rsidP="00050E94">
      <w:pPr>
        <w:pStyle w:val="Odstavecseseznamem"/>
        <w:jc w:val="both"/>
        <w:rPr>
          <w:rFonts w:ascii="Arial" w:hAnsi="Arial" w:cs="Arial"/>
          <w:lang w:val="x-none"/>
        </w:rPr>
      </w:pPr>
    </w:p>
    <w:bookmarkEnd w:id="48"/>
    <w:p w14:paraId="57929499" w14:textId="48A5569F" w:rsidR="00943F4A" w:rsidRPr="00D9780F" w:rsidRDefault="0086088C" w:rsidP="00EF6D19">
      <w:pPr>
        <w:jc w:val="center"/>
        <w:rPr>
          <w:rFonts w:ascii="Arial" w:hAnsi="Arial" w:cs="Arial"/>
          <w:b/>
          <w:u w:val="single"/>
          <w:lang w:val="x-none"/>
        </w:rPr>
      </w:pPr>
      <w:r w:rsidRPr="00D9780F">
        <w:rPr>
          <w:rFonts w:ascii="Arial" w:hAnsi="Arial" w:cs="Arial"/>
          <w:b/>
          <w:u w:val="single"/>
        </w:rPr>
        <w:t>Čl. XVI</w:t>
      </w:r>
      <w:r w:rsidR="00442B3D">
        <w:rPr>
          <w:rFonts w:ascii="Arial" w:hAnsi="Arial" w:cs="Arial"/>
          <w:b/>
          <w:u w:val="single"/>
        </w:rPr>
        <w:t>I</w:t>
      </w:r>
      <w:r w:rsidR="00EF6D19" w:rsidRPr="00D9780F">
        <w:rPr>
          <w:rFonts w:ascii="Arial" w:hAnsi="Arial" w:cs="Arial"/>
          <w:b/>
          <w:u w:val="single"/>
        </w:rPr>
        <w:t xml:space="preserve">   </w:t>
      </w:r>
      <w:r w:rsidR="00943F4A" w:rsidRPr="00D9780F">
        <w:rPr>
          <w:rFonts w:ascii="Arial" w:hAnsi="Arial" w:cs="Arial"/>
          <w:b/>
          <w:u w:val="single"/>
          <w:lang w:val="x-none"/>
        </w:rPr>
        <w:t>Zvláštní ujednání</w:t>
      </w:r>
    </w:p>
    <w:p w14:paraId="2D5B9FCE" w14:textId="39854B09" w:rsidR="00943F4A" w:rsidRPr="00D9780F" w:rsidRDefault="00904EFF" w:rsidP="00EF6D19">
      <w:pPr>
        <w:pStyle w:val="Odstavecseseznamem"/>
        <w:numPr>
          <w:ilvl w:val="0"/>
          <w:numId w:val="19"/>
        </w:numPr>
        <w:jc w:val="both"/>
        <w:rPr>
          <w:rFonts w:ascii="Arial" w:hAnsi="Arial" w:cs="Arial"/>
          <w:lang w:val="x-none"/>
        </w:rPr>
      </w:pPr>
      <w:r>
        <w:rPr>
          <w:rFonts w:ascii="Arial" w:hAnsi="Arial" w:cs="Arial"/>
        </w:rPr>
        <w:t>Zhotovitel podpisem této Smlouvy bere na vědomí, že</w:t>
      </w:r>
      <w:r w:rsidRPr="00D9780F">
        <w:rPr>
          <w:rFonts w:ascii="Arial" w:hAnsi="Arial" w:cs="Arial"/>
          <w:lang w:val="x-none"/>
        </w:rPr>
        <w:t xml:space="preserve"> </w:t>
      </w:r>
      <w:r w:rsidR="00D81E7B" w:rsidRPr="00D9780F">
        <w:rPr>
          <w:rFonts w:ascii="Arial" w:hAnsi="Arial" w:cs="Arial"/>
          <w:lang w:val="x-none"/>
        </w:rPr>
        <w:t>realizace</w:t>
      </w:r>
      <w:r w:rsidR="00943F4A" w:rsidRPr="00D9780F">
        <w:rPr>
          <w:rFonts w:ascii="Arial" w:hAnsi="Arial" w:cs="Arial"/>
          <w:lang w:val="x-none"/>
        </w:rPr>
        <w:t xml:space="preserve"> díla, </w:t>
      </w:r>
      <w:r w:rsidR="0098582D">
        <w:rPr>
          <w:rFonts w:ascii="Arial" w:hAnsi="Arial" w:cs="Arial"/>
        </w:rPr>
        <w:t>lhůty pro</w:t>
      </w:r>
      <w:r w:rsidR="00943F4A" w:rsidRPr="00D9780F">
        <w:rPr>
          <w:rFonts w:ascii="Arial" w:hAnsi="Arial" w:cs="Arial"/>
          <w:lang w:val="x-none"/>
        </w:rPr>
        <w:t xml:space="preserve"> zahájení a dokončení díla, jsou závislé na výši finančních prostředků přidělených objednateli ze státního rozpočtu na investice pro příslušný kalendářní rok</w:t>
      </w:r>
      <w:r w:rsidR="00943F4A" w:rsidRPr="00D9780F">
        <w:rPr>
          <w:rFonts w:ascii="Arial" w:hAnsi="Arial" w:cs="Arial"/>
        </w:rPr>
        <w:t>, nebo přiznání dotace z PRV 2014-2020</w:t>
      </w:r>
      <w:r w:rsidR="00943F4A" w:rsidRPr="00D9780F">
        <w:rPr>
          <w:rFonts w:ascii="Arial" w:hAnsi="Arial" w:cs="Arial"/>
          <w:lang w:val="x-none"/>
        </w:rPr>
        <w:t xml:space="preserve">; tímto však není dotčeno ustanovení § </w:t>
      </w:r>
      <w:r w:rsidR="00485C34" w:rsidRPr="00D9780F">
        <w:rPr>
          <w:rFonts w:ascii="Arial" w:hAnsi="Arial" w:cs="Arial"/>
        </w:rPr>
        <w:t>222 odst. 1 ZZVZ</w:t>
      </w:r>
      <w:r w:rsidR="00777067">
        <w:rPr>
          <w:rFonts w:ascii="Arial" w:hAnsi="Arial" w:cs="Arial"/>
        </w:rPr>
        <w:t>.</w:t>
      </w:r>
      <w:r w:rsidR="00D81E7B">
        <w:rPr>
          <w:rFonts w:ascii="Arial" w:hAnsi="Arial" w:cs="Arial"/>
        </w:rPr>
        <w:t xml:space="preserve"> </w:t>
      </w:r>
      <w:r w:rsidR="00D81E7B" w:rsidRPr="00D81E7B">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2F0E5CBB" w14:textId="3D38CEAC"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Pověří-li zhotovitel proved</w:t>
      </w:r>
      <w:r w:rsidR="00E73632" w:rsidRPr="00D9780F">
        <w:rPr>
          <w:rFonts w:ascii="Arial" w:hAnsi="Arial" w:cs="Arial"/>
          <w:lang w:val="x-none"/>
        </w:rPr>
        <w:t>ením části díla jinou osobu (</w:t>
      </w:r>
      <w:r w:rsidR="00E73632" w:rsidRPr="00D9780F">
        <w:rPr>
          <w:rFonts w:ascii="Arial" w:hAnsi="Arial" w:cs="Arial"/>
        </w:rPr>
        <w:t>pod</w:t>
      </w:r>
      <w:r w:rsidR="00E25F03">
        <w:rPr>
          <w:rFonts w:ascii="Arial" w:hAnsi="Arial" w:cs="Arial"/>
        </w:rPr>
        <w:t>dodavatele</w:t>
      </w:r>
      <w:r w:rsidRPr="00D9780F">
        <w:rPr>
          <w:rFonts w:ascii="Arial" w:hAnsi="Arial" w:cs="Arial"/>
          <w:lang w:val="x-none"/>
        </w:rPr>
        <w:t xml:space="preserve">), má zhotovitel odpovědnost, jako by dílo prováděl sám. </w:t>
      </w:r>
    </w:p>
    <w:p w14:paraId="550842EE" w14:textId="365B28E1"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rPr>
        <w:t xml:space="preserve">Plnění </w:t>
      </w:r>
      <w:r w:rsidR="00DC2A29" w:rsidRPr="00D9780F">
        <w:rPr>
          <w:rFonts w:ascii="Arial" w:hAnsi="Arial" w:cs="Arial"/>
        </w:rPr>
        <w:t xml:space="preserve">poddodávkou </w:t>
      </w:r>
      <w:r w:rsidRPr="00D9780F">
        <w:rPr>
          <w:rFonts w:ascii="Arial" w:hAnsi="Arial" w:cs="Arial"/>
        </w:rPr>
        <w:t xml:space="preserve">nad rámec </w:t>
      </w:r>
      <w:r w:rsidR="00423C70" w:rsidRPr="00D9780F">
        <w:rPr>
          <w:rFonts w:ascii="Arial" w:hAnsi="Arial" w:cs="Arial"/>
        </w:rPr>
        <w:t>uvedený</w:t>
      </w:r>
      <w:r w:rsidR="00943F4A" w:rsidRPr="00D9780F">
        <w:rPr>
          <w:rFonts w:ascii="Arial" w:hAnsi="Arial" w:cs="Arial"/>
        </w:rPr>
        <w:t xml:space="preserve"> v nabídce zhotovitele na veřejnou zakázku, která je předmětem této smlouvy, musí být předem s objednatelem projednáno, odsouhlaseno. </w:t>
      </w:r>
      <w:r w:rsidR="00943F4A" w:rsidRPr="00D9780F">
        <w:rPr>
          <w:rFonts w:ascii="Arial" w:hAnsi="Arial" w:cs="Arial"/>
          <w:lang w:val="x-none"/>
        </w:rPr>
        <w:t xml:space="preserve">Zhotovitel je povinen ve všech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smlouvách zajistit závazek </w:t>
      </w:r>
      <w:r w:rsidR="00597BAF" w:rsidRPr="00D9780F">
        <w:rPr>
          <w:rFonts w:ascii="Arial" w:hAnsi="Arial" w:cs="Arial"/>
          <w:lang w:val="x-none"/>
        </w:rPr>
        <w:t>pod</w:t>
      </w:r>
      <w:r w:rsidR="00E25F03">
        <w:rPr>
          <w:rFonts w:ascii="Arial" w:hAnsi="Arial" w:cs="Arial"/>
        </w:rPr>
        <w:t>dodavatelů</w:t>
      </w:r>
      <w:r w:rsidR="00943F4A" w:rsidRPr="00D9780F">
        <w:rPr>
          <w:rFonts w:ascii="Arial" w:hAnsi="Arial" w:cs="Arial"/>
          <w:lang w:val="x-none"/>
        </w:rPr>
        <w:t xml:space="preserve"> poskytnout subjektům provádějícím audit a kont</w:t>
      </w:r>
      <w:r w:rsidR="003D21B7" w:rsidRPr="00D9780F">
        <w:rPr>
          <w:rFonts w:ascii="Arial" w:hAnsi="Arial" w:cs="Arial"/>
          <w:lang w:val="x-none"/>
        </w:rPr>
        <w:t>rolu</w:t>
      </w:r>
      <w:r w:rsidR="00943F4A" w:rsidRPr="00D9780F">
        <w:rPr>
          <w:rFonts w:ascii="Arial" w:hAnsi="Arial" w:cs="Arial"/>
          <w:lang w:val="x-none"/>
        </w:rPr>
        <w:t xml:space="preserve">, nezbytné informace týkající se </w:t>
      </w:r>
      <w:r w:rsidR="00597BAF" w:rsidRPr="00D9780F">
        <w:rPr>
          <w:rFonts w:ascii="Arial" w:hAnsi="Arial" w:cs="Arial"/>
          <w:lang w:val="x-none"/>
        </w:rPr>
        <w:t>pod</w:t>
      </w:r>
      <w:r w:rsidR="00E25F03">
        <w:rPr>
          <w:rFonts w:ascii="Arial" w:hAnsi="Arial" w:cs="Arial"/>
        </w:rPr>
        <w:t>dodavatelských</w:t>
      </w:r>
      <w:r w:rsidR="00943F4A" w:rsidRPr="00D9780F">
        <w:rPr>
          <w:rFonts w:ascii="Arial" w:hAnsi="Arial" w:cs="Arial"/>
          <w:lang w:val="x-none"/>
        </w:rPr>
        <w:t xml:space="preserve"> činností. V případě porušení tohoto ustanovení není objednatel povinen uhradit práce provedené </w:t>
      </w:r>
      <w:r w:rsidR="00597BAF" w:rsidRPr="00D9780F">
        <w:rPr>
          <w:rFonts w:ascii="Arial" w:hAnsi="Arial" w:cs="Arial"/>
          <w:lang w:val="x-none"/>
        </w:rPr>
        <w:t>pod</w:t>
      </w:r>
      <w:r w:rsidR="00E25F03">
        <w:rPr>
          <w:rFonts w:ascii="Arial" w:hAnsi="Arial" w:cs="Arial"/>
        </w:rPr>
        <w:t>dodavatelem</w:t>
      </w:r>
      <w:r w:rsidR="00943F4A" w:rsidRPr="00D9780F">
        <w:rPr>
          <w:rFonts w:ascii="Arial" w:hAnsi="Arial" w:cs="Arial"/>
          <w:lang w:val="x-none"/>
        </w:rPr>
        <w:t>.</w:t>
      </w:r>
    </w:p>
    <w:p w14:paraId="38FC8BDD" w14:textId="34BCCAD0" w:rsidR="00943F4A" w:rsidRPr="00D9780F" w:rsidRDefault="00943F4A"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Každá změna </w:t>
      </w:r>
      <w:r w:rsidR="00597BAF" w:rsidRPr="00D9780F">
        <w:rPr>
          <w:rFonts w:ascii="Arial" w:hAnsi="Arial" w:cs="Arial"/>
          <w:lang w:val="x-none"/>
        </w:rPr>
        <w:t>pod</w:t>
      </w:r>
      <w:r w:rsidR="00E25F03">
        <w:rPr>
          <w:rFonts w:ascii="Arial" w:hAnsi="Arial" w:cs="Arial"/>
        </w:rPr>
        <w:t>dodavatele</w:t>
      </w:r>
      <w:r w:rsidRPr="00D9780F">
        <w:rPr>
          <w:rFonts w:ascii="Arial" w:hAnsi="Arial" w:cs="Arial"/>
          <w:lang w:val="x-none"/>
        </w:rPr>
        <w:t xml:space="preserve"> musí být předem s objednatelem projednána </w:t>
      </w:r>
      <w:r w:rsidR="00D30D6D">
        <w:rPr>
          <w:rFonts w:ascii="Arial" w:hAnsi="Arial" w:cs="Arial"/>
          <w:lang w:val="x-none"/>
        </w:rPr>
        <w:br/>
      </w:r>
      <w:r w:rsidRPr="00D9780F">
        <w:rPr>
          <w:rFonts w:ascii="Arial" w:hAnsi="Arial" w:cs="Arial"/>
          <w:lang w:val="x-none"/>
        </w:rPr>
        <w:t xml:space="preserve">a odsouhlasena. </w:t>
      </w:r>
    </w:p>
    <w:p w14:paraId="4B8E6A3C" w14:textId="161AD96F" w:rsidR="00943F4A" w:rsidRPr="00D9780F" w:rsidRDefault="00E73632" w:rsidP="00EF6D19">
      <w:pPr>
        <w:pStyle w:val="Odstavecseseznamem"/>
        <w:numPr>
          <w:ilvl w:val="0"/>
          <w:numId w:val="19"/>
        </w:numPr>
        <w:jc w:val="both"/>
        <w:rPr>
          <w:rFonts w:ascii="Arial" w:hAnsi="Arial" w:cs="Arial"/>
          <w:lang w:val="x-none"/>
        </w:rPr>
      </w:pPr>
      <w:r w:rsidRPr="00D9780F">
        <w:rPr>
          <w:rFonts w:ascii="Arial" w:hAnsi="Arial" w:cs="Arial"/>
          <w:lang w:val="x-none"/>
        </w:rPr>
        <w:t xml:space="preserve">Ke změně </w:t>
      </w:r>
      <w:r w:rsidRPr="00D9780F">
        <w:rPr>
          <w:rFonts w:ascii="Arial" w:hAnsi="Arial" w:cs="Arial"/>
        </w:rPr>
        <w:t>pod</w:t>
      </w:r>
      <w:r w:rsidR="00E25F03">
        <w:rPr>
          <w:rFonts w:ascii="Arial" w:hAnsi="Arial" w:cs="Arial"/>
        </w:rPr>
        <w:t>dodavatelů</w:t>
      </w:r>
      <w:r w:rsidR="00943F4A" w:rsidRPr="00D9780F">
        <w:rPr>
          <w:rFonts w:ascii="Arial" w:hAnsi="Arial" w:cs="Arial"/>
          <w:lang w:val="x-none"/>
        </w:rPr>
        <w:t xml:space="preserve"> či dalších osob, jejichž prostřednictvím zhotovitel prokazoval jakoukoliv část kvalifikace </w:t>
      </w:r>
      <w:r w:rsidR="00242049" w:rsidRPr="00242049">
        <w:rPr>
          <w:rFonts w:ascii="Arial" w:hAnsi="Arial" w:cs="Arial"/>
        </w:rPr>
        <w:t xml:space="preserve">ve </w:t>
      </w:r>
      <w:r w:rsidR="00762B6A" w:rsidRPr="00242049">
        <w:rPr>
          <w:rFonts w:ascii="Arial" w:hAnsi="Arial" w:cs="Arial"/>
        </w:rPr>
        <w:t>výběrovém</w:t>
      </w:r>
      <w:r w:rsidR="00943F4A" w:rsidRPr="00D9780F">
        <w:rPr>
          <w:rFonts w:ascii="Arial" w:hAnsi="Arial" w:cs="Arial"/>
          <w:lang w:val="x-none"/>
        </w:rPr>
        <w:t xml:space="preserve"> řízení vedoucí k uzavření této smlouvy, je zhotovitel oprávněn po písemném odsouhlasení ze strany objednatele a za předpokladu</w:t>
      </w:r>
      <w:r w:rsidRPr="00D9780F">
        <w:rPr>
          <w:rFonts w:ascii="Arial" w:hAnsi="Arial" w:cs="Arial"/>
          <w:lang w:val="x-none"/>
        </w:rPr>
        <w:t xml:space="preserve">, že každý náhradní </w:t>
      </w:r>
      <w:r w:rsidRPr="00D9780F">
        <w:rPr>
          <w:rFonts w:ascii="Arial" w:hAnsi="Arial" w:cs="Arial"/>
        </w:rPr>
        <w:t>pod</w:t>
      </w:r>
      <w:r w:rsidR="00E25F03">
        <w:rPr>
          <w:rFonts w:ascii="Arial" w:hAnsi="Arial" w:cs="Arial"/>
        </w:rPr>
        <w:t>dodavatel</w:t>
      </w:r>
      <w:r w:rsidR="00943F4A" w:rsidRPr="00D9780F">
        <w:rPr>
          <w:rFonts w:ascii="Arial" w:hAnsi="Arial" w:cs="Arial"/>
          <w:lang w:val="x-none"/>
        </w:rPr>
        <w:t xml:space="preserve"> či osoba bude splňovat požadovanou část kvalifikace jako </w:t>
      </w:r>
      <w:r w:rsidR="00597BAF" w:rsidRPr="00D9780F">
        <w:rPr>
          <w:rFonts w:ascii="Arial" w:hAnsi="Arial" w:cs="Arial"/>
          <w:lang w:val="x-none"/>
        </w:rPr>
        <w:t>po</w:t>
      </w:r>
      <w:r w:rsidR="00E25F03">
        <w:rPr>
          <w:rFonts w:ascii="Arial" w:hAnsi="Arial" w:cs="Arial"/>
        </w:rPr>
        <w:t>ddodavatel</w:t>
      </w:r>
      <w:r w:rsidR="00943F4A" w:rsidRPr="00D9780F">
        <w:rPr>
          <w:rFonts w:ascii="Arial" w:hAnsi="Arial" w:cs="Arial"/>
          <w:lang w:val="x-none"/>
        </w:rPr>
        <w:t xml:space="preserve"> či osoba předchozí, a to ve stejném nebo větším rozsahu.</w:t>
      </w:r>
      <w:r w:rsidR="00922B4E" w:rsidRPr="00D9780F">
        <w:rPr>
          <w:rFonts w:ascii="Arial" w:hAnsi="Arial" w:cs="Arial"/>
        </w:rPr>
        <w:t xml:space="preserve"> Nový pod</w:t>
      </w:r>
      <w:r w:rsidR="00E25F03">
        <w:rPr>
          <w:rFonts w:ascii="Arial" w:hAnsi="Arial" w:cs="Arial"/>
        </w:rPr>
        <w:t>dodavatel</w:t>
      </w:r>
      <w:r w:rsidR="00922B4E" w:rsidRPr="00D9780F">
        <w:rPr>
          <w:rFonts w:ascii="Arial" w:hAnsi="Arial" w:cs="Arial"/>
        </w:rPr>
        <w:t xml:space="preserve"> musí splňovat kvalifikaci minimálně v rozsahu, v jakém byla prokázána </w:t>
      </w:r>
      <w:r w:rsidR="00922B4E" w:rsidRPr="00242049">
        <w:rPr>
          <w:rFonts w:ascii="Arial" w:hAnsi="Arial" w:cs="Arial"/>
        </w:rPr>
        <w:t>v</w:t>
      </w:r>
      <w:r w:rsidR="00242049" w:rsidRPr="00242049">
        <w:rPr>
          <w:rFonts w:ascii="Arial" w:hAnsi="Arial" w:cs="Arial"/>
        </w:rPr>
        <w:t xml:space="preserve">e </w:t>
      </w:r>
      <w:r w:rsidR="00762B6A" w:rsidRPr="00242049">
        <w:rPr>
          <w:rFonts w:ascii="Arial" w:hAnsi="Arial" w:cs="Arial"/>
        </w:rPr>
        <w:t>výběrovém</w:t>
      </w:r>
      <w:r w:rsidR="00922B4E" w:rsidRPr="00242049">
        <w:rPr>
          <w:rFonts w:ascii="Arial" w:hAnsi="Arial" w:cs="Arial"/>
        </w:rPr>
        <w:t xml:space="preserve"> řízení</w:t>
      </w:r>
      <w:r w:rsidR="00CD2350">
        <w:rPr>
          <w:rFonts w:ascii="Arial" w:hAnsi="Arial" w:cs="Arial"/>
        </w:rPr>
        <w:t>.</w:t>
      </w:r>
    </w:p>
    <w:p w14:paraId="1F9D0C45" w14:textId="770B2E9B" w:rsidR="00F85319" w:rsidRPr="00242049" w:rsidRDefault="00F85319" w:rsidP="00F85319">
      <w:pPr>
        <w:pStyle w:val="Odstavecseseznamem"/>
        <w:numPr>
          <w:ilvl w:val="0"/>
          <w:numId w:val="19"/>
        </w:numPr>
        <w:jc w:val="both"/>
        <w:rPr>
          <w:rFonts w:ascii="Arial" w:hAnsi="Arial" w:cs="Arial"/>
        </w:rPr>
      </w:pPr>
      <w:bookmarkStart w:id="50" w:name="_Hlk96426389"/>
      <w:r w:rsidRPr="00F85319">
        <w:rPr>
          <w:rFonts w:ascii="Arial" w:hAnsi="Arial" w:cs="Arial"/>
        </w:rPr>
        <w:t xml:space="preserve"> </w:t>
      </w: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xml:space="preserve">, ve které veřejný funkcionář uvedený v § 2 odst. 1 písm. c) nebo jím ovládaná osoba vlastní podíl představující alespoň 25 % účasti </w:t>
      </w:r>
      <w:r w:rsidRPr="00242049">
        <w:rPr>
          <w:rFonts w:ascii="Arial" w:hAnsi="Arial" w:cs="Arial"/>
        </w:rPr>
        <w:lastRenderedPageBreak/>
        <w:t>společníka v obchodní společnosti, je zhotovitel povinen nahradit takového poddodavatele do 5 pracovních dnů od vzniku této skutečnosti.</w:t>
      </w:r>
    </w:p>
    <w:p w14:paraId="40338FCE" w14:textId="77777777" w:rsidR="00943F4A" w:rsidRPr="00D9780F" w:rsidRDefault="00943F4A" w:rsidP="00EF6D19">
      <w:pPr>
        <w:pStyle w:val="Odstavecseseznamem"/>
        <w:numPr>
          <w:ilvl w:val="0"/>
          <w:numId w:val="19"/>
        </w:numPr>
        <w:jc w:val="both"/>
        <w:rPr>
          <w:rFonts w:ascii="Arial" w:hAnsi="Arial" w:cs="Arial"/>
          <w:lang w:val="x-none"/>
        </w:rPr>
      </w:pPr>
      <w:bookmarkStart w:id="51" w:name="_Ref376434278"/>
      <w:bookmarkEnd w:id="50"/>
      <w:r w:rsidRPr="00D9780F">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51"/>
    </w:p>
    <w:p w14:paraId="1520AC5A"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S</w:t>
      </w:r>
      <w:r w:rsidR="007E03E7" w:rsidRPr="00D9780F">
        <w:rPr>
          <w:rFonts w:ascii="Arial" w:hAnsi="Arial" w:cs="Arial"/>
          <w:lang w:val="x-none"/>
        </w:rPr>
        <w:t xml:space="preserve"> výjimkou předchozího </w:t>
      </w:r>
      <w:r w:rsidRPr="00D9780F">
        <w:rPr>
          <w:rFonts w:ascii="Arial" w:hAnsi="Arial" w:cs="Arial"/>
          <w:lang w:val="x-none"/>
        </w:rPr>
        <w:t>je možnost postoupení pohledávek, práv či povinností z</w:t>
      </w:r>
      <w:r w:rsidR="00E73632" w:rsidRPr="00D9780F">
        <w:rPr>
          <w:rFonts w:ascii="Arial" w:hAnsi="Arial" w:cs="Arial"/>
        </w:rPr>
        <w:t xml:space="preserve"> této</w:t>
      </w:r>
      <w:r w:rsidRPr="00D9780F">
        <w:rPr>
          <w:rFonts w:ascii="Arial" w:hAnsi="Arial" w:cs="Arial"/>
          <w:lang w:val="x-none"/>
        </w:rPr>
        <w:t xml:space="preserve"> smlouvy na třetí stranu vyloučena, pokud se smluvní strany písemně nedohodnou jinak</w:t>
      </w:r>
      <w:r w:rsidRPr="00D9780F">
        <w:rPr>
          <w:rFonts w:ascii="Arial" w:hAnsi="Arial" w:cs="Arial"/>
        </w:rPr>
        <w:t>.</w:t>
      </w:r>
    </w:p>
    <w:p w14:paraId="2180BC5C" w14:textId="6D86CCEB"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777067">
        <w:rPr>
          <w:rFonts w:ascii="Arial" w:hAnsi="Arial" w:cs="Arial"/>
        </w:rPr>
        <w:t>.</w:t>
      </w:r>
    </w:p>
    <w:p w14:paraId="62C6C9B8"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rPr>
        <w:t>Vyskytnou-li se události, které jedné nebo oběma smluvním stranám částečně nebo úplně znemožní plnění jejich povinností podle této smlouvy, jsou povinn</w:t>
      </w:r>
      <w:r w:rsidR="00D1443A" w:rsidRPr="00D9780F">
        <w:rPr>
          <w:rFonts w:ascii="Arial" w:hAnsi="Arial" w:cs="Arial"/>
        </w:rPr>
        <w:t>y</w:t>
      </w:r>
      <w:r w:rsidRPr="00D9780F">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D9780F">
        <w:rPr>
          <w:rFonts w:ascii="Arial" w:hAnsi="Arial" w:cs="Arial"/>
        </w:rPr>
        <w:t xml:space="preserve">této </w:t>
      </w:r>
      <w:r w:rsidRPr="00D9780F">
        <w:rPr>
          <w:rFonts w:ascii="Arial" w:hAnsi="Arial" w:cs="Arial"/>
        </w:rPr>
        <w:t>smlouvy v tomto bodě nedopustila.</w:t>
      </w:r>
    </w:p>
    <w:p w14:paraId="7F358FCD" w14:textId="77777777" w:rsidR="00943F4A" w:rsidRPr="00D9780F" w:rsidRDefault="00943F4A" w:rsidP="00EF6D19">
      <w:pPr>
        <w:pStyle w:val="Odstavecseseznamem"/>
        <w:numPr>
          <w:ilvl w:val="0"/>
          <w:numId w:val="19"/>
        </w:numPr>
        <w:jc w:val="both"/>
        <w:rPr>
          <w:rFonts w:ascii="Arial" w:hAnsi="Arial" w:cs="Arial"/>
        </w:rPr>
      </w:pPr>
      <w:r w:rsidRPr="00D9780F">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p>
    <w:p w14:paraId="45D9C868" w14:textId="77777777" w:rsidR="00661ABF" w:rsidRPr="00D9780F" w:rsidRDefault="00661ABF" w:rsidP="00943F4A">
      <w:pPr>
        <w:rPr>
          <w:rFonts w:ascii="Arial" w:hAnsi="Arial" w:cs="Arial"/>
          <w:bCs/>
          <w:i/>
          <w:lang w:val="en-US"/>
        </w:rPr>
      </w:pPr>
    </w:p>
    <w:p w14:paraId="4EEA106D" w14:textId="4B5BF409" w:rsidR="00661ABF" w:rsidRPr="00AF1E36" w:rsidRDefault="00661ABF" w:rsidP="00AF1E36">
      <w:pPr>
        <w:jc w:val="center"/>
        <w:rPr>
          <w:rFonts w:ascii="Arial" w:hAnsi="Arial" w:cs="Arial"/>
          <w:b/>
          <w:u w:val="single"/>
        </w:rPr>
      </w:pPr>
      <w:r w:rsidRPr="00D9780F">
        <w:rPr>
          <w:rFonts w:ascii="Arial" w:hAnsi="Arial" w:cs="Arial"/>
          <w:b/>
          <w:u w:val="single"/>
        </w:rPr>
        <w:t>Čl. XVII</w:t>
      </w:r>
      <w:r w:rsidR="00442B3D">
        <w:rPr>
          <w:rFonts w:ascii="Arial" w:hAnsi="Arial" w:cs="Arial"/>
          <w:b/>
          <w:u w:val="single"/>
        </w:rPr>
        <w:t>I</w:t>
      </w:r>
      <w:r w:rsidRPr="00D9780F">
        <w:rPr>
          <w:rFonts w:ascii="Arial" w:hAnsi="Arial" w:cs="Arial"/>
          <w:b/>
          <w:u w:val="single"/>
        </w:rPr>
        <w:t xml:space="preserve"> </w:t>
      </w:r>
      <w:r w:rsidR="00AF1E36" w:rsidRPr="00AF1E36">
        <w:rPr>
          <w:rFonts w:ascii="Arial" w:hAnsi="Arial" w:cs="Arial"/>
          <w:b/>
          <w:u w:val="single"/>
        </w:rPr>
        <w:t>Ne</w:t>
      </w:r>
      <w:r w:rsidR="0080059C">
        <w:rPr>
          <w:rFonts w:ascii="Arial" w:hAnsi="Arial" w:cs="Arial"/>
          <w:b/>
          <w:u w:val="single"/>
        </w:rPr>
        <w:t>p</w:t>
      </w:r>
      <w:r w:rsidR="00AF1E36" w:rsidRPr="00AF1E36">
        <w:rPr>
          <w:rFonts w:ascii="Arial" w:hAnsi="Arial" w:cs="Arial"/>
          <w:b/>
          <w:u w:val="single"/>
        </w:rPr>
        <w:t>odstatné změny závazku</w:t>
      </w:r>
    </w:p>
    <w:p w14:paraId="37830904" w14:textId="66097689" w:rsidR="008A3B28" w:rsidRPr="00243A4C" w:rsidRDefault="008A3B28" w:rsidP="00442B3D">
      <w:pPr>
        <w:pStyle w:val="Odstavecseseznamem"/>
        <w:numPr>
          <w:ilvl w:val="0"/>
          <w:numId w:val="37"/>
        </w:numPr>
        <w:jc w:val="both"/>
      </w:pPr>
      <w:r w:rsidRPr="00084D6F">
        <w:rPr>
          <w:rFonts w:ascii="Arial" w:hAnsi="Arial" w:cs="Arial"/>
          <w:lang w:val="x-none"/>
        </w:rPr>
        <w:t>Objednatel si vyhrazuje právo kdykoliv v průběhu plnění předmětu smlouvy bez uvedení důvodu snížit nebo zvýšit druh a rozsah jednotlivých prací či dodávek.</w:t>
      </w:r>
      <w:bookmarkStart w:id="52" w:name="_Hlk72416692"/>
      <w:r w:rsidRPr="00084D6F">
        <w:rPr>
          <w:rFonts w:ascii="Arial" w:hAnsi="Arial" w:cs="Arial"/>
          <w:lang w:val="x-none"/>
        </w:rPr>
        <w:t xml:space="preserve"> </w:t>
      </w:r>
      <w:bookmarkStart w:id="53" w:name="_Hlk71731415"/>
      <w:r w:rsidR="00442B3D">
        <w:rPr>
          <w:rFonts w:ascii="Arial" w:hAnsi="Arial" w:cs="Arial"/>
        </w:rPr>
        <w:t>Avšak vždy pouze v souladu se ZZVZ.</w:t>
      </w:r>
      <w:bookmarkEnd w:id="52"/>
      <w:bookmarkEnd w:id="53"/>
    </w:p>
    <w:p w14:paraId="38FDB4EC" w14:textId="77777777"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78128CBC" w14:textId="60FC0569"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 jakýchkoli nepodstatných změnách závazku ze smlouvy musí být předem mezi objednatelem a zhotovitelem uzavřen</w:t>
      </w:r>
      <w:r w:rsidR="00E25F03">
        <w:rPr>
          <w:rFonts w:ascii="Arial" w:hAnsi="Arial" w:cs="Arial"/>
        </w:rPr>
        <w:t xml:space="preserve"> </w:t>
      </w:r>
      <w:r w:rsidRPr="00084D6F">
        <w:rPr>
          <w:rFonts w:ascii="Arial" w:hAnsi="Arial" w:cs="Arial"/>
          <w:lang w:val="x-none"/>
        </w:rPr>
        <w:t xml:space="preserve">dodatek k této smlouvě s ujednáním o ceně a vlivu na </w:t>
      </w:r>
      <w:r w:rsidR="00300B64">
        <w:rPr>
          <w:rFonts w:ascii="Arial" w:hAnsi="Arial" w:cs="Arial"/>
        </w:rPr>
        <w:t>lhůtu pro</w:t>
      </w:r>
      <w:r w:rsidRPr="00084D6F">
        <w:rPr>
          <w:rFonts w:ascii="Arial" w:hAnsi="Arial" w:cs="Arial"/>
          <w:lang w:val="x-none"/>
        </w:rPr>
        <w:t xml:space="preserve"> předání díla dle této smlouvy.  Písemný dodatek ke smlouvě bude uzavřen v souladu s obecně závaznými právními předpisy</w:t>
      </w:r>
      <w:r w:rsidR="00B153FD">
        <w:rPr>
          <w:rFonts w:ascii="Arial" w:hAnsi="Arial" w:cs="Arial"/>
        </w:rPr>
        <w:t>.</w:t>
      </w:r>
    </w:p>
    <w:p w14:paraId="7AAE01AD" w14:textId="2508F56B"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t>Objednatel bude zhotovitelem vždy předem informován</w:t>
      </w:r>
      <w:r w:rsidRPr="00084D6F">
        <w:rPr>
          <w:rFonts w:ascii="Arial" w:hAnsi="Arial" w:cs="Arial"/>
        </w:rPr>
        <w:t xml:space="preserve"> o navrhované nepodstatné změně závazku ze smlouvy (méněpráce,</w:t>
      </w:r>
      <w:r w:rsidR="00E27A85" w:rsidRPr="00084D6F">
        <w:rPr>
          <w:rFonts w:ascii="Arial" w:hAnsi="Arial" w:cs="Arial"/>
        </w:rPr>
        <w:t xml:space="preserve"> </w:t>
      </w:r>
      <w:r w:rsidR="00DB5863" w:rsidRPr="00084D6F">
        <w:rPr>
          <w:rFonts w:ascii="Arial" w:hAnsi="Arial" w:cs="Arial"/>
          <w:lang w:val="x-none"/>
        </w:rPr>
        <w:t>vícepr</w:t>
      </w:r>
      <w:r w:rsidR="00DB5863">
        <w:rPr>
          <w:rFonts w:ascii="Arial" w:hAnsi="Arial" w:cs="Arial"/>
        </w:rPr>
        <w:t>á</w:t>
      </w:r>
      <w:r w:rsidR="00DB5863" w:rsidRPr="00084D6F">
        <w:rPr>
          <w:rFonts w:ascii="Arial" w:hAnsi="Arial" w:cs="Arial"/>
          <w:lang w:val="x-none"/>
        </w:rPr>
        <w:t>ce</w:t>
      </w:r>
      <w:r w:rsidRPr="00084D6F">
        <w:rPr>
          <w:rFonts w:ascii="Arial" w:hAnsi="Arial" w:cs="Arial"/>
          <w:lang w:val="x-none"/>
        </w:rPr>
        <w:t xml:space="preserve">). Zhotovitel není oprávněn začít </w:t>
      </w:r>
      <w:r w:rsidRPr="00084D6F">
        <w:rPr>
          <w:rFonts w:ascii="Arial" w:hAnsi="Arial" w:cs="Arial"/>
          <w:lang w:val="x-none"/>
        </w:rPr>
        <w:br/>
        <w:t xml:space="preserve">s realizací </w:t>
      </w:r>
      <w:r w:rsidRPr="00084D6F">
        <w:rPr>
          <w:rFonts w:ascii="Arial" w:hAnsi="Arial" w:cs="Arial"/>
        </w:rPr>
        <w:t xml:space="preserve">nepodstatných změn závazku ze smlouvy </w:t>
      </w:r>
      <w:r w:rsidRPr="00084D6F">
        <w:rPr>
          <w:rFonts w:ascii="Arial" w:hAnsi="Arial" w:cs="Arial"/>
          <w:lang w:val="x-none"/>
        </w:rPr>
        <w:t xml:space="preserve">předtím, než je objednatel písemně </w:t>
      </w:r>
      <w:r w:rsidRPr="00084D6F">
        <w:rPr>
          <w:rFonts w:ascii="Arial" w:hAnsi="Arial" w:cs="Arial"/>
        </w:rPr>
        <w:t xml:space="preserve">odsouhlasí včetně jejich ceny. </w:t>
      </w:r>
      <w:r w:rsidRPr="00084D6F">
        <w:rPr>
          <w:rFonts w:ascii="Arial" w:hAnsi="Arial" w:cs="Arial"/>
          <w:lang w:val="x-none"/>
        </w:rPr>
        <w:t xml:space="preserve"> </w:t>
      </w:r>
    </w:p>
    <w:p w14:paraId="008353F2" w14:textId="34A68DA4" w:rsidR="008A3B28" w:rsidRPr="00084D6F" w:rsidRDefault="008A3B28" w:rsidP="008A3B28">
      <w:pPr>
        <w:pStyle w:val="Odstavecseseznamem"/>
        <w:numPr>
          <w:ilvl w:val="0"/>
          <w:numId w:val="37"/>
        </w:numPr>
        <w:jc w:val="both"/>
        <w:rPr>
          <w:rFonts w:ascii="Arial" w:hAnsi="Arial" w:cs="Arial"/>
          <w:lang w:val="x-none"/>
        </w:rPr>
      </w:pPr>
      <w:r w:rsidRPr="00084D6F">
        <w:rPr>
          <w:rFonts w:ascii="Arial" w:hAnsi="Arial" w:cs="Arial"/>
          <w:lang w:val="x-none"/>
        </w:rPr>
        <w:lastRenderedPageBreak/>
        <w:t xml:space="preserve">Pokud zhotovitel provede </w:t>
      </w:r>
      <w:r w:rsidRPr="00084D6F">
        <w:rPr>
          <w:rFonts w:ascii="Arial" w:hAnsi="Arial" w:cs="Arial"/>
        </w:rPr>
        <w:t>nepodstatné změny závazku ze smlouvy</w:t>
      </w:r>
      <w:r w:rsidRPr="00084D6F">
        <w:rPr>
          <w:rFonts w:ascii="Arial" w:hAnsi="Arial" w:cs="Arial"/>
          <w:lang w:val="x-none"/>
        </w:rPr>
        <w:t xml:space="preserve"> bez písemného souhlasu</w:t>
      </w:r>
      <w:r w:rsidRPr="00084D6F">
        <w:rPr>
          <w:rFonts w:ascii="Arial" w:hAnsi="Arial" w:cs="Arial"/>
        </w:rPr>
        <w:t xml:space="preserve"> objednatele</w:t>
      </w:r>
      <w:r w:rsidRPr="00084D6F">
        <w:rPr>
          <w:rFonts w:ascii="Arial" w:hAnsi="Arial" w:cs="Arial"/>
          <w:lang w:val="x-none"/>
        </w:rPr>
        <w:t xml:space="preserve"> a dodatku ke smlouvě o dílo uzavřené</w:t>
      </w:r>
      <w:r w:rsidR="00B153FD">
        <w:rPr>
          <w:rFonts w:ascii="Arial" w:hAnsi="Arial" w:cs="Arial"/>
        </w:rPr>
        <w:t>ho</w:t>
      </w:r>
      <w:r w:rsidRPr="00084D6F">
        <w:rPr>
          <w:rFonts w:ascii="Arial" w:hAnsi="Arial" w:cs="Arial"/>
          <w:lang w:val="x-none"/>
        </w:rPr>
        <w:t xml:space="preserve"> s objednatelem, má objednatel právo odmítnout jejich úhradu. </w:t>
      </w:r>
    </w:p>
    <w:p w14:paraId="49381566" w14:textId="7494ADE8"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V případě nepodstatných změn díla (vícepráce, méněpráce) se k ocenění těchto prací užije cen uvedených v nabídkovém rozpočtu, který je součástí této smlouvy jako její příloha č.2.</w:t>
      </w:r>
    </w:p>
    <w:p w14:paraId="6013CA8A" w14:textId="77777777" w:rsidR="0010249E" w:rsidRPr="00084D6F" w:rsidRDefault="0010249E" w:rsidP="0010249E">
      <w:pPr>
        <w:pStyle w:val="Odstavecseseznamem"/>
        <w:numPr>
          <w:ilvl w:val="0"/>
          <w:numId w:val="37"/>
        </w:numPr>
        <w:jc w:val="both"/>
        <w:rPr>
          <w:rFonts w:ascii="Arial" w:hAnsi="Arial" w:cs="Arial"/>
        </w:rPr>
      </w:pPr>
      <w:bookmarkStart w:id="54" w:name="_Hlk13049894"/>
      <w:bookmarkStart w:id="55" w:name="_Hlk13051224"/>
      <w:r w:rsidRPr="00084D6F">
        <w:rPr>
          <w:rFonts w:ascii="Arial" w:hAnsi="Arial" w:cs="Arial"/>
        </w:rPr>
        <w:t xml:space="preserve">Pokud v rámci </w:t>
      </w:r>
      <w:r w:rsidRPr="00084D6F">
        <w:rPr>
          <w:rFonts w:ascii="Arial" w:hAnsi="Arial" w:cs="Arial"/>
          <w:iCs/>
        </w:rPr>
        <w:t xml:space="preserve">víceprací vzniknou nové položky, které nejsou uvedeny v nabídkovém rozpočtu, stanoví se jejich tzv. odvozená cena. Tato cena bude stanovena dle následujícího vzorce: </w:t>
      </w:r>
      <w:r w:rsidRPr="00084D6F">
        <w:rPr>
          <w:rFonts w:ascii="Arial" w:hAnsi="Arial" w:cs="Arial"/>
          <w:i/>
          <w:iCs/>
        </w:rPr>
        <w:t xml:space="preserve">[(aktuální ceníková cena URS nové položky) x (celková nabídková cena díla dle SoD) / </w:t>
      </w:r>
      <w:r w:rsidRPr="00084D6F">
        <w:rPr>
          <w:rFonts w:ascii="Arial" w:hAnsi="Arial" w:cs="Arial"/>
          <w:i/>
          <w:iCs/>
          <w:sz w:val="24"/>
        </w:rPr>
        <w:t>(</w:t>
      </w:r>
      <w:r w:rsidRPr="00084D6F">
        <w:rPr>
          <w:rFonts w:ascii="Arial" w:hAnsi="Arial" w:cs="Arial"/>
          <w:i/>
          <w:iCs/>
        </w:rPr>
        <w:t>celková předpokládaná cena díla dle ceníku URS)].</w:t>
      </w:r>
    </w:p>
    <w:p w14:paraId="724DFECD" w14:textId="77777777" w:rsidR="0010249E" w:rsidRPr="00084D6F" w:rsidRDefault="0010249E" w:rsidP="0010249E">
      <w:pPr>
        <w:pStyle w:val="Odstavecseseznamem"/>
        <w:numPr>
          <w:ilvl w:val="0"/>
          <w:numId w:val="37"/>
        </w:numPr>
        <w:jc w:val="both"/>
        <w:rPr>
          <w:rFonts w:ascii="Arial" w:hAnsi="Arial" w:cs="Arial"/>
        </w:rPr>
      </w:pPr>
      <w:bookmarkStart w:id="56" w:name="_Hlk13049910"/>
      <w:bookmarkEnd w:id="54"/>
      <w:r w:rsidRPr="00084D6F">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084D6F">
        <w:rPr>
          <w:rFonts w:ascii="Arial" w:hAnsi="Arial" w:cs="Arial"/>
          <w:i/>
          <w:iCs/>
        </w:rPr>
        <w:t>[(celková nabídková cena díla dle SoD) / (celková předpokládaná cena díla dle ceníku URS)].</w:t>
      </w:r>
    </w:p>
    <w:bookmarkEnd w:id="55"/>
    <w:bookmarkEnd w:id="56"/>
    <w:p w14:paraId="4E62276F" w14:textId="5B695972" w:rsidR="008A3B28" w:rsidRPr="00084D6F" w:rsidRDefault="008A3B28" w:rsidP="008A3B28">
      <w:pPr>
        <w:pStyle w:val="Odstavecseseznamem"/>
        <w:numPr>
          <w:ilvl w:val="0"/>
          <w:numId w:val="37"/>
        </w:numPr>
        <w:jc w:val="both"/>
        <w:rPr>
          <w:rFonts w:ascii="Arial" w:hAnsi="Arial" w:cs="Arial"/>
        </w:rPr>
      </w:pPr>
      <w:r w:rsidRPr="00084D6F">
        <w:rPr>
          <w:rFonts w:ascii="Arial" w:hAnsi="Arial" w:cs="Arial"/>
        </w:rPr>
        <w:t>Bez ohledu na předchozí ustanovení budou nepodstatné z</w:t>
      </w:r>
      <w:r w:rsidR="00E27A85" w:rsidRPr="00084D6F">
        <w:rPr>
          <w:rFonts w:ascii="Arial" w:hAnsi="Arial" w:cs="Arial"/>
        </w:rPr>
        <w:t>měny závazku ze smlouvy (víceprá</w:t>
      </w:r>
      <w:r w:rsidRPr="00084D6F">
        <w:rPr>
          <w:rFonts w:ascii="Arial" w:hAnsi="Arial" w:cs="Arial"/>
        </w:rPr>
        <w:t>c</w:t>
      </w:r>
      <w:r w:rsidR="00E27A85" w:rsidRPr="00084D6F">
        <w:rPr>
          <w:rFonts w:ascii="Arial" w:hAnsi="Arial" w:cs="Arial"/>
        </w:rPr>
        <w:t>e, méněprá</w:t>
      </w:r>
      <w:r w:rsidRPr="00084D6F">
        <w:rPr>
          <w:rFonts w:ascii="Arial" w:hAnsi="Arial" w:cs="Arial"/>
        </w:rPr>
        <w:t>c</w:t>
      </w:r>
      <w:r w:rsidR="00E27A85" w:rsidRPr="00084D6F">
        <w:rPr>
          <w:rFonts w:ascii="Arial" w:hAnsi="Arial" w:cs="Arial"/>
        </w:rPr>
        <w:t>e</w:t>
      </w:r>
      <w:r w:rsidRPr="00084D6F">
        <w:rPr>
          <w:rFonts w:ascii="Arial" w:hAnsi="Arial" w:cs="Arial"/>
        </w:rPr>
        <w:t>) vždy řešeny v souladu se ZZVZ (§</w:t>
      </w:r>
      <w:r w:rsidR="001B2467" w:rsidRPr="00084D6F">
        <w:rPr>
          <w:rFonts w:ascii="Arial" w:hAnsi="Arial" w:cs="Arial"/>
        </w:rPr>
        <w:t xml:space="preserve"> </w:t>
      </w:r>
      <w:r w:rsidRPr="00084D6F">
        <w:rPr>
          <w:rFonts w:ascii="Arial" w:hAnsi="Arial" w:cs="Arial"/>
        </w:rPr>
        <w:t xml:space="preserve">222). </w:t>
      </w:r>
    </w:p>
    <w:p w14:paraId="3A40A1BD" w14:textId="7D9645EB" w:rsidR="006B54C6" w:rsidRDefault="008A3B28" w:rsidP="001216DB">
      <w:pPr>
        <w:pStyle w:val="Odstavecseseznamem"/>
        <w:numPr>
          <w:ilvl w:val="0"/>
          <w:numId w:val="37"/>
        </w:numPr>
        <w:jc w:val="both"/>
        <w:rPr>
          <w:rFonts w:ascii="Arial" w:hAnsi="Arial" w:cs="Arial"/>
        </w:rPr>
      </w:pPr>
      <w:r w:rsidRPr="00084D6F">
        <w:rPr>
          <w:rFonts w:ascii="Arial" w:hAnsi="Arial" w:cs="Arial"/>
        </w:rPr>
        <w:t>Součástí veškerých případných nepodstatných změn závazku ze smlouvy bude položkový nabídkový rozpočet</w:t>
      </w:r>
      <w:r w:rsidR="00E27A85" w:rsidRPr="00084D6F">
        <w:rPr>
          <w:rFonts w:ascii="Arial" w:hAnsi="Arial" w:cs="Arial"/>
        </w:rPr>
        <w:t>,</w:t>
      </w:r>
      <w:r w:rsidRPr="00084D6F">
        <w:rPr>
          <w:rFonts w:ascii="Arial" w:hAnsi="Arial" w:cs="Arial"/>
        </w:rPr>
        <w:t xml:space="preserve"> a to i v elektronické podobě </w:t>
      </w:r>
      <w:r w:rsidR="000D720F" w:rsidRPr="00084D6F">
        <w:rPr>
          <w:rFonts w:ascii="Arial" w:hAnsi="Arial" w:cs="Arial"/>
        </w:rPr>
        <w:t xml:space="preserve">ve formátu unixml (specifikace na </w:t>
      </w:r>
      <w:hyperlink r:id="rId17" w:history="1">
        <w:r w:rsidR="000D720F" w:rsidRPr="00084D6F">
          <w:rPr>
            <w:rStyle w:val="Hypertextovodkaz"/>
            <w:rFonts w:ascii="Arial" w:hAnsi="Arial" w:cs="Arial"/>
          </w:rPr>
          <w:t>www.unixml.cz</w:t>
        </w:r>
      </w:hyperlink>
      <w:r w:rsidR="000D720F" w:rsidRPr="00084D6F">
        <w:rPr>
          <w:rFonts w:ascii="Arial" w:hAnsi="Arial" w:cs="Arial"/>
        </w:rPr>
        <w:t xml:space="preserve">) pro každou stavbu (stavební objekt) zvlášť. </w:t>
      </w:r>
    </w:p>
    <w:p w14:paraId="42FDE80D" w14:textId="390398A7" w:rsidR="00616A81" w:rsidRPr="00EF5D48" w:rsidRDefault="00616A81" w:rsidP="002C5ADC">
      <w:pPr>
        <w:pStyle w:val="Odstavecseseznamem"/>
        <w:numPr>
          <w:ilvl w:val="0"/>
          <w:numId w:val="37"/>
        </w:numPr>
        <w:jc w:val="both"/>
        <w:rPr>
          <w:rFonts w:ascii="Arial" w:hAnsi="Arial" w:cs="Arial"/>
        </w:rPr>
      </w:pPr>
      <w:r w:rsidRPr="00EF5D48">
        <w:rPr>
          <w:rFonts w:ascii="Arial" w:hAnsi="Arial" w:cs="Arial"/>
        </w:rPr>
        <w:t xml:space="preserve">Objednatel si vyhrazuje změnu </w:t>
      </w:r>
      <w:r>
        <w:rPr>
          <w:rFonts w:ascii="Arial" w:hAnsi="Arial" w:cs="Arial"/>
        </w:rPr>
        <w:t xml:space="preserve">zhotovitele </w:t>
      </w:r>
      <w:r w:rsidRPr="00EF5D48">
        <w:rPr>
          <w:rFonts w:ascii="Arial" w:hAnsi="Arial" w:cs="Arial"/>
        </w:rPr>
        <w:t xml:space="preserve">v průběhu plnění veřejné zakázky, </w:t>
      </w:r>
      <w:r w:rsidRPr="00CF109C">
        <w:rPr>
          <w:rFonts w:ascii="Arial" w:hAnsi="Arial" w:cs="Arial"/>
        </w:rPr>
        <w:t>Objednatel však vyhrazenou změnu nemusí využít a může se rozhodnout provést nové výběrové řízení. Podmínky</w:t>
      </w:r>
      <w:r w:rsidRPr="00EF5D48">
        <w:rPr>
          <w:rFonts w:ascii="Arial" w:hAnsi="Arial" w:cs="Arial"/>
        </w:rPr>
        <w:t xml:space="preserve"> pro tuto změnu a způsob určení nového Zhotovitele je jednoznačně vymezen v Zadávací dokumentaci.</w:t>
      </w:r>
    </w:p>
    <w:p w14:paraId="09053BFD" w14:textId="77777777" w:rsidR="00616A81" w:rsidRDefault="00616A81" w:rsidP="002C5ADC">
      <w:pPr>
        <w:pStyle w:val="Odstavecseseznamem"/>
        <w:jc w:val="both"/>
        <w:rPr>
          <w:rFonts w:ascii="Arial" w:hAnsi="Arial" w:cs="Arial"/>
        </w:rPr>
      </w:pPr>
    </w:p>
    <w:p w14:paraId="0C0F6718" w14:textId="77777777" w:rsidR="00D17178" w:rsidRPr="00A10026" w:rsidRDefault="00D17178" w:rsidP="002C5ADC">
      <w:pPr>
        <w:pStyle w:val="Odstavecseseznamem"/>
        <w:jc w:val="both"/>
        <w:rPr>
          <w:rFonts w:ascii="Arial" w:hAnsi="Arial" w:cs="Arial"/>
        </w:rPr>
      </w:pPr>
    </w:p>
    <w:p w14:paraId="21BD06CC" w14:textId="219881BF" w:rsidR="00CE0655" w:rsidRPr="00D9780F" w:rsidRDefault="00E30146" w:rsidP="00A10026">
      <w:pPr>
        <w:jc w:val="center"/>
        <w:rPr>
          <w:rFonts w:ascii="Arial" w:hAnsi="Arial" w:cs="Arial"/>
          <w:b/>
          <w:u w:val="single"/>
          <w:lang w:val="x-none"/>
        </w:rPr>
      </w:pPr>
      <w:r w:rsidRPr="00D9780F">
        <w:rPr>
          <w:rFonts w:ascii="Arial" w:hAnsi="Arial" w:cs="Arial"/>
          <w:b/>
          <w:u w:val="single"/>
        </w:rPr>
        <w:t xml:space="preserve">Čl. </w:t>
      </w:r>
      <w:r w:rsidR="00B153FD" w:rsidRPr="00D9780F">
        <w:rPr>
          <w:rFonts w:ascii="Arial" w:hAnsi="Arial" w:cs="Arial"/>
          <w:b/>
          <w:u w:val="single"/>
        </w:rPr>
        <w:t>X</w:t>
      </w:r>
      <w:r w:rsidR="00B153FD">
        <w:rPr>
          <w:rFonts w:ascii="Arial" w:hAnsi="Arial" w:cs="Arial"/>
          <w:b/>
          <w:u w:val="single"/>
        </w:rPr>
        <w:t xml:space="preserve">IX </w:t>
      </w:r>
      <w:r w:rsidR="00943F4A" w:rsidRPr="00D9780F">
        <w:rPr>
          <w:rFonts w:ascii="Arial" w:hAnsi="Arial" w:cs="Arial"/>
          <w:b/>
          <w:u w:val="single"/>
          <w:lang w:val="x-none"/>
        </w:rPr>
        <w:t>Závěrečná ustanovení</w:t>
      </w:r>
    </w:p>
    <w:p w14:paraId="26A5F748"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Práva a povinnosti smluvních stran touto smlouvou výslovně neupravené se řídí občanským zákoníkem.</w:t>
      </w:r>
    </w:p>
    <w:p w14:paraId="480C39AE"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180DAEB7" w14:textId="47B9AA84"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5DFB6C81" w14:textId="5DE0195F"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že tato smlouva, včetně jejích případných změn </w:t>
      </w:r>
      <w:r w:rsidR="00D30D6D" w:rsidRPr="00084D6F">
        <w:rPr>
          <w:rFonts w:ascii="Arial" w:hAnsi="Arial" w:cs="Arial"/>
          <w:lang w:val="x-none"/>
        </w:rPr>
        <w:br/>
      </w:r>
      <w:r w:rsidRPr="00084D6F">
        <w:rPr>
          <w:rFonts w:ascii="Arial" w:hAnsi="Arial" w:cs="Arial"/>
          <w:lang w:val="x-none"/>
        </w:rPr>
        <w:t>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83D8B9E" w14:textId="715789F1" w:rsidR="00116BBB" w:rsidRPr="00084D6F" w:rsidRDefault="00116BBB" w:rsidP="00116BBB">
      <w:pPr>
        <w:pStyle w:val="Odstavecseseznamem"/>
        <w:numPr>
          <w:ilvl w:val="0"/>
          <w:numId w:val="18"/>
        </w:numPr>
        <w:jc w:val="both"/>
        <w:rPr>
          <w:rFonts w:ascii="Arial" w:hAnsi="Arial" w:cs="Arial"/>
          <w:lang w:val="x-none"/>
        </w:rPr>
      </w:pPr>
      <w:r w:rsidRPr="00084D6F">
        <w:rPr>
          <w:rFonts w:ascii="Arial" w:hAnsi="Arial" w:cs="Arial"/>
          <w:lang w:val="x-none"/>
        </w:rPr>
        <w:t xml:space="preserve">Smluvní strany berou na vědomí a souhlasí s tím, že tato smlouva, včetně jejích případných změn, bude zveřejněna na základě zákona č. 106/1999 Sb., o svobodném </w:t>
      </w:r>
      <w:r w:rsidRPr="00084D6F">
        <w:rPr>
          <w:rFonts w:ascii="Arial" w:hAnsi="Arial" w:cs="Arial"/>
          <w:lang w:val="x-none"/>
        </w:rPr>
        <w:lastRenderedPageBreak/>
        <w:t>přístupu k informacím, ve znění pozdějších předpisů, vyjma informací uvedených v § 7 – § 11 zákona. Veškeré údaje, které požívají ochrany dle zvláštních zákonů, zejména osobní a citlivé údaje, obchodní tajemství, aj. budou anonymizovány</w:t>
      </w:r>
      <w:r w:rsidR="00E4638A" w:rsidRPr="00084D6F">
        <w:rPr>
          <w:rFonts w:ascii="Arial" w:hAnsi="Arial" w:cs="Arial"/>
        </w:rPr>
        <w:t>.</w:t>
      </w:r>
    </w:p>
    <w:p w14:paraId="29F08D61" w14:textId="1F2C3B7B" w:rsidR="00D9780F" w:rsidRPr="00E4638A" w:rsidRDefault="00D9780F" w:rsidP="00D9780F">
      <w:pPr>
        <w:pStyle w:val="Odstavecseseznamem"/>
        <w:numPr>
          <w:ilvl w:val="0"/>
          <w:numId w:val="18"/>
        </w:numPr>
        <w:jc w:val="both"/>
        <w:rPr>
          <w:rFonts w:ascii="Arial" w:hAnsi="Arial" w:cs="Arial"/>
          <w:lang w:val="x-none"/>
        </w:rPr>
      </w:pPr>
      <w:r w:rsidRPr="00E4638A">
        <w:rPr>
          <w:rFonts w:ascii="Arial" w:hAnsi="Arial" w:cs="Arial"/>
          <w:lang w:val="x-none"/>
        </w:rPr>
        <w:t xml:space="preserve">Smlouva nabývá platnosti dnem podpisu smluvních stran a účinnosti dnem zaregistrování Žádosti o dotaci z Programu rozvoje venkova 2014-2020 poté, co smlouva byla uveřejněna v registru smluv.  </w:t>
      </w:r>
    </w:p>
    <w:p w14:paraId="55994E37" w14:textId="677034DA" w:rsidR="00215F99" w:rsidRPr="00E4638A" w:rsidRDefault="00215F99" w:rsidP="00215F99">
      <w:pPr>
        <w:pStyle w:val="Odstavecseseznamem"/>
        <w:numPr>
          <w:ilvl w:val="0"/>
          <w:numId w:val="18"/>
        </w:numPr>
        <w:jc w:val="both"/>
        <w:rPr>
          <w:rFonts w:ascii="Arial" w:hAnsi="Arial" w:cs="Arial"/>
          <w:lang w:val="x-none"/>
        </w:rPr>
      </w:pPr>
      <w:r w:rsidRPr="00E4638A">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852C3D">
        <w:rPr>
          <w:rFonts w:ascii="Arial" w:hAnsi="Arial" w:cs="Arial"/>
        </w:rPr>
        <w:t xml:space="preserve">plnění smlouvy bude zahájeno </w:t>
      </w:r>
      <w:r w:rsidRPr="00E4638A">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852C3D">
        <w:rPr>
          <w:rFonts w:ascii="Arial" w:hAnsi="Arial" w:cs="Arial"/>
        </w:rPr>
        <w:t>bude</w:t>
      </w:r>
      <w:r w:rsidRPr="00E4638A">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4F23801F" w14:textId="77777777"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Nedílnou součást smlouvy tvoří tyto přílohy: </w:t>
      </w:r>
    </w:p>
    <w:p w14:paraId="1FF703AC" w14:textId="77777777" w:rsidR="00943F4A" w:rsidRPr="00D9780F" w:rsidRDefault="00943F4A" w:rsidP="00EF6D19">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1 této smlouvy je specifikace díla a závazný harmonogram postupu prací. </w:t>
      </w:r>
    </w:p>
    <w:p w14:paraId="301209E0" w14:textId="57434C75" w:rsidR="00C77922" w:rsidRPr="00075143" w:rsidRDefault="00943F4A" w:rsidP="00F97D3F">
      <w:pPr>
        <w:pStyle w:val="Odstavecseseznamem"/>
        <w:numPr>
          <w:ilvl w:val="1"/>
          <w:numId w:val="18"/>
        </w:numPr>
        <w:tabs>
          <w:tab w:val="num" w:pos="1588"/>
        </w:tabs>
        <w:jc w:val="both"/>
        <w:rPr>
          <w:rFonts w:ascii="Arial" w:hAnsi="Arial" w:cs="Arial"/>
          <w:lang w:val="x-none"/>
        </w:rPr>
      </w:pPr>
      <w:r w:rsidRPr="00D9780F">
        <w:rPr>
          <w:rFonts w:ascii="Arial" w:hAnsi="Arial" w:cs="Arial"/>
          <w:lang w:val="x-none"/>
        </w:rPr>
        <w:t xml:space="preserve">Přílohou č. 2 této smlouvy je </w:t>
      </w:r>
      <w:bookmarkStart w:id="57" w:name="_Hlk72416797"/>
      <w:r w:rsidR="00B153FD">
        <w:rPr>
          <w:rFonts w:ascii="Arial" w:hAnsi="Arial" w:cs="Arial"/>
        </w:rPr>
        <w:t xml:space="preserve">položkový </w:t>
      </w:r>
      <w:bookmarkEnd w:id="57"/>
      <w:r w:rsidRPr="00D9780F">
        <w:rPr>
          <w:rFonts w:ascii="Arial" w:hAnsi="Arial" w:cs="Arial"/>
          <w:lang w:val="x-none"/>
        </w:rPr>
        <w:t>nabídkový rozpočet zhotovitele včetně závazných jednotkových cen (oceněný soupis</w:t>
      </w:r>
      <w:r w:rsidRPr="00D9780F">
        <w:rPr>
          <w:rFonts w:ascii="Arial" w:hAnsi="Arial" w:cs="Arial"/>
        </w:rPr>
        <w:t xml:space="preserve"> stavebních</w:t>
      </w:r>
      <w:r w:rsidRPr="00D9780F">
        <w:rPr>
          <w:rFonts w:ascii="Arial" w:hAnsi="Arial" w:cs="Arial"/>
          <w:lang w:val="x-none"/>
        </w:rPr>
        <w:t xml:space="preserve"> prací</w:t>
      </w:r>
      <w:r w:rsidRPr="00D9780F">
        <w:rPr>
          <w:rFonts w:ascii="Arial" w:hAnsi="Arial" w:cs="Arial"/>
        </w:rPr>
        <w:t>, dodávek a služeb s výkazem výměr</w:t>
      </w:r>
      <w:r w:rsidRPr="00D9780F">
        <w:rPr>
          <w:rFonts w:ascii="Arial" w:hAnsi="Arial" w:cs="Arial"/>
          <w:lang w:val="x-none"/>
        </w:rPr>
        <w:t>)</w:t>
      </w:r>
      <w:r w:rsidR="00C77922">
        <w:rPr>
          <w:rFonts w:ascii="Arial" w:hAnsi="Arial" w:cs="Arial"/>
        </w:rPr>
        <w:t>,</w:t>
      </w:r>
    </w:p>
    <w:p w14:paraId="6646459E" w14:textId="64DD295B" w:rsidR="00943F4A" w:rsidRPr="00F97D3F" w:rsidRDefault="00C77922" w:rsidP="00F97D3F">
      <w:pPr>
        <w:pStyle w:val="Odstavecseseznamem"/>
        <w:numPr>
          <w:ilvl w:val="1"/>
          <w:numId w:val="18"/>
        </w:numPr>
        <w:tabs>
          <w:tab w:val="num" w:pos="1588"/>
        </w:tabs>
        <w:jc w:val="both"/>
        <w:rPr>
          <w:rFonts w:ascii="Arial" w:hAnsi="Arial" w:cs="Arial"/>
          <w:lang w:val="x-none"/>
        </w:rPr>
      </w:pPr>
      <w:bookmarkStart w:id="58" w:name="_Hlk72416815"/>
      <w:r>
        <w:rPr>
          <w:rFonts w:ascii="Arial" w:hAnsi="Arial" w:cs="Arial"/>
        </w:rPr>
        <w:t>Přílohou č. 3 této</w:t>
      </w:r>
      <w:r w:rsidR="00B153FD">
        <w:rPr>
          <w:rFonts w:ascii="Arial" w:hAnsi="Arial" w:cs="Arial"/>
        </w:rPr>
        <w:t xml:space="preserve"> </w:t>
      </w:r>
      <w:r>
        <w:rPr>
          <w:rFonts w:ascii="Arial" w:hAnsi="Arial" w:cs="Arial"/>
        </w:rPr>
        <w:t xml:space="preserve">smlouvy je doporučení na </w:t>
      </w:r>
      <w:r w:rsidR="007531F2">
        <w:rPr>
          <w:rFonts w:ascii="Arial" w:hAnsi="Arial" w:cs="Arial"/>
        </w:rPr>
        <w:t>e</w:t>
      </w:r>
      <w:r>
        <w:rPr>
          <w:rFonts w:ascii="Arial" w:hAnsi="Arial" w:cs="Arial"/>
        </w:rPr>
        <w:t>misní limity a prašnost.</w:t>
      </w:r>
    </w:p>
    <w:p w14:paraId="633360CA" w14:textId="77777777" w:rsidR="00B153FD" w:rsidRPr="002F1BD8" w:rsidRDefault="00B153FD" w:rsidP="00B153FD">
      <w:pPr>
        <w:pStyle w:val="Odstavecseseznamem"/>
        <w:numPr>
          <w:ilvl w:val="0"/>
          <w:numId w:val="18"/>
        </w:numPr>
        <w:jc w:val="both"/>
        <w:rPr>
          <w:rFonts w:ascii="Arial" w:hAnsi="Arial" w:cs="Arial"/>
        </w:rPr>
      </w:pPr>
      <w:bookmarkStart w:id="59" w:name="_Hlk72416850"/>
      <w:bookmarkStart w:id="60" w:name="_Hlk72331777"/>
      <w:bookmarkEnd w:id="58"/>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59"/>
    <w:bookmarkEnd w:id="60"/>
    <w:p w14:paraId="13CBE572" w14:textId="63D9D6BB" w:rsidR="00943F4A" w:rsidRPr="00D9780F" w:rsidRDefault="00943F4A" w:rsidP="00EF6D19">
      <w:pPr>
        <w:pStyle w:val="Odstavecseseznamem"/>
        <w:numPr>
          <w:ilvl w:val="0"/>
          <w:numId w:val="18"/>
        </w:numPr>
        <w:jc w:val="both"/>
        <w:rPr>
          <w:rFonts w:ascii="Arial" w:hAnsi="Arial" w:cs="Arial"/>
          <w:lang w:val="x-none"/>
        </w:rPr>
      </w:pPr>
      <w:r w:rsidRPr="00D9780F">
        <w:rPr>
          <w:rFonts w:ascii="Arial" w:hAnsi="Arial" w:cs="Arial"/>
          <w:lang w:val="x-none"/>
        </w:rPr>
        <w:t xml:space="preserve">Zhotovitel ke dni podpisu této smlouvy prohlašuje, že není v úpadku dle platného </w:t>
      </w:r>
      <w:r w:rsidR="00D30D6D">
        <w:rPr>
          <w:rFonts w:ascii="Arial" w:hAnsi="Arial" w:cs="Arial"/>
          <w:lang w:val="x-none"/>
        </w:rPr>
        <w:br/>
      </w:r>
      <w:r w:rsidRPr="00D9780F">
        <w:rPr>
          <w:rFonts w:ascii="Arial" w:hAnsi="Arial" w:cs="Arial"/>
          <w:lang w:val="x-none"/>
        </w:rPr>
        <w:t>a účinného insolvenčního zákona ani v likvidaci, a zavazuje se udržovat toto prohlášení v pravdivosti a objednatele bezodkladně informovat o všech skutečnostech, které mohou mít dopad na pravdivost, úplnost nebo přesnost předmětného prohlášení a o</w:t>
      </w:r>
      <w:r w:rsidR="00065AA3">
        <w:rPr>
          <w:rFonts w:ascii="Arial" w:hAnsi="Arial" w:cs="Arial"/>
        </w:rPr>
        <w:t> </w:t>
      </w:r>
      <w:r w:rsidRPr="00D9780F">
        <w:rPr>
          <w:rFonts w:ascii="Arial" w:hAnsi="Arial" w:cs="Arial"/>
          <w:lang w:val="x-none"/>
        </w:rPr>
        <w:t xml:space="preserve">změnách v jeho kvalifikaci, kterou prokázal v rámci své nabídky na plnění </w:t>
      </w:r>
      <w:r w:rsidR="00E25F03">
        <w:rPr>
          <w:rFonts w:ascii="Arial" w:hAnsi="Arial" w:cs="Arial"/>
        </w:rPr>
        <w:t>v</w:t>
      </w:r>
      <w:r w:rsidRPr="00D9780F">
        <w:rPr>
          <w:rFonts w:ascii="Arial" w:hAnsi="Arial" w:cs="Arial"/>
          <w:lang w:val="x-none"/>
        </w:rPr>
        <w:t>eřejné zakázky.</w:t>
      </w:r>
    </w:p>
    <w:p w14:paraId="5BB6459E" w14:textId="1DDEA7C8" w:rsidR="00F97D3F" w:rsidRPr="00F97D3F" w:rsidRDefault="00943F4A" w:rsidP="00F97D3F">
      <w:pPr>
        <w:pStyle w:val="Odstavecseseznamem"/>
        <w:numPr>
          <w:ilvl w:val="0"/>
          <w:numId w:val="18"/>
        </w:numPr>
        <w:jc w:val="both"/>
        <w:rPr>
          <w:rFonts w:ascii="Arial" w:hAnsi="Arial" w:cs="Arial"/>
          <w:lang w:val="x-none"/>
        </w:rPr>
      </w:pPr>
      <w:r w:rsidRPr="00D9780F">
        <w:rPr>
          <w:rFonts w:ascii="Arial" w:hAnsi="Arial" w:cs="Arial"/>
          <w:lang w:val="x-none"/>
        </w:rPr>
        <w:t>V případě jakéhokoliv rozporu mezi zněním přílohy a vlastní smlouvy má přednost znění smlouvy.</w:t>
      </w:r>
    </w:p>
    <w:p w14:paraId="600AA076" w14:textId="059866B0" w:rsidR="00943F4A" w:rsidRDefault="00F97D3F" w:rsidP="00F97D3F">
      <w:pPr>
        <w:pStyle w:val="Odstavecseseznamem"/>
        <w:numPr>
          <w:ilvl w:val="0"/>
          <w:numId w:val="18"/>
        </w:numPr>
        <w:jc w:val="both"/>
        <w:rPr>
          <w:rFonts w:ascii="Arial" w:hAnsi="Arial" w:cs="Arial"/>
          <w:lang w:val="x-none"/>
        </w:rPr>
      </w:pPr>
      <w:r w:rsidRPr="00D9780F">
        <w:rPr>
          <w:rFonts w:ascii="Arial" w:hAnsi="Arial" w:cs="Arial"/>
        </w:rPr>
        <w:t>Smluvní strany</w:t>
      </w:r>
      <w:r w:rsidRPr="00D9780F">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5197172B" w14:textId="41EC73C5" w:rsidR="00F85319" w:rsidRPr="00132170" w:rsidRDefault="00F85319" w:rsidP="00F85319">
      <w:pPr>
        <w:pStyle w:val="Odstavecseseznamem"/>
        <w:numPr>
          <w:ilvl w:val="0"/>
          <w:numId w:val="18"/>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xml:space="preserve">, prostřednictvím něhož prokazoval kvalifikaci </w:t>
      </w:r>
      <w:r w:rsidRPr="007D0971">
        <w:rPr>
          <w:rFonts w:ascii="Arial" w:hAnsi="Arial" w:cs="Arial"/>
          <w:color w:val="201F1E"/>
          <w:shd w:val="clear" w:color="auto" w:fill="FFFFFF"/>
        </w:rPr>
        <w:t>v</w:t>
      </w:r>
      <w:r w:rsidR="00CF109C">
        <w:rPr>
          <w:rFonts w:ascii="Arial" w:hAnsi="Arial" w:cs="Arial"/>
          <w:color w:val="201F1E"/>
          <w:shd w:val="clear" w:color="auto" w:fill="FFFFFF"/>
        </w:rPr>
        <w:t xml:space="preserve">e </w:t>
      </w:r>
      <w:r w:rsidR="00B30AE2" w:rsidRPr="00CF109C">
        <w:rPr>
          <w:rFonts w:ascii="Arial" w:hAnsi="Arial" w:cs="Arial"/>
          <w:color w:val="201F1E"/>
          <w:shd w:val="clear" w:color="auto" w:fill="FFFFFF"/>
        </w:rPr>
        <w:t>výběrovém</w:t>
      </w:r>
      <w:r>
        <w:rPr>
          <w:rFonts w:ascii="Arial" w:hAnsi="Arial" w:cs="Arial"/>
          <w:color w:val="201F1E"/>
          <w:shd w:val="clear" w:color="auto" w:fill="FFFFFF"/>
        </w:rPr>
        <w:t xml:space="preserve"> 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C60AAA8" w14:textId="2517D8FC" w:rsidR="00F85319" w:rsidRPr="00526FFA" w:rsidRDefault="00F85319" w:rsidP="00F85319">
      <w:pPr>
        <w:pStyle w:val="Odstavecseseznamem"/>
        <w:numPr>
          <w:ilvl w:val="0"/>
          <w:numId w:val="18"/>
        </w:numPr>
        <w:jc w:val="both"/>
        <w:rPr>
          <w:rFonts w:ascii="Arial" w:hAnsi="Arial" w:cs="Arial"/>
        </w:rPr>
      </w:pPr>
      <w:r>
        <w:rPr>
          <w:rFonts w:ascii="Arial" w:hAnsi="Arial" w:cs="Arial"/>
        </w:rPr>
        <w:t xml:space="preserve">Objednatel a zhotovitel </w:t>
      </w:r>
      <w:r w:rsidRPr="00545759">
        <w:rPr>
          <w:rFonts w:ascii="Arial" w:hAnsi="Arial" w:cs="Arial"/>
        </w:rPr>
        <w:t xml:space="preserve">se zavazují předcházet jakémukoliv střetu zájmů při </w:t>
      </w:r>
      <w:r>
        <w:rPr>
          <w:rFonts w:ascii="Arial" w:hAnsi="Arial" w:cs="Arial"/>
        </w:rPr>
        <w:t xml:space="preserve">plnění smlouvy a </w:t>
      </w:r>
      <w:r w:rsidRPr="00545759">
        <w:rPr>
          <w:rFonts w:ascii="Arial" w:hAnsi="Arial" w:cs="Arial"/>
        </w:rPr>
        <w:t xml:space="preserve">navazování obchodních vztahů, a to v jakékoliv formě. </w:t>
      </w:r>
      <w:r>
        <w:rPr>
          <w:rFonts w:ascii="Arial" w:hAnsi="Arial" w:cs="Arial"/>
        </w:rPr>
        <w:t xml:space="preserve">Objednatel </w:t>
      </w:r>
      <w:r w:rsidRPr="00545759">
        <w:rPr>
          <w:rFonts w:ascii="Arial" w:hAnsi="Arial" w:cs="Arial"/>
        </w:rPr>
        <w:t xml:space="preserve">a </w:t>
      </w:r>
      <w:r>
        <w:rPr>
          <w:rFonts w:ascii="Arial" w:hAnsi="Arial" w:cs="Arial"/>
        </w:rPr>
        <w:t xml:space="preserve">zhotovitel se dále </w:t>
      </w:r>
      <w:r w:rsidRPr="00545759">
        <w:rPr>
          <w:rFonts w:ascii="Arial" w:hAnsi="Arial" w:cs="Arial"/>
        </w:rPr>
        <w:t xml:space="preserve">zavazují v maximální možné míře předcházet i vzniku důvodného </w:t>
      </w:r>
      <w:r w:rsidRPr="00545759">
        <w:rPr>
          <w:rFonts w:ascii="Arial" w:hAnsi="Arial" w:cs="Arial"/>
        </w:rPr>
        <w:lastRenderedPageBreak/>
        <w:t xml:space="preserve">podezření, které má potenciál, aby dalo vzniknout negativnímu obrazu dotčených v mínění široké veřejnosti.  </w:t>
      </w:r>
      <w:r>
        <w:rPr>
          <w:rFonts w:ascii="Arial" w:hAnsi="Arial" w:cs="Arial"/>
          <w:color w:val="201F1E"/>
          <w:shd w:val="clear" w:color="auto" w:fill="FFFFFF"/>
        </w:rPr>
        <w:t xml:space="preserve">Zhotovitel podáním nabídky do </w:t>
      </w:r>
      <w:r w:rsidR="00B30AE2" w:rsidRPr="00CF109C">
        <w:rPr>
          <w:rFonts w:ascii="Arial" w:hAnsi="Arial" w:cs="Arial"/>
          <w:color w:val="201F1E"/>
          <w:shd w:val="clear" w:color="auto" w:fill="FFFFFF"/>
        </w:rPr>
        <w:t>výběrového</w:t>
      </w:r>
      <w:r w:rsidRPr="00CF109C">
        <w:rPr>
          <w:rFonts w:ascii="Arial" w:hAnsi="Arial" w:cs="Arial"/>
          <w:color w:val="201F1E"/>
          <w:shd w:val="clear" w:color="auto" w:fill="FFFFFF"/>
        </w:rPr>
        <w:t> ří</w:t>
      </w:r>
      <w:r>
        <w:rPr>
          <w:rFonts w:ascii="Arial" w:hAnsi="Arial" w:cs="Arial"/>
          <w:color w:val="201F1E"/>
          <w:shd w:val="clear" w:color="auto" w:fill="FFFFFF"/>
        </w:rPr>
        <w:t>zení na realizaci stavby uvedené v čl. I odst. 2 smlouvy vyjádřil svůj souhlas se zásadami a pravidly, která jsou uvedena v Kodexu dodavatele veřejné zakázky (Příloha č. 1 Zadávací dokumentace). </w:t>
      </w:r>
    </w:p>
    <w:p w14:paraId="42A82EE7" w14:textId="77777777" w:rsidR="00F85319" w:rsidRDefault="00F85319" w:rsidP="002C5ADC">
      <w:pPr>
        <w:pStyle w:val="Odstavecseseznamem"/>
        <w:jc w:val="both"/>
        <w:rPr>
          <w:rFonts w:ascii="Arial" w:hAnsi="Arial" w:cs="Arial"/>
          <w:lang w:val="x-none"/>
        </w:rPr>
      </w:pPr>
    </w:p>
    <w:p w14:paraId="6DBB4098" w14:textId="77777777" w:rsidR="00E362AE" w:rsidRDefault="00E362AE" w:rsidP="002C5ADC">
      <w:pPr>
        <w:pStyle w:val="Odstavecseseznamem"/>
        <w:jc w:val="both"/>
        <w:rPr>
          <w:rFonts w:ascii="Arial" w:hAnsi="Arial" w:cs="Arial"/>
          <w:lang w:val="x-none"/>
        </w:rPr>
      </w:pPr>
    </w:p>
    <w:p w14:paraId="67FAC4E2" w14:textId="77777777" w:rsidR="00E362AE" w:rsidRDefault="00E362AE" w:rsidP="002C5AD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725DA" w14:paraId="6043B0C1" w14:textId="77777777" w:rsidTr="00BD0F34">
        <w:trPr>
          <w:gridAfter w:val="1"/>
          <w:wAfter w:w="140" w:type="dxa"/>
        </w:trPr>
        <w:tc>
          <w:tcPr>
            <w:tcW w:w="4536" w:type="dxa"/>
            <w:shd w:val="clear" w:color="auto" w:fill="auto"/>
          </w:tcPr>
          <w:p w14:paraId="608E3CDA" w14:textId="44779912" w:rsidR="00943F4A" w:rsidRDefault="00943F4A" w:rsidP="00943F4A">
            <w:pPr>
              <w:rPr>
                <w:rFonts w:ascii="Arial" w:hAnsi="Arial" w:cs="Arial"/>
              </w:rPr>
            </w:pPr>
            <w:r w:rsidRPr="00D9780F">
              <w:rPr>
                <w:rFonts w:ascii="Arial" w:hAnsi="Arial" w:cs="Arial"/>
              </w:rPr>
              <w:t>V</w:t>
            </w:r>
            <w:r w:rsidR="008E4324">
              <w:rPr>
                <w:rFonts w:ascii="Arial" w:hAnsi="Arial" w:cs="Arial"/>
              </w:rPr>
              <w:t xml:space="preserve"> Olomouci</w:t>
            </w:r>
            <w:r w:rsidRPr="00D9780F">
              <w:rPr>
                <w:rFonts w:ascii="Arial" w:hAnsi="Arial" w:cs="Arial"/>
              </w:rPr>
              <w:t xml:space="preserve"> dne</w:t>
            </w:r>
            <w:r w:rsidR="00FF2022">
              <w:rPr>
                <w:rFonts w:ascii="Arial" w:hAnsi="Arial" w:cs="Arial"/>
              </w:rPr>
              <w:t xml:space="preserve"> 1. 7. 2024</w:t>
            </w:r>
          </w:p>
          <w:p w14:paraId="12BAB1C7" w14:textId="4BC14EC9" w:rsidR="00CD38AD" w:rsidRPr="00D9780F" w:rsidRDefault="00CD38AD" w:rsidP="00943F4A">
            <w:pPr>
              <w:rPr>
                <w:rFonts w:ascii="Arial" w:hAnsi="Arial" w:cs="Arial"/>
              </w:rPr>
            </w:pPr>
            <w:r>
              <w:rPr>
                <w:rFonts w:ascii="Arial" w:hAnsi="Arial" w:cs="Arial"/>
              </w:rPr>
              <w:t>dle elektronického podpisu</w:t>
            </w:r>
          </w:p>
        </w:tc>
        <w:tc>
          <w:tcPr>
            <w:tcW w:w="4536" w:type="dxa"/>
            <w:gridSpan w:val="2"/>
            <w:shd w:val="clear" w:color="auto" w:fill="auto"/>
          </w:tcPr>
          <w:p w14:paraId="0351C8C2" w14:textId="20C28A7A" w:rsidR="00CD38AD" w:rsidRDefault="00943F4A" w:rsidP="00943F4A">
            <w:pPr>
              <w:rPr>
                <w:rFonts w:ascii="Arial" w:hAnsi="Arial" w:cs="Arial"/>
              </w:rPr>
            </w:pPr>
            <w:r w:rsidRPr="00D9780F">
              <w:rPr>
                <w:rFonts w:ascii="Arial" w:hAnsi="Arial" w:cs="Arial"/>
              </w:rPr>
              <w:t>V</w:t>
            </w:r>
            <w:r w:rsidR="00D7577D">
              <w:rPr>
                <w:rFonts w:ascii="Arial" w:hAnsi="Arial" w:cs="Arial"/>
              </w:rPr>
              <w:t xml:space="preserve"> </w:t>
            </w:r>
            <w:r w:rsidR="00CD38AD">
              <w:rPr>
                <w:rFonts w:ascii="Arial" w:hAnsi="Arial" w:cs="Arial"/>
              </w:rPr>
              <w:t>Bystřici nad Pernštejnem</w:t>
            </w:r>
            <w:r w:rsidR="00CD38AD" w:rsidRPr="00800EE4">
              <w:rPr>
                <w:rFonts w:ascii="Arial" w:hAnsi="Arial" w:cs="Arial"/>
              </w:rPr>
              <w:t xml:space="preserve"> dne</w:t>
            </w:r>
            <w:r w:rsidR="00CD38AD">
              <w:rPr>
                <w:rFonts w:ascii="Arial" w:hAnsi="Arial" w:cs="Arial"/>
              </w:rPr>
              <w:t xml:space="preserve"> </w:t>
            </w:r>
            <w:r w:rsidR="00FF2022">
              <w:rPr>
                <w:rFonts w:ascii="Arial" w:hAnsi="Arial" w:cs="Arial"/>
              </w:rPr>
              <w:t>1. 7. 2024</w:t>
            </w:r>
          </w:p>
          <w:p w14:paraId="1F42C9C8" w14:textId="43893F64" w:rsidR="00943F4A" w:rsidRPr="00D9780F" w:rsidRDefault="00CD38AD" w:rsidP="00943F4A">
            <w:pPr>
              <w:rPr>
                <w:rFonts w:ascii="Arial" w:hAnsi="Arial" w:cs="Arial"/>
              </w:rPr>
            </w:pPr>
            <w:r>
              <w:rPr>
                <w:rFonts w:ascii="Arial" w:hAnsi="Arial" w:cs="Arial"/>
              </w:rPr>
              <w:t>dle elektronického podpisu</w:t>
            </w:r>
          </w:p>
        </w:tc>
      </w:tr>
      <w:tr w:rsidR="00943F4A" w:rsidRPr="00E725DA" w14:paraId="206AB041" w14:textId="77777777" w:rsidTr="00BD0F34">
        <w:trPr>
          <w:gridAfter w:val="1"/>
          <w:wAfter w:w="140" w:type="dxa"/>
        </w:trPr>
        <w:tc>
          <w:tcPr>
            <w:tcW w:w="4536" w:type="dxa"/>
            <w:shd w:val="clear" w:color="auto" w:fill="auto"/>
          </w:tcPr>
          <w:p w14:paraId="7080E494" w14:textId="77777777" w:rsidR="00943F4A" w:rsidRDefault="00943F4A" w:rsidP="00943F4A">
            <w:pPr>
              <w:rPr>
                <w:rFonts w:ascii="Arial" w:hAnsi="Arial" w:cs="Arial"/>
              </w:rPr>
            </w:pPr>
          </w:p>
          <w:p w14:paraId="49FD4F87" w14:textId="77777777" w:rsidR="00E362AE" w:rsidRDefault="00E362AE" w:rsidP="00943F4A">
            <w:pPr>
              <w:rPr>
                <w:rFonts w:ascii="Arial" w:hAnsi="Arial" w:cs="Arial"/>
              </w:rPr>
            </w:pPr>
          </w:p>
          <w:p w14:paraId="1FE0D7AC" w14:textId="77777777" w:rsidR="00E362AE" w:rsidRPr="00D9780F" w:rsidRDefault="00E362AE" w:rsidP="00943F4A">
            <w:pPr>
              <w:rPr>
                <w:rFonts w:ascii="Arial" w:hAnsi="Arial" w:cs="Arial"/>
              </w:rPr>
            </w:pPr>
          </w:p>
        </w:tc>
        <w:tc>
          <w:tcPr>
            <w:tcW w:w="4536" w:type="dxa"/>
            <w:gridSpan w:val="2"/>
            <w:shd w:val="clear" w:color="auto" w:fill="auto"/>
          </w:tcPr>
          <w:p w14:paraId="0FBEA91E" w14:textId="77777777" w:rsidR="00943F4A" w:rsidRPr="00D9780F" w:rsidRDefault="00943F4A" w:rsidP="00943F4A">
            <w:pPr>
              <w:rPr>
                <w:rFonts w:ascii="Arial" w:hAnsi="Arial" w:cs="Arial"/>
              </w:rPr>
            </w:pPr>
          </w:p>
        </w:tc>
      </w:tr>
      <w:tr w:rsidR="00943F4A" w:rsidRPr="00E725DA" w14:paraId="499D33CB" w14:textId="77777777" w:rsidTr="00BD0F34">
        <w:trPr>
          <w:gridAfter w:val="1"/>
          <w:wAfter w:w="140" w:type="dxa"/>
        </w:trPr>
        <w:tc>
          <w:tcPr>
            <w:tcW w:w="4536" w:type="dxa"/>
            <w:shd w:val="clear" w:color="auto" w:fill="auto"/>
          </w:tcPr>
          <w:p w14:paraId="37F8649D" w14:textId="77777777" w:rsidR="00943F4A" w:rsidRPr="00D9780F" w:rsidRDefault="00943F4A" w:rsidP="00943F4A">
            <w:pPr>
              <w:rPr>
                <w:rFonts w:ascii="Arial" w:hAnsi="Arial" w:cs="Arial"/>
              </w:rPr>
            </w:pPr>
            <w:r w:rsidRPr="00D9780F">
              <w:rPr>
                <w:rFonts w:ascii="Arial" w:hAnsi="Arial" w:cs="Arial"/>
              </w:rPr>
              <w:t>……………………………………</w:t>
            </w:r>
          </w:p>
        </w:tc>
        <w:tc>
          <w:tcPr>
            <w:tcW w:w="4536" w:type="dxa"/>
            <w:gridSpan w:val="2"/>
            <w:shd w:val="clear" w:color="auto" w:fill="auto"/>
          </w:tcPr>
          <w:p w14:paraId="4F389AF3" w14:textId="77777777" w:rsidR="00943F4A" w:rsidRPr="00D9780F" w:rsidRDefault="00943F4A" w:rsidP="00943F4A">
            <w:pPr>
              <w:rPr>
                <w:rFonts w:ascii="Arial" w:hAnsi="Arial" w:cs="Arial"/>
              </w:rPr>
            </w:pPr>
            <w:r w:rsidRPr="00D9780F">
              <w:rPr>
                <w:rFonts w:ascii="Arial" w:hAnsi="Arial" w:cs="Arial"/>
              </w:rPr>
              <w:t>……………………………………</w:t>
            </w:r>
          </w:p>
        </w:tc>
      </w:tr>
      <w:tr w:rsidR="00943F4A" w:rsidRPr="00E725DA" w14:paraId="350303E7" w14:textId="77777777" w:rsidTr="00BD0F34">
        <w:trPr>
          <w:gridAfter w:val="1"/>
          <w:wAfter w:w="140" w:type="dxa"/>
        </w:trPr>
        <w:tc>
          <w:tcPr>
            <w:tcW w:w="4536" w:type="dxa"/>
            <w:shd w:val="clear" w:color="auto" w:fill="auto"/>
          </w:tcPr>
          <w:p w14:paraId="697EF051" w14:textId="77777777" w:rsidR="00943F4A" w:rsidRDefault="00943F4A" w:rsidP="00943F4A">
            <w:pPr>
              <w:rPr>
                <w:rFonts w:ascii="Arial" w:hAnsi="Arial" w:cs="Arial"/>
                <w:b/>
              </w:rPr>
            </w:pPr>
          </w:p>
          <w:p w14:paraId="2ED8D295" w14:textId="27DE2E32" w:rsidR="00D17178" w:rsidRPr="00D9780F" w:rsidRDefault="00D17178" w:rsidP="00943F4A">
            <w:pPr>
              <w:rPr>
                <w:rFonts w:ascii="Arial" w:hAnsi="Arial" w:cs="Arial"/>
                <w:b/>
              </w:rPr>
            </w:pPr>
          </w:p>
        </w:tc>
        <w:tc>
          <w:tcPr>
            <w:tcW w:w="4536" w:type="dxa"/>
            <w:gridSpan w:val="2"/>
            <w:shd w:val="clear" w:color="auto" w:fill="auto"/>
          </w:tcPr>
          <w:p w14:paraId="4F135DD1" w14:textId="119F0BE9" w:rsidR="00943F4A" w:rsidRPr="00D9780F" w:rsidRDefault="00943F4A" w:rsidP="00943F4A">
            <w:pPr>
              <w:rPr>
                <w:rFonts w:ascii="Arial" w:hAnsi="Arial" w:cs="Arial"/>
                <w:b/>
              </w:rPr>
            </w:pPr>
          </w:p>
        </w:tc>
      </w:tr>
      <w:tr w:rsidR="00BD0F34" w:rsidRPr="00A57CD4" w14:paraId="3CDCA8D9" w14:textId="77777777" w:rsidTr="00BD0F34">
        <w:tc>
          <w:tcPr>
            <w:tcW w:w="4606" w:type="dxa"/>
            <w:gridSpan w:val="2"/>
            <w:shd w:val="clear" w:color="auto" w:fill="auto"/>
          </w:tcPr>
          <w:p w14:paraId="32944AE3" w14:textId="77777777" w:rsidR="00BD0F34" w:rsidRDefault="00BD0F34" w:rsidP="001C1D8A">
            <w:pPr>
              <w:rPr>
                <w:rFonts w:ascii="Arial" w:hAnsi="Arial" w:cs="Arial"/>
                <w:b/>
                <w:bCs/>
              </w:rPr>
            </w:pPr>
            <w:r w:rsidRPr="00487887">
              <w:rPr>
                <w:rFonts w:ascii="Arial" w:hAnsi="Arial" w:cs="Arial"/>
                <w:b/>
                <w:bCs/>
              </w:rPr>
              <w:t>Objednatel</w:t>
            </w:r>
          </w:p>
          <w:p w14:paraId="47394CE4" w14:textId="77777777" w:rsidR="008513F7" w:rsidRDefault="008513F7" w:rsidP="001C1D8A">
            <w:pPr>
              <w:rPr>
                <w:rFonts w:ascii="Arial" w:hAnsi="Arial" w:cs="Arial"/>
                <w:b/>
                <w:bCs/>
              </w:rPr>
            </w:pPr>
          </w:p>
          <w:p w14:paraId="246AC67E" w14:textId="77777777" w:rsidR="008513F7" w:rsidRDefault="008513F7" w:rsidP="008513F7">
            <w:pPr>
              <w:rPr>
                <w:rFonts w:ascii="Arial" w:hAnsi="Arial" w:cs="Arial"/>
                <w:b/>
                <w:bCs/>
              </w:rPr>
            </w:pPr>
            <w:r w:rsidRPr="0043559A">
              <w:rPr>
                <w:rFonts w:ascii="Arial" w:hAnsi="Arial" w:cs="Arial"/>
                <w:b/>
                <w:bCs/>
              </w:rPr>
              <w:t>JUDr. Roman Brnčal, LL.M.</w:t>
            </w:r>
            <w:r>
              <w:rPr>
                <w:rFonts w:ascii="Arial" w:hAnsi="Arial" w:cs="Arial"/>
                <w:b/>
                <w:bCs/>
              </w:rPr>
              <w:t xml:space="preserve"> </w:t>
            </w:r>
          </w:p>
          <w:p w14:paraId="2F4D9635" w14:textId="77777777" w:rsidR="008513F7" w:rsidRDefault="008513F7" w:rsidP="008513F7">
            <w:pPr>
              <w:rPr>
                <w:rFonts w:ascii="Arial" w:hAnsi="Arial" w:cs="Arial"/>
                <w:b/>
                <w:bCs/>
              </w:rPr>
            </w:pPr>
            <w:r>
              <w:rPr>
                <w:rFonts w:ascii="Arial" w:hAnsi="Arial" w:cs="Arial"/>
                <w:b/>
                <w:bCs/>
              </w:rPr>
              <w:t xml:space="preserve">ředitel KPÚ pro Olomoucký kraj </w:t>
            </w:r>
          </w:p>
          <w:p w14:paraId="5828D63D" w14:textId="77777777" w:rsidR="00BD0F34" w:rsidRPr="00487887" w:rsidRDefault="00BD0F34" w:rsidP="001C1D8A">
            <w:pPr>
              <w:rPr>
                <w:rFonts w:ascii="Arial" w:hAnsi="Arial" w:cs="Arial"/>
                <w:b/>
                <w:bCs/>
              </w:rPr>
            </w:pPr>
          </w:p>
        </w:tc>
        <w:tc>
          <w:tcPr>
            <w:tcW w:w="4606" w:type="dxa"/>
            <w:gridSpan w:val="2"/>
            <w:shd w:val="clear" w:color="auto" w:fill="auto"/>
          </w:tcPr>
          <w:p w14:paraId="0FBCD39C" w14:textId="77777777" w:rsidR="00AE7597" w:rsidRDefault="00AE7597" w:rsidP="00AE7597">
            <w:pPr>
              <w:rPr>
                <w:rFonts w:ascii="Arial" w:hAnsi="Arial" w:cs="Arial"/>
                <w:b/>
                <w:bCs/>
              </w:rPr>
            </w:pPr>
            <w:r w:rsidRPr="00487887">
              <w:rPr>
                <w:rFonts w:ascii="Arial" w:hAnsi="Arial" w:cs="Arial"/>
                <w:b/>
                <w:bCs/>
              </w:rPr>
              <w:t>zhotovitel</w:t>
            </w:r>
          </w:p>
          <w:p w14:paraId="60AD9C8F" w14:textId="77777777" w:rsidR="00AE7597" w:rsidRDefault="00AE7597" w:rsidP="00AE7597">
            <w:pPr>
              <w:spacing w:after="240" w:line="240" w:lineRule="auto"/>
              <w:rPr>
                <w:rFonts w:ascii="Arial" w:hAnsi="Arial" w:cs="Arial"/>
                <w:b/>
              </w:rPr>
            </w:pPr>
          </w:p>
          <w:p w14:paraId="5A0EC9C2" w14:textId="34F2C649" w:rsidR="00AE7597" w:rsidRDefault="00AE7597" w:rsidP="00AE7597">
            <w:pPr>
              <w:spacing w:after="240" w:line="240" w:lineRule="auto"/>
              <w:rPr>
                <w:rFonts w:ascii="Arial" w:hAnsi="Arial" w:cs="Arial"/>
                <w:b/>
              </w:rPr>
            </w:pPr>
            <w:r>
              <w:rPr>
                <w:rFonts w:ascii="Arial" w:hAnsi="Arial" w:cs="Arial"/>
                <w:b/>
              </w:rPr>
              <w:t>Ing. Radek Pospíšil</w:t>
            </w:r>
          </w:p>
          <w:p w14:paraId="045EF943" w14:textId="77777777" w:rsidR="00AE7597" w:rsidRPr="00591580" w:rsidRDefault="00AE7597" w:rsidP="00AE7597">
            <w:pPr>
              <w:rPr>
                <w:rFonts w:ascii="Arial" w:hAnsi="Arial" w:cs="Arial"/>
                <w:b/>
              </w:rPr>
            </w:pPr>
            <w:r w:rsidRPr="00591580">
              <w:rPr>
                <w:rFonts w:ascii="Arial" w:hAnsi="Arial" w:cs="Arial"/>
                <w:b/>
              </w:rPr>
              <w:t>jednatel SPH stavby s.r.o.</w:t>
            </w:r>
          </w:p>
          <w:p w14:paraId="3F084F72" w14:textId="6A1A585D" w:rsidR="00BD0F34" w:rsidRPr="00A57CD4" w:rsidRDefault="00BD0F34" w:rsidP="001C1D8A">
            <w:pPr>
              <w:rPr>
                <w:rFonts w:ascii="Arial" w:hAnsi="Arial" w:cs="Arial"/>
              </w:rPr>
            </w:pPr>
          </w:p>
        </w:tc>
      </w:tr>
    </w:tbl>
    <w:p w14:paraId="4FB97AC0" w14:textId="77777777" w:rsidR="005B4750" w:rsidRPr="00D9780F" w:rsidRDefault="005B4750" w:rsidP="009B3B28">
      <w:pPr>
        <w:rPr>
          <w:rFonts w:ascii="Arial" w:hAnsi="Arial" w:cs="Arial"/>
        </w:rPr>
      </w:pPr>
    </w:p>
    <w:p w14:paraId="19A6FCAE" w14:textId="1F22883C" w:rsidR="005B4750" w:rsidRPr="00D9780F" w:rsidRDefault="009212E9" w:rsidP="009B3B28">
      <w:pPr>
        <w:rPr>
          <w:rFonts w:ascii="Arial" w:hAnsi="Arial" w:cs="Arial"/>
        </w:rPr>
      </w:pPr>
      <w:r>
        <w:rPr>
          <w:rFonts w:ascii="Arial" w:hAnsi="Arial" w:cs="Arial"/>
        </w:rPr>
        <w:t>Za správnost: Ing. Hana Minářová</w:t>
      </w:r>
    </w:p>
    <w:p w14:paraId="2DA2EF41" w14:textId="70EB5B4A" w:rsidR="00421DE5" w:rsidRDefault="00421DE5">
      <w:pPr>
        <w:rPr>
          <w:rFonts w:ascii="Arial" w:hAnsi="Arial" w:cs="Arial"/>
        </w:rPr>
      </w:pPr>
    </w:p>
    <w:sectPr w:rsidR="00421DE5" w:rsidSect="001F0E7A">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4369" w14:textId="77777777" w:rsidR="00C36010" w:rsidRDefault="00C36010" w:rsidP="006C3D15">
      <w:pPr>
        <w:spacing w:after="0" w:line="240" w:lineRule="auto"/>
      </w:pPr>
      <w:r>
        <w:separator/>
      </w:r>
    </w:p>
  </w:endnote>
  <w:endnote w:type="continuationSeparator" w:id="0">
    <w:p w14:paraId="0527D715" w14:textId="77777777" w:rsidR="00C36010" w:rsidRDefault="00C3601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5107"/>
      <w:docPartObj>
        <w:docPartGallery w:val="Page Numbers (Bottom of Page)"/>
        <w:docPartUnique/>
      </w:docPartObj>
    </w:sdtPr>
    <w:sdtEndPr/>
    <w:sdtContent>
      <w:p w14:paraId="36D83CAF" w14:textId="5F22C8B1" w:rsidR="00985705" w:rsidRDefault="00985705">
        <w:pPr>
          <w:pStyle w:val="Zpat"/>
          <w:jc w:val="center"/>
        </w:pPr>
        <w:r w:rsidRPr="00D9780F">
          <w:rPr>
            <w:rFonts w:ascii="Arial" w:hAnsi="Arial" w:cs="Arial"/>
          </w:rPr>
          <w:fldChar w:fldCharType="begin"/>
        </w:r>
        <w:r w:rsidRPr="00D9780F">
          <w:rPr>
            <w:rFonts w:ascii="Arial" w:hAnsi="Arial" w:cs="Arial"/>
          </w:rPr>
          <w:instrText>PAGE   \* MERGEFORMAT</w:instrText>
        </w:r>
        <w:r w:rsidRPr="00D9780F">
          <w:rPr>
            <w:rFonts w:ascii="Arial" w:hAnsi="Arial" w:cs="Arial"/>
          </w:rPr>
          <w:fldChar w:fldCharType="separate"/>
        </w:r>
        <w:r>
          <w:rPr>
            <w:rFonts w:ascii="Arial" w:hAnsi="Arial" w:cs="Arial"/>
            <w:noProof/>
          </w:rPr>
          <w:t>24</w:t>
        </w:r>
        <w:r w:rsidRPr="00D9780F">
          <w:rPr>
            <w:rFonts w:ascii="Arial" w:hAnsi="Arial" w:cs="Arial"/>
          </w:rPr>
          <w:fldChar w:fldCharType="end"/>
        </w:r>
        <w:r>
          <w:rPr>
            <w:rFonts w:ascii="Arial" w:hAnsi="Arial" w:cs="Arial"/>
          </w:rPr>
          <w:t>/2</w:t>
        </w:r>
        <w:r w:rsidR="008E4324">
          <w:rPr>
            <w:rFonts w:ascii="Arial" w:hAnsi="Arial" w:cs="Arial"/>
          </w:rPr>
          <w:t>7</w:t>
        </w:r>
      </w:p>
    </w:sdtContent>
  </w:sdt>
  <w:p w14:paraId="209CE93B" w14:textId="77777777" w:rsidR="00985705" w:rsidRDefault="00985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7B9" w14:textId="77777777" w:rsidR="00985705" w:rsidRDefault="00985705" w:rsidP="001F0E7A">
    <w:pPr>
      <w:pStyle w:val="Zpat"/>
      <w:tabs>
        <w:tab w:val="left" w:pos="5175"/>
        <w:tab w:val="left" w:pos="5220"/>
      </w:tabs>
      <w:jc w:val="right"/>
    </w:pPr>
    <w:r>
      <w:t xml:space="preserve">                           1/28</w:t>
    </w:r>
    <w:r>
      <w:tab/>
    </w:r>
    <w:r>
      <w:rPr>
        <w:noProof/>
        <w:lang w:eastAsia="cs-CZ"/>
      </w:rPr>
      <w:drawing>
        <wp:anchor distT="0" distB="0" distL="114300" distR="114300" simplePos="0" relativeHeight="251660288" behindDoc="1" locked="0" layoutInCell="1" allowOverlap="1" wp14:anchorId="244C409F" wp14:editId="1C57D746">
          <wp:simplePos x="0" y="0"/>
          <wp:positionH relativeFrom="column">
            <wp:posOffset>-283210</wp:posOffset>
          </wp:positionH>
          <wp:positionV relativeFrom="paragraph">
            <wp:posOffset>-14605</wp:posOffset>
          </wp:positionV>
          <wp:extent cx="3133090" cy="826770"/>
          <wp:effectExtent l="0" t="0" r="0" b="0"/>
          <wp:wrapTight wrapText="bothSides">
            <wp:wrapPolygon edited="0">
              <wp:start x="0" y="0"/>
              <wp:lineTo x="0" y="20903"/>
              <wp:lineTo x="21407" y="20903"/>
              <wp:lineTo x="21407" y="0"/>
              <wp:lineTo x="0" y="0"/>
            </wp:wrapPolygon>
          </wp:wrapTight>
          <wp:docPr id="12" name="Obrázek 12"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4384" behindDoc="0" locked="0" layoutInCell="1" allowOverlap="1" wp14:anchorId="70EA6527" wp14:editId="6B37895E">
          <wp:simplePos x="0" y="0"/>
          <wp:positionH relativeFrom="column">
            <wp:posOffset>4259580</wp:posOffset>
          </wp:positionH>
          <wp:positionV relativeFrom="paragraph">
            <wp:posOffset>9768205</wp:posOffset>
          </wp:positionV>
          <wp:extent cx="1582420" cy="643890"/>
          <wp:effectExtent l="0" t="0" r="0" b="3810"/>
          <wp:wrapNone/>
          <wp:docPr id="16" name="Obrázek 1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3360" behindDoc="0" locked="0" layoutInCell="1" allowOverlap="1" wp14:anchorId="4C9DD342" wp14:editId="5DBE6B68">
          <wp:simplePos x="0" y="0"/>
          <wp:positionH relativeFrom="column">
            <wp:posOffset>4259580</wp:posOffset>
          </wp:positionH>
          <wp:positionV relativeFrom="paragraph">
            <wp:posOffset>9768205</wp:posOffset>
          </wp:positionV>
          <wp:extent cx="1582420" cy="643890"/>
          <wp:effectExtent l="0" t="0" r="0" b="3810"/>
          <wp:wrapNone/>
          <wp:docPr id="15" name="Obrázek 15"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0" locked="0" layoutInCell="1" allowOverlap="1" wp14:anchorId="6D2B6C37" wp14:editId="35E3685A">
          <wp:simplePos x="0" y="0"/>
          <wp:positionH relativeFrom="column">
            <wp:posOffset>4259580</wp:posOffset>
          </wp:positionH>
          <wp:positionV relativeFrom="paragraph">
            <wp:posOffset>9768205</wp:posOffset>
          </wp:positionV>
          <wp:extent cx="1582420" cy="643890"/>
          <wp:effectExtent l="0" t="0" r="0" b="3810"/>
          <wp:wrapNone/>
          <wp:docPr id="14" name="Obrázek 14"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1312" behindDoc="0" locked="0" layoutInCell="1" allowOverlap="1" wp14:anchorId="70270D99" wp14:editId="25419CAC">
          <wp:simplePos x="0" y="0"/>
          <wp:positionH relativeFrom="column">
            <wp:posOffset>4259580</wp:posOffset>
          </wp:positionH>
          <wp:positionV relativeFrom="paragraph">
            <wp:posOffset>9768205</wp:posOffset>
          </wp:positionV>
          <wp:extent cx="1582420" cy="643890"/>
          <wp:effectExtent l="0" t="0" r="0" b="3810"/>
          <wp:wrapNone/>
          <wp:docPr id="13" name="Obrázek 1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61243026" wp14:editId="44580E73">
          <wp:simplePos x="0" y="0"/>
          <wp:positionH relativeFrom="column">
            <wp:posOffset>4259580</wp:posOffset>
          </wp:positionH>
          <wp:positionV relativeFrom="paragraph">
            <wp:posOffset>9768205</wp:posOffset>
          </wp:positionV>
          <wp:extent cx="1582420" cy="643890"/>
          <wp:effectExtent l="0" t="0" r="0" b="3810"/>
          <wp:wrapNone/>
          <wp:docPr id="11" name="Obrázek 1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012F3A28" wp14:editId="0BD6C4FC">
          <wp:simplePos x="0" y="0"/>
          <wp:positionH relativeFrom="column">
            <wp:posOffset>4259580</wp:posOffset>
          </wp:positionH>
          <wp:positionV relativeFrom="paragraph">
            <wp:posOffset>9768205</wp:posOffset>
          </wp:positionV>
          <wp:extent cx="1582420" cy="643890"/>
          <wp:effectExtent l="0" t="0" r="0" b="3810"/>
          <wp:wrapNone/>
          <wp:docPr id="10"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94FB0B8" wp14:editId="113B5887">
          <wp:extent cx="1914525" cy="77135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77135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02D1" w14:textId="77777777" w:rsidR="00C36010" w:rsidRDefault="00C36010" w:rsidP="006C3D15">
      <w:pPr>
        <w:spacing w:after="0" w:line="240" w:lineRule="auto"/>
      </w:pPr>
      <w:r>
        <w:separator/>
      </w:r>
    </w:p>
  </w:footnote>
  <w:footnote w:type="continuationSeparator" w:id="0">
    <w:p w14:paraId="7C186F52" w14:textId="77777777" w:rsidR="00C36010" w:rsidRDefault="00C3601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D58" w14:textId="2EF8C915" w:rsidR="00985705" w:rsidRPr="00D9780F" w:rsidRDefault="00985705">
    <w:pPr>
      <w:pStyle w:val="Zhlav"/>
      <w:rPr>
        <w:rFonts w:ascii="Arial" w:hAnsi="Arial" w:cs="Arial"/>
      </w:rPr>
    </w:pPr>
    <w:r>
      <w:tab/>
    </w:r>
    <w:r>
      <w:tab/>
    </w:r>
    <w:r w:rsidRPr="00D9780F">
      <w:rPr>
        <w:rFonts w:ascii="Arial" w:hAnsi="Arial" w:cs="Arial"/>
      </w:rPr>
      <w:t>Č.j. objednatele:</w:t>
    </w:r>
    <w:r w:rsidR="0052318C">
      <w:rPr>
        <w:rFonts w:ascii="Arial" w:hAnsi="Arial" w:cs="Arial"/>
      </w:rPr>
      <w:t xml:space="preserve"> </w:t>
    </w:r>
    <w:r w:rsidR="0052318C" w:rsidRPr="00957431">
      <w:rPr>
        <w:rFonts w:ascii="Arial" w:hAnsi="Arial" w:cs="Arial"/>
        <w:sz w:val="20"/>
        <w:szCs w:val="20"/>
      </w:rPr>
      <w:t>619-2024-521101</w:t>
    </w:r>
  </w:p>
  <w:p w14:paraId="440EF6EE" w14:textId="454418E6" w:rsidR="00985705" w:rsidRPr="00D9780F" w:rsidRDefault="00985705">
    <w:pPr>
      <w:pStyle w:val="Zhlav"/>
      <w:rPr>
        <w:rFonts w:ascii="Arial" w:hAnsi="Arial" w:cs="Arial"/>
      </w:rPr>
    </w:pPr>
    <w:r w:rsidRPr="00D9780F">
      <w:rPr>
        <w:rFonts w:ascii="Arial" w:hAnsi="Arial" w:cs="Arial"/>
      </w:rPr>
      <w:tab/>
    </w:r>
    <w:r w:rsidRPr="00D9780F">
      <w:rPr>
        <w:rFonts w:ascii="Arial" w:hAnsi="Arial" w:cs="Arial"/>
      </w:rPr>
      <w:tab/>
      <w:t>Č.j. zhotovitele:</w:t>
    </w:r>
    <w:r w:rsidR="0052318C">
      <w:rPr>
        <w:rFonts w:ascii="Arial" w:hAnsi="Arial" w:cs="Arial"/>
      </w:rPr>
      <w:t xml:space="preserve"> </w:t>
    </w:r>
    <w:r w:rsidR="00D75A36">
      <w:rPr>
        <w:rFonts w:ascii="Arial" w:hAnsi="Arial" w:cs="Arial"/>
      </w:rPr>
      <w:t>608-2024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68C6" w14:textId="3CCF36BC" w:rsidR="00985705" w:rsidRPr="00957431" w:rsidRDefault="00985705" w:rsidP="00B46917">
    <w:pPr>
      <w:pStyle w:val="Zhlav"/>
      <w:rPr>
        <w:rFonts w:ascii="Arial" w:hAnsi="Arial" w:cs="Arial"/>
        <w:sz w:val="20"/>
        <w:szCs w:val="20"/>
      </w:rPr>
    </w:pPr>
    <w:r w:rsidRPr="00D9780F">
      <w:rPr>
        <w:rFonts w:ascii="Arial" w:hAnsi="Arial" w:cs="Arial"/>
      </w:rPr>
      <w:t xml:space="preserve">                                                                                                                                                                                                                          </w:t>
    </w:r>
    <w:r>
      <w:rPr>
        <w:rFonts w:ascii="Arial" w:hAnsi="Arial" w:cs="Arial"/>
      </w:rPr>
      <w:tab/>
    </w:r>
    <w:r w:rsidR="008820E5">
      <w:rPr>
        <w:rFonts w:ascii="Arial" w:hAnsi="Arial" w:cs="Arial"/>
      </w:rPr>
      <w:tab/>
    </w:r>
    <w:r w:rsidRPr="00957431">
      <w:rPr>
        <w:rFonts w:ascii="Arial" w:hAnsi="Arial" w:cs="Arial"/>
        <w:sz w:val="20"/>
        <w:szCs w:val="20"/>
      </w:rPr>
      <w:t>Č.j. objednatele:</w:t>
    </w:r>
    <w:r w:rsidR="008820E5" w:rsidRPr="00957431">
      <w:rPr>
        <w:rFonts w:ascii="Arial" w:hAnsi="Arial" w:cs="Arial"/>
        <w:sz w:val="20"/>
        <w:szCs w:val="20"/>
      </w:rPr>
      <w:t xml:space="preserve"> </w:t>
    </w:r>
    <w:r w:rsidR="006B71AF" w:rsidRPr="00957431">
      <w:rPr>
        <w:rFonts w:ascii="Arial" w:hAnsi="Arial" w:cs="Arial"/>
        <w:sz w:val="20"/>
        <w:szCs w:val="20"/>
      </w:rPr>
      <w:t>619-2024-521101</w:t>
    </w:r>
  </w:p>
  <w:p w14:paraId="2F4B2155" w14:textId="77A0069A" w:rsidR="006B71AF" w:rsidRPr="00957431" w:rsidRDefault="006B71AF" w:rsidP="00B46917">
    <w:pPr>
      <w:pStyle w:val="Zhlav"/>
      <w:rPr>
        <w:rFonts w:ascii="Arial" w:hAnsi="Arial" w:cs="Arial"/>
        <w:sz w:val="20"/>
        <w:szCs w:val="20"/>
      </w:rPr>
    </w:pPr>
    <w:r w:rsidRPr="00957431">
      <w:rPr>
        <w:rFonts w:ascii="Arial" w:hAnsi="Arial" w:cs="Arial"/>
        <w:sz w:val="20"/>
        <w:szCs w:val="20"/>
      </w:rPr>
      <w:tab/>
    </w:r>
    <w:r w:rsidR="00957431">
      <w:rPr>
        <w:rFonts w:ascii="Arial" w:hAnsi="Arial" w:cs="Arial"/>
        <w:sz w:val="20"/>
        <w:szCs w:val="20"/>
      </w:rPr>
      <w:t xml:space="preserve">                                                            </w:t>
    </w:r>
    <w:r w:rsidR="00F01B7B">
      <w:rPr>
        <w:rFonts w:ascii="Arial" w:hAnsi="Arial" w:cs="Arial"/>
        <w:sz w:val="20"/>
        <w:szCs w:val="20"/>
      </w:rPr>
      <w:t xml:space="preserve">                                                      </w:t>
    </w:r>
    <w:r w:rsidR="00957431" w:rsidRPr="00957431">
      <w:rPr>
        <w:rFonts w:ascii="Arial" w:hAnsi="Arial" w:cs="Arial"/>
        <w:sz w:val="20"/>
        <w:szCs w:val="20"/>
      </w:rPr>
      <w:t xml:space="preserve">UID: </w:t>
    </w:r>
    <w:r w:rsidR="00F01B7B" w:rsidRPr="00F01B7B">
      <w:rPr>
        <w:rFonts w:ascii="Arial" w:hAnsi="Arial" w:cs="Arial"/>
        <w:sz w:val="20"/>
        <w:szCs w:val="20"/>
      </w:rPr>
      <w:t>spudms00000014695866</w:t>
    </w:r>
  </w:p>
  <w:p w14:paraId="2107529D" w14:textId="49A3B62E" w:rsidR="008820E5" w:rsidRPr="00957431" w:rsidRDefault="00985705" w:rsidP="008820E5">
    <w:pPr>
      <w:pStyle w:val="Zhlav"/>
      <w:rPr>
        <w:rFonts w:ascii="Arial" w:hAnsi="Arial" w:cs="Arial"/>
        <w:sz w:val="20"/>
        <w:szCs w:val="20"/>
      </w:rPr>
    </w:pPr>
    <w:r w:rsidRPr="00957431">
      <w:rPr>
        <w:rFonts w:ascii="Arial" w:hAnsi="Arial" w:cs="Arial"/>
        <w:sz w:val="20"/>
        <w:szCs w:val="20"/>
      </w:rPr>
      <w:tab/>
    </w:r>
    <w:r w:rsidR="008820E5" w:rsidRPr="00957431">
      <w:rPr>
        <w:rFonts w:ascii="Arial" w:hAnsi="Arial" w:cs="Arial"/>
        <w:sz w:val="20"/>
        <w:szCs w:val="20"/>
      </w:rPr>
      <w:tab/>
    </w:r>
    <w:r w:rsidRPr="00957431">
      <w:rPr>
        <w:rFonts w:ascii="Arial" w:hAnsi="Arial" w:cs="Arial"/>
        <w:sz w:val="20"/>
        <w:szCs w:val="20"/>
      </w:rPr>
      <w:t>Č.j. zhotovitele:</w:t>
    </w:r>
    <w:r w:rsidR="008820E5" w:rsidRPr="00957431">
      <w:rPr>
        <w:rFonts w:ascii="Arial" w:hAnsi="Arial" w:cs="Arial"/>
        <w:sz w:val="20"/>
        <w:szCs w:val="20"/>
      </w:rPr>
      <w:t xml:space="preserve"> </w:t>
    </w:r>
    <w:r w:rsidR="00D75A36">
      <w:rPr>
        <w:rFonts w:ascii="Arial" w:hAnsi="Arial" w:cs="Arial"/>
        <w:sz w:val="20"/>
        <w:szCs w:val="20"/>
      </w:rPr>
      <w:t>608-2024</w:t>
    </w:r>
  </w:p>
  <w:p w14:paraId="5433733B" w14:textId="30F920FC" w:rsidR="00985705" w:rsidRPr="00D9780F" w:rsidRDefault="00985705" w:rsidP="00B46917">
    <w:pPr>
      <w:pStyle w:val="Zhlav"/>
      <w:rPr>
        <w:rFonts w:ascii="Arial" w:hAnsi="Arial" w:cs="Arial"/>
      </w:rPr>
    </w:pPr>
  </w:p>
  <w:p w14:paraId="54D88FA6" w14:textId="77777777" w:rsidR="00985705" w:rsidRDefault="009857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63046D"/>
    <w:multiLevelType w:val="hybridMultilevel"/>
    <w:tmpl w:val="21EA4F5A"/>
    <w:lvl w:ilvl="0" w:tplc="9C1C48BA">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1"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1881"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05FB7"/>
    <w:multiLevelType w:val="hybridMultilevel"/>
    <w:tmpl w:val="572CB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D3D50"/>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5" w15:restartNumberingAfterBreak="0">
    <w:nsid w:val="4A126759"/>
    <w:multiLevelType w:val="hybridMultilevel"/>
    <w:tmpl w:val="B6F0BC12"/>
    <w:lvl w:ilvl="0" w:tplc="8B8CE4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2E7EBA"/>
    <w:multiLevelType w:val="hybridMultilevel"/>
    <w:tmpl w:val="E0F240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C7A48312"/>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6D58DF"/>
    <w:multiLevelType w:val="hybridMultilevel"/>
    <w:tmpl w:val="4AE46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A556326"/>
    <w:multiLevelType w:val="hybridMultilevel"/>
    <w:tmpl w:val="C61A82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502672832">
    <w:abstractNumId w:val="34"/>
  </w:num>
  <w:num w:numId="2" w16cid:durableId="1344162694">
    <w:abstractNumId w:val="16"/>
  </w:num>
  <w:num w:numId="3" w16cid:durableId="1087189853">
    <w:abstractNumId w:val="2"/>
  </w:num>
  <w:num w:numId="4" w16cid:durableId="2058360363">
    <w:abstractNumId w:val="38"/>
  </w:num>
  <w:num w:numId="5" w16cid:durableId="544027958">
    <w:abstractNumId w:val="41"/>
  </w:num>
  <w:num w:numId="6" w16cid:durableId="641736526">
    <w:abstractNumId w:val="42"/>
  </w:num>
  <w:num w:numId="7" w16cid:durableId="1483278282">
    <w:abstractNumId w:val="1"/>
  </w:num>
  <w:num w:numId="8" w16cid:durableId="128518413">
    <w:abstractNumId w:val="21"/>
  </w:num>
  <w:num w:numId="9" w16cid:durableId="1110661032">
    <w:abstractNumId w:val="36"/>
  </w:num>
  <w:num w:numId="10" w16cid:durableId="1701707869">
    <w:abstractNumId w:val="18"/>
  </w:num>
  <w:num w:numId="11" w16cid:durableId="1259021778">
    <w:abstractNumId w:val="39"/>
  </w:num>
  <w:num w:numId="12" w16cid:durableId="1934821807">
    <w:abstractNumId w:val="25"/>
  </w:num>
  <w:num w:numId="13" w16cid:durableId="1243179519">
    <w:abstractNumId w:val="40"/>
  </w:num>
  <w:num w:numId="14" w16cid:durableId="1931887903">
    <w:abstractNumId w:val="9"/>
  </w:num>
  <w:num w:numId="15" w16cid:durableId="2073120642">
    <w:abstractNumId w:val="32"/>
  </w:num>
  <w:num w:numId="16" w16cid:durableId="1567691548">
    <w:abstractNumId w:val="14"/>
  </w:num>
  <w:num w:numId="17" w16cid:durableId="1305895108">
    <w:abstractNumId w:val="3"/>
  </w:num>
  <w:num w:numId="18" w16cid:durableId="822618593">
    <w:abstractNumId w:val="5"/>
  </w:num>
  <w:num w:numId="19" w16cid:durableId="409929328">
    <w:abstractNumId w:val="31"/>
  </w:num>
  <w:num w:numId="20" w16cid:durableId="1389380849">
    <w:abstractNumId w:val="33"/>
  </w:num>
  <w:num w:numId="21" w16cid:durableId="1021591732">
    <w:abstractNumId w:val="4"/>
  </w:num>
  <w:num w:numId="22" w16cid:durableId="1929119271">
    <w:abstractNumId w:val="19"/>
  </w:num>
  <w:num w:numId="23" w16cid:durableId="35204622">
    <w:abstractNumId w:val="43"/>
  </w:num>
  <w:num w:numId="24" w16cid:durableId="101340706">
    <w:abstractNumId w:val="6"/>
  </w:num>
  <w:num w:numId="25" w16cid:durableId="1890065708">
    <w:abstractNumId w:val="24"/>
  </w:num>
  <w:num w:numId="26" w16cid:durableId="742335114">
    <w:abstractNumId w:val="17"/>
  </w:num>
  <w:num w:numId="27" w16cid:durableId="382366228">
    <w:abstractNumId w:val="23"/>
  </w:num>
  <w:num w:numId="28" w16cid:durableId="1740250092">
    <w:abstractNumId w:val="7"/>
  </w:num>
  <w:num w:numId="29" w16cid:durableId="962275665">
    <w:abstractNumId w:val="11"/>
  </w:num>
  <w:num w:numId="30" w16cid:durableId="173736188">
    <w:abstractNumId w:val="28"/>
  </w:num>
  <w:num w:numId="31" w16cid:durableId="1922325344">
    <w:abstractNumId w:val="8"/>
  </w:num>
  <w:num w:numId="32" w16cid:durableId="820999373">
    <w:abstractNumId w:val="35"/>
  </w:num>
  <w:num w:numId="33" w16cid:durableId="223563923">
    <w:abstractNumId w:val="27"/>
  </w:num>
  <w:num w:numId="34" w16cid:durableId="2052685557">
    <w:abstractNumId w:val="22"/>
  </w:num>
  <w:num w:numId="35" w16cid:durableId="1774864966">
    <w:abstractNumId w:val="13"/>
  </w:num>
  <w:num w:numId="36" w16cid:durableId="582304951">
    <w:abstractNumId w:val="10"/>
  </w:num>
  <w:num w:numId="37" w16cid:durableId="1826893357">
    <w:abstractNumId w:val="15"/>
  </w:num>
  <w:num w:numId="38" w16cid:durableId="1811940902">
    <w:abstractNumId w:val="44"/>
  </w:num>
  <w:num w:numId="39" w16cid:durableId="1978141266">
    <w:abstractNumId w:val="30"/>
  </w:num>
  <w:num w:numId="40" w16cid:durableId="1351174943">
    <w:abstractNumId w:val="0"/>
  </w:num>
  <w:num w:numId="41" w16cid:durableId="328561550">
    <w:abstractNumId w:val="20"/>
  </w:num>
  <w:num w:numId="42" w16cid:durableId="16204981">
    <w:abstractNumId w:val="12"/>
  </w:num>
  <w:num w:numId="43" w16cid:durableId="1394230400">
    <w:abstractNumId w:val="29"/>
  </w:num>
  <w:num w:numId="44" w16cid:durableId="1496190604">
    <w:abstractNumId w:val="26"/>
  </w:num>
  <w:num w:numId="45" w16cid:durableId="997339578">
    <w:abstractNumId w:val="37"/>
  </w:num>
  <w:num w:numId="46" w16cid:durableId="200481683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9"/>
    <w:rsid w:val="00001618"/>
    <w:rsid w:val="00002702"/>
    <w:rsid w:val="00004EC9"/>
    <w:rsid w:val="0001176F"/>
    <w:rsid w:val="00015BCA"/>
    <w:rsid w:val="0002111E"/>
    <w:rsid w:val="000246D6"/>
    <w:rsid w:val="00031BB1"/>
    <w:rsid w:val="000453FC"/>
    <w:rsid w:val="00050E94"/>
    <w:rsid w:val="000559CD"/>
    <w:rsid w:val="00064A6C"/>
    <w:rsid w:val="00064B75"/>
    <w:rsid w:val="00065AA3"/>
    <w:rsid w:val="000711AF"/>
    <w:rsid w:val="000735AF"/>
    <w:rsid w:val="00075143"/>
    <w:rsid w:val="00080D4E"/>
    <w:rsid w:val="00084D6F"/>
    <w:rsid w:val="0009083A"/>
    <w:rsid w:val="00092614"/>
    <w:rsid w:val="00095434"/>
    <w:rsid w:val="000A1ECB"/>
    <w:rsid w:val="000A6C2C"/>
    <w:rsid w:val="000B34CB"/>
    <w:rsid w:val="000B5292"/>
    <w:rsid w:val="000B5F17"/>
    <w:rsid w:val="000C2229"/>
    <w:rsid w:val="000C749C"/>
    <w:rsid w:val="000D1B10"/>
    <w:rsid w:val="000D720F"/>
    <w:rsid w:val="000E0663"/>
    <w:rsid w:val="000E424C"/>
    <w:rsid w:val="000E44AF"/>
    <w:rsid w:val="000E7282"/>
    <w:rsid w:val="000F0DEE"/>
    <w:rsid w:val="000F2220"/>
    <w:rsid w:val="000F5E62"/>
    <w:rsid w:val="0010249E"/>
    <w:rsid w:val="00104A11"/>
    <w:rsid w:val="00113232"/>
    <w:rsid w:val="00116BBB"/>
    <w:rsid w:val="001216DB"/>
    <w:rsid w:val="00130165"/>
    <w:rsid w:val="00140722"/>
    <w:rsid w:val="0014530C"/>
    <w:rsid w:val="001529B2"/>
    <w:rsid w:val="00154381"/>
    <w:rsid w:val="001621F6"/>
    <w:rsid w:val="0016479D"/>
    <w:rsid w:val="0017445E"/>
    <w:rsid w:val="00184878"/>
    <w:rsid w:val="00184B95"/>
    <w:rsid w:val="00195EA6"/>
    <w:rsid w:val="001A3FC2"/>
    <w:rsid w:val="001A46FA"/>
    <w:rsid w:val="001A526D"/>
    <w:rsid w:val="001B2467"/>
    <w:rsid w:val="001C239A"/>
    <w:rsid w:val="001C2C85"/>
    <w:rsid w:val="001C5C37"/>
    <w:rsid w:val="001C6AA3"/>
    <w:rsid w:val="001D0059"/>
    <w:rsid w:val="001D4D12"/>
    <w:rsid w:val="001E0C5A"/>
    <w:rsid w:val="001E3AD2"/>
    <w:rsid w:val="001F0E7A"/>
    <w:rsid w:val="001F7F5E"/>
    <w:rsid w:val="00212326"/>
    <w:rsid w:val="0021565C"/>
    <w:rsid w:val="00215F99"/>
    <w:rsid w:val="00221F06"/>
    <w:rsid w:val="002265E8"/>
    <w:rsid w:val="00242049"/>
    <w:rsid w:val="00243A4C"/>
    <w:rsid w:val="002449A1"/>
    <w:rsid w:val="00244C1D"/>
    <w:rsid w:val="00245C7B"/>
    <w:rsid w:val="00261312"/>
    <w:rsid w:val="002625A0"/>
    <w:rsid w:val="00272D16"/>
    <w:rsid w:val="00277927"/>
    <w:rsid w:val="002802D7"/>
    <w:rsid w:val="0028789B"/>
    <w:rsid w:val="002A0E91"/>
    <w:rsid w:val="002B299F"/>
    <w:rsid w:val="002C5ADC"/>
    <w:rsid w:val="002E08DD"/>
    <w:rsid w:val="002E2C95"/>
    <w:rsid w:val="00300B64"/>
    <w:rsid w:val="003027EE"/>
    <w:rsid w:val="0030287E"/>
    <w:rsid w:val="00304516"/>
    <w:rsid w:val="00304E3D"/>
    <w:rsid w:val="00312ED6"/>
    <w:rsid w:val="00315930"/>
    <w:rsid w:val="00325832"/>
    <w:rsid w:val="00332612"/>
    <w:rsid w:val="00332A42"/>
    <w:rsid w:val="00342F72"/>
    <w:rsid w:val="00343259"/>
    <w:rsid w:val="003434C3"/>
    <w:rsid w:val="00345EEF"/>
    <w:rsid w:val="00346559"/>
    <w:rsid w:val="003502DE"/>
    <w:rsid w:val="00350B9E"/>
    <w:rsid w:val="003600E6"/>
    <w:rsid w:val="00361758"/>
    <w:rsid w:val="00364B4F"/>
    <w:rsid w:val="00374655"/>
    <w:rsid w:val="00381351"/>
    <w:rsid w:val="00391067"/>
    <w:rsid w:val="00395F22"/>
    <w:rsid w:val="003A0D1F"/>
    <w:rsid w:val="003B2E59"/>
    <w:rsid w:val="003C3BA2"/>
    <w:rsid w:val="003D21B7"/>
    <w:rsid w:val="003D7879"/>
    <w:rsid w:val="003E578B"/>
    <w:rsid w:val="003F5955"/>
    <w:rsid w:val="00403382"/>
    <w:rsid w:val="004048D1"/>
    <w:rsid w:val="00414852"/>
    <w:rsid w:val="00417E9E"/>
    <w:rsid w:val="0042035D"/>
    <w:rsid w:val="004211AA"/>
    <w:rsid w:val="00421DE5"/>
    <w:rsid w:val="00423C70"/>
    <w:rsid w:val="004266FC"/>
    <w:rsid w:val="00433117"/>
    <w:rsid w:val="00442B3D"/>
    <w:rsid w:val="00443108"/>
    <w:rsid w:val="0045079B"/>
    <w:rsid w:val="00455EA1"/>
    <w:rsid w:val="0046060B"/>
    <w:rsid w:val="0046203B"/>
    <w:rsid w:val="00463206"/>
    <w:rsid w:val="00465731"/>
    <w:rsid w:val="0047777A"/>
    <w:rsid w:val="00484897"/>
    <w:rsid w:val="00485AD2"/>
    <w:rsid w:val="00485C34"/>
    <w:rsid w:val="00491808"/>
    <w:rsid w:val="00495A8D"/>
    <w:rsid w:val="00497C8D"/>
    <w:rsid w:val="004A119A"/>
    <w:rsid w:val="004A1C5D"/>
    <w:rsid w:val="004B086E"/>
    <w:rsid w:val="004C11B4"/>
    <w:rsid w:val="004C5E36"/>
    <w:rsid w:val="004D19FE"/>
    <w:rsid w:val="004E3535"/>
    <w:rsid w:val="004E6D36"/>
    <w:rsid w:val="004E7591"/>
    <w:rsid w:val="00502776"/>
    <w:rsid w:val="00507E47"/>
    <w:rsid w:val="00517478"/>
    <w:rsid w:val="005230AA"/>
    <w:rsid w:val="0052318C"/>
    <w:rsid w:val="0052472D"/>
    <w:rsid w:val="00527A28"/>
    <w:rsid w:val="00544855"/>
    <w:rsid w:val="005614E4"/>
    <w:rsid w:val="00563034"/>
    <w:rsid w:val="005643D1"/>
    <w:rsid w:val="00566057"/>
    <w:rsid w:val="00571428"/>
    <w:rsid w:val="00572164"/>
    <w:rsid w:val="00576629"/>
    <w:rsid w:val="00576CB0"/>
    <w:rsid w:val="00577472"/>
    <w:rsid w:val="005806E7"/>
    <w:rsid w:val="00586738"/>
    <w:rsid w:val="00594BAB"/>
    <w:rsid w:val="00597BAF"/>
    <w:rsid w:val="005A277E"/>
    <w:rsid w:val="005B4750"/>
    <w:rsid w:val="005B66BE"/>
    <w:rsid w:val="005C4834"/>
    <w:rsid w:val="005D061D"/>
    <w:rsid w:val="005D2B23"/>
    <w:rsid w:val="005D34E6"/>
    <w:rsid w:val="005D6051"/>
    <w:rsid w:val="005F1667"/>
    <w:rsid w:val="00615A43"/>
    <w:rsid w:val="00616A81"/>
    <w:rsid w:val="00616E93"/>
    <w:rsid w:val="0061709C"/>
    <w:rsid w:val="006170F3"/>
    <w:rsid w:val="006225F5"/>
    <w:rsid w:val="006227CC"/>
    <w:rsid w:val="00631BFF"/>
    <w:rsid w:val="006335E5"/>
    <w:rsid w:val="00640F2D"/>
    <w:rsid w:val="00642704"/>
    <w:rsid w:val="006428B1"/>
    <w:rsid w:val="00643EBC"/>
    <w:rsid w:val="006445FC"/>
    <w:rsid w:val="0064628B"/>
    <w:rsid w:val="00646665"/>
    <w:rsid w:val="00651C4C"/>
    <w:rsid w:val="0065255A"/>
    <w:rsid w:val="00652D82"/>
    <w:rsid w:val="006615F7"/>
    <w:rsid w:val="00661ABF"/>
    <w:rsid w:val="00672633"/>
    <w:rsid w:val="0067736A"/>
    <w:rsid w:val="00677F3F"/>
    <w:rsid w:val="00686DE8"/>
    <w:rsid w:val="00690157"/>
    <w:rsid w:val="00693320"/>
    <w:rsid w:val="00696413"/>
    <w:rsid w:val="006B54C6"/>
    <w:rsid w:val="006B71AF"/>
    <w:rsid w:val="006C3192"/>
    <w:rsid w:val="006C3D15"/>
    <w:rsid w:val="006C7909"/>
    <w:rsid w:val="006D6F9B"/>
    <w:rsid w:val="006E34F0"/>
    <w:rsid w:val="00706556"/>
    <w:rsid w:val="00721F58"/>
    <w:rsid w:val="007220A5"/>
    <w:rsid w:val="00732E48"/>
    <w:rsid w:val="0073434C"/>
    <w:rsid w:val="00745CF0"/>
    <w:rsid w:val="007531F2"/>
    <w:rsid w:val="00755995"/>
    <w:rsid w:val="00755F1C"/>
    <w:rsid w:val="00762B6A"/>
    <w:rsid w:val="007637B1"/>
    <w:rsid w:val="00774494"/>
    <w:rsid w:val="00777067"/>
    <w:rsid w:val="00780629"/>
    <w:rsid w:val="0078279B"/>
    <w:rsid w:val="00794114"/>
    <w:rsid w:val="007958B9"/>
    <w:rsid w:val="007A6BEC"/>
    <w:rsid w:val="007B5508"/>
    <w:rsid w:val="007B5EB8"/>
    <w:rsid w:val="007B6C8C"/>
    <w:rsid w:val="007C23EE"/>
    <w:rsid w:val="007C4870"/>
    <w:rsid w:val="007C5F1F"/>
    <w:rsid w:val="007D20A6"/>
    <w:rsid w:val="007D458D"/>
    <w:rsid w:val="007E03E7"/>
    <w:rsid w:val="007F0224"/>
    <w:rsid w:val="007F6639"/>
    <w:rsid w:val="0080059C"/>
    <w:rsid w:val="00810331"/>
    <w:rsid w:val="00826A5A"/>
    <w:rsid w:val="0082745D"/>
    <w:rsid w:val="0083114D"/>
    <w:rsid w:val="00834C7B"/>
    <w:rsid w:val="00836727"/>
    <w:rsid w:val="00845993"/>
    <w:rsid w:val="00850B09"/>
    <w:rsid w:val="008513F7"/>
    <w:rsid w:val="00852C3D"/>
    <w:rsid w:val="00856A1B"/>
    <w:rsid w:val="0086088C"/>
    <w:rsid w:val="008613B9"/>
    <w:rsid w:val="008620D5"/>
    <w:rsid w:val="00863394"/>
    <w:rsid w:val="008660D6"/>
    <w:rsid w:val="0086685B"/>
    <w:rsid w:val="00866AB7"/>
    <w:rsid w:val="008756DA"/>
    <w:rsid w:val="008778FB"/>
    <w:rsid w:val="008820E5"/>
    <w:rsid w:val="00882B62"/>
    <w:rsid w:val="008850FB"/>
    <w:rsid w:val="0088669D"/>
    <w:rsid w:val="008907DE"/>
    <w:rsid w:val="00893B8A"/>
    <w:rsid w:val="008A1D76"/>
    <w:rsid w:val="008A3B28"/>
    <w:rsid w:val="008A60F9"/>
    <w:rsid w:val="008C2596"/>
    <w:rsid w:val="008C2DF0"/>
    <w:rsid w:val="008D4E02"/>
    <w:rsid w:val="008E089A"/>
    <w:rsid w:val="008E1BF3"/>
    <w:rsid w:val="008E26B1"/>
    <w:rsid w:val="008E4324"/>
    <w:rsid w:val="008F4EBA"/>
    <w:rsid w:val="008F6D4A"/>
    <w:rsid w:val="0090342C"/>
    <w:rsid w:val="00903788"/>
    <w:rsid w:val="00903AC4"/>
    <w:rsid w:val="00904EFF"/>
    <w:rsid w:val="00910131"/>
    <w:rsid w:val="009212E9"/>
    <w:rsid w:val="00922B4E"/>
    <w:rsid w:val="00922D96"/>
    <w:rsid w:val="009269A7"/>
    <w:rsid w:val="00930EAC"/>
    <w:rsid w:val="00943F4A"/>
    <w:rsid w:val="00945094"/>
    <w:rsid w:val="009511AD"/>
    <w:rsid w:val="00954B27"/>
    <w:rsid w:val="00957431"/>
    <w:rsid w:val="009725BB"/>
    <w:rsid w:val="009836B2"/>
    <w:rsid w:val="00985705"/>
    <w:rsid w:val="0098582D"/>
    <w:rsid w:val="009915A0"/>
    <w:rsid w:val="009A69FB"/>
    <w:rsid w:val="009A6F40"/>
    <w:rsid w:val="009B3944"/>
    <w:rsid w:val="009B3B28"/>
    <w:rsid w:val="009B6765"/>
    <w:rsid w:val="009B6F8D"/>
    <w:rsid w:val="009C02C5"/>
    <w:rsid w:val="009C218A"/>
    <w:rsid w:val="009D5D8F"/>
    <w:rsid w:val="009E69C2"/>
    <w:rsid w:val="009F5D7F"/>
    <w:rsid w:val="009F5E4E"/>
    <w:rsid w:val="00A01320"/>
    <w:rsid w:val="00A016FA"/>
    <w:rsid w:val="00A01FD3"/>
    <w:rsid w:val="00A049DA"/>
    <w:rsid w:val="00A10026"/>
    <w:rsid w:val="00A1359F"/>
    <w:rsid w:val="00A26E5C"/>
    <w:rsid w:val="00A30651"/>
    <w:rsid w:val="00A32A30"/>
    <w:rsid w:val="00A33E28"/>
    <w:rsid w:val="00A34426"/>
    <w:rsid w:val="00A355F7"/>
    <w:rsid w:val="00A512CB"/>
    <w:rsid w:val="00A62B0B"/>
    <w:rsid w:val="00A714FA"/>
    <w:rsid w:val="00A823AE"/>
    <w:rsid w:val="00A95446"/>
    <w:rsid w:val="00A97840"/>
    <w:rsid w:val="00AA0B7B"/>
    <w:rsid w:val="00AA1804"/>
    <w:rsid w:val="00AB30CC"/>
    <w:rsid w:val="00AC4785"/>
    <w:rsid w:val="00AC6ADA"/>
    <w:rsid w:val="00AC6C17"/>
    <w:rsid w:val="00AD1320"/>
    <w:rsid w:val="00AD4D18"/>
    <w:rsid w:val="00AD51DF"/>
    <w:rsid w:val="00AE0599"/>
    <w:rsid w:val="00AE7597"/>
    <w:rsid w:val="00AF1E36"/>
    <w:rsid w:val="00AF3528"/>
    <w:rsid w:val="00AF4300"/>
    <w:rsid w:val="00B001E5"/>
    <w:rsid w:val="00B04178"/>
    <w:rsid w:val="00B153FD"/>
    <w:rsid w:val="00B30AE2"/>
    <w:rsid w:val="00B3223D"/>
    <w:rsid w:val="00B45A40"/>
    <w:rsid w:val="00B46917"/>
    <w:rsid w:val="00B57902"/>
    <w:rsid w:val="00B6046C"/>
    <w:rsid w:val="00B6639B"/>
    <w:rsid w:val="00B67D77"/>
    <w:rsid w:val="00B70D06"/>
    <w:rsid w:val="00B7471F"/>
    <w:rsid w:val="00B751C5"/>
    <w:rsid w:val="00B84DE6"/>
    <w:rsid w:val="00B90E36"/>
    <w:rsid w:val="00B928B2"/>
    <w:rsid w:val="00B960C8"/>
    <w:rsid w:val="00B964C5"/>
    <w:rsid w:val="00B97241"/>
    <w:rsid w:val="00BA1800"/>
    <w:rsid w:val="00BB4203"/>
    <w:rsid w:val="00BB4748"/>
    <w:rsid w:val="00BB5DC4"/>
    <w:rsid w:val="00BD0F34"/>
    <w:rsid w:val="00BD598D"/>
    <w:rsid w:val="00BD6DDA"/>
    <w:rsid w:val="00BE1A0B"/>
    <w:rsid w:val="00BE1F7D"/>
    <w:rsid w:val="00BF2B19"/>
    <w:rsid w:val="00BF5C9A"/>
    <w:rsid w:val="00BF62ED"/>
    <w:rsid w:val="00C02219"/>
    <w:rsid w:val="00C0511B"/>
    <w:rsid w:val="00C13AD2"/>
    <w:rsid w:val="00C13FD0"/>
    <w:rsid w:val="00C231E2"/>
    <w:rsid w:val="00C241A3"/>
    <w:rsid w:val="00C32E5B"/>
    <w:rsid w:val="00C340D9"/>
    <w:rsid w:val="00C36010"/>
    <w:rsid w:val="00C36BCF"/>
    <w:rsid w:val="00C44C6C"/>
    <w:rsid w:val="00C64E99"/>
    <w:rsid w:val="00C64FC9"/>
    <w:rsid w:val="00C71D61"/>
    <w:rsid w:val="00C73B0A"/>
    <w:rsid w:val="00C77922"/>
    <w:rsid w:val="00C8483D"/>
    <w:rsid w:val="00C91C3A"/>
    <w:rsid w:val="00C93D07"/>
    <w:rsid w:val="00CA1B10"/>
    <w:rsid w:val="00CB3EEF"/>
    <w:rsid w:val="00CB48C4"/>
    <w:rsid w:val="00CC48F2"/>
    <w:rsid w:val="00CC5B74"/>
    <w:rsid w:val="00CC70FE"/>
    <w:rsid w:val="00CD2350"/>
    <w:rsid w:val="00CD38AD"/>
    <w:rsid w:val="00CD6823"/>
    <w:rsid w:val="00CE0655"/>
    <w:rsid w:val="00CE7F74"/>
    <w:rsid w:val="00CF07FC"/>
    <w:rsid w:val="00CF109C"/>
    <w:rsid w:val="00CF4D05"/>
    <w:rsid w:val="00D057EE"/>
    <w:rsid w:val="00D07533"/>
    <w:rsid w:val="00D1443A"/>
    <w:rsid w:val="00D16431"/>
    <w:rsid w:val="00D17178"/>
    <w:rsid w:val="00D25223"/>
    <w:rsid w:val="00D25F6F"/>
    <w:rsid w:val="00D30D6D"/>
    <w:rsid w:val="00D47372"/>
    <w:rsid w:val="00D509D2"/>
    <w:rsid w:val="00D511D5"/>
    <w:rsid w:val="00D61C3D"/>
    <w:rsid w:val="00D6259E"/>
    <w:rsid w:val="00D65583"/>
    <w:rsid w:val="00D7577D"/>
    <w:rsid w:val="00D75A36"/>
    <w:rsid w:val="00D81E7B"/>
    <w:rsid w:val="00D83B48"/>
    <w:rsid w:val="00D841B8"/>
    <w:rsid w:val="00D86D3D"/>
    <w:rsid w:val="00D956C3"/>
    <w:rsid w:val="00D9780F"/>
    <w:rsid w:val="00D97B16"/>
    <w:rsid w:val="00DA0797"/>
    <w:rsid w:val="00DA7B88"/>
    <w:rsid w:val="00DB1640"/>
    <w:rsid w:val="00DB5863"/>
    <w:rsid w:val="00DC1619"/>
    <w:rsid w:val="00DC2A29"/>
    <w:rsid w:val="00DC79AC"/>
    <w:rsid w:val="00DD68E3"/>
    <w:rsid w:val="00DE3F66"/>
    <w:rsid w:val="00DF6A24"/>
    <w:rsid w:val="00E058AF"/>
    <w:rsid w:val="00E06DDC"/>
    <w:rsid w:val="00E12E37"/>
    <w:rsid w:val="00E15105"/>
    <w:rsid w:val="00E16FDE"/>
    <w:rsid w:val="00E2133E"/>
    <w:rsid w:val="00E229EC"/>
    <w:rsid w:val="00E234E7"/>
    <w:rsid w:val="00E23E3E"/>
    <w:rsid w:val="00E2422B"/>
    <w:rsid w:val="00E25F03"/>
    <w:rsid w:val="00E268CA"/>
    <w:rsid w:val="00E27A85"/>
    <w:rsid w:val="00E30146"/>
    <w:rsid w:val="00E31966"/>
    <w:rsid w:val="00E350AF"/>
    <w:rsid w:val="00E362AE"/>
    <w:rsid w:val="00E42382"/>
    <w:rsid w:val="00E44D9F"/>
    <w:rsid w:val="00E4638A"/>
    <w:rsid w:val="00E51C2C"/>
    <w:rsid w:val="00E565FC"/>
    <w:rsid w:val="00E6175B"/>
    <w:rsid w:val="00E7193F"/>
    <w:rsid w:val="00E722ED"/>
    <w:rsid w:val="00E725DA"/>
    <w:rsid w:val="00E73632"/>
    <w:rsid w:val="00E74B9C"/>
    <w:rsid w:val="00E8135E"/>
    <w:rsid w:val="00E863E1"/>
    <w:rsid w:val="00EA2CA4"/>
    <w:rsid w:val="00EA4811"/>
    <w:rsid w:val="00EA4879"/>
    <w:rsid w:val="00EA5B97"/>
    <w:rsid w:val="00EB5492"/>
    <w:rsid w:val="00EF1377"/>
    <w:rsid w:val="00EF505E"/>
    <w:rsid w:val="00EF6D19"/>
    <w:rsid w:val="00F01B7B"/>
    <w:rsid w:val="00F05046"/>
    <w:rsid w:val="00F1232C"/>
    <w:rsid w:val="00F23297"/>
    <w:rsid w:val="00F26DA0"/>
    <w:rsid w:val="00F301C8"/>
    <w:rsid w:val="00F323EE"/>
    <w:rsid w:val="00F33377"/>
    <w:rsid w:val="00F37572"/>
    <w:rsid w:val="00F41BB4"/>
    <w:rsid w:val="00F44C42"/>
    <w:rsid w:val="00F520D7"/>
    <w:rsid w:val="00F55544"/>
    <w:rsid w:val="00F66571"/>
    <w:rsid w:val="00F73305"/>
    <w:rsid w:val="00F75203"/>
    <w:rsid w:val="00F81E5E"/>
    <w:rsid w:val="00F85319"/>
    <w:rsid w:val="00F8737C"/>
    <w:rsid w:val="00F90189"/>
    <w:rsid w:val="00F919EB"/>
    <w:rsid w:val="00F97D3F"/>
    <w:rsid w:val="00FA5E5A"/>
    <w:rsid w:val="00FC4053"/>
    <w:rsid w:val="00FC7772"/>
    <w:rsid w:val="00FD47CE"/>
    <w:rsid w:val="00FD4B2A"/>
    <w:rsid w:val="00FD5BEB"/>
    <w:rsid w:val="00FE51B5"/>
    <w:rsid w:val="00FF2022"/>
    <w:rsid w:val="00FF5707"/>
    <w:rsid w:val="00FF7592"/>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068"/>
  <w15:docId w15:val="{0ED04993-A124-49CE-B492-5D03EF1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6D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442B3D"/>
    <w:pPr>
      <w:spacing w:after="0" w:line="240" w:lineRule="auto"/>
    </w:pPr>
    <w:rPr>
      <w:rFonts w:eastAsiaTheme="minorEastAsia"/>
      <w:lang w:eastAsia="cs-CZ"/>
    </w:rPr>
  </w:style>
  <w:style w:type="paragraph" w:customStyle="1" w:styleId="l-L1">
    <w:name w:val="Čl. - L1"/>
    <w:basedOn w:val="Normln"/>
    <w:link w:val="l-L1Char"/>
    <w:qFormat/>
    <w:rsid w:val="00442B3D"/>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lang w:eastAsia="cs-CZ"/>
    </w:rPr>
  </w:style>
  <w:style w:type="character" w:customStyle="1" w:styleId="l-L1Char">
    <w:name w:val="Čl. - L1 Char"/>
    <w:link w:val="l-L1"/>
    <w:rsid w:val="00442B3D"/>
    <w:rPr>
      <w:rFonts w:ascii="Times New Roman" w:eastAsia="Times New Roman" w:hAnsi="Times New Roman" w:cs="Times New Roman"/>
      <w:b/>
      <w:szCs w:val="24"/>
      <w:u w:val="single"/>
      <w:lang w:eastAsia="cs-CZ"/>
    </w:rPr>
  </w:style>
  <w:style w:type="paragraph" w:customStyle="1" w:styleId="l-L2">
    <w:name w:val="Čl - L2"/>
    <w:basedOn w:val="Normln"/>
    <w:link w:val="l-L2Char"/>
    <w:qFormat/>
    <w:rsid w:val="00442B3D"/>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442B3D"/>
    <w:rPr>
      <w:rFonts w:ascii="Arial" w:eastAsia="Times New Roman" w:hAnsi="Arial" w:cs="Times New Roman"/>
      <w:szCs w:val="24"/>
      <w:lang w:eastAsia="cs-CZ"/>
    </w:rPr>
  </w:style>
  <w:style w:type="paragraph" w:customStyle="1" w:styleId="Default">
    <w:name w:val="Default"/>
    <w:rsid w:val="00780629"/>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342F72"/>
    <w:pPr>
      <w:spacing w:after="0" w:line="240" w:lineRule="auto"/>
    </w:pPr>
  </w:style>
  <w:style w:type="character" w:styleId="Nevyeenzmnka">
    <w:name w:val="Unresolved Mention"/>
    <w:basedOn w:val="Standardnpsmoodstavce"/>
    <w:uiPriority w:val="99"/>
    <w:semiHidden/>
    <w:unhideWhenUsed/>
    <w:rsid w:val="00690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lomouc.pk@spuc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nixml.cz" TargetMode="External"/><Relationship Id="rId2" Type="http://schemas.openxmlformats.org/officeDocument/2006/relationships/customXml" Target="../customXml/item2.xml"/><Relationship Id="rId16" Type="http://schemas.openxmlformats.org/officeDocument/2006/relationships/hyperlink" Target="mailto:m.maly@spuc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zif.cz"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DB51B248A43938AB30355E38D8258"/>
        <w:category>
          <w:name w:val="Obecné"/>
          <w:gallery w:val="placeholder"/>
        </w:category>
        <w:types>
          <w:type w:val="bbPlcHdr"/>
        </w:types>
        <w:behaviors>
          <w:behavior w:val="content"/>
        </w:behaviors>
        <w:guid w:val="{685C7F24-178A-4586-B7D4-EACDACFD5EFF}"/>
      </w:docPartPr>
      <w:docPartBody>
        <w:p w:rsidR="00D32EA1" w:rsidRDefault="00D32EA1" w:rsidP="00D32EA1">
          <w:pPr>
            <w:pStyle w:val="9BCDB51B248A43938AB30355E38D8258"/>
          </w:pPr>
          <w:r w:rsidRPr="00152BF7">
            <w:rPr>
              <w:rStyle w:val="Zstupntext"/>
            </w:rPr>
            <w:t>[Název veřejné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A1"/>
    <w:rsid w:val="004A0F20"/>
    <w:rsid w:val="005673D7"/>
    <w:rsid w:val="007229B4"/>
    <w:rsid w:val="00902397"/>
    <w:rsid w:val="00D32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32EA1"/>
    <w:rPr>
      <w:color w:val="808080"/>
    </w:rPr>
  </w:style>
  <w:style w:type="paragraph" w:customStyle="1" w:styleId="9BCDB51B248A43938AB30355E38D8258">
    <w:name w:val="9BCDB51B248A43938AB30355E38D8258"/>
    <w:rsid w:val="00D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HCUZCRXN6NH5-927520346-6120</_dlc_DocId>
    <_dlc_DocIdUrl xmlns="85f4b5cc-4033-44c7-b405-f5eed34c8154">
      <Url>https://spucr.sharepoint.com/sites/Portal/rd/_layouts/15/DocIdRedir.aspx?ID=HCUZCRXN6NH5-927520346-6120</Url>
      <Description>HCUZCRXN6NH5-927520346-6120</Description>
    </_dlc_DocIdUrl>
  </documentManagement>
</p: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25F2139-3D89-48D7-9945-9B4192A85572}">
  <ds:schemaRefs>
    <ds:schemaRef ds:uri="http://schemas.openxmlformats.org/officeDocument/2006/bibliography"/>
  </ds:schemaRefs>
</ds:datastoreItem>
</file>

<file path=customXml/itemProps2.xml><?xml version="1.0" encoding="utf-8"?>
<ds:datastoreItem xmlns:ds="http://schemas.openxmlformats.org/officeDocument/2006/customXml" ds:itemID="{D0D0F66E-60AA-4ACE-B5D6-305FB6426890}">
  <ds:schemaRefs>
    <ds:schemaRef ds:uri="http://schemas.microsoft.com/sharepoint/events"/>
  </ds:schemaRefs>
</ds:datastoreItem>
</file>

<file path=customXml/itemProps3.xml><?xml version="1.0" encoding="utf-8"?>
<ds:datastoreItem xmlns:ds="http://schemas.openxmlformats.org/officeDocument/2006/customXml" ds:itemID="{D669FFD0-96AA-4A62-BAA9-D6D96E38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F65F-D52C-45AF-A02A-47146AC1E46A}">
  <ds:schemaRefs>
    <ds:schemaRef ds:uri="http://schemas.microsoft.com/sharepoint/v3/contenttype/forms"/>
  </ds:schemaRefs>
</ds:datastoreItem>
</file>

<file path=customXml/itemProps5.xml><?xml version="1.0" encoding="utf-8"?>
<ds:datastoreItem xmlns:ds="http://schemas.openxmlformats.org/officeDocument/2006/customXml" ds:itemID="{06672735-ACCA-4162-8191-042181F1064A}">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8992E7C4-57A5-4DD4-B8DC-4CD15402209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11237</Words>
  <Characters>66305</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MP 04_2019 - Příloha č. 10 - Smlouva o dílo na zhotovení stavby (podlimitní - PRV) (1. 10. 2019)</vt:lpstr>
    </vt:vector>
  </TitlesOfParts>
  <Company/>
  <LinksUpToDate>false</LinksUpToDate>
  <CharactersWithSpaces>77388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10 - Smlouva o dílo na zhotovení stavby (podlimitní - PRV) (1. 10. 2019)</dc:title>
  <dc:creator>Lukešová Simona JUDr.</dc:creator>
  <cp:lastModifiedBy>Minářová Hana Ing.</cp:lastModifiedBy>
  <cp:revision>5</cp:revision>
  <cp:lastPrinted>2024-07-01T05:23:00Z</cp:lastPrinted>
  <dcterms:created xsi:type="dcterms:W3CDTF">2024-07-01T09:12:00Z</dcterms:created>
  <dcterms:modified xsi:type="dcterms:W3CDTF">2024-07-01T09:20:00Z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d8d3a13b-48ee-4f9b-9d5a-097d808e2e4a</vt:lpwstr>
  </property>
</Properties>
</file>