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E7" w:rsidRDefault="001D79E7">
      <w:pPr>
        <w:rPr>
          <w:b/>
          <w:sz w:val="28"/>
          <w:szCs w:val="28"/>
        </w:rPr>
      </w:pPr>
    </w:p>
    <w:tbl>
      <w:tblPr>
        <w:tblpPr w:leftFromText="141" w:rightFromText="141" w:vertAnchor="text" w:horzAnchor="page" w:tblpX="695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75263" w:rsidTr="00587D5D">
        <w:trPr>
          <w:trHeight w:val="1698"/>
        </w:trPr>
        <w:tc>
          <w:tcPr>
            <w:tcW w:w="4253" w:type="dxa"/>
          </w:tcPr>
          <w:p w:rsidR="00275263" w:rsidRDefault="00275263" w:rsidP="00587D5D">
            <w:r>
              <w:t>Adresa firmy</w:t>
            </w:r>
            <w:r w:rsidR="005B4209">
              <w:t>: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proofErr w:type="gramStart"/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MEDESA  </w:t>
            </w:r>
            <w:proofErr w:type="spellStart"/>
            <w:r w:rsidRPr="005B4209">
              <w:rPr>
                <w:rFonts w:eastAsia="Times New Roman" w:cs="Times New Roman"/>
                <w:b/>
                <w:lang w:val="en-US" w:bidi="ar-SA"/>
              </w:rPr>
              <w:t>s.r.o</w:t>
            </w:r>
            <w:proofErr w:type="spellEnd"/>
            <w:proofErr w:type="gramEnd"/>
            <w:r w:rsidRPr="005B4209">
              <w:rPr>
                <w:rFonts w:eastAsia="Times New Roman" w:cs="Times New Roman"/>
                <w:b/>
                <w:lang w:val="en-US" w:bidi="ar-SA"/>
              </w:rPr>
              <w:t>.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Na </w:t>
            </w:r>
            <w:proofErr w:type="spellStart"/>
            <w:r w:rsidRPr="005B4209">
              <w:rPr>
                <w:rFonts w:eastAsia="Times New Roman" w:cs="Times New Roman"/>
                <w:b/>
                <w:lang w:val="en-US" w:bidi="ar-SA"/>
              </w:rPr>
              <w:t>Vyšehradě</w:t>
            </w:r>
            <w:proofErr w:type="spellEnd"/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 1092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572 01 </w:t>
            </w:r>
            <w:proofErr w:type="spellStart"/>
            <w:r w:rsidRPr="005B4209">
              <w:rPr>
                <w:rFonts w:eastAsia="Times New Roman" w:cs="Times New Roman"/>
                <w:b/>
                <w:lang w:val="en-US" w:bidi="ar-SA"/>
              </w:rPr>
              <w:t>Polička</w:t>
            </w:r>
            <w:proofErr w:type="spellEnd"/>
          </w:p>
          <w:p w:rsidR="005B4209" w:rsidRPr="005B4209" w:rsidRDefault="000D70D3" w:rsidP="005B4209">
            <w:pPr>
              <w:pStyle w:val="Standard"/>
              <w:snapToGrid w:val="0"/>
            </w:pPr>
            <w:r>
              <w:rPr>
                <w:rFonts w:eastAsia="Times New Roman" w:cs="Times New Roman"/>
                <w:b/>
                <w:lang w:val="en-US" w:bidi="ar-SA"/>
              </w:rPr>
              <w:t>Email:</w:t>
            </w:r>
            <w:r w:rsidR="00794B24">
              <w:rPr>
                <w:rFonts w:eastAsia="Times New Roman" w:cs="Times New Roman"/>
                <w:b/>
                <w:lang w:val="en-US" w:bidi="ar-SA"/>
              </w:rPr>
              <w:t xml:space="preserve"> XXXXXXXXXXXXX</w:t>
            </w:r>
          </w:p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 xml:space="preserve">TEL:461 723 558-9 </w:t>
            </w:r>
            <w:r w:rsidR="00794B24">
              <w:rPr>
                <w:rFonts w:eastAsia="Times New Roman" w:cs="Times New Roman"/>
                <w:b/>
                <w:lang w:val="en-US" w:bidi="ar-SA"/>
              </w:rPr>
              <w:t>XXXXXXXXXX</w:t>
            </w:r>
          </w:p>
          <w:p w:rsidR="005B4209" w:rsidRDefault="005B4209" w:rsidP="00587D5D"/>
        </w:tc>
      </w:tr>
    </w:tbl>
    <w:p w:rsidR="00275263" w:rsidRDefault="00275263">
      <w:pPr>
        <w:rPr>
          <w:b/>
          <w:sz w:val="28"/>
          <w:szCs w:val="28"/>
        </w:rPr>
      </w:pPr>
    </w:p>
    <w:p w:rsidR="00275263" w:rsidRDefault="00275263"/>
    <w:p w:rsidR="00275263" w:rsidRDefault="00275263"/>
    <w:p w:rsidR="00275263" w:rsidRDefault="00275263"/>
    <w:p w:rsidR="00275263" w:rsidRDefault="00275263"/>
    <w:p w:rsidR="00275263" w:rsidRDefault="001D79E7">
      <w:r>
        <w:t>Objednávka č</w:t>
      </w:r>
      <w:r w:rsidR="002A03AD">
        <w:t>. 104</w:t>
      </w:r>
      <w:r w:rsidR="00E1088A">
        <w:t>/2024</w:t>
      </w:r>
    </w:p>
    <w:p w:rsidR="00275263" w:rsidRDefault="00275263"/>
    <w:p w:rsidR="00275263" w:rsidRDefault="00275263"/>
    <w:p w:rsidR="005B4209" w:rsidRDefault="005B4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521"/>
        <w:gridCol w:w="2013"/>
      </w:tblGrid>
      <w:tr w:rsidR="00275263" w:rsidTr="00587D5D">
        <w:trPr>
          <w:trHeight w:val="454"/>
        </w:trPr>
        <w:tc>
          <w:tcPr>
            <w:tcW w:w="1809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Objednací číslo</w:t>
            </w:r>
          </w:p>
        </w:tc>
        <w:tc>
          <w:tcPr>
            <w:tcW w:w="6521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Název</w:t>
            </w:r>
          </w:p>
        </w:tc>
        <w:tc>
          <w:tcPr>
            <w:tcW w:w="2013" w:type="dxa"/>
          </w:tcPr>
          <w:p w:rsidR="00275263" w:rsidRPr="00587D5D" w:rsidRDefault="00275263">
            <w:pPr>
              <w:rPr>
                <w:b/>
              </w:rPr>
            </w:pPr>
            <w:r w:rsidRPr="00587D5D">
              <w:rPr>
                <w:b/>
              </w:rPr>
              <w:t>Množství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202825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rPr>
                <w:rFonts w:eastAsia="Times New Roman" w:cs="Times New Roman"/>
                <w:b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lang w:val="en-US" w:bidi="ar-SA"/>
              </w:rPr>
              <w:t>Micro-sample Tubes   500ks</w:t>
            </w:r>
          </w:p>
        </w:tc>
        <w:tc>
          <w:tcPr>
            <w:tcW w:w="2013" w:type="dxa"/>
          </w:tcPr>
          <w:p w:rsidR="005B4209" w:rsidRDefault="002A03AD">
            <w:r>
              <w:t>1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21800</w:t>
            </w:r>
          </w:p>
        </w:tc>
        <w:tc>
          <w:tcPr>
            <w:tcW w:w="6521" w:type="dxa"/>
          </w:tcPr>
          <w:p w:rsidR="005B4209" w:rsidRPr="005B4209" w:rsidRDefault="005B420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G</w:t>
            </w:r>
            <w:r w:rsidR="003B35F9">
              <w:rPr>
                <w:rFonts w:eastAsia="Times New Roman" w:cs="Times New Roman"/>
                <w:b/>
                <w:bCs/>
                <w:lang w:val="en-US" w:bidi="ar-SA"/>
              </w:rPr>
              <w:t>8</w:t>
            </w:r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No.1 </w:t>
            </w:r>
            <w:proofErr w:type="gramStart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800ml  (</w:t>
            </w:r>
            <w:proofErr w:type="gramEnd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600t.)</w:t>
            </w:r>
          </w:p>
        </w:tc>
        <w:tc>
          <w:tcPr>
            <w:tcW w:w="2013" w:type="dxa"/>
          </w:tcPr>
          <w:p w:rsidR="005B4209" w:rsidRDefault="002A03AD">
            <w:r>
              <w:t>2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21801</w:t>
            </w:r>
          </w:p>
        </w:tc>
        <w:tc>
          <w:tcPr>
            <w:tcW w:w="6521" w:type="dxa"/>
          </w:tcPr>
          <w:p w:rsidR="005B4209" w:rsidRPr="005B4209" w:rsidRDefault="003B35F9" w:rsidP="006A3450">
            <w:pPr>
              <w:pStyle w:val="Standard"/>
              <w:snapToGrid w:val="0"/>
              <w:spacing w:line="360" w:lineRule="auto"/>
              <w:ind w:right="-1418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G8</w:t>
            </w:r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BUFFER No.2 </w:t>
            </w:r>
            <w:proofErr w:type="gramStart"/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>800ml  (</w:t>
            </w:r>
            <w:proofErr w:type="gramEnd"/>
            <w:r w:rsidR="005B4209" w:rsidRPr="005B4209">
              <w:rPr>
                <w:rFonts w:eastAsia="Times New Roman" w:cs="Times New Roman"/>
                <w:b/>
                <w:bCs/>
                <w:lang w:val="en-US" w:bidi="ar-SA"/>
              </w:rPr>
              <w:t>800t.)</w:t>
            </w:r>
          </w:p>
        </w:tc>
        <w:tc>
          <w:tcPr>
            <w:tcW w:w="2013" w:type="dxa"/>
          </w:tcPr>
          <w:p w:rsidR="005B4209" w:rsidRDefault="002A03AD">
            <w:r>
              <w:t>1</w:t>
            </w:r>
          </w:p>
        </w:tc>
      </w:tr>
      <w:tr w:rsidR="005B4209" w:rsidTr="00587D5D">
        <w:trPr>
          <w:trHeight w:val="454"/>
        </w:trPr>
        <w:tc>
          <w:tcPr>
            <w:tcW w:w="1809" w:type="dxa"/>
          </w:tcPr>
          <w:p w:rsidR="005B4209" w:rsidRPr="005B4209" w:rsidRDefault="003B35F9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18431L</w:t>
            </w:r>
          </w:p>
        </w:tc>
        <w:tc>
          <w:tcPr>
            <w:tcW w:w="6521" w:type="dxa"/>
          </w:tcPr>
          <w:p w:rsidR="005B4209" w:rsidRPr="005B4209" w:rsidRDefault="005B4209" w:rsidP="005B4209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proofErr w:type="spellStart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Hemolyzační</w:t>
            </w:r>
            <w:proofErr w:type="spellEnd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</w:t>
            </w:r>
            <w:proofErr w:type="spellStart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>činidlo</w:t>
            </w:r>
            <w:proofErr w:type="spellEnd"/>
            <w:r w:rsidRPr="005B4209">
              <w:rPr>
                <w:rFonts w:eastAsia="Times New Roman" w:cs="Times New Roman"/>
                <w:b/>
                <w:bCs/>
                <w:lang w:val="en-US" w:bidi="ar-SA"/>
              </w:rPr>
              <w:t xml:space="preserve">   </w:t>
            </w:r>
          </w:p>
        </w:tc>
        <w:tc>
          <w:tcPr>
            <w:tcW w:w="2013" w:type="dxa"/>
          </w:tcPr>
          <w:p w:rsidR="005B4209" w:rsidRDefault="002A03AD">
            <w:r>
              <w:t>3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PF1061-K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 xml:space="preserve">PATHFAST </w:t>
            </w:r>
            <w:proofErr w:type="spellStart"/>
            <w:r>
              <w:rPr>
                <w:rFonts w:eastAsia="Times New Roman" w:cs="Times New Roman"/>
                <w:b/>
                <w:bCs/>
                <w:lang w:val="en-US" w:bidi="ar-SA"/>
              </w:rPr>
              <w:t>NTproBNP</w:t>
            </w:r>
            <w:proofErr w:type="spellEnd"/>
          </w:p>
        </w:tc>
        <w:tc>
          <w:tcPr>
            <w:tcW w:w="2013" w:type="dxa"/>
          </w:tcPr>
          <w:p w:rsidR="00E1088A" w:rsidRDefault="002A03AD">
            <w:r>
              <w:t>2</w:t>
            </w:r>
          </w:p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300936</w:t>
            </w: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lang w:val="en-US" w:bidi="ar-SA"/>
              </w:rPr>
              <w:t>PATHFAST TIP</w:t>
            </w:r>
          </w:p>
        </w:tc>
        <w:tc>
          <w:tcPr>
            <w:tcW w:w="2013" w:type="dxa"/>
          </w:tcPr>
          <w:p w:rsidR="00E1088A" w:rsidRDefault="00E1088A"/>
        </w:tc>
      </w:tr>
      <w:tr w:rsidR="00E1088A" w:rsidTr="00587D5D">
        <w:trPr>
          <w:trHeight w:val="454"/>
        </w:trPr>
        <w:tc>
          <w:tcPr>
            <w:tcW w:w="1809" w:type="dxa"/>
          </w:tcPr>
          <w:p w:rsidR="00E1088A" w:rsidRPr="005B4209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</w:p>
        </w:tc>
        <w:tc>
          <w:tcPr>
            <w:tcW w:w="6521" w:type="dxa"/>
          </w:tcPr>
          <w:p w:rsidR="00E1088A" w:rsidRDefault="00E1088A" w:rsidP="006A3450">
            <w:pPr>
              <w:pStyle w:val="Standard"/>
              <w:snapToGrid w:val="0"/>
              <w:rPr>
                <w:rFonts w:eastAsia="Times New Roman" w:cs="Times New Roman"/>
                <w:b/>
                <w:bCs/>
                <w:lang w:val="en-US" w:bidi="ar-SA"/>
              </w:rPr>
            </w:pPr>
          </w:p>
        </w:tc>
        <w:tc>
          <w:tcPr>
            <w:tcW w:w="2013" w:type="dxa"/>
          </w:tcPr>
          <w:p w:rsidR="00E1088A" w:rsidRDefault="00E1088A"/>
        </w:tc>
      </w:tr>
    </w:tbl>
    <w:p w:rsidR="00275263" w:rsidRDefault="00275263"/>
    <w:p w:rsidR="00275263" w:rsidRDefault="00275263"/>
    <w:p w:rsidR="00275263" w:rsidRDefault="00275263"/>
    <w:p w:rsidR="00275263" w:rsidRDefault="00275263"/>
    <w:p w:rsidR="00275263" w:rsidRDefault="00275263"/>
    <w:p w:rsidR="00275263" w:rsidRDefault="00275263">
      <w:r>
        <w:t>Objednal:</w:t>
      </w:r>
      <w:r w:rsidR="002A03AD">
        <w:t xml:space="preserve"> </w:t>
      </w:r>
      <w:r w:rsidR="00794B24">
        <w:t>XXXXXXXXXXXXX</w:t>
      </w:r>
    </w:p>
    <w:p w:rsidR="00275263" w:rsidRDefault="00275263"/>
    <w:p w:rsidR="00275263" w:rsidRDefault="00275263">
      <w:r>
        <w:t>Schválil:</w:t>
      </w:r>
      <w:r w:rsidR="002A03AD">
        <w:t xml:space="preserve"> </w:t>
      </w:r>
      <w:r w:rsidR="00794B24">
        <w:t>XXXXXXXXXXXXX</w:t>
      </w:r>
    </w:p>
    <w:p w:rsidR="00275263" w:rsidRDefault="00275263"/>
    <w:p w:rsidR="00275263" w:rsidRDefault="00275263">
      <w:r>
        <w:t>Datum:</w:t>
      </w:r>
      <w:r w:rsidR="002A03AD">
        <w:t xml:space="preserve"> </w:t>
      </w:r>
      <w:proofErr w:type="gramStart"/>
      <w:r w:rsidR="002A03AD">
        <w:t>6.6.2024</w:t>
      </w:r>
      <w:proofErr w:type="gramEnd"/>
    </w:p>
    <w:p w:rsidR="00D93126" w:rsidRDefault="00D93126"/>
    <w:p w:rsidR="002A03AD" w:rsidRDefault="002A03AD">
      <w:r>
        <w:t>Cena bez DPH:</w:t>
      </w:r>
      <w:r w:rsidR="00D93126">
        <w:t xml:space="preserve"> 71.101,- Kč</w:t>
      </w:r>
    </w:p>
    <w:p w:rsidR="00275263" w:rsidRDefault="00275263">
      <w:bookmarkStart w:id="0" w:name="_GoBack"/>
      <w:bookmarkEnd w:id="0"/>
    </w:p>
    <w:sectPr w:rsidR="00275263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A7" w:rsidRDefault="007B46A7">
      <w:r>
        <w:separator/>
      </w:r>
    </w:p>
  </w:endnote>
  <w:endnote w:type="continuationSeparator" w:id="0">
    <w:p w:rsidR="007B46A7" w:rsidRDefault="007B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E7" w:rsidRDefault="001D79E7">
    <w:pPr>
      <w:pStyle w:val="Zpat"/>
    </w:pPr>
    <w:r>
      <w:t>Verze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A7" w:rsidRDefault="007B46A7">
      <w:r>
        <w:separator/>
      </w:r>
    </w:p>
  </w:footnote>
  <w:footnote w:type="continuationSeparator" w:id="0">
    <w:p w:rsidR="007B46A7" w:rsidRDefault="007B4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3"/>
      <w:gridCol w:w="6237"/>
      <w:gridCol w:w="1343"/>
    </w:tblGrid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693"/>
      </w:trPr>
      <w:tc>
        <w:tcPr>
          <w:tcW w:w="1336" w:type="pct"/>
          <w:vMerge w:val="restart"/>
          <w:shd w:val="clear" w:color="auto" w:fill="auto"/>
          <w:vAlign w:val="center"/>
        </w:tcPr>
        <w:p w:rsidR="00275263" w:rsidRPr="0068359D" w:rsidRDefault="002E7AEC" w:rsidP="00CF68D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1657350" cy="1000125"/>
                <wp:effectExtent l="0" t="0" r="0" b="9525"/>
                <wp:docPr id="1" name="obrázek 1" descr="LOGO malé B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alé B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5" w:type="pct"/>
          <w:vMerge w:val="restart"/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 xml:space="preserve">ODDĚLENÍ </w:t>
          </w:r>
          <w:r w:rsidR="00CF68DD">
            <w:rPr>
              <w:b/>
              <w:u w:val="single"/>
            </w:rPr>
            <w:t>KLINICKÉ BIOCHEMIE</w:t>
          </w:r>
        </w:p>
        <w:p w:rsidR="00275263" w:rsidRDefault="000B26DE" w:rsidP="00275263">
          <w:pPr>
            <w:pStyle w:val="Zhlav"/>
            <w:spacing w:before="120"/>
            <w:jc w:val="center"/>
            <w:rPr>
              <w:b/>
            </w:rPr>
          </w:pPr>
          <w:r>
            <w:rPr>
              <w:b/>
            </w:rPr>
            <w:t>MMN</w:t>
          </w:r>
          <w:r w:rsidR="00CF68DD">
            <w:rPr>
              <w:b/>
            </w:rPr>
            <w:t>, a. s.</w:t>
          </w:r>
          <w:r w:rsidR="00351ED7">
            <w:rPr>
              <w:b/>
            </w:rPr>
            <w:t>, nemocnice Jilemnice</w:t>
          </w:r>
        </w:p>
        <w:p w:rsidR="00275263" w:rsidRDefault="00275263" w:rsidP="00275263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Metyšova</w:t>
          </w:r>
          <w:proofErr w:type="spellEnd"/>
          <w:r>
            <w:rPr>
              <w:b/>
            </w:rPr>
            <w:t xml:space="preserve"> 465</w:t>
          </w:r>
        </w:p>
        <w:p w:rsidR="00275263" w:rsidRPr="005B281C" w:rsidRDefault="00275263" w:rsidP="00275263">
          <w:pPr>
            <w:pStyle w:val="Zhlav"/>
            <w:jc w:val="center"/>
            <w:rPr>
              <w:b/>
            </w:rPr>
          </w:pPr>
          <w:r>
            <w:rPr>
              <w:b/>
            </w:rPr>
            <w:t>Jilemni</w:t>
          </w:r>
          <w:r w:rsidR="00AF4783">
            <w:rPr>
              <w:b/>
            </w:rPr>
            <w:t>ce 514 01</w:t>
          </w:r>
        </w:p>
      </w:tc>
      <w:tc>
        <w:tcPr>
          <w:tcW w:w="649" w:type="pct"/>
          <w:shd w:val="clear" w:color="auto" w:fill="auto"/>
          <w:vAlign w:val="center"/>
        </w:tcPr>
        <w:p w:rsidR="00275263" w:rsidRPr="00594979" w:rsidRDefault="00275263" w:rsidP="00CF68DD">
          <w:pPr>
            <w:pStyle w:val="Zhlav"/>
            <w:jc w:val="center"/>
            <w:rPr>
              <w:b/>
            </w:rPr>
          </w:pPr>
          <w:r w:rsidRPr="0068359D">
            <w:t xml:space="preserve">Platné </w:t>
          </w:r>
          <w:proofErr w:type="gramStart"/>
          <w:r w:rsidRPr="0068359D">
            <w:t>od</w:t>
          </w:r>
          <w:proofErr w:type="gramEnd"/>
          <w:r w:rsidRPr="0068359D">
            <w:t>:</w:t>
          </w:r>
          <w:r>
            <w:t xml:space="preserve"> </w:t>
          </w:r>
          <w:proofErr w:type="gramStart"/>
          <w:r>
            <w:t>1.</w:t>
          </w:r>
          <w:r w:rsidR="00CF68DD">
            <w:t>1</w:t>
          </w:r>
          <w:r>
            <w:t>.201</w:t>
          </w:r>
          <w:r w:rsidR="00CF68DD">
            <w:t>7</w:t>
          </w:r>
          <w:proofErr w:type="gramEnd"/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561"/>
      </w:trPr>
      <w:tc>
        <w:tcPr>
          <w:tcW w:w="1336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8359D" w:rsidRDefault="00275263" w:rsidP="00275263">
          <w:pPr>
            <w:pStyle w:val="Zhlav"/>
          </w:pPr>
        </w:p>
      </w:tc>
      <w:tc>
        <w:tcPr>
          <w:tcW w:w="3015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Default="00275263" w:rsidP="00275263">
          <w:pPr>
            <w:pStyle w:val="Zhlav"/>
            <w:jc w:val="center"/>
            <w:rPr>
              <w:b/>
              <w:u w:val="single"/>
            </w:rPr>
          </w:pPr>
        </w:p>
      </w:tc>
      <w:tc>
        <w:tcPr>
          <w:tcW w:w="64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275263" w:rsidRPr="006C1120" w:rsidRDefault="00275263" w:rsidP="00275263">
          <w:pPr>
            <w:pStyle w:val="Zhlav"/>
            <w:jc w:val="center"/>
          </w:pPr>
          <w:r w:rsidRPr="006C1120">
            <w:t>Strana</w:t>
          </w:r>
          <w:r>
            <w:t>:</w:t>
          </w:r>
          <w:r w:rsidRPr="006C1120"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94B24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z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94B24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6C112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6C1120">
            <w:t xml:space="preserve"> </w:t>
          </w:r>
        </w:p>
      </w:tc>
    </w:tr>
    <w:tr w:rsidR="00275263" w:rsidTr="000B26DE">
      <w:tblPrEx>
        <w:tblCellMar>
          <w:top w:w="0" w:type="dxa"/>
          <w:bottom w:w="0" w:type="dxa"/>
        </w:tblCellMar>
      </w:tblPrEx>
      <w:trPr>
        <w:cantSplit/>
        <w:trHeight w:val="397"/>
      </w:trPr>
      <w:tc>
        <w:tcPr>
          <w:tcW w:w="5000" w:type="pct"/>
          <w:gridSpan w:val="3"/>
          <w:shd w:val="clear" w:color="auto" w:fill="F2F2F2"/>
          <w:vAlign w:val="center"/>
        </w:tcPr>
        <w:p w:rsidR="00275263" w:rsidRPr="00DD416A" w:rsidRDefault="00275263" w:rsidP="00275263">
          <w:pPr>
            <w:pStyle w:val="Zhlav"/>
            <w:jc w:val="center"/>
            <w:rPr>
              <w:sz w:val="28"/>
              <w:szCs w:val="28"/>
            </w:rPr>
          </w:pPr>
          <w:r w:rsidRPr="00DD416A">
            <w:rPr>
              <w:b/>
              <w:sz w:val="28"/>
              <w:szCs w:val="28"/>
            </w:rPr>
            <w:t>F</w:t>
          </w:r>
          <w:r>
            <w:rPr>
              <w:b/>
              <w:sz w:val="28"/>
              <w:szCs w:val="28"/>
            </w:rPr>
            <w:t xml:space="preserve"> 100</w:t>
          </w:r>
          <w:r w:rsidRPr="00DD416A">
            <w:rPr>
              <w:b/>
              <w:sz w:val="28"/>
              <w:szCs w:val="28"/>
            </w:rPr>
            <w:t xml:space="preserve"> –</w:t>
          </w:r>
          <w:r>
            <w:rPr>
              <w:b/>
              <w:sz w:val="28"/>
              <w:szCs w:val="28"/>
            </w:rPr>
            <w:t xml:space="preserve"> Objednávka</w:t>
          </w:r>
          <w:r w:rsidR="00CF68DD">
            <w:rPr>
              <w:b/>
              <w:sz w:val="28"/>
              <w:szCs w:val="28"/>
            </w:rPr>
            <w:t>, IČ:05421888</w:t>
          </w:r>
        </w:p>
      </w:tc>
    </w:tr>
  </w:tbl>
  <w:p w:rsidR="00275263" w:rsidRDefault="002752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63"/>
    <w:rsid w:val="00090A83"/>
    <w:rsid w:val="000B26DE"/>
    <w:rsid w:val="000D70D3"/>
    <w:rsid w:val="001D79E7"/>
    <w:rsid w:val="00275263"/>
    <w:rsid w:val="002A03AD"/>
    <w:rsid w:val="002E7AEC"/>
    <w:rsid w:val="00351ED7"/>
    <w:rsid w:val="003B35F9"/>
    <w:rsid w:val="0042402C"/>
    <w:rsid w:val="0046342B"/>
    <w:rsid w:val="004A46AE"/>
    <w:rsid w:val="004C5C84"/>
    <w:rsid w:val="00587D5D"/>
    <w:rsid w:val="005B4209"/>
    <w:rsid w:val="006A3450"/>
    <w:rsid w:val="00794B24"/>
    <w:rsid w:val="007B46A7"/>
    <w:rsid w:val="008A428B"/>
    <w:rsid w:val="00AF4783"/>
    <w:rsid w:val="00BC1D8F"/>
    <w:rsid w:val="00BC5AC0"/>
    <w:rsid w:val="00C54F2B"/>
    <w:rsid w:val="00CA5DA3"/>
    <w:rsid w:val="00CE5378"/>
    <w:rsid w:val="00CF68DD"/>
    <w:rsid w:val="00D93126"/>
    <w:rsid w:val="00E1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B2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">
    <w:name w:val="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1276"/>
      </w:tabs>
      <w:ind w:left="1276" w:right="851" w:hanging="1276"/>
    </w:pPr>
    <w:rPr>
      <w:b/>
      <w:szCs w:val="20"/>
    </w:rPr>
  </w:style>
  <w:style w:type="paragraph" w:customStyle="1" w:styleId="Styl14bTun">
    <w:name w:val="Styl 14 b. Tučné"/>
    <w:basedOn w:val="Normln"/>
    <w:pPr>
      <w:widowControl w:val="0"/>
      <w:shd w:val="clear" w:color="auto" w:fill="D9D9D9"/>
      <w:jc w:val="both"/>
    </w:pPr>
    <w:rPr>
      <w:b/>
      <w:bCs/>
      <w:sz w:val="28"/>
      <w:szCs w:val="20"/>
    </w:rPr>
  </w:style>
  <w:style w:type="paragraph" w:customStyle="1" w:styleId="Styl14bTunZarovnatdobloku1">
    <w:name w:val="Styl 14 b. Tučné Zarovnat do bloku1"/>
    <w:basedOn w:val="Normln"/>
    <w:pPr>
      <w:shd w:val="clear" w:color="auto" w:fill="E6E6E6"/>
      <w:jc w:val="both"/>
    </w:pPr>
    <w:rPr>
      <w:b/>
      <w:bCs/>
      <w:sz w:val="28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2752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420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B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B2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neshodě</vt:lpstr>
    </vt:vector>
  </TitlesOfParts>
  <Company>Jilemnice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neshodě</dc:title>
  <dc:creator>Urbanová Světlana</dc:creator>
  <cp:lastModifiedBy>s0126</cp:lastModifiedBy>
  <cp:revision>2</cp:revision>
  <cp:lastPrinted>2024-06-28T10:01:00Z</cp:lastPrinted>
  <dcterms:created xsi:type="dcterms:W3CDTF">2024-06-28T10:05:00Z</dcterms:created>
  <dcterms:modified xsi:type="dcterms:W3CDTF">2024-06-28T10:05:00Z</dcterms:modified>
</cp:coreProperties>
</file>