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49EE650C" w:rsidR="00D417EF" w:rsidRPr="00B05A02" w:rsidRDefault="00B05A02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B05A02">
        <w:rPr>
          <w:rFonts w:ascii="Arial" w:hAnsi="Arial" w:cs="Arial"/>
          <w:sz w:val="22"/>
          <w:szCs w:val="22"/>
        </w:rPr>
        <w:t xml:space="preserve">Č.j.: </w:t>
      </w:r>
      <w:r w:rsidRPr="00B05A02">
        <w:rPr>
          <w:rFonts w:ascii="Arial" w:hAnsi="Arial" w:cs="Arial"/>
          <w:sz w:val="22"/>
          <w:szCs w:val="22"/>
        </w:rPr>
        <w:t>SPU 253841/2024/508203/Ji</w:t>
      </w:r>
    </w:p>
    <w:p w14:paraId="49954279" w14:textId="4886D69F" w:rsidR="00D417EF" w:rsidRDefault="00B05A02" w:rsidP="00D417EF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B05A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B05A02">
        <w:rPr>
          <w:rFonts w:ascii="Arial" w:hAnsi="Arial" w:cs="Arial"/>
          <w:sz w:val="22"/>
          <w:szCs w:val="22"/>
        </w:rPr>
        <w:t xml:space="preserve">UID: </w:t>
      </w:r>
      <w:bookmarkEnd w:id="0"/>
      <w:r w:rsidRPr="00B05A02">
        <w:rPr>
          <w:rFonts w:ascii="Arial" w:hAnsi="Arial" w:cs="Arial"/>
          <w:sz w:val="22"/>
          <w:szCs w:val="22"/>
        </w:rPr>
        <w:t>spuess920bdea6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64F08544" w14:textId="44AB4D11" w:rsidR="00D417EF" w:rsidRPr="00C77DD3" w:rsidRDefault="00D417EF" w:rsidP="0086501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116N20/42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3AC1198" w14:textId="6C882650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7053EC" w14:textId="3E32B649" w:rsidR="00D417EF" w:rsidRPr="00012682" w:rsidRDefault="00D417EF" w:rsidP="00B05A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10320828" w14:textId="0A8267C1" w:rsidR="00D417EF" w:rsidRPr="00012682" w:rsidRDefault="00D417EF" w:rsidP="00B05A0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  <w:r w:rsidRPr="00012682">
        <w:rPr>
          <w:rFonts w:ascii="Arial" w:hAnsi="Arial" w:cs="Arial"/>
          <w:sz w:val="22"/>
          <w:szCs w:val="22"/>
        </w:rPr>
        <w:cr/>
        <w:t>a</w:t>
      </w:r>
    </w:p>
    <w:p w14:paraId="46C97B0C" w14:textId="28521454" w:rsidR="00B05A02" w:rsidRDefault="00A7761C" w:rsidP="00B05A0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Jiří Čapek</w:t>
      </w:r>
      <w:r w:rsidR="00D417EF">
        <w:rPr>
          <w:rFonts w:ascii="Arial" w:hAnsi="Arial" w:cs="Arial"/>
          <w:sz w:val="22"/>
          <w:szCs w:val="22"/>
        </w:rPr>
        <w:br/>
        <w:t xml:space="preserve">r. č. </w:t>
      </w:r>
      <w:proofErr w:type="spellStart"/>
      <w:r w:rsidR="005E1738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  <w:proofErr w:type="spellEnd"/>
      <w:r w:rsidR="00D417EF">
        <w:rPr>
          <w:rFonts w:ascii="Arial" w:hAnsi="Arial" w:cs="Arial"/>
          <w:sz w:val="22"/>
          <w:szCs w:val="22"/>
        </w:rPr>
        <w:br/>
      </w:r>
      <w:r w:rsidR="00D417EF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5E1738">
        <w:rPr>
          <w:rFonts w:ascii="Arial" w:hAnsi="Arial" w:cs="Arial"/>
          <w:snapToGrid w:val="0"/>
          <w:color w:val="000000"/>
          <w:sz w:val="22"/>
          <w:szCs w:val="22"/>
        </w:rPr>
        <w:t>xxxxxx</w:t>
      </w:r>
      <w:proofErr w:type="spellEnd"/>
      <w:r w:rsidR="00463039">
        <w:rPr>
          <w:rFonts w:ascii="Arial" w:hAnsi="Arial" w:cs="Arial"/>
          <w:snapToGrid w:val="0"/>
          <w:color w:val="000000"/>
          <w:sz w:val="22"/>
          <w:szCs w:val="22"/>
        </w:rPr>
        <w:t xml:space="preserve"> Bílence</w:t>
      </w:r>
      <w:r w:rsidR="005E1738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proofErr w:type="spellStart"/>
      <w:r w:rsidR="005E1738">
        <w:rPr>
          <w:rFonts w:ascii="Arial" w:hAnsi="Arial" w:cs="Arial"/>
          <w:snapToGrid w:val="0"/>
          <w:color w:val="000000"/>
          <w:sz w:val="22"/>
          <w:szCs w:val="22"/>
        </w:rPr>
        <w:t>xxxxx</w:t>
      </w:r>
      <w:proofErr w:type="spellEnd"/>
    </w:p>
    <w:p w14:paraId="115B200B" w14:textId="04C5DAF0" w:rsidR="00D417EF" w:rsidRPr="00B05A02" w:rsidRDefault="00B05A02" w:rsidP="00B05A02">
      <w:pPr>
        <w:rPr>
          <w:rFonts w:ascii="Arial" w:hAnsi="Arial" w:cs="Arial"/>
          <w:iCs/>
          <w:sz w:val="22"/>
          <w:szCs w:val="22"/>
          <w:u w:val="single"/>
        </w:rPr>
      </w:pPr>
      <w:r w:rsidRPr="00693D5E">
        <w:rPr>
          <w:rFonts w:ascii="Arial" w:hAnsi="Arial" w:cs="Arial"/>
          <w:sz w:val="22"/>
          <w:szCs w:val="22"/>
        </w:rPr>
        <w:t xml:space="preserve">IČO </w:t>
      </w:r>
      <w:r>
        <w:rPr>
          <w:rFonts w:ascii="Arial" w:hAnsi="Arial" w:cs="Arial"/>
          <w:sz w:val="22"/>
          <w:szCs w:val="22"/>
        </w:rPr>
        <w:t xml:space="preserve">650 79 493 - Zemědělský </w:t>
      </w:r>
      <w:proofErr w:type="gramStart"/>
      <w:r>
        <w:rPr>
          <w:rFonts w:ascii="Arial" w:hAnsi="Arial" w:cs="Arial"/>
          <w:sz w:val="22"/>
          <w:szCs w:val="22"/>
        </w:rPr>
        <w:t>podnikatel - fyzická</w:t>
      </w:r>
      <w:proofErr w:type="gramEnd"/>
      <w:r>
        <w:rPr>
          <w:rFonts w:ascii="Arial" w:hAnsi="Arial" w:cs="Arial"/>
          <w:sz w:val="22"/>
          <w:szCs w:val="22"/>
        </w:rPr>
        <w:t xml:space="preserve"> osoba</w:t>
      </w:r>
      <w:r w:rsidR="00D417EF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D417EF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F7635A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</w:t>
      </w:r>
      <w:proofErr w:type="spellEnd"/>
      <w:r w:rsidR="00D417EF">
        <w:rPr>
          <w:rFonts w:ascii="Arial" w:hAnsi="Arial" w:cs="Arial"/>
          <w:iCs/>
          <w:sz w:val="22"/>
          <w:szCs w:val="22"/>
        </w:rPr>
        <w:br/>
      </w:r>
      <w:r w:rsidR="00D417EF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F7635A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</w:t>
      </w:r>
      <w:proofErr w:type="spellEnd"/>
      <w:r w:rsidR="00D417EF">
        <w:rPr>
          <w:rFonts w:ascii="Arial" w:hAnsi="Arial" w:cs="Arial"/>
          <w:sz w:val="22"/>
          <w:szCs w:val="22"/>
        </w:rPr>
        <w:br/>
      </w:r>
      <w:r w:rsidR="00D417EF"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3F39E13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05A02">
        <w:rPr>
          <w:rFonts w:ascii="Arial" w:hAnsi="Arial" w:cs="Arial"/>
          <w:sz w:val="22"/>
          <w:szCs w:val="22"/>
        </w:rPr>
        <w:t xml:space="preserve">uzavírají tento dodatek č. 2 k pachtovní smlouvě č. 116N20/42, ze dne 30.10.2020 ve znění dodatku č. </w:t>
      </w:r>
      <w:r w:rsidR="00B05A02" w:rsidRPr="00B05A02">
        <w:rPr>
          <w:rFonts w:ascii="Arial" w:hAnsi="Arial" w:cs="Arial"/>
          <w:sz w:val="22"/>
          <w:szCs w:val="22"/>
        </w:rPr>
        <w:t>1</w:t>
      </w:r>
      <w:r w:rsidRPr="00B05A02">
        <w:rPr>
          <w:rFonts w:ascii="Arial" w:hAnsi="Arial" w:cs="Arial"/>
          <w:sz w:val="22"/>
          <w:szCs w:val="22"/>
        </w:rPr>
        <w:t xml:space="preserve"> ze dne </w:t>
      </w:r>
      <w:r w:rsidR="00B05A02" w:rsidRPr="00B05A02">
        <w:rPr>
          <w:rFonts w:ascii="Arial" w:hAnsi="Arial" w:cs="Arial"/>
          <w:sz w:val="22"/>
          <w:szCs w:val="22"/>
        </w:rPr>
        <w:t xml:space="preserve">1. 12. 2023 </w:t>
      </w:r>
      <w:r w:rsidRPr="00B05A02">
        <w:rPr>
          <w:rFonts w:ascii="Arial" w:hAnsi="Arial" w:cs="Arial"/>
          <w:sz w:val="22"/>
          <w:szCs w:val="22"/>
        </w:rPr>
        <w:t>(dále jen „smlouva“), kterým se mění předmět pacht</w:t>
      </w:r>
      <w:r w:rsidR="00B05A02" w:rsidRPr="00B05A02">
        <w:rPr>
          <w:rFonts w:ascii="Arial" w:hAnsi="Arial" w:cs="Arial"/>
          <w:sz w:val="22"/>
          <w:szCs w:val="22"/>
        </w:rPr>
        <w:t>,</w:t>
      </w:r>
      <w:r w:rsidRPr="00B05A02">
        <w:rPr>
          <w:rFonts w:ascii="Arial" w:hAnsi="Arial" w:cs="Arial"/>
          <w:sz w:val="22"/>
          <w:szCs w:val="22"/>
        </w:rPr>
        <w:t xml:space="preserve"> výše ročního pachtovného</w:t>
      </w:r>
      <w:r w:rsidR="00B05A02" w:rsidRPr="00B05A0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05A02" w:rsidRPr="00B05A02">
        <w:rPr>
          <w:rFonts w:ascii="Arial" w:hAnsi="Arial" w:cs="Arial"/>
          <w:sz w:val="22"/>
          <w:szCs w:val="22"/>
        </w:rPr>
        <w:t>doplňáje</w:t>
      </w:r>
      <w:proofErr w:type="spellEnd"/>
      <w:r w:rsidR="00B05A02" w:rsidRPr="00B05A02">
        <w:rPr>
          <w:rFonts w:ascii="Arial" w:hAnsi="Arial" w:cs="Arial"/>
          <w:sz w:val="22"/>
          <w:szCs w:val="22"/>
        </w:rPr>
        <w:t xml:space="preserve"> bankovní spojení a číslo účtu</w:t>
      </w:r>
      <w:r w:rsidRPr="00B05A02">
        <w:rPr>
          <w:rFonts w:ascii="Arial" w:hAnsi="Arial" w:cs="Arial"/>
          <w:sz w:val="22"/>
          <w:szCs w:val="22"/>
        </w:rPr>
        <w:t>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0743A2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B05A02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05A02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B05A02">
        <w:rPr>
          <w:rFonts w:ascii="Arial" w:hAnsi="Arial" w:cs="Arial"/>
          <w:iCs/>
          <w:sz w:val="22"/>
          <w:szCs w:val="22"/>
        </w:rPr>
        <w:t xml:space="preserve">178.664 </w:t>
      </w:r>
      <w:r w:rsidRPr="00012682">
        <w:rPr>
          <w:rFonts w:ascii="Arial" w:hAnsi="Arial" w:cs="Arial"/>
          <w:iCs/>
          <w:sz w:val="22"/>
          <w:szCs w:val="22"/>
        </w:rPr>
        <w:t>Kč (</w:t>
      </w:r>
      <w:proofErr w:type="spellStart"/>
      <w:proofErr w:type="gramStart"/>
      <w:r w:rsidRPr="00012682">
        <w:rPr>
          <w:rFonts w:ascii="Arial" w:hAnsi="Arial" w:cs="Arial"/>
          <w:iCs/>
          <w:sz w:val="22"/>
          <w:szCs w:val="22"/>
        </w:rPr>
        <w:t>slovy:</w:t>
      </w:r>
      <w:r w:rsidR="00B05A02">
        <w:rPr>
          <w:rFonts w:ascii="Arial" w:hAnsi="Arial" w:cs="Arial"/>
          <w:iCs/>
          <w:sz w:val="22"/>
          <w:szCs w:val="22"/>
        </w:rPr>
        <w:t>j</w:t>
      </w:r>
      <w:proofErr w:type="spellEnd"/>
      <w:proofErr w:type="gramEnd"/>
      <w:r w:rsidR="00B05A0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05A02">
        <w:rPr>
          <w:rFonts w:ascii="Arial" w:hAnsi="Arial" w:cs="Arial"/>
          <w:iCs/>
          <w:sz w:val="22"/>
          <w:szCs w:val="22"/>
        </w:rPr>
        <w:t>edno</w:t>
      </w:r>
      <w:proofErr w:type="spellEnd"/>
      <w:r w:rsidR="00B05A02">
        <w:rPr>
          <w:rFonts w:ascii="Arial" w:hAnsi="Arial" w:cs="Arial"/>
          <w:iCs/>
          <w:sz w:val="22"/>
          <w:szCs w:val="22"/>
        </w:rPr>
        <w:t xml:space="preserve"> sto sedmdesát osm tisíc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144532" w14:textId="2EC55AD8" w:rsidR="00B05A0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C421CF">
        <w:rPr>
          <w:rFonts w:ascii="Arial" w:hAnsi="Arial" w:cs="Arial"/>
          <w:sz w:val="22"/>
          <w:szCs w:val="22"/>
        </w:rPr>
        <w:t xml:space="preserve">upraveno </w:t>
      </w:r>
      <w:r w:rsidRPr="00012682">
        <w:rPr>
          <w:rFonts w:ascii="Arial" w:hAnsi="Arial" w:cs="Arial"/>
          <w:sz w:val="22"/>
          <w:szCs w:val="22"/>
        </w:rPr>
        <w:t>z</w:t>
      </w:r>
      <w:r w:rsidR="00B05A02">
        <w:rPr>
          <w:rFonts w:ascii="Arial" w:hAnsi="Arial" w:cs="Arial"/>
          <w:sz w:val="22"/>
          <w:szCs w:val="22"/>
        </w:rPr>
        <w:t xml:space="preserve"> níže uvedeného </w:t>
      </w:r>
      <w:r w:rsidRPr="00012682">
        <w:rPr>
          <w:rFonts w:ascii="Arial" w:hAnsi="Arial" w:cs="Arial"/>
          <w:sz w:val="22"/>
          <w:szCs w:val="22"/>
        </w:rPr>
        <w:t xml:space="preserve">důvodu na částku </w:t>
      </w:r>
      <w:r>
        <w:rPr>
          <w:rFonts w:ascii="Arial" w:hAnsi="Arial" w:cs="Arial"/>
          <w:sz w:val="22"/>
          <w:szCs w:val="22"/>
        </w:rPr>
        <w:t>111 432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jedenáct tisíc čtyři sta třicet dvě koruny české</w:t>
      </w:r>
      <w:r w:rsidRPr="00012682">
        <w:rPr>
          <w:rFonts w:ascii="Arial" w:hAnsi="Arial" w:cs="Arial"/>
          <w:sz w:val="22"/>
          <w:szCs w:val="22"/>
        </w:rPr>
        <w:t>)</w:t>
      </w:r>
      <w:r w:rsidR="00B05A02">
        <w:rPr>
          <w:rFonts w:ascii="Arial" w:hAnsi="Arial" w:cs="Arial"/>
          <w:sz w:val="22"/>
          <w:szCs w:val="22"/>
        </w:rPr>
        <w:t>:</w:t>
      </w:r>
    </w:p>
    <w:p w14:paraId="0290B443" w14:textId="77777777" w:rsidR="00B05A02" w:rsidRDefault="00B05A02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5C9AC164" w:rsidR="00D417EF" w:rsidRDefault="00B05A02" w:rsidP="00B05A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Pr="00B05A02">
        <w:rPr>
          <w:rFonts w:ascii="Arial" w:hAnsi="Arial" w:cs="Arial"/>
          <w:bCs/>
          <w:sz w:val="22"/>
          <w:szCs w:val="22"/>
        </w:rPr>
        <w:t xml:space="preserve">prava </w:t>
      </w:r>
      <w:r w:rsidRPr="00B05A02">
        <w:rPr>
          <w:rFonts w:ascii="Arial" w:hAnsi="Arial" w:cs="Arial"/>
          <w:sz w:val="22"/>
          <w:szCs w:val="22"/>
        </w:rPr>
        <w:t>ro</w:t>
      </w:r>
      <w:r w:rsidRPr="00B05A02">
        <w:rPr>
          <w:rFonts w:ascii="Arial" w:hAnsi="Arial" w:cs="Arial" w:hint="eastAsia"/>
          <w:sz w:val="22"/>
          <w:szCs w:val="22"/>
        </w:rPr>
        <w:t>č</w:t>
      </w:r>
      <w:r w:rsidRPr="00B05A02">
        <w:rPr>
          <w:rFonts w:ascii="Arial" w:hAnsi="Arial" w:cs="Arial"/>
          <w:sz w:val="22"/>
          <w:szCs w:val="22"/>
        </w:rPr>
        <w:t>ního pachtovného procentní sazbou určenou dle jednotlivých výrobních oblastí z ceny pozemk</w:t>
      </w:r>
      <w:r w:rsidRPr="00B05A02">
        <w:rPr>
          <w:rFonts w:ascii="Arial" w:hAnsi="Arial" w:cs="Arial" w:hint="eastAsia"/>
          <w:sz w:val="22"/>
          <w:szCs w:val="22"/>
        </w:rPr>
        <w:t>ů</w:t>
      </w:r>
      <w:r w:rsidRPr="00B05A02">
        <w:rPr>
          <w:rFonts w:ascii="Arial" w:hAnsi="Arial" w:cs="Arial"/>
          <w:sz w:val="22"/>
          <w:szCs w:val="22"/>
        </w:rPr>
        <w:t xml:space="preserve"> </w:t>
      </w:r>
      <w:r w:rsidRPr="00B05A02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B05A02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B05A02">
        <w:rPr>
          <w:rFonts w:ascii="Arial" w:hAnsi="Arial" w:cs="Arial"/>
          <w:bCs/>
          <w:sz w:val="22"/>
          <w:szCs w:val="22"/>
        </w:rPr>
        <w:t xml:space="preserve"> s účinností od 1. </w:t>
      </w:r>
      <w:r>
        <w:rPr>
          <w:rFonts w:ascii="Arial" w:hAnsi="Arial" w:cs="Arial"/>
          <w:bCs/>
          <w:sz w:val="22"/>
          <w:szCs w:val="22"/>
        </w:rPr>
        <w:t>7</w:t>
      </w:r>
      <w:r w:rsidRPr="00B05A02">
        <w:rPr>
          <w:rFonts w:ascii="Arial" w:hAnsi="Arial" w:cs="Arial"/>
          <w:bCs/>
          <w:sz w:val="22"/>
          <w:szCs w:val="22"/>
        </w:rPr>
        <w:t>. 2024</w:t>
      </w:r>
    </w:p>
    <w:p w14:paraId="63C45BB8" w14:textId="77777777" w:rsidR="00B05A02" w:rsidRDefault="00B05A02" w:rsidP="00B05A0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E55E9F3" w14:textId="52240DF7" w:rsidR="00B05A02" w:rsidRPr="00B05A02" w:rsidRDefault="00B05A02" w:rsidP="00B05A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výměry pozemku p. č 705/1,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Otvice, obec Otvice, druh evidence KN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D5F6E5D" w14:textId="68AC3913" w:rsidR="00B05A02" w:rsidRDefault="00B05A02" w:rsidP="00D417EF">
      <w:pPr>
        <w:shd w:val="clear" w:color="auto" w:fill="FFFFFF"/>
        <w:spacing w:line="285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B05A02">
        <w:rPr>
          <w:rFonts w:ascii="Arial" w:hAnsi="Arial" w:cs="Arial"/>
          <w:bCs/>
          <w:sz w:val="22"/>
          <w:szCs w:val="22"/>
        </w:rPr>
        <w:t>iz. příloha „Výpočet pachtu“.</w:t>
      </w:r>
    </w:p>
    <w:p w14:paraId="23CCD0B6" w14:textId="77777777" w:rsidR="00B05A02" w:rsidRDefault="00B05A02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132 093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třicet dva tisíce devadesát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3E732177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88110C4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427F8DFF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77E05A5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51E462B9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8F7CC9E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C663F58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0804326E" w14:textId="77777777" w:rsidR="00C421CF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0F05DEA" w14:textId="4998DA86" w:rsidR="00D417EF" w:rsidRPr="00012682" w:rsidRDefault="00C421C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CB15723" w14:textId="77777777" w:rsidR="00C421CF" w:rsidRDefault="00C421C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535A0A5" w14:textId="65A81819" w:rsidR="00D417EF" w:rsidRPr="00C421CF" w:rsidRDefault="00C421C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421CF">
        <w:rPr>
          <w:rFonts w:ascii="Arial" w:hAnsi="Arial" w:cs="Arial"/>
          <w:b w:val="0"/>
          <w:sz w:val="22"/>
          <w:szCs w:val="22"/>
        </w:rPr>
        <w:t>4</w:t>
      </w:r>
      <w:r w:rsidR="00D417EF" w:rsidRPr="00C421CF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C421CF">
        <w:rPr>
          <w:rFonts w:ascii="Arial" w:hAnsi="Arial" w:cs="Arial"/>
          <w:b w:val="0"/>
          <w:sz w:val="22"/>
          <w:szCs w:val="22"/>
        </w:rPr>
        <w:t>1. 7. 2024</w:t>
      </w:r>
      <w:r w:rsidR="00D417EF" w:rsidRPr="00C421CF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C421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421CF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DACC1E9" w:rsidR="00D417EF" w:rsidRPr="00012682" w:rsidRDefault="00C421C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>
        <w:rPr>
          <w:rFonts w:ascii="Arial" w:hAnsi="Arial" w:cs="Arial"/>
          <w:b w:val="0"/>
          <w:bCs/>
          <w:sz w:val="22"/>
          <w:szCs w:val="22"/>
        </w:rPr>
        <w:t>ve 2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53F90920" w:rsidR="00D417EF" w:rsidRPr="00012682" w:rsidRDefault="00C421C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7F3056CF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C421CF">
        <w:rPr>
          <w:rFonts w:ascii="Arial" w:hAnsi="Arial" w:cs="Arial"/>
          <w:sz w:val="22"/>
          <w:szCs w:val="22"/>
        </w:rPr>
        <w:t xml:space="preserve"> 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C421CF">
        <w:rPr>
          <w:rFonts w:ascii="Arial" w:hAnsi="Arial" w:cs="Arial"/>
          <w:sz w:val="22"/>
          <w:szCs w:val="22"/>
        </w:rPr>
        <w:t>1. 7. 2024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68A29B41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A7761C">
        <w:rPr>
          <w:rFonts w:ascii="Arial" w:hAnsi="Arial" w:cs="Arial"/>
          <w:snapToGrid w:val="0"/>
          <w:color w:val="000000"/>
          <w:sz w:val="22"/>
          <w:szCs w:val="22"/>
        </w:rPr>
        <w:t>Jiří Čapek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Default="00D417EF" w:rsidP="00D417EF">
      <w:pPr>
        <w:jc w:val="both"/>
        <w:rPr>
          <w:rFonts w:ascii="Arial" w:hAnsi="Arial" w:cs="Arial"/>
          <w:color w:val="000000"/>
        </w:rPr>
      </w:pPr>
    </w:p>
    <w:p w14:paraId="362A7C1E" w14:textId="77777777" w:rsidR="00C421CF" w:rsidRDefault="00C421CF" w:rsidP="00D417EF">
      <w:pPr>
        <w:jc w:val="both"/>
        <w:rPr>
          <w:rFonts w:ascii="Arial" w:hAnsi="Arial" w:cs="Arial"/>
          <w:color w:val="000000"/>
        </w:rPr>
      </w:pPr>
    </w:p>
    <w:p w14:paraId="6CA13600" w14:textId="77777777" w:rsidR="00C421CF" w:rsidRPr="00012682" w:rsidRDefault="00C421C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C421C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C421C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C421CF" w:rsidRDefault="00444912" w:rsidP="00C421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C421CF" w:rsidRDefault="00444912" w:rsidP="00C421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C421CF">
        <w:rPr>
          <w:rFonts w:ascii="Arial" w:hAnsi="Arial" w:cs="Arial"/>
          <w:sz w:val="22"/>
          <w:szCs w:val="22"/>
        </w:rPr>
        <w:t>…….</w:t>
      </w:r>
      <w:proofErr w:type="gramEnd"/>
      <w:r w:rsidRPr="00C421CF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C421CF" w:rsidRDefault="00444912" w:rsidP="00C421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4ECC9344" w:rsidR="00444912" w:rsidRPr="00C421CF" w:rsidRDefault="00444912" w:rsidP="00C421C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 xml:space="preserve">Registraci provedl </w:t>
      </w:r>
      <w:r w:rsidR="00C421CF" w:rsidRPr="00C421CF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C421C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B2D7E07" w:rsidR="00D417EF" w:rsidRPr="00C421C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>V</w:t>
      </w:r>
      <w:r w:rsidR="00C421CF" w:rsidRPr="00C421CF">
        <w:rPr>
          <w:rFonts w:ascii="Arial" w:hAnsi="Arial" w:cs="Arial"/>
          <w:sz w:val="22"/>
          <w:szCs w:val="22"/>
        </w:rPr>
        <w:t xml:space="preserve"> Chomutově</w:t>
      </w:r>
      <w:r w:rsidRPr="00C421CF">
        <w:rPr>
          <w:rFonts w:ascii="Arial" w:hAnsi="Arial" w:cs="Arial"/>
          <w:sz w:val="22"/>
          <w:szCs w:val="22"/>
        </w:rPr>
        <w:t xml:space="preserve"> dne ……………</w:t>
      </w:r>
      <w:r w:rsidR="00C421CF" w:rsidRPr="00C421CF">
        <w:rPr>
          <w:rFonts w:ascii="Arial" w:hAnsi="Arial" w:cs="Arial"/>
          <w:sz w:val="22"/>
          <w:szCs w:val="22"/>
        </w:rPr>
        <w:t>…………..</w:t>
      </w:r>
      <w:r w:rsidRPr="00C421CF">
        <w:rPr>
          <w:rFonts w:ascii="Arial" w:hAnsi="Arial" w:cs="Arial"/>
          <w:sz w:val="22"/>
          <w:szCs w:val="22"/>
        </w:rPr>
        <w:t>.</w:t>
      </w:r>
      <w:r w:rsidRPr="00C421CF">
        <w:rPr>
          <w:rFonts w:ascii="Arial" w:hAnsi="Arial" w:cs="Arial"/>
          <w:sz w:val="22"/>
          <w:szCs w:val="22"/>
        </w:rPr>
        <w:tab/>
      </w:r>
      <w:r w:rsidRPr="00C421CF">
        <w:rPr>
          <w:rFonts w:ascii="Arial" w:hAnsi="Arial" w:cs="Arial"/>
          <w:sz w:val="22"/>
          <w:szCs w:val="22"/>
        </w:rPr>
        <w:tab/>
      </w:r>
      <w:r w:rsidRPr="00C421CF">
        <w:rPr>
          <w:rFonts w:ascii="Arial" w:hAnsi="Arial" w:cs="Arial"/>
          <w:sz w:val="22"/>
          <w:szCs w:val="22"/>
        </w:rPr>
        <w:tab/>
        <w:t>…………………………………</w:t>
      </w:r>
      <w:r w:rsidR="00C421CF" w:rsidRPr="00C421CF">
        <w:rPr>
          <w:rFonts w:ascii="Arial" w:hAnsi="Arial" w:cs="Arial"/>
          <w:sz w:val="22"/>
          <w:szCs w:val="22"/>
        </w:rPr>
        <w:t>…….</w:t>
      </w:r>
    </w:p>
    <w:p w14:paraId="29884855" w14:textId="193A640F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421CF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E59A" w14:textId="77777777" w:rsidR="00EE5DB2" w:rsidRDefault="00EE5DB2">
      <w:r>
        <w:separator/>
      </w:r>
    </w:p>
  </w:endnote>
  <w:endnote w:type="continuationSeparator" w:id="0">
    <w:p w14:paraId="64B07121" w14:textId="77777777" w:rsidR="00EE5DB2" w:rsidRDefault="00EE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527C" w14:textId="77777777" w:rsidR="00EE5DB2" w:rsidRDefault="00EE5DB2">
      <w:r>
        <w:separator/>
      </w:r>
    </w:p>
  </w:footnote>
  <w:footnote w:type="continuationSeparator" w:id="0">
    <w:p w14:paraId="7264E06D" w14:textId="77777777" w:rsidR="00EE5DB2" w:rsidRDefault="00EE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606708"/>
    <w:multiLevelType w:val="hybridMultilevel"/>
    <w:tmpl w:val="94563E1E"/>
    <w:lvl w:ilvl="0" w:tplc="0D749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0305">
    <w:abstractNumId w:val="0"/>
  </w:num>
  <w:num w:numId="2" w16cid:durableId="340401085">
    <w:abstractNumId w:val="2"/>
  </w:num>
  <w:num w:numId="3" w16cid:durableId="6731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1738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65010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7761C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05A0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1CF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E5DB2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35A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B0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6</cp:revision>
  <cp:lastPrinted>2013-12-10T07:29:00Z</cp:lastPrinted>
  <dcterms:created xsi:type="dcterms:W3CDTF">2024-06-26T06:44:00Z</dcterms:created>
  <dcterms:modified xsi:type="dcterms:W3CDTF">2024-07-01T06:35:00Z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