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2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Dodatek č. </w:t>
      </w:r>
      <w:r w:rsidR="00577223">
        <w:rPr>
          <w:rFonts w:ascii="Arial" w:hAnsi="Arial" w:cs="Arial"/>
          <w:b/>
          <w:bCs/>
        </w:rPr>
        <w:t>1</w:t>
      </w:r>
    </w:p>
    <w:p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 ke</w:t>
      </w:r>
      <w:r w:rsidR="00577223">
        <w:rPr>
          <w:rFonts w:ascii="Arial" w:hAnsi="Arial" w:cs="Arial"/>
          <w:b/>
          <w:bCs/>
        </w:rPr>
        <w:t xml:space="preserve"> smlouvě o dílo uzavřené dne </w:t>
      </w:r>
      <w:proofErr w:type="gramStart"/>
      <w:r w:rsidR="00577223">
        <w:rPr>
          <w:rFonts w:ascii="Arial" w:hAnsi="Arial" w:cs="Arial"/>
          <w:b/>
          <w:bCs/>
        </w:rPr>
        <w:t>02</w:t>
      </w:r>
      <w:r w:rsidRPr="00436175">
        <w:rPr>
          <w:rFonts w:ascii="Arial" w:hAnsi="Arial" w:cs="Arial"/>
          <w:b/>
          <w:bCs/>
        </w:rPr>
        <w:t>.</w:t>
      </w:r>
      <w:r w:rsidR="00577223">
        <w:rPr>
          <w:rFonts w:ascii="Arial" w:hAnsi="Arial" w:cs="Arial"/>
          <w:b/>
          <w:bCs/>
        </w:rPr>
        <w:t>04.2024</w:t>
      </w:r>
      <w:proofErr w:type="gramEnd"/>
      <w:r w:rsidR="00436175" w:rsidRPr="00436175">
        <w:rPr>
          <w:rFonts w:ascii="Arial" w:hAnsi="Arial" w:cs="Arial"/>
          <w:b/>
          <w:bCs/>
        </w:rPr>
        <w:t xml:space="preserve"> </w:t>
      </w:r>
      <w:r w:rsidRPr="00436175">
        <w:rPr>
          <w:rFonts w:ascii="Arial" w:hAnsi="Arial" w:cs="Arial"/>
          <w:b/>
          <w:bCs/>
        </w:rPr>
        <w:t xml:space="preserve">na akci </w:t>
      </w:r>
    </w:p>
    <w:p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„</w:t>
      </w:r>
      <w:r w:rsidR="00577223" w:rsidRPr="00577223">
        <w:rPr>
          <w:rFonts w:ascii="Arial" w:hAnsi="Arial" w:cs="Arial"/>
          <w:b/>
          <w:bCs/>
        </w:rPr>
        <w:t>Rekonstrukce místnosti s vanou a úpravou WC – PS Dobříš</w:t>
      </w:r>
      <w:r w:rsidR="00436175" w:rsidRPr="00436175">
        <w:rPr>
          <w:rFonts w:ascii="Arial" w:hAnsi="Arial" w:cs="Arial"/>
          <w:b/>
          <w:bCs/>
        </w:rPr>
        <w:t>“</w:t>
      </w:r>
    </w:p>
    <w:p w:rsidR="004B0ED2" w:rsidRPr="00436175" w:rsidRDefault="004B0ED2" w:rsidP="005C16DA">
      <w:pPr>
        <w:spacing w:after="120"/>
        <w:rPr>
          <w:rFonts w:ascii="Arial" w:hAnsi="Arial" w:cs="Arial"/>
        </w:rPr>
      </w:pPr>
      <w:r w:rsidRPr="00436175">
        <w:rPr>
          <w:rFonts w:ascii="Arial" w:hAnsi="Arial" w:cs="Arial"/>
        </w:rPr>
        <w:t xml:space="preserve">Smluvní strany </w:t>
      </w:r>
    </w:p>
    <w:p w:rsidR="004B0ED2" w:rsidRPr="00436175" w:rsidRDefault="004B0ED2" w:rsidP="005C16DA">
      <w:pPr>
        <w:spacing w:after="0"/>
        <w:jc w:val="both"/>
        <w:rPr>
          <w:rFonts w:ascii="Arial" w:hAnsi="Arial" w:cs="Arial"/>
          <w:b/>
        </w:rPr>
      </w:pPr>
      <w:r w:rsidRPr="00436175">
        <w:rPr>
          <w:rFonts w:ascii="Arial" w:hAnsi="Arial" w:cs="Arial"/>
          <w:b/>
          <w:bCs/>
        </w:rPr>
        <w:t>město Dobříš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se sídlem: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  <w:t>Mírové náměstí 119, 263 01 Dobříš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IČO: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  <w:t>00242098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DIČ: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  <w:t>CZ00242098 (je plátcem DPH)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zastoupení: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  <w:t>Ing. Pavel Svoboda, starosta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bankovní spojení:</w:t>
      </w:r>
      <w:r w:rsidRPr="00436175">
        <w:rPr>
          <w:rFonts w:ascii="Arial" w:hAnsi="Arial" w:cs="Arial"/>
        </w:rPr>
        <w:tab/>
        <w:t>Česká spořitelna, a. s., pobočka Příbram</w:t>
      </w:r>
    </w:p>
    <w:p w:rsidR="002004F5" w:rsidRDefault="004B0ED2" w:rsidP="004E2AD2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č. účtu: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4E2AD2" w:rsidRPr="004E2AD2">
        <w:rPr>
          <w:rFonts w:ascii="Arial" w:hAnsi="Arial" w:cs="Arial"/>
        </w:rPr>
        <w:t>27-521732389/0800</w:t>
      </w:r>
    </w:p>
    <w:p w:rsidR="00577223" w:rsidRDefault="00577223" w:rsidP="00577223">
      <w:pPr>
        <w:pStyle w:val="Zkladntext"/>
        <w:spacing w:after="0"/>
        <w:rPr>
          <w:rFonts w:ascii="Arial" w:hAnsi="Arial" w:cs="Arial"/>
          <w:sz w:val="22"/>
          <w:szCs w:val="22"/>
          <w:lang w:eastAsia="cs-CZ"/>
        </w:rPr>
      </w:pPr>
      <w:r w:rsidRPr="00577223">
        <w:rPr>
          <w:rFonts w:ascii="Arial" w:hAnsi="Arial" w:cs="Arial"/>
          <w:sz w:val="22"/>
          <w:szCs w:val="22"/>
          <w:lang w:eastAsia="cs-CZ"/>
        </w:rPr>
        <w:t xml:space="preserve">kontaktní osoby: </w:t>
      </w:r>
      <w:r w:rsidRPr="00577223">
        <w:rPr>
          <w:rFonts w:ascii="Arial" w:hAnsi="Arial" w:cs="Arial"/>
          <w:sz w:val="22"/>
          <w:szCs w:val="22"/>
          <w:lang w:eastAsia="cs-CZ"/>
        </w:rPr>
        <w:tab/>
        <w:t xml:space="preserve">ve věcech technických – Ing. Markéta Samcová, projektová manažerka, </w:t>
      </w:r>
    </w:p>
    <w:p w:rsidR="00577223" w:rsidRDefault="00577223" w:rsidP="00577223">
      <w:pPr>
        <w:pStyle w:val="Zkladntext"/>
        <w:spacing w:after="0"/>
        <w:ind w:left="1416" w:firstLine="708"/>
        <w:rPr>
          <w:rFonts w:ascii="Arial" w:hAnsi="Arial" w:cs="Arial"/>
          <w:sz w:val="22"/>
          <w:szCs w:val="22"/>
          <w:lang w:eastAsia="cs-CZ"/>
        </w:rPr>
      </w:pPr>
      <w:r w:rsidRPr="00577223">
        <w:rPr>
          <w:rFonts w:ascii="Arial" w:hAnsi="Arial" w:cs="Arial"/>
          <w:sz w:val="22"/>
          <w:szCs w:val="22"/>
          <w:lang w:eastAsia="cs-CZ"/>
        </w:rPr>
        <w:t>e mail: samcova@mestodobris.cz, tel.: 318 533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577223">
        <w:rPr>
          <w:rFonts w:ascii="Arial" w:hAnsi="Arial" w:cs="Arial"/>
          <w:sz w:val="22"/>
          <w:szCs w:val="22"/>
          <w:lang w:eastAsia="cs-CZ"/>
        </w:rPr>
        <w:t>310</w:t>
      </w:r>
    </w:p>
    <w:p w:rsidR="00554AF3" w:rsidRDefault="00577223" w:rsidP="0057722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577223">
        <w:rPr>
          <w:rFonts w:ascii="Arial" w:hAnsi="Arial" w:cs="Arial"/>
          <w:sz w:val="22"/>
          <w:szCs w:val="22"/>
          <w:lang w:eastAsia="cs-CZ"/>
        </w:rPr>
        <w:t xml:space="preserve">na straně jedné jako </w:t>
      </w:r>
      <w:r w:rsidRPr="00577223">
        <w:rPr>
          <w:rFonts w:ascii="Arial" w:hAnsi="Arial" w:cs="Arial"/>
          <w:b/>
          <w:sz w:val="22"/>
          <w:szCs w:val="22"/>
          <w:lang w:eastAsia="cs-CZ"/>
        </w:rPr>
        <w:t>objednatel</w:t>
      </w:r>
    </w:p>
    <w:p w:rsidR="004B0ED2" w:rsidRPr="00436175" w:rsidRDefault="004B0ED2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436175">
        <w:rPr>
          <w:rFonts w:ascii="Arial" w:hAnsi="Arial" w:cs="Arial"/>
          <w:sz w:val="22"/>
          <w:szCs w:val="22"/>
        </w:rPr>
        <w:t>a</w:t>
      </w:r>
    </w:p>
    <w:p w:rsidR="00554AF3" w:rsidRDefault="00554AF3" w:rsidP="00554AF3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:rsidR="00577223" w:rsidRPr="00336469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  <w:b/>
        </w:rPr>
        <w:t>MC Invest Czech s.r.o.</w:t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</w:rPr>
        <w:t>se sídlem: Jaurisova 515/4, Praha 4</w:t>
      </w:r>
      <w:r w:rsidRPr="00336469">
        <w:rPr>
          <w:rFonts w:ascii="Arial" w:hAnsi="Arial" w:cs="Arial"/>
        </w:rPr>
        <w:tab/>
      </w:r>
      <w:r w:rsidRPr="00336469">
        <w:rPr>
          <w:rFonts w:ascii="Arial" w:hAnsi="Arial" w:cs="Arial"/>
        </w:rPr>
        <w:tab/>
      </w:r>
      <w:r w:rsidRPr="00336469">
        <w:rPr>
          <w:rFonts w:ascii="Arial" w:hAnsi="Arial" w:cs="Arial"/>
        </w:rPr>
        <w:tab/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</w:rPr>
        <w:t>korespondenční adresa: Únorová 63/11, 103 00 Praha 10</w:t>
      </w:r>
      <w:r w:rsidRPr="00336469">
        <w:rPr>
          <w:rFonts w:ascii="Arial" w:hAnsi="Arial" w:cs="Arial"/>
        </w:rPr>
        <w:tab/>
      </w:r>
      <w:r w:rsidRPr="00336469">
        <w:rPr>
          <w:rFonts w:ascii="Arial" w:hAnsi="Arial" w:cs="Arial"/>
        </w:rPr>
        <w:tab/>
      </w:r>
      <w:r w:rsidRPr="00336469">
        <w:rPr>
          <w:rFonts w:ascii="Arial" w:hAnsi="Arial" w:cs="Arial"/>
        </w:rPr>
        <w:tab/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  <w:color w:val="000000"/>
        </w:rPr>
      </w:pPr>
      <w:r w:rsidRPr="00336469">
        <w:rPr>
          <w:rFonts w:ascii="Arial" w:hAnsi="Arial" w:cs="Arial"/>
        </w:rPr>
        <w:t>IČO:</w:t>
      </w:r>
      <w:r w:rsidRPr="00336469">
        <w:rPr>
          <w:rFonts w:ascii="Arial" w:hAnsi="Arial" w:cs="Arial"/>
          <w:color w:val="000000"/>
        </w:rPr>
        <w:t xml:space="preserve"> 03813622</w:t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</w:rPr>
        <w:t>DIČ:</w:t>
      </w:r>
      <w:r w:rsidRPr="00336469">
        <w:rPr>
          <w:rStyle w:val="apple-style-span"/>
          <w:rFonts w:ascii="Arial" w:hAnsi="Arial" w:cs="Arial"/>
          <w:color w:val="000000"/>
        </w:rPr>
        <w:t xml:space="preserve"> CZ </w:t>
      </w:r>
      <w:proofErr w:type="gramStart"/>
      <w:r w:rsidRPr="00336469">
        <w:rPr>
          <w:rStyle w:val="apple-style-span"/>
          <w:rFonts w:ascii="Arial" w:hAnsi="Arial" w:cs="Arial"/>
          <w:color w:val="000000"/>
        </w:rPr>
        <w:t>03813622           (je</w:t>
      </w:r>
      <w:proofErr w:type="gramEnd"/>
      <w:r w:rsidRPr="00336469">
        <w:rPr>
          <w:rStyle w:val="apple-style-span"/>
          <w:rFonts w:ascii="Arial" w:hAnsi="Arial" w:cs="Arial"/>
          <w:color w:val="000000"/>
        </w:rPr>
        <w:t xml:space="preserve"> plátcem DPH)</w:t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</w:rPr>
        <w:t>zastoupení: Miloslavem Černým, jednatelem</w:t>
      </w:r>
    </w:p>
    <w:p w:rsidR="00577223" w:rsidRPr="00336469" w:rsidRDefault="00577223" w:rsidP="00577223">
      <w:pPr>
        <w:spacing w:after="0"/>
        <w:ind w:left="2127" w:hanging="2127"/>
        <w:jc w:val="both"/>
        <w:rPr>
          <w:rFonts w:ascii="Arial" w:hAnsi="Arial" w:cs="Arial"/>
          <w:color w:val="000000"/>
        </w:rPr>
      </w:pPr>
      <w:r w:rsidRPr="00336469">
        <w:rPr>
          <w:rFonts w:ascii="Arial" w:hAnsi="Arial" w:cs="Arial"/>
        </w:rPr>
        <w:t>zapsaná v obchodním rejstříku vedeném</w:t>
      </w:r>
      <w:r w:rsidRPr="003364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Městsk</w:t>
      </w:r>
      <w:r w:rsidRPr="00336469">
        <w:rPr>
          <w:rFonts w:ascii="Arial" w:hAnsi="Arial" w:cs="Arial"/>
          <w:color w:val="000000"/>
        </w:rPr>
        <w:t>ým soudem v Praze oddíl C, vložka 237984</w:t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  <w:color w:val="000000"/>
        </w:rPr>
      </w:pPr>
      <w:r w:rsidRPr="00336469">
        <w:rPr>
          <w:rFonts w:ascii="Arial" w:hAnsi="Arial" w:cs="Arial"/>
          <w:color w:val="000000"/>
        </w:rPr>
        <w:t>bankovní spojení: ČSOB, a.s.</w:t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</w:p>
    <w:p w:rsidR="00577223" w:rsidRPr="00336469" w:rsidRDefault="00577223" w:rsidP="00577223">
      <w:pPr>
        <w:spacing w:after="0"/>
        <w:jc w:val="both"/>
        <w:rPr>
          <w:rFonts w:ascii="Arial" w:hAnsi="Arial" w:cs="Arial"/>
          <w:color w:val="000000"/>
        </w:rPr>
      </w:pPr>
      <w:r w:rsidRPr="00336469">
        <w:rPr>
          <w:rFonts w:ascii="Arial" w:hAnsi="Arial" w:cs="Arial"/>
          <w:color w:val="000000"/>
        </w:rPr>
        <w:t xml:space="preserve">č. účtu: </w:t>
      </w:r>
      <w:r w:rsidRPr="00336469">
        <w:rPr>
          <w:rFonts w:ascii="ArialMT" w:hAnsi="ArialMT"/>
          <w:sz w:val="20"/>
        </w:rPr>
        <w:t>268760406/0300</w:t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  <w:r w:rsidRPr="00336469">
        <w:rPr>
          <w:rFonts w:ascii="Arial" w:hAnsi="Arial" w:cs="Arial"/>
          <w:color w:val="000000"/>
        </w:rPr>
        <w:tab/>
      </w:r>
    </w:p>
    <w:p w:rsidR="00577223" w:rsidRPr="001C105A" w:rsidRDefault="00577223" w:rsidP="00577223">
      <w:pPr>
        <w:spacing w:after="0"/>
        <w:jc w:val="both"/>
        <w:rPr>
          <w:rFonts w:ascii="Arial" w:hAnsi="Arial" w:cs="Arial"/>
        </w:rPr>
      </w:pPr>
      <w:r w:rsidRPr="00336469">
        <w:rPr>
          <w:rFonts w:ascii="Arial" w:hAnsi="Arial" w:cs="Arial"/>
        </w:rPr>
        <w:t>kontaktní osoby: Miloslav Černý, jednatel</w:t>
      </w:r>
      <w:r w:rsidR="00FE33F8">
        <w:rPr>
          <w:rFonts w:ascii="Arial" w:hAnsi="Arial" w:cs="Arial"/>
        </w:rPr>
        <w:t>, tel.</w:t>
      </w:r>
      <w:r w:rsidR="00BA1E63">
        <w:rPr>
          <w:rFonts w:ascii="Arial" w:hAnsi="Arial" w:cs="Arial"/>
        </w:rPr>
        <w:t xml:space="preserve"> +420</w:t>
      </w:r>
      <w:r>
        <w:rPr>
          <w:rFonts w:ascii="Arial" w:hAnsi="Arial" w:cs="Arial"/>
        </w:rPr>
        <w:t>7</w:t>
      </w:r>
      <w:r w:rsidR="00BA1E63">
        <w:rPr>
          <w:rFonts w:ascii="Arial" w:hAnsi="Arial" w:cs="Arial"/>
        </w:rPr>
        <w:t>32915</w:t>
      </w:r>
      <w:r>
        <w:rPr>
          <w:rFonts w:ascii="Arial" w:hAnsi="Arial" w:cs="Arial"/>
        </w:rPr>
        <w:t>348</w:t>
      </w:r>
      <w:r w:rsidR="00BA1E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cerny@washing.cz</w:t>
      </w:r>
      <w:r w:rsidRPr="001C105A">
        <w:rPr>
          <w:rFonts w:ascii="Arial" w:hAnsi="Arial" w:cs="Arial"/>
        </w:rPr>
        <w:tab/>
      </w:r>
    </w:p>
    <w:p w:rsidR="00577223" w:rsidRPr="001C105A" w:rsidRDefault="00577223" w:rsidP="00577223">
      <w:pPr>
        <w:spacing w:after="12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na straně druhé jako </w:t>
      </w:r>
      <w:r w:rsidRPr="001C105A">
        <w:rPr>
          <w:rFonts w:ascii="Arial" w:hAnsi="Arial" w:cs="Arial"/>
          <w:b/>
        </w:rPr>
        <w:t>zhotovitel</w:t>
      </w:r>
    </w:p>
    <w:p w:rsidR="00401FBA" w:rsidRDefault="00401FBA" w:rsidP="00401FBA">
      <w:pPr>
        <w:widowControl w:val="0"/>
        <w:spacing w:after="120" w:line="240" w:lineRule="auto"/>
        <w:jc w:val="center"/>
        <w:rPr>
          <w:rFonts w:ascii="Arial" w:hAnsi="Arial" w:cs="Arial"/>
          <w:b/>
        </w:rPr>
      </w:pPr>
    </w:p>
    <w:p w:rsidR="006F0EF7" w:rsidRPr="00436175" w:rsidRDefault="006F0EF7" w:rsidP="00401FBA">
      <w:pPr>
        <w:widowControl w:val="0"/>
        <w:spacing w:after="120" w:line="240" w:lineRule="auto"/>
        <w:jc w:val="center"/>
        <w:rPr>
          <w:rFonts w:ascii="Arial" w:hAnsi="Arial" w:cs="Arial"/>
        </w:rPr>
      </w:pPr>
      <w:r w:rsidRPr="00436175">
        <w:rPr>
          <w:rFonts w:ascii="Arial" w:hAnsi="Arial" w:cs="Arial"/>
          <w:b/>
        </w:rPr>
        <w:t>I. Úvodní ustanovení</w:t>
      </w:r>
    </w:p>
    <w:p w:rsidR="006F0EF7" w:rsidRPr="00436175" w:rsidRDefault="00554AF3" w:rsidP="00401FB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uzavřel v</w:t>
      </w:r>
      <w:r w:rsidR="006F0EF7" w:rsidRPr="00436175">
        <w:rPr>
          <w:rFonts w:ascii="Arial" w:hAnsi="Arial" w:cs="Arial"/>
        </w:rPr>
        <w:t> souladu s ustanovením § 102 odst. 3 zákona č. 128/2000 Sb., o obcích (obecní zřízení), ve</w:t>
      </w:r>
      <w:r w:rsidR="00401FBA">
        <w:rPr>
          <w:rFonts w:ascii="Arial" w:hAnsi="Arial" w:cs="Arial"/>
        </w:rPr>
        <w:t> </w:t>
      </w:r>
      <w:r w:rsidR="006F0EF7" w:rsidRPr="00436175">
        <w:rPr>
          <w:rFonts w:ascii="Arial" w:hAnsi="Arial" w:cs="Arial"/>
        </w:rPr>
        <w:t xml:space="preserve">znění pozdějších se zhotovitelem dne </w:t>
      </w:r>
      <w:proofErr w:type="gramStart"/>
      <w:r w:rsidR="00577223">
        <w:rPr>
          <w:rFonts w:ascii="Arial" w:hAnsi="Arial" w:cs="Arial"/>
        </w:rPr>
        <w:t>02.04.2024</w:t>
      </w:r>
      <w:proofErr w:type="gramEnd"/>
      <w:r w:rsidR="00577223">
        <w:rPr>
          <w:rFonts w:ascii="Arial" w:hAnsi="Arial" w:cs="Arial"/>
        </w:rPr>
        <w:t xml:space="preserve"> </w:t>
      </w:r>
      <w:r w:rsidR="00401FBA">
        <w:rPr>
          <w:rFonts w:ascii="Arial" w:hAnsi="Arial" w:cs="Arial"/>
        </w:rPr>
        <w:t>s</w:t>
      </w:r>
      <w:r w:rsidR="006F0EF7" w:rsidRPr="00436175">
        <w:rPr>
          <w:rFonts w:ascii="Arial" w:hAnsi="Arial" w:cs="Arial"/>
        </w:rPr>
        <w:t>mlouvu o dílo</w:t>
      </w:r>
      <w:r w:rsidR="00436175">
        <w:rPr>
          <w:rFonts w:ascii="Arial" w:hAnsi="Arial" w:cs="Arial"/>
        </w:rPr>
        <w:t xml:space="preserve"> </w:t>
      </w:r>
      <w:r w:rsidR="006F0EF7" w:rsidRPr="00436175">
        <w:rPr>
          <w:rFonts w:ascii="Arial" w:hAnsi="Arial" w:cs="Arial"/>
        </w:rPr>
        <w:t xml:space="preserve">(dále jen </w:t>
      </w:r>
      <w:r w:rsidR="006F0EF7" w:rsidRPr="00436175">
        <w:rPr>
          <w:rFonts w:ascii="Arial" w:hAnsi="Arial" w:cs="Arial"/>
          <w:b/>
        </w:rPr>
        <w:t>smlouva</w:t>
      </w:r>
      <w:r w:rsidR="006F0EF7" w:rsidRPr="00436175">
        <w:rPr>
          <w:rFonts w:ascii="Arial" w:hAnsi="Arial" w:cs="Arial"/>
        </w:rPr>
        <w:t xml:space="preserve">), jejíž uzavření schválila </w:t>
      </w:r>
      <w:r w:rsidR="00BA1E63">
        <w:rPr>
          <w:rFonts w:ascii="Arial" w:hAnsi="Arial" w:cs="Arial"/>
        </w:rPr>
        <w:t>Rada města Dobříše usnesením č. 15/43/2024</w:t>
      </w:r>
      <w:r w:rsidR="006F0EF7" w:rsidRPr="00BA1E63">
        <w:rPr>
          <w:rFonts w:ascii="Arial" w:hAnsi="Arial" w:cs="Arial"/>
        </w:rPr>
        <w:t xml:space="preserve">/RM dne </w:t>
      </w:r>
      <w:r w:rsidR="00BA1E63">
        <w:rPr>
          <w:rFonts w:ascii="Arial" w:hAnsi="Arial" w:cs="Arial"/>
        </w:rPr>
        <w:t>26.03.2024</w:t>
      </w:r>
      <w:r>
        <w:rPr>
          <w:rFonts w:ascii="Arial" w:hAnsi="Arial" w:cs="Arial"/>
        </w:rPr>
        <w:t xml:space="preserve"> </w:t>
      </w:r>
      <w:r w:rsidR="006F0EF7" w:rsidRPr="00436175">
        <w:rPr>
          <w:rFonts w:ascii="Arial" w:hAnsi="Arial" w:cs="Arial"/>
        </w:rPr>
        <w:t xml:space="preserve">na stavební práce </w:t>
      </w:r>
      <w:r w:rsidR="006F0EF7" w:rsidRPr="00436175">
        <w:rPr>
          <w:rFonts w:ascii="Arial" w:hAnsi="Arial" w:cs="Arial"/>
          <w:b/>
        </w:rPr>
        <w:t>„</w:t>
      </w:r>
      <w:r w:rsidR="00BA1E63" w:rsidRPr="00BA1E63">
        <w:rPr>
          <w:rFonts w:ascii="Arial" w:hAnsi="Arial" w:cs="Arial"/>
          <w:b/>
        </w:rPr>
        <w:t>Rekonstrukce místnosti s vanou a úpravou WC – PS Dobříš</w:t>
      </w:r>
      <w:r w:rsidR="006F0EF7" w:rsidRPr="00436175">
        <w:rPr>
          <w:rFonts w:ascii="Arial" w:hAnsi="Arial" w:cs="Arial"/>
          <w:b/>
        </w:rPr>
        <w:t>“.</w:t>
      </w:r>
    </w:p>
    <w:p w:rsidR="00401FBA" w:rsidRDefault="00C16D59" w:rsidP="00401FBA">
      <w:pPr>
        <w:tabs>
          <w:tab w:val="left" w:pos="3686"/>
        </w:tabs>
        <w:spacing w:after="120" w:line="240" w:lineRule="auto"/>
        <w:ind w:left="-1134"/>
        <w:jc w:val="center"/>
        <w:rPr>
          <w:rFonts w:ascii="Arial" w:hAnsi="Arial" w:cs="Arial"/>
          <w:b/>
        </w:rPr>
      </w:pPr>
      <w:r w:rsidRPr="00436175">
        <w:rPr>
          <w:rFonts w:ascii="Arial" w:hAnsi="Arial" w:cs="Arial"/>
          <w:b/>
        </w:rPr>
        <w:t xml:space="preserve">             </w:t>
      </w:r>
    </w:p>
    <w:p w:rsidR="006F0EF7" w:rsidRPr="00436175" w:rsidRDefault="00C16D59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</w:rPr>
      </w:pPr>
      <w:r w:rsidRPr="00436175">
        <w:rPr>
          <w:rFonts w:ascii="Arial" w:hAnsi="Arial" w:cs="Arial"/>
          <w:b/>
        </w:rPr>
        <w:t xml:space="preserve">   </w:t>
      </w:r>
      <w:r w:rsidR="006F0EF7" w:rsidRPr="00436175">
        <w:rPr>
          <w:rFonts w:ascii="Arial" w:hAnsi="Arial" w:cs="Arial"/>
          <w:b/>
        </w:rPr>
        <w:t>II. Předmět dodatku</w:t>
      </w:r>
    </w:p>
    <w:p w:rsidR="001A3D19" w:rsidRPr="00401FBA" w:rsidRDefault="001A3D19" w:rsidP="00401FBA">
      <w:pPr>
        <w:spacing w:after="120"/>
        <w:jc w:val="both"/>
        <w:rPr>
          <w:rFonts w:ascii="Arial" w:hAnsi="Arial" w:cs="Arial"/>
        </w:rPr>
      </w:pPr>
      <w:r w:rsidRPr="001A3D19">
        <w:rPr>
          <w:rFonts w:ascii="Arial" w:hAnsi="Arial" w:cs="Arial"/>
        </w:rPr>
        <w:t>Smluvní strany se v důsledku okolností, které objednatel, jednající s náležitou péčí, nemohl předvídat a nemění celkovou povahu zakázky</w:t>
      </w:r>
      <w:r w:rsidR="00AA00EC">
        <w:rPr>
          <w:rFonts w:ascii="Arial" w:hAnsi="Arial" w:cs="Arial"/>
        </w:rPr>
        <w:t xml:space="preserve"> a zejména v důsledku kvantitativních a kvalitativních změn předmětu díla,</w:t>
      </w:r>
      <w:r w:rsidRPr="001A3D19">
        <w:rPr>
          <w:rFonts w:ascii="Arial" w:hAnsi="Arial" w:cs="Arial"/>
        </w:rPr>
        <w:t xml:space="preserve"> se dohodly na následující změně smlouvy</w:t>
      </w:r>
      <w:r w:rsidR="00AA00EC">
        <w:rPr>
          <w:rFonts w:ascii="Arial" w:hAnsi="Arial" w:cs="Arial"/>
        </w:rPr>
        <w:t>.</w:t>
      </w:r>
    </w:p>
    <w:p w:rsidR="00554AF3" w:rsidRPr="00310DEB" w:rsidRDefault="00554AF3" w:rsidP="00554AF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10DEB">
        <w:rPr>
          <w:rFonts w:ascii="Arial" w:hAnsi="Arial" w:cs="Arial"/>
          <w:sz w:val="22"/>
          <w:szCs w:val="22"/>
        </w:rPr>
        <w:t xml:space="preserve">Ustanovení článku </w:t>
      </w:r>
      <w:r w:rsidRPr="00310DEB">
        <w:rPr>
          <w:rFonts w:ascii="Arial" w:hAnsi="Arial" w:cs="Arial"/>
          <w:bCs/>
          <w:sz w:val="22"/>
          <w:szCs w:val="22"/>
        </w:rPr>
        <w:t xml:space="preserve">IV odst. 1 smlouvy (Cena díla) nově zní: </w:t>
      </w:r>
    </w:p>
    <w:p w:rsidR="00CD1559" w:rsidRPr="003806B1" w:rsidRDefault="00CD1559" w:rsidP="00CD1559">
      <w:pPr>
        <w:pStyle w:val="Odstavecseseznamem"/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806B1">
        <w:rPr>
          <w:rFonts w:ascii="Arial" w:hAnsi="Arial" w:cs="Arial"/>
          <w:b/>
          <w:bCs/>
          <w:sz w:val="22"/>
          <w:szCs w:val="22"/>
        </w:rPr>
        <w:t xml:space="preserve">Celková cena veřejné zakázky: </w:t>
      </w:r>
    </w:p>
    <w:p w:rsidR="00CD1559" w:rsidRPr="00CD1559" w:rsidRDefault="00CD1559" w:rsidP="003806B1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  <w:bCs/>
          <w:sz w:val="22"/>
          <w:szCs w:val="22"/>
        </w:rPr>
      </w:pPr>
      <w:r w:rsidRPr="00CD1559">
        <w:rPr>
          <w:rFonts w:ascii="Arial" w:hAnsi="Arial" w:cs="Arial"/>
          <w:bCs/>
          <w:sz w:val="22"/>
          <w:szCs w:val="22"/>
        </w:rPr>
        <w:lastRenderedPageBreak/>
        <w:t xml:space="preserve">Cena bez DPH: </w:t>
      </w:r>
      <w:r w:rsidR="0019316C" w:rsidRPr="0019316C">
        <w:rPr>
          <w:rFonts w:ascii="Arial" w:hAnsi="Arial" w:cs="Arial"/>
          <w:color w:val="000000"/>
          <w:sz w:val="22"/>
          <w:szCs w:val="22"/>
        </w:rPr>
        <w:t>1 041 102,27</w:t>
      </w:r>
      <w:r w:rsidRPr="00CD1559">
        <w:rPr>
          <w:rFonts w:ascii="Arial" w:hAnsi="Arial" w:cs="Arial"/>
          <w:bCs/>
          <w:sz w:val="22"/>
          <w:szCs w:val="22"/>
        </w:rPr>
        <w:t xml:space="preserve"> Kč (slovy:</w:t>
      </w:r>
      <w:r w:rsidR="0019316C">
        <w:rPr>
          <w:rFonts w:ascii="Arial" w:hAnsi="Arial" w:cs="Arial"/>
          <w:bCs/>
          <w:sz w:val="22"/>
          <w:szCs w:val="22"/>
        </w:rPr>
        <w:t xml:space="preserve"> jeden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19316C">
        <w:rPr>
          <w:rFonts w:ascii="Arial" w:hAnsi="Arial" w:cs="Arial"/>
          <w:bCs/>
          <w:sz w:val="22"/>
          <w:szCs w:val="22"/>
        </w:rPr>
        <w:t>mil</w:t>
      </w:r>
      <w:r w:rsidR="00FE33F8">
        <w:rPr>
          <w:rFonts w:ascii="Arial" w:hAnsi="Arial" w:cs="Arial"/>
          <w:bCs/>
          <w:sz w:val="22"/>
          <w:szCs w:val="22"/>
        </w:rPr>
        <w:t>ion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čtyřicet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jedna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tisíc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jedno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sto</w:t>
      </w:r>
      <w:r w:rsidR="00E835B5">
        <w:rPr>
          <w:rFonts w:ascii="Arial" w:hAnsi="Arial" w:cs="Arial"/>
          <w:bCs/>
          <w:sz w:val="22"/>
          <w:szCs w:val="22"/>
        </w:rPr>
        <w:t xml:space="preserve"> dva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7D6828">
        <w:rPr>
          <w:rFonts w:ascii="Arial" w:hAnsi="Arial" w:cs="Arial"/>
          <w:bCs/>
          <w:sz w:val="22"/>
          <w:szCs w:val="22"/>
        </w:rPr>
        <w:t>korun</w:t>
      </w:r>
      <w:r w:rsidR="00EB2C1E">
        <w:rPr>
          <w:rFonts w:ascii="Arial" w:hAnsi="Arial" w:cs="Arial"/>
          <w:bCs/>
          <w:sz w:val="22"/>
          <w:szCs w:val="22"/>
        </w:rPr>
        <w:t xml:space="preserve"> </w:t>
      </w:r>
      <w:r w:rsidR="00FE33F8">
        <w:rPr>
          <w:rFonts w:ascii="Arial" w:hAnsi="Arial" w:cs="Arial"/>
          <w:bCs/>
          <w:sz w:val="22"/>
          <w:szCs w:val="22"/>
        </w:rPr>
        <w:t>česk</w:t>
      </w:r>
      <w:r w:rsidR="00E835B5">
        <w:rPr>
          <w:rFonts w:ascii="Arial" w:hAnsi="Arial" w:cs="Arial"/>
          <w:bCs/>
          <w:sz w:val="22"/>
          <w:szCs w:val="22"/>
        </w:rPr>
        <w:t>ých, dvacet sedm haléřů</w:t>
      </w:r>
      <w:r w:rsidRPr="00CD1559">
        <w:rPr>
          <w:rFonts w:ascii="Arial" w:hAnsi="Arial" w:cs="Arial"/>
          <w:bCs/>
          <w:sz w:val="22"/>
          <w:szCs w:val="22"/>
        </w:rPr>
        <w:t>)</w:t>
      </w:r>
    </w:p>
    <w:p w:rsidR="00CD1559" w:rsidRPr="00CD1559" w:rsidRDefault="0019316C" w:rsidP="003806B1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DPH ve výši 21%</w:t>
      </w:r>
      <w:r w:rsidR="00AA00EC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218 631,48</w:t>
      </w:r>
      <w:r w:rsidR="00CD1559" w:rsidRPr="00CD1559">
        <w:rPr>
          <w:rFonts w:ascii="Arial" w:hAnsi="Arial" w:cs="Arial"/>
          <w:b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>(slovy: dvě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stě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osmnáct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tisíc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šest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set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třicet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jedna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korun</w:t>
      </w:r>
      <w:r w:rsidR="00E835B5">
        <w:rPr>
          <w:rFonts w:ascii="Arial" w:hAnsi="Arial" w:cs="Arial"/>
          <w:bCs/>
          <w:sz w:val="22"/>
          <w:szCs w:val="22"/>
        </w:rPr>
        <w:t xml:space="preserve"> českých</w:t>
      </w:r>
      <w:r w:rsidR="00EB2C1E">
        <w:rPr>
          <w:rFonts w:ascii="Arial" w:hAnsi="Arial" w:cs="Arial"/>
          <w:bCs/>
          <w:sz w:val="22"/>
          <w:szCs w:val="22"/>
        </w:rPr>
        <w:t>, čtyřicet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osm</w:t>
      </w:r>
      <w:r w:rsidR="00CD1559" w:rsidRPr="00CD1559">
        <w:rPr>
          <w:rFonts w:ascii="Arial" w:hAnsi="Arial" w:cs="Arial"/>
          <w:bCs/>
          <w:sz w:val="22"/>
          <w:szCs w:val="22"/>
        </w:rPr>
        <w:t xml:space="preserve"> haléřů)</w:t>
      </w:r>
    </w:p>
    <w:p w:rsidR="001A3D19" w:rsidRDefault="00CD1559" w:rsidP="003806B1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  <w:bCs/>
          <w:sz w:val="22"/>
          <w:szCs w:val="22"/>
        </w:rPr>
      </w:pPr>
      <w:r w:rsidRPr="00CD1559">
        <w:rPr>
          <w:rFonts w:ascii="Arial" w:hAnsi="Arial" w:cs="Arial"/>
          <w:bCs/>
          <w:sz w:val="22"/>
          <w:szCs w:val="22"/>
        </w:rPr>
        <w:t>Cena včetně DPH</w:t>
      </w:r>
      <w:r w:rsidR="00AA00EC">
        <w:rPr>
          <w:rFonts w:ascii="Arial" w:hAnsi="Arial" w:cs="Arial"/>
          <w:bCs/>
          <w:sz w:val="22"/>
          <w:szCs w:val="22"/>
        </w:rPr>
        <w:t>:</w:t>
      </w:r>
      <w:r w:rsidRPr="00CD1559">
        <w:rPr>
          <w:rFonts w:ascii="Arial" w:hAnsi="Arial" w:cs="Arial"/>
          <w:bCs/>
          <w:sz w:val="22"/>
          <w:szCs w:val="22"/>
        </w:rPr>
        <w:t xml:space="preserve"> </w:t>
      </w:r>
      <w:r w:rsidR="0019316C" w:rsidRPr="0019316C">
        <w:rPr>
          <w:rFonts w:ascii="Arial" w:hAnsi="Arial" w:cs="Arial"/>
          <w:bCs/>
          <w:sz w:val="22"/>
          <w:szCs w:val="22"/>
        </w:rPr>
        <w:t>1 259 733,75</w:t>
      </w:r>
      <w:r w:rsidR="00EB2C1E">
        <w:rPr>
          <w:rFonts w:ascii="Arial" w:hAnsi="Arial" w:cs="Arial"/>
          <w:bCs/>
          <w:sz w:val="22"/>
          <w:szCs w:val="22"/>
        </w:rPr>
        <w:t xml:space="preserve"> Kč (slovy: jeden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milion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dvě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stě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padesát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devět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tisíc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sedm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set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třicet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>tři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Pr="00CD1559">
        <w:rPr>
          <w:rFonts w:ascii="Arial" w:hAnsi="Arial" w:cs="Arial"/>
          <w:bCs/>
          <w:sz w:val="22"/>
          <w:szCs w:val="22"/>
        </w:rPr>
        <w:t>korun</w:t>
      </w:r>
      <w:r w:rsidR="00EB2C1E">
        <w:rPr>
          <w:rFonts w:ascii="Arial" w:hAnsi="Arial" w:cs="Arial"/>
          <w:bCs/>
          <w:sz w:val="22"/>
          <w:szCs w:val="22"/>
        </w:rPr>
        <w:t xml:space="preserve"> </w:t>
      </w:r>
      <w:r w:rsidR="00472BA4">
        <w:rPr>
          <w:rFonts w:ascii="Arial" w:hAnsi="Arial" w:cs="Arial"/>
          <w:bCs/>
          <w:sz w:val="22"/>
          <w:szCs w:val="22"/>
        </w:rPr>
        <w:t>česk</w:t>
      </w:r>
      <w:r w:rsidR="00E835B5">
        <w:rPr>
          <w:rFonts w:ascii="Arial" w:hAnsi="Arial" w:cs="Arial"/>
          <w:bCs/>
          <w:sz w:val="22"/>
          <w:szCs w:val="22"/>
        </w:rPr>
        <w:t>ých</w:t>
      </w:r>
      <w:r w:rsidR="00EB2C1E">
        <w:rPr>
          <w:rFonts w:ascii="Arial" w:hAnsi="Arial" w:cs="Arial"/>
          <w:bCs/>
          <w:sz w:val="22"/>
          <w:szCs w:val="22"/>
        </w:rPr>
        <w:t>, sedmdesát</w:t>
      </w:r>
      <w:r w:rsidR="00472BA4">
        <w:rPr>
          <w:rFonts w:ascii="Arial" w:hAnsi="Arial" w:cs="Arial"/>
          <w:bCs/>
          <w:sz w:val="22"/>
          <w:szCs w:val="22"/>
        </w:rPr>
        <w:t xml:space="preserve"> </w:t>
      </w:r>
      <w:r w:rsidR="00EB2C1E">
        <w:rPr>
          <w:rFonts w:ascii="Arial" w:hAnsi="Arial" w:cs="Arial"/>
          <w:bCs/>
          <w:sz w:val="22"/>
          <w:szCs w:val="22"/>
        </w:rPr>
        <w:t xml:space="preserve">pět </w:t>
      </w:r>
      <w:r w:rsidRPr="00CD1559">
        <w:rPr>
          <w:rFonts w:ascii="Arial" w:hAnsi="Arial" w:cs="Arial"/>
          <w:bCs/>
          <w:sz w:val="22"/>
          <w:szCs w:val="22"/>
        </w:rPr>
        <w:t>haléřů)</w:t>
      </w:r>
    </w:p>
    <w:p w:rsidR="00401FBA" w:rsidRDefault="00332BC2" w:rsidP="00332BC2">
      <w:pPr>
        <w:widowControl w:val="0"/>
        <w:autoSpaceDE w:val="0"/>
        <w:autoSpaceDN w:val="0"/>
        <w:adjustRightInd w:val="0"/>
        <w:spacing w:after="120" w:line="240" w:lineRule="auto"/>
        <w:ind w:left="-397"/>
        <w:jc w:val="center"/>
        <w:rPr>
          <w:rFonts w:ascii="Arial" w:hAnsi="Arial" w:cs="Arial"/>
          <w:b/>
          <w:bCs/>
        </w:rPr>
      </w:pPr>
      <w:r w:rsidRPr="00332BC2">
        <w:rPr>
          <w:rFonts w:ascii="Arial" w:hAnsi="Arial" w:cs="Arial"/>
          <w:color w:val="000000"/>
          <w:lang w:val="x-none"/>
        </w:rPr>
        <w:tab/>
      </w:r>
      <w:r w:rsidRPr="00332BC2">
        <w:rPr>
          <w:rFonts w:ascii="Arial" w:hAnsi="Arial" w:cs="Arial"/>
          <w:color w:val="000000"/>
          <w:lang w:val="x-none"/>
        </w:rPr>
        <w:tab/>
      </w:r>
    </w:p>
    <w:p w:rsidR="006F0EF7" w:rsidRPr="00436175" w:rsidRDefault="006F0EF7" w:rsidP="00401FB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III. Závěrečná ujednání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</w:rPr>
        <w:t>Ostatní ustanovení smlouvy o dílo se nemění.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</w:rPr>
        <w:t>Účastníci prohlašují, že tento dodatek podepsali se znalostí všech potřebných údajů, svobodně, vážně, nikoliv v tísni a za nápadně nevýhodných podmínek, na důkaz čehož připojují svoje podpisy.</w:t>
      </w:r>
    </w:p>
    <w:p w:rsidR="006F0EF7" w:rsidRPr="007672F5" w:rsidRDefault="006F0EF7" w:rsidP="00A0704C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7672F5">
        <w:rPr>
          <w:rFonts w:ascii="Arial" w:hAnsi="Arial" w:cs="Arial"/>
        </w:rPr>
        <w:t>Dodatek nabývá platnosti dnem podpisu obou smluvních stran. Dodatek nabývá účinnosti dnem zveřejnění v registru smluv. Zveřejnění zajistí objednatel.</w:t>
      </w:r>
      <w:r w:rsidR="007672F5" w:rsidRPr="007672F5">
        <w:rPr>
          <w:rFonts w:ascii="Arial" w:hAnsi="Arial" w:cs="Arial"/>
        </w:rPr>
        <w:t xml:space="preserve"> 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  <w:bCs/>
        </w:rPr>
        <w:t>Smluvní strany prohlašují, že žádné ustanovení této smlouvy neoznačily jako obchodní tajemství a nemusí být anonymizováno.</w:t>
      </w:r>
    </w:p>
    <w:p w:rsidR="006F0EF7" w:rsidRPr="00F70698" w:rsidRDefault="00CE5188" w:rsidP="00CE5188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F70698">
        <w:rPr>
          <w:rFonts w:ascii="Arial" w:hAnsi="Arial" w:cs="Arial"/>
          <w:iCs/>
        </w:rPr>
        <w:t xml:space="preserve">Tento dodatek je vyhotoven v elektronickém provedení. </w:t>
      </w:r>
    </w:p>
    <w:p w:rsidR="006F0EF7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436175">
        <w:rPr>
          <w:rFonts w:ascii="Arial" w:hAnsi="Arial" w:cs="Arial"/>
          <w:iCs/>
        </w:rPr>
        <w:t xml:space="preserve">Uzavření tohoto dodatku </w:t>
      </w:r>
      <w:r w:rsidR="00C16D59" w:rsidRPr="00436175">
        <w:rPr>
          <w:rFonts w:ascii="Arial" w:hAnsi="Arial" w:cs="Arial"/>
          <w:iCs/>
        </w:rPr>
        <w:t>bylo sc</w:t>
      </w:r>
      <w:r w:rsidR="007D6828">
        <w:rPr>
          <w:rFonts w:ascii="Arial" w:hAnsi="Arial" w:cs="Arial"/>
          <w:iCs/>
        </w:rPr>
        <w:t xml:space="preserve">hváleno Radou města Dobříše dne </w:t>
      </w:r>
      <w:proofErr w:type="gramStart"/>
      <w:r w:rsidR="007D6828">
        <w:rPr>
          <w:rFonts w:ascii="Arial" w:hAnsi="Arial" w:cs="Arial"/>
          <w:iCs/>
        </w:rPr>
        <w:t>18.06.2024</w:t>
      </w:r>
      <w:proofErr w:type="gramEnd"/>
      <w:r w:rsidR="00554AF3">
        <w:rPr>
          <w:rFonts w:ascii="Arial" w:hAnsi="Arial" w:cs="Arial"/>
          <w:iCs/>
        </w:rPr>
        <w:t xml:space="preserve"> </w:t>
      </w:r>
      <w:r w:rsidR="00C16D59" w:rsidRPr="00436175">
        <w:rPr>
          <w:rFonts w:ascii="Arial" w:hAnsi="Arial" w:cs="Arial"/>
          <w:iCs/>
        </w:rPr>
        <w:t xml:space="preserve">usnesením číslo </w:t>
      </w:r>
      <w:r w:rsidR="002525AE" w:rsidRPr="002525AE">
        <w:rPr>
          <w:rFonts w:ascii="Arial" w:hAnsi="Arial" w:cs="Arial"/>
          <w:iCs/>
        </w:rPr>
        <w:t>19</w:t>
      </w:r>
      <w:r w:rsidR="00F70698" w:rsidRPr="002525AE">
        <w:rPr>
          <w:rFonts w:ascii="Arial" w:hAnsi="Arial" w:cs="Arial"/>
          <w:iCs/>
        </w:rPr>
        <w:t>/</w:t>
      </w:r>
      <w:r w:rsidR="00CE5188" w:rsidRPr="002525AE">
        <w:rPr>
          <w:rFonts w:ascii="Arial" w:hAnsi="Arial" w:cs="Arial"/>
          <w:iCs/>
        </w:rPr>
        <w:t>51</w:t>
      </w:r>
      <w:r w:rsidR="007D6828" w:rsidRPr="002525AE">
        <w:rPr>
          <w:rFonts w:ascii="Arial" w:hAnsi="Arial" w:cs="Arial"/>
        </w:rPr>
        <w:t>/2024</w:t>
      </w:r>
      <w:r w:rsidR="00554AF3" w:rsidRPr="002525AE">
        <w:rPr>
          <w:rFonts w:ascii="Arial" w:hAnsi="Arial" w:cs="Arial"/>
        </w:rPr>
        <w:t>/RM</w:t>
      </w:r>
      <w:r w:rsidR="00554AF3">
        <w:rPr>
          <w:rFonts w:ascii="Arial" w:hAnsi="Arial" w:cs="Arial"/>
          <w:iCs/>
        </w:rPr>
        <w:t>.</w:t>
      </w:r>
    </w:p>
    <w:p w:rsidR="00710BF1" w:rsidRPr="002C7C5E" w:rsidRDefault="00710BF1" w:rsidP="00710BF1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2C7C5E">
        <w:rPr>
          <w:rFonts w:ascii="Arial" w:hAnsi="Arial" w:cs="Arial"/>
          <w:iCs/>
        </w:rPr>
        <w:t xml:space="preserve">Přílohu tohoto dodatku tvoří: </w:t>
      </w:r>
    </w:p>
    <w:p w:rsidR="00277291" w:rsidRDefault="00277291" w:rsidP="00710BF1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525AE">
        <w:rPr>
          <w:rFonts w:ascii="Arial" w:hAnsi="Arial" w:cs="Arial"/>
          <w:iCs/>
          <w:sz w:val="22"/>
          <w:szCs w:val="22"/>
        </w:rPr>
        <w:t>Změnový list č. 1</w:t>
      </w:r>
    </w:p>
    <w:p w:rsidR="002525AE" w:rsidRPr="002525AE" w:rsidRDefault="002525AE" w:rsidP="002525AE">
      <w:pPr>
        <w:pStyle w:val="Odstavecseseznamem"/>
        <w:numPr>
          <w:ilvl w:val="0"/>
          <w:numId w:val="31"/>
        </w:numPr>
        <w:rPr>
          <w:rFonts w:ascii="Arial" w:hAnsi="Arial" w:cs="Arial"/>
          <w:iCs/>
          <w:sz w:val="22"/>
          <w:szCs w:val="22"/>
        </w:rPr>
      </w:pPr>
      <w:r w:rsidRPr="002525AE">
        <w:rPr>
          <w:rFonts w:ascii="Arial" w:hAnsi="Arial" w:cs="Arial"/>
          <w:iCs/>
          <w:sz w:val="22"/>
          <w:szCs w:val="22"/>
        </w:rPr>
        <w:t>Výkaz výměr</w:t>
      </w:r>
    </w:p>
    <w:p w:rsidR="006767D2" w:rsidRDefault="006767D2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10BF1" w:rsidRDefault="00710BF1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4419F" w:rsidRDefault="0004419F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4419F" w:rsidRPr="00436175" w:rsidRDefault="0004419F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B0ED2" w:rsidRPr="00436175" w:rsidRDefault="004B0ED2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V Dobříši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  <w:t>V </w:t>
      </w:r>
      <w:r w:rsidR="00CF54DA">
        <w:rPr>
          <w:rFonts w:ascii="Arial" w:hAnsi="Arial" w:cs="Arial"/>
        </w:rPr>
        <w:t>Praze</w:t>
      </w:r>
    </w:p>
    <w:p w:rsidR="004B0ED2" w:rsidRPr="00436175" w:rsidRDefault="006767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36175">
        <w:rPr>
          <w:rFonts w:ascii="Arial" w:hAnsi="Arial" w:cs="Arial"/>
        </w:rPr>
        <w:t>Z</w:t>
      </w:r>
      <w:r w:rsidR="004B0ED2" w:rsidRPr="00436175">
        <w:rPr>
          <w:rFonts w:ascii="Arial" w:hAnsi="Arial" w:cs="Arial"/>
        </w:rPr>
        <w:t>a objednatele</w:t>
      </w:r>
      <w:r w:rsidR="004B0ED2" w:rsidRPr="00436175">
        <w:rPr>
          <w:rFonts w:ascii="Arial" w:hAnsi="Arial" w:cs="Arial"/>
        </w:rPr>
        <w:tab/>
      </w:r>
      <w:r w:rsidR="004B0ED2" w:rsidRPr="00436175">
        <w:rPr>
          <w:rFonts w:ascii="Arial" w:hAnsi="Arial" w:cs="Arial"/>
        </w:rPr>
        <w:tab/>
      </w:r>
      <w:r w:rsidR="004B0ED2" w:rsidRPr="00436175">
        <w:rPr>
          <w:rFonts w:ascii="Arial" w:hAnsi="Arial" w:cs="Arial"/>
        </w:rPr>
        <w:tab/>
      </w:r>
      <w:r w:rsidR="004B0ED2" w:rsidRPr="00436175">
        <w:rPr>
          <w:rFonts w:ascii="Arial" w:hAnsi="Arial" w:cs="Arial"/>
        </w:rPr>
        <w:tab/>
      </w:r>
      <w:r w:rsidR="004B0ED2" w:rsidRPr="00436175">
        <w:rPr>
          <w:rFonts w:ascii="Arial" w:hAnsi="Arial" w:cs="Arial"/>
        </w:rPr>
        <w:tab/>
      </w:r>
      <w:r w:rsidR="004B0ED2" w:rsidRPr="00436175">
        <w:rPr>
          <w:rFonts w:ascii="Arial" w:hAnsi="Arial" w:cs="Arial"/>
        </w:rPr>
        <w:tab/>
        <w:t>Za zhotovitele</w:t>
      </w:r>
    </w:p>
    <w:p w:rsidR="004B0ED2" w:rsidRDefault="004B0E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01FBA" w:rsidRDefault="00401FBA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54AF3" w:rsidRPr="00436175" w:rsidRDefault="00554AF3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B0ED2" w:rsidRPr="007D6828" w:rsidRDefault="004B0ED2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Ing. Pavel Svoboda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8287E">
        <w:rPr>
          <w:rFonts w:ascii="Arial" w:hAnsi="Arial" w:cs="Arial"/>
        </w:rPr>
        <w:t>Miloslav Černý</w:t>
      </w:r>
    </w:p>
    <w:p w:rsidR="00832ED6" w:rsidRDefault="004B0E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D6828">
        <w:rPr>
          <w:rFonts w:ascii="Arial" w:hAnsi="Arial" w:cs="Arial"/>
        </w:rPr>
        <w:t xml:space="preserve">starosta města </w:t>
      </w:r>
      <w:r w:rsidRPr="007D6828">
        <w:rPr>
          <w:rFonts w:ascii="Arial" w:hAnsi="Arial" w:cs="Arial"/>
        </w:rPr>
        <w:tab/>
      </w:r>
      <w:r w:rsidRPr="007D6828">
        <w:rPr>
          <w:rFonts w:ascii="Arial" w:hAnsi="Arial" w:cs="Arial"/>
        </w:rPr>
        <w:tab/>
      </w:r>
      <w:r w:rsidRPr="007D6828">
        <w:rPr>
          <w:rFonts w:ascii="Arial" w:hAnsi="Arial" w:cs="Arial"/>
        </w:rPr>
        <w:tab/>
      </w:r>
      <w:r w:rsidRPr="007D6828">
        <w:rPr>
          <w:rFonts w:ascii="Arial" w:hAnsi="Arial" w:cs="Arial"/>
        </w:rPr>
        <w:tab/>
      </w:r>
      <w:bookmarkStart w:id="0" w:name="_GoBack"/>
      <w:bookmarkEnd w:id="0"/>
      <w:r w:rsidRPr="007D6828">
        <w:rPr>
          <w:rFonts w:ascii="Arial" w:hAnsi="Arial" w:cs="Arial"/>
        </w:rPr>
        <w:tab/>
      </w:r>
      <w:r w:rsidRPr="007D6828">
        <w:rPr>
          <w:rFonts w:ascii="Arial" w:hAnsi="Arial" w:cs="Arial"/>
        </w:rPr>
        <w:tab/>
        <w:t>jednatel</w:t>
      </w:r>
      <w:r w:rsidR="006767D2" w:rsidRPr="007D6828">
        <w:rPr>
          <w:rFonts w:ascii="Arial" w:hAnsi="Arial" w:cs="Arial"/>
        </w:rPr>
        <w:t xml:space="preserve"> společnosti</w:t>
      </w:r>
      <w:r w:rsidRPr="00436175">
        <w:rPr>
          <w:rFonts w:ascii="Arial" w:hAnsi="Arial" w:cs="Arial"/>
        </w:rPr>
        <w:t xml:space="preserve"> </w:t>
      </w:r>
    </w:p>
    <w:p w:rsidR="0004419F" w:rsidRDefault="0004419F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04419F" w:rsidRDefault="0004419F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04419F" w:rsidRDefault="0004419F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44267" w:rsidRDefault="00444267">
      <w:pPr>
        <w:spacing w:after="0" w:line="240" w:lineRule="auto"/>
        <w:rPr>
          <w:rFonts w:ascii="Arial" w:hAnsi="Arial" w:cs="Arial"/>
        </w:rPr>
        <w:sectPr w:rsidR="00444267" w:rsidSect="00444267">
          <w:footerReference w:type="default" r:id="rId8"/>
          <w:pgSz w:w="12240" w:h="15840"/>
          <w:pgMar w:top="1134" w:right="1418" w:bottom="1134" w:left="1418" w:header="709" w:footer="709" w:gutter="0"/>
          <w:cols w:space="708"/>
          <w:noEndnote/>
          <w:docGrid w:linePitch="299"/>
        </w:sectPr>
      </w:pPr>
    </w:p>
    <w:tbl>
      <w:tblPr>
        <w:tblW w:w="987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512"/>
        <w:gridCol w:w="1720"/>
        <w:gridCol w:w="2292"/>
        <w:gridCol w:w="1505"/>
        <w:gridCol w:w="1858"/>
      </w:tblGrid>
      <w:tr w:rsidR="003F4AEF" w:rsidRPr="003F4AEF" w:rsidTr="003F4AEF">
        <w:trPr>
          <w:trHeight w:val="169"/>
          <w:jc w:val="center"/>
        </w:trPr>
        <w:tc>
          <w:tcPr>
            <w:tcW w:w="6515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F4AEF">
              <w:rPr>
                <w:rFonts w:cs="Times New Roman"/>
                <w:b/>
                <w:sz w:val="28"/>
                <w:szCs w:val="28"/>
              </w:rPr>
              <w:lastRenderedPageBreak/>
              <w:t xml:space="preserve">ZMĚNOVÝ LIST </w:t>
            </w:r>
          </w:p>
        </w:tc>
        <w:tc>
          <w:tcPr>
            <w:tcW w:w="3363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8"/>
                <w:szCs w:val="24"/>
              </w:rPr>
              <w:t>číslo ZL: 1</w:t>
            </w:r>
          </w:p>
        </w:tc>
      </w:tr>
      <w:tr w:rsidR="003F4AEF" w:rsidRPr="003F4AEF" w:rsidTr="003F4AEF">
        <w:trPr>
          <w:trHeight w:val="379"/>
          <w:jc w:val="center"/>
        </w:trPr>
        <w:tc>
          <w:tcPr>
            <w:tcW w:w="199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F4AEF">
              <w:rPr>
                <w:rFonts w:cs="Arial"/>
                <w:sz w:val="24"/>
                <w:szCs w:val="24"/>
              </w:rPr>
              <w:t>Zhotovitel:</w:t>
            </w:r>
          </w:p>
        </w:tc>
        <w:tc>
          <w:tcPr>
            <w:tcW w:w="78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jc w:val="both"/>
              <w:rPr>
                <w:rFonts w:cs="Arial"/>
                <w:spacing w:val="30"/>
                <w:sz w:val="18"/>
                <w:szCs w:val="18"/>
              </w:rPr>
            </w:pPr>
            <w:r w:rsidRPr="003F4AEF">
              <w:rPr>
                <w:rFonts w:cs="Arial"/>
                <w:b/>
                <w:sz w:val="24"/>
                <w:szCs w:val="24"/>
              </w:rPr>
              <w:t xml:space="preserve">MC Invest Czech s.r.o., </w:t>
            </w:r>
            <w:r w:rsidRPr="003F4AEF">
              <w:rPr>
                <w:rFonts w:cs="Arial"/>
                <w:sz w:val="24"/>
                <w:szCs w:val="24"/>
              </w:rPr>
              <w:t>Jaurisova  515/4, Praha 4</w:t>
            </w:r>
          </w:p>
        </w:tc>
      </w:tr>
      <w:tr w:rsidR="003F4AEF" w:rsidRPr="003F4AEF" w:rsidTr="003F4AEF">
        <w:trPr>
          <w:trHeight w:val="150"/>
          <w:jc w:val="center"/>
        </w:trPr>
        <w:tc>
          <w:tcPr>
            <w:tcW w:w="199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F4AEF">
              <w:rPr>
                <w:rFonts w:cs="Arial"/>
                <w:sz w:val="24"/>
                <w:szCs w:val="24"/>
              </w:rPr>
              <w:t>Objednatel: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F4AEF">
              <w:rPr>
                <w:rFonts w:cs="Arial"/>
                <w:b/>
                <w:sz w:val="24"/>
                <w:szCs w:val="24"/>
              </w:rPr>
              <w:t>Město Dobříš</w:t>
            </w:r>
            <w:r w:rsidRPr="003F4AEF">
              <w:rPr>
                <w:rFonts w:cs="Arial"/>
                <w:sz w:val="24"/>
                <w:szCs w:val="24"/>
              </w:rPr>
              <w:t>, Mírové náměstí 119, 263 01 Dobříš</w:t>
            </w: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Datum: </w:t>
            </w:r>
            <w:proofErr w:type="gramStart"/>
            <w:r w:rsidRPr="003F4AEF">
              <w:rPr>
                <w:rFonts w:cs="Times New Roman"/>
                <w:sz w:val="24"/>
                <w:szCs w:val="24"/>
              </w:rPr>
              <w:t>11.06.2024</w:t>
            </w:r>
            <w:proofErr w:type="gramEnd"/>
          </w:p>
        </w:tc>
      </w:tr>
      <w:tr w:rsidR="003F4AEF" w:rsidRPr="003F4AEF" w:rsidTr="003F4AEF">
        <w:trPr>
          <w:trHeight w:val="436"/>
          <w:jc w:val="center"/>
        </w:trPr>
        <w:tc>
          <w:tcPr>
            <w:tcW w:w="9878" w:type="dxa"/>
            <w:gridSpan w:val="6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EF">
              <w:rPr>
                <w:rFonts w:cs="Arial"/>
                <w:sz w:val="24"/>
                <w:szCs w:val="24"/>
              </w:rPr>
              <w:t>Název akce</w:t>
            </w:r>
            <w:r w:rsidRPr="003F4AEF">
              <w:rPr>
                <w:rFonts w:cs="Arial"/>
                <w:bCs/>
                <w:sz w:val="24"/>
                <w:szCs w:val="24"/>
              </w:rPr>
              <w:t>:</w:t>
            </w:r>
            <w:r w:rsidRPr="003F4AE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F4AEF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3F4A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Rekonstrukce místnosti s vanou a úpravou </w:t>
            </w:r>
            <w:proofErr w:type="spellStart"/>
            <w:r w:rsidRPr="003F4A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wc</w:t>
            </w:r>
            <w:proofErr w:type="spellEnd"/>
            <w:r w:rsidRPr="003F4A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– </w:t>
            </w:r>
            <w:proofErr w:type="spellStart"/>
            <w:r w:rsidRPr="003F4A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dps</w:t>
            </w:r>
            <w:proofErr w:type="spellEnd"/>
            <w:r w:rsidRPr="003F4A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 dobříš</w:t>
            </w:r>
            <w:r w:rsidRPr="003F4AEF">
              <w:rPr>
                <w:rFonts w:ascii="Arial" w:hAnsi="Arial" w:cs="Arial"/>
                <w:b/>
                <w:sz w:val="24"/>
                <w:szCs w:val="24"/>
              </w:rPr>
              <w:t>“.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3F4AEF" w:rsidRPr="003F4AEF" w:rsidRDefault="003F4AEF" w:rsidP="003F4A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F4AEF" w:rsidRPr="003F4AEF" w:rsidTr="003F4AEF">
        <w:trPr>
          <w:trHeight w:val="3747"/>
          <w:jc w:val="center"/>
        </w:trPr>
        <w:tc>
          <w:tcPr>
            <w:tcW w:w="9878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360" w:lineRule="auto"/>
              <w:ind w:right="118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Podepsaní zmocněnci potvrzují v souladu se Smlouvou o dílo tuto změnu rozsahu díla: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3F4AEF">
              <w:rPr>
                <w:rFonts w:cs="Arial"/>
                <w:b/>
                <w:sz w:val="24"/>
                <w:szCs w:val="24"/>
              </w:rPr>
              <w:t xml:space="preserve">Popis a zdůvodnění změny: </w:t>
            </w:r>
            <w:r w:rsidRPr="003F4AEF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 V rámci provádění díla byly provedeny vícepráce: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- Vybourání a vyzdění nové příčky mezi místn.101 + 102 a </w:t>
            </w:r>
            <w:proofErr w:type="spellStart"/>
            <w:r w:rsidRPr="003F4AEF">
              <w:rPr>
                <w:rFonts w:cs="Times New Roman"/>
                <w:sz w:val="24"/>
                <w:szCs w:val="24"/>
              </w:rPr>
              <w:t>místn</w:t>
            </w:r>
            <w:proofErr w:type="spellEnd"/>
            <w:r w:rsidRPr="003F4AEF">
              <w:rPr>
                <w:rFonts w:cs="Times New Roman"/>
                <w:sz w:val="24"/>
                <w:szCs w:val="24"/>
              </w:rPr>
              <w:t>. 103 +104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- Nové stoupačky a ležaté rozvody vody a kanalizace, stávající rozvody byly již staré – riziko havárie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- Na základě pokynu objednatele byl vybrán materiál s vyššími užitnými vlastnostmi a je třeba hradit doplatek: vana, odtokové žlaby, zásobníky na mýdlo, sedátko do sprchového koutu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- Na základě pokynu objednatele bylo doplněno: rohové profily a ukončovací lišty, sprchové sety, umyvadlové baterie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- Bourací práce (dle skutečnosti)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- Navýšení elektrického příkonu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F4AEF" w:rsidRPr="003F4AEF" w:rsidTr="003F4AEF">
        <w:trPr>
          <w:trHeight w:val="142"/>
          <w:jc w:val="center"/>
        </w:trPr>
        <w:tc>
          <w:tcPr>
            <w:tcW w:w="9878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Důvod vícepráce / </w:t>
            </w:r>
            <w:proofErr w:type="spellStart"/>
            <w:r w:rsidRPr="003F4AEF">
              <w:rPr>
                <w:rFonts w:cs="Times New Roman"/>
                <w:sz w:val="24"/>
                <w:szCs w:val="24"/>
              </w:rPr>
              <w:t>méněpráce</w:t>
            </w:r>
            <w:proofErr w:type="spellEnd"/>
            <w:r w:rsidRPr="003F4AE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F4AEF" w:rsidRPr="003F4AEF" w:rsidTr="003F4AEF">
        <w:trPr>
          <w:trHeight w:val="207"/>
          <w:jc w:val="center"/>
        </w:trPr>
        <w:tc>
          <w:tcPr>
            <w:tcW w:w="2503" w:type="dxa"/>
            <w:gridSpan w:val="2"/>
            <w:tcBorders>
              <w:left w:val="single" w:sz="24" w:space="0" w:color="auto"/>
              <w:bottom w:val="single" w:sz="6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záměr objednatele </w:t>
            </w:r>
            <w:r w:rsidRPr="003F4A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4A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A0605B">
              <w:rPr>
                <w:rFonts w:cs="Times New Roman"/>
                <w:sz w:val="24"/>
                <w:szCs w:val="24"/>
              </w:rPr>
            </w:r>
            <w:r w:rsidR="00A0605B">
              <w:rPr>
                <w:rFonts w:cs="Times New Roman"/>
                <w:sz w:val="24"/>
                <w:szCs w:val="24"/>
              </w:rPr>
              <w:fldChar w:fldCharType="separate"/>
            </w:r>
            <w:r w:rsidRPr="003F4AEF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chyba v PD </w:t>
            </w:r>
            <w:r w:rsidRPr="003F4A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 w:rsidRPr="003F4A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A0605B">
              <w:rPr>
                <w:rFonts w:cs="Times New Roman"/>
                <w:sz w:val="24"/>
                <w:szCs w:val="24"/>
              </w:rPr>
            </w:r>
            <w:r w:rsidR="00A0605B">
              <w:rPr>
                <w:rFonts w:cs="Times New Roman"/>
                <w:sz w:val="24"/>
                <w:szCs w:val="24"/>
              </w:rPr>
              <w:fldChar w:fldCharType="separate"/>
            </w:r>
            <w:r w:rsidRPr="003F4AEF">
              <w:rPr>
                <w:rFonts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chyba zhotovitele</w:t>
            </w:r>
            <w:r w:rsidRPr="003F4A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A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A0605B">
              <w:rPr>
                <w:rFonts w:cs="Times New Roman"/>
                <w:sz w:val="24"/>
                <w:szCs w:val="24"/>
              </w:rPr>
            </w:r>
            <w:r w:rsidR="00A0605B">
              <w:rPr>
                <w:rFonts w:cs="Times New Roman"/>
                <w:sz w:val="24"/>
                <w:szCs w:val="24"/>
              </w:rPr>
              <w:fldChar w:fldCharType="separate"/>
            </w:r>
            <w:r w:rsidRPr="003F4AEF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vyšší moc</w:t>
            </w:r>
            <w:r w:rsidRPr="003F4A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A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A0605B">
              <w:rPr>
                <w:rFonts w:cs="Times New Roman"/>
                <w:sz w:val="24"/>
                <w:szCs w:val="24"/>
              </w:rPr>
            </w:r>
            <w:r w:rsidR="00A0605B">
              <w:rPr>
                <w:rFonts w:cs="Times New Roman"/>
                <w:sz w:val="24"/>
                <w:szCs w:val="24"/>
              </w:rPr>
              <w:fldChar w:fldCharType="separate"/>
            </w:r>
            <w:r w:rsidRPr="003F4AEF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5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jiné okolnosti</w:t>
            </w:r>
            <w:r w:rsidRPr="003F4A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4A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A0605B">
              <w:rPr>
                <w:rFonts w:cs="Times New Roman"/>
                <w:sz w:val="24"/>
                <w:szCs w:val="24"/>
              </w:rPr>
            </w:r>
            <w:r w:rsidR="00A0605B">
              <w:rPr>
                <w:rFonts w:cs="Times New Roman"/>
                <w:sz w:val="24"/>
                <w:szCs w:val="24"/>
              </w:rPr>
              <w:fldChar w:fldCharType="separate"/>
            </w:r>
            <w:r w:rsidRPr="003F4AEF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3F4AEF" w:rsidRPr="003F4AEF" w:rsidTr="003F4AEF">
        <w:trPr>
          <w:trHeight w:val="345"/>
          <w:jc w:val="center"/>
        </w:trPr>
        <w:tc>
          <w:tcPr>
            <w:tcW w:w="9878" w:type="dxa"/>
            <w:gridSpan w:val="6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Příloha: Rozpočet, </w:t>
            </w:r>
            <w:r w:rsidRPr="003F4AEF">
              <w:rPr>
                <w:rFonts w:cs="Times New Roman"/>
                <w:strike/>
                <w:sz w:val="24"/>
                <w:szCs w:val="24"/>
              </w:rPr>
              <w:t>výkres</w:t>
            </w:r>
            <w:r w:rsidRPr="003F4AEF">
              <w:rPr>
                <w:rFonts w:cs="Times New Roman"/>
                <w:sz w:val="24"/>
                <w:szCs w:val="24"/>
              </w:rPr>
              <w:t xml:space="preserve">, </w:t>
            </w:r>
            <w:r w:rsidRPr="003F4AEF">
              <w:rPr>
                <w:rFonts w:cs="Times New Roman"/>
                <w:strike/>
                <w:sz w:val="24"/>
                <w:szCs w:val="24"/>
              </w:rPr>
              <w:t>odborný posudek</w:t>
            </w:r>
            <w:r w:rsidRPr="003F4AEF">
              <w:rPr>
                <w:rFonts w:cs="Times New Roman"/>
                <w:sz w:val="24"/>
                <w:szCs w:val="24"/>
              </w:rPr>
              <w:t xml:space="preserve">, </w:t>
            </w:r>
            <w:r w:rsidRPr="003F4AEF">
              <w:rPr>
                <w:rFonts w:cs="Times New Roman"/>
                <w:strike/>
                <w:sz w:val="24"/>
                <w:szCs w:val="24"/>
              </w:rPr>
              <w:t>fotodokumentace</w:t>
            </w:r>
          </w:p>
        </w:tc>
      </w:tr>
    </w:tbl>
    <w:tbl>
      <w:tblPr>
        <w:tblpPr w:leftFromText="141" w:rightFromText="141" w:vertAnchor="text" w:horzAnchor="margin" w:tblpXSpec="center" w:tblpY="19"/>
        <w:tblW w:w="9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3F4AEF" w:rsidRPr="003F4AEF" w:rsidTr="003F4AEF">
        <w:tc>
          <w:tcPr>
            <w:tcW w:w="48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Počet připojených specifikací: 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Počet připojených výkresů: 0</w:t>
            </w:r>
          </w:p>
        </w:tc>
      </w:tr>
      <w:tr w:rsidR="003F4AEF" w:rsidRPr="003F4AEF" w:rsidTr="003F4AEF">
        <w:trPr>
          <w:trHeight w:val="813"/>
        </w:trPr>
        <w:tc>
          <w:tcPr>
            <w:tcW w:w="488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Cena </w:t>
            </w:r>
            <w:proofErr w:type="spellStart"/>
            <w:r w:rsidRPr="003F4AEF">
              <w:rPr>
                <w:rFonts w:cs="Times New Roman"/>
                <w:sz w:val="24"/>
                <w:szCs w:val="24"/>
              </w:rPr>
              <w:t>méněprací</w:t>
            </w:r>
            <w:proofErr w:type="spellEnd"/>
            <w:r w:rsidRPr="003F4AEF">
              <w:rPr>
                <w:rFonts w:cs="Times New Roman"/>
                <w:sz w:val="24"/>
                <w:szCs w:val="24"/>
              </w:rPr>
              <w:t xml:space="preserve"> bez DPH:</w:t>
            </w:r>
          </w:p>
          <w:p w:rsidR="003F4AEF" w:rsidRPr="003F4AEF" w:rsidRDefault="003F4AEF" w:rsidP="003F4AEF">
            <w:pPr>
              <w:spacing w:after="0" w:line="240" w:lineRule="auto"/>
              <w:ind w:left="468"/>
              <w:rPr>
                <w:rFonts w:cs="Times New Roman"/>
                <w:bCs/>
                <w:sz w:val="24"/>
                <w:szCs w:val="24"/>
              </w:rPr>
            </w:pPr>
            <w:r w:rsidRPr="003F4AEF">
              <w:rPr>
                <w:rFonts w:cs="Times New Roman"/>
                <w:bCs/>
                <w:sz w:val="24"/>
                <w:szCs w:val="24"/>
              </w:rPr>
              <w:t>120 955,90 Kč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Cena víceprací bez DPH: 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b/>
                <w:sz w:val="24"/>
                <w:szCs w:val="24"/>
              </w:rPr>
              <w:t xml:space="preserve">              </w:t>
            </w:r>
            <w:r w:rsidRPr="003F4AEF">
              <w:rPr>
                <w:rFonts w:cs="Times New Roman"/>
                <w:sz w:val="24"/>
                <w:szCs w:val="24"/>
              </w:rPr>
              <w:t>358 822, 36 Kč</w:t>
            </w:r>
          </w:p>
        </w:tc>
      </w:tr>
      <w:tr w:rsidR="003F4AEF" w:rsidRPr="003F4AEF" w:rsidTr="003F4AEF">
        <w:tc>
          <w:tcPr>
            <w:tcW w:w="4882" w:type="dxa"/>
            <w:tcBorders>
              <w:top w:val="single" w:sz="4" w:space="0" w:color="auto"/>
              <w:left w:val="single" w:sz="2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Výsledná cena změny bez DPH: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Vliv na lhůtu dokončení díla: </w:t>
            </w:r>
            <w:r w:rsidRPr="003F4AEF">
              <w:rPr>
                <w:rFonts w:cs="Times New Roman"/>
                <w:b/>
                <w:sz w:val="24"/>
                <w:szCs w:val="24"/>
              </w:rPr>
              <w:t>Ne</w:t>
            </w:r>
          </w:p>
        </w:tc>
      </w:tr>
      <w:tr w:rsidR="003F4AEF" w:rsidRPr="003F4AEF" w:rsidTr="003F4AEF">
        <w:trPr>
          <w:trHeight w:val="547"/>
        </w:trPr>
        <w:tc>
          <w:tcPr>
            <w:tcW w:w="4882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F4AEF">
              <w:rPr>
                <w:rFonts w:cs="Times New Roman"/>
                <w:b/>
                <w:sz w:val="24"/>
                <w:szCs w:val="24"/>
              </w:rPr>
              <w:t xml:space="preserve">             237 866,46 Kč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4AEF" w:rsidRPr="003F4AEF" w:rsidTr="003F4AEF">
        <w:trPr>
          <w:trHeight w:val="659"/>
        </w:trPr>
        <w:tc>
          <w:tcPr>
            <w:tcW w:w="984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F4AEF">
              <w:rPr>
                <w:rFonts w:cs="Times New Roman"/>
                <w:sz w:val="20"/>
                <w:szCs w:val="20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3F4AEF" w:rsidRPr="003F4AEF" w:rsidTr="003F4AEF">
        <w:tc>
          <w:tcPr>
            <w:tcW w:w="48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Za TDI souhlasí: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Za projektanta souhlasí:</w:t>
            </w:r>
          </w:p>
        </w:tc>
      </w:tr>
      <w:tr w:rsidR="003F4AEF" w:rsidRPr="003F4AEF" w:rsidTr="003F4AEF">
        <w:tc>
          <w:tcPr>
            <w:tcW w:w="4882" w:type="dxa"/>
            <w:tcBorders>
              <w:top w:val="nil"/>
              <w:left w:val="single" w:sz="2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Mgr. Jan Šťastný                                              </w:t>
            </w:r>
          </w:p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Ing. Ondřej Nergl, autorský dozor </w:t>
            </w:r>
          </w:p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4AEF" w:rsidRPr="003F4AEF" w:rsidTr="003F4AEF">
        <w:trPr>
          <w:trHeight w:val="285"/>
        </w:trPr>
        <w:tc>
          <w:tcPr>
            <w:tcW w:w="4882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Datum: </w:t>
            </w:r>
          </w:p>
        </w:tc>
      </w:tr>
      <w:tr w:rsidR="003F4AEF" w:rsidRPr="003F4AEF" w:rsidTr="003F4AEF">
        <w:tc>
          <w:tcPr>
            <w:tcW w:w="4882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3F4AEF">
              <w:rPr>
                <w:rFonts w:cs="Times New Roman"/>
                <w:sz w:val="24"/>
                <w:szCs w:val="24"/>
              </w:rPr>
              <w:t>Podpis zmocněnce objednatele: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3F4AEF">
              <w:rPr>
                <w:rFonts w:cs="Times New Roman"/>
                <w:sz w:val="24"/>
                <w:szCs w:val="24"/>
              </w:rPr>
              <w:t>Podpis zmocněnce zhotovitele:</w:t>
            </w:r>
          </w:p>
        </w:tc>
      </w:tr>
      <w:tr w:rsidR="003F4AEF" w:rsidRPr="003F4AEF" w:rsidTr="003F4AEF">
        <w:tc>
          <w:tcPr>
            <w:tcW w:w="488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Ing. Pavel Svoboda</w:t>
            </w: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  starosta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>jednatel</w:t>
            </w:r>
          </w:p>
        </w:tc>
      </w:tr>
      <w:tr w:rsidR="003F4AEF" w:rsidRPr="003F4AEF" w:rsidTr="003F4AEF">
        <w:tc>
          <w:tcPr>
            <w:tcW w:w="488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3F4AEF" w:rsidRPr="003F4AEF" w:rsidTr="003F4AEF">
        <w:tc>
          <w:tcPr>
            <w:tcW w:w="488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F4AEF" w:rsidRPr="003F4AEF" w:rsidRDefault="003F4AEF" w:rsidP="003F4AE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AEF">
              <w:rPr>
                <w:rFonts w:cs="Times New Roman"/>
                <w:sz w:val="24"/>
                <w:szCs w:val="24"/>
              </w:rPr>
              <w:t xml:space="preserve">Datum: </w:t>
            </w:r>
          </w:p>
        </w:tc>
      </w:tr>
    </w:tbl>
    <w:p w:rsidR="00110DC1" w:rsidRDefault="00110DC1">
      <w:pPr>
        <w:spacing w:after="0" w:line="240" w:lineRule="auto"/>
        <w:rPr>
          <w:rFonts w:ascii="Arial" w:hAnsi="Arial" w:cs="Arial"/>
        </w:rPr>
        <w:sectPr w:rsidR="00110DC1" w:rsidSect="00444267">
          <w:pgSz w:w="12240" w:h="15840"/>
          <w:pgMar w:top="1134" w:right="1418" w:bottom="1134" w:left="1418" w:header="709" w:footer="709" w:gutter="0"/>
          <w:cols w:space="708"/>
          <w:noEndnote/>
          <w:titlePg/>
          <w:docGrid w:linePitch="299"/>
        </w:sectPr>
      </w:pPr>
    </w:p>
    <w:tbl>
      <w:tblPr>
        <w:tblW w:w="10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929"/>
        <w:gridCol w:w="1373"/>
        <w:gridCol w:w="993"/>
        <w:gridCol w:w="146"/>
        <w:gridCol w:w="323"/>
        <w:gridCol w:w="2628"/>
        <w:gridCol w:w="1418"/>
        <w:gridCol w:w="196"/>
      </w:tblGrid>
      <w:tr w:rsidR="001B0143" w:rsidRPr="001B0143" w:rsidTr="00635457">
        <w:trPr>
          <w:trHeight w:val="64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B0143">
              <w:rPr>
                <w:b/>
                <w:bCs/>
                <w:color w:val="000000"/>
                <w:sz w:val="28"/>
                <w:szCs w:val="28"/>
              </w:rPr>
              <w:t xml:space="preserve">vícepráce a </w:t>
            </w:r>
            <w:proofErr w:type="spellStart"/>
            <w:r w:rsidRPr="001B0143">
              <w:rPr>
                <w:b/>
                <w:bCs/>
                <w:color w:val="000000"/>
                <w:sz w:val="28"/>
                <w:szCs w:val="28"/>
              </w:rPr>
              <w:t>méněpráce</w:t>
            </w:r>
            <w:proofErr w:type="spellEnd"/>
            <w:r w:rsidRPr="001B0143">
              <w:rPr>
                <w:b/>
                <w:bCs/>
                <w:color w:val="000000"/>
                <w:sz w:val="28"/>
                <w:szCs w:val="28"/>
              </w:rPr>
              <w:t xml:space="preserve"> Dobříš I.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143" w:rsidRPr="001B0143" w:rsidTr="00635457">
        <w:trPr>
          <w:trHeight w:val="15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143" w:rsidRPr="001B0143" w:rsidTr="00635457">
        <w:trPr>
          <w:trHeight w:val="321"/>
        </w:trPr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1B0143" w:rsidRPr="001B0143" w:rsidRDefault="001B0143" w:rsidP="001B014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0143">
              <w:rPr>
                <w:b/>
                <w:bCs/>
                <w:color w:val="000000"/>
                <w:sz w:val="28"/>
                <w:szCs w:val="28"/>
              </w:rPr>
              <w:t>VÍCEPRÁCE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0143">
              <w:rPr>
                <w:b/>
                <w:bCs/>
                <w:color w:val="000000"/>
                <w:sz w:val="28"/>
                <w:szCs w:val="28"/>
              </w:rPr>
              <w:t>MÉNĚPRÁCE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358 822,36 Kč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120 955,90 Kč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vyzdění nenavazujících příček u WC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SDK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osazení nových zárubní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01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SDK podhled (12,52 m2)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7 512,00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parotěsné zábrany do SDK podhledu (12,52 m2)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   719,90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vyzdívka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Ytong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 cm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PČ 149 </w:t>
            </w: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nově postavená příčka mezi M101+102 a M103+104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3,84m2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2 081,28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Přesun hmot procentní pro SDK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kce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 objektech v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6 m  (-56%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     80,00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09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osazení zárubní 1 ks M101a103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vč.zárubně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PČ25+PČ28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2 626,00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Příplatek k přesunu hmot procentní pro SDK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kce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 zvětšený přesun do 100 m (-56%)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     54,00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4 707,28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    8 365,90</w:t>
            </w:r>
            <w:proofErr w:type="gramEnd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výměna stoupaček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2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Potrubí kanalizační z PP odpadní DN 110 3,1bm (demontáž stoupaček)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2 272,30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stěny 110-150mm rozměru 800/1970, 2100mm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    2 050,00</w:t>
            </w:r>
            <w:proofErr w:type="gramEnd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34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Vysekání rýh ve stěnách nebo příčkách z dutých cihel nebo tvárnic hl do 150 mm š do 150 mm - pro nové rozvody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vody  6,2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1 202,80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61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osazení nových rozvodů vody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usazení PPR potrubí prům.32mm  6,2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 montáž kulového kohoutu 1" 2ks; napojení na stávající vodovodní soustavu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7 629,00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91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osazení nových rozvodů odpadu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Potrubí kanalizační z PP odpadní DN 110  3,1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 napojení na stávající odpadní soustavu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4 122,30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5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hrubé zahození drážky na stěně 300xhl.150mm  3,1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843,20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16 069,60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635457" w:rsidRDefault="00635457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35457" w:rsidRDefault="00635457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35457" w:rsidRDefault="00635457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35457" w:rsidRPr="00635457" w:rsidRDefault="00635457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ZTI + topení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ZTI + topení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WC invalida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65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1 128,00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zásobníky na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toal.papír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2 900,00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sedátko WC invalida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1 039,00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zásobníky na ručníky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4 350,00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tlačítka WC personál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2 680,00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zástěny sprchové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1 000,00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sifony umyvadlové 4 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2 152,00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sprchová zástěna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15 000,00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ventily uzavírací 8ks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1 672,00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keramická toaletní deska (police) 3ks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4 740,00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žlaby odtokové -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PČ 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4 951,00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zásobníky na mýdlo 2ks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   900,00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kryt sifonu 3ks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6 591,00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zvedák do vany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25 000,00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6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baterie stojánková umyvadlová 3ks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6 870,00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nerezové madlo sprchové 750 x 450 mm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1 450,00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WC personál 2 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594,00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madla nástěnná 3 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12 928,00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sedátko WC personál 2ks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1 678,00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dlažba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1 531,00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tlačítko WC personál  2ks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2 360,00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obklad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36 180,00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vana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Bette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Comodo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10 570,00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vany, usazení a zapojení sifonu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3 129,00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nožičky k vaně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2 517,00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vanová baterie 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2 431,00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sprchový set k vaně 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1 307,00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236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sprchový set do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sprch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koutu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2 641,00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Otopné těleso panelové jednodeskové bez přídavné přestupní plochy výška/délka 900/1000 mm výkon 875 W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3 030,00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126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sprchová baterie nástěnná 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2 260,00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těleso otopné panelové 2 deskové 2 přídavné přestupní plochy v 900mm dl 1200mm 2776W (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Korado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Klasik)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  1 531,00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zásobníky na mýdlo 2ks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3 250,00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zásobníků na mýdlo 4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1 200,00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zásobníky na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toal.papír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2ks -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1 208,00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zásobníků na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toal.papír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1 600,00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2 ks sklápěcích madel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vč.montážního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materiálu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1 140,00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3 ks nástěnných madel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vč.montážního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materiálu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1 110,00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výroba a montáž polic na míru do niky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4 740,00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do sprchy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2 420,00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sedačky do sprchy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vč.montážního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materiálu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1 200,00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zarážek dveří lepením na zeď 5ks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   500,00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instalačních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předstěn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 klozet 3ks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4 641,00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nástěnný ventilátor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4 340,00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zpětná montáž stropních panelů 2 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1 480,00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podokenního topidla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Korado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1 833,00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usazení  a připojení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odtokového žlabu 3 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4 911,00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usazení a připojení podlahové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gule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2 431,00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zazdění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přestěnového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modulu pro WC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1 493,00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obezdění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předstěnového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modulu pro WC do 120 cm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2ks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5 340,00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sekundární tlačítko pro invalidní WC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2 534,00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sekundárního tlačítka pro invalidní WC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   980,00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revizní dvířka pod obklad, magnet, 20x20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(sprchový kout)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2 450,00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revizní dvířka pod obklad, magnet, 40x40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vč.montáže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(vana)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3 295,00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rohových profilů a ukončovacích lišt 28bm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6 216,00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silikonování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68,7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126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3 153,33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120 035,33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- 110 540,00 Kč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elektro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navýšení elektroměru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6 000,00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přídání</w:t>
            </w:r>
            <w:proofErr w:type="spellEnd"/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1 ks zásuvky + 1 ks vypínač k ventilátoru, montáž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2 640,00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ventilátor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252</w:t>
            </w: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3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6 270,00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ventilátor VORT QUADRO MEDIO T   1ks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3 840,00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>montáž ventilátoru 1 ks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PČ 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   226,00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světla dle specifikace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PČ 207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sz w:val="18"/>
                <w:szCs w:val="18"/>
              </w:rPr>
              <w:t xml:space="preserve">     1 570,00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20 546,00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navýšení bouracích prací + likvidace odpadů (celkem 33,4t)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07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Bourací práce 23m2 tl.40cm=9,2m3 (16,56 t) -1,398 m3 (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2,5t)(VV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)=7,802 m3 (14,04t)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240+PČ 19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15 604,00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Odborné bourací práce v rozsahu 49 hod.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32 340,00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Vodorovná doprava suti s naložením a složením na skládku do 100 m (15,46 t)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805,47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Vodorovné doprava suti s naložením a složením na skládku přes 100 m do 1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km  (15,46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2 643,66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Příplatek k vodorovnému přemístění suti na skládku ZKD 1 km přes 1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km  (15,46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224,17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07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Poplatek za uložení na skládce (skládkovné) stavebního odpadu směsného kód odpadu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09 04  (</w:t>
            </w: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15,865</w:t>
            </w:r>
            <w:proofErr w:type="gramEnd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</w:t>
            </w: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33 157,85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2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odvoz a likvidace směsného odpadu - velkoobjemový kontejner  1ks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10 000,00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94 775,15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kování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5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kování 5 ks  - bude nakoupeno v rámci položek dveří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</w:t>
            </w: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  Kč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proofErr w:type="gramStart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  Kč</w:t>
            </w:r>
            <w:proofErr w:type="gramEnd"/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143" w:rsidRPr="001B0143" w:rsidTr="00635457">
        <w:trPr>
          <w:trHeight w:val="7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11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stropy - kde se nedělal SDK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oškrábání staré malby na stropě 12,52 m2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1 126,80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štukování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12,52 m2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2 942,20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4 069,00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podlahy 23m2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betonování -1.vrstva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- 2,3 m3 (23m2)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22 135,00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aplikace asfaltového penetračního nátěru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3 795,00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radonová izolace - materiál 4 role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6 000,00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montáž radonové izolace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6 210,00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hydroizolace IPA montáž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10 626,00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0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montáž tepelné izolace polystyren EPS 40mm 2 vrstvy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6 900,00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kari síť 4/100x100 2x3m - materiál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1 280,00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kari síť - pokládka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4 140,00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betonování - 2.vrstva</w:t>
            </w:r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0,406 m3 </w:t>
            </w: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PČ 242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1 624,00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doplatek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62 710,00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ostatní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8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omítka pod obklad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70m2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14 770,00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perlinka+lepidlo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stěny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37m2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11 174,00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zrcátka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5bm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1 660,00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osazení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omítníkových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profilů </w:t>
            </w:r>
            <w:proofErr w:type="spellStart"/>
            <w:proofErr w:type="gram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vč.materiálu</w:t>
            </w:r>
            <w:proofErr w:type="spellEnd"/>
            <w:proofErr w:type="gram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96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4 256,00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4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zahození </w:t>
            </w:r>
            <w:proofErr w:type="spellStart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šliců</w:t>
            </w:r>
            <w:proofErr w:type="spellEnd"/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 elektru maltou  30bm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4 050,00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B0143" w:rsidRPr="001B0143" w:rsidTr="00635457">
        <w:trPr>
          <w:trHeight w:val="28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354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35 910,00 Kč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635457" w:rsidRDefault="001B0143" w:rsidP="001B01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99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99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>Celkem vícepráce bez DPH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99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 xml:space="preserve"> 358 822,36 Kč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 xml:space="preserve">Celkem </w:t>
            </w:r>
            <w:proofErr w:type="spellStart"/>
            <w:r w:rsidRPr="001B0143">
              <w:rPr>
                <w:b/>
                <w:bCs/>
                <w:color w:val="000000"/>
                <w:sz w:val="24"/>
                <w:szCs w:val="24"/>
              </w:rPr>
              <w:t>méněpráce</w:t>
            </w:r>
            <w:proofErr w:type="spellEnd"/>
            <w:r w:rsidRPr="001B0143">
              <w:rPr>
                <w:b/>
                <w:bCs/>
                <w:color w:val="000000"/>
                <w:sz w:val="24"/>
                <w:szCs w:val="24"/>
              </w:rPr>
              <w:t xml:space="preserve">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 xml:space="preserve">  120 955,90 Kč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01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B0143" w:rsidRPr="001B0143" w:rsidTr="00635457">
        <w:trPr>
          <w:trHeight w:val="2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>Doplatek bez DPH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 xml:space="preserve"> 237 866,46 Kč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B01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43" w:rsidRPr="001B0143" w:rsidRDefault="001B0143" w:rsidP="001B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5457" w:rsidRDefault="00635457">
      <w:pPr>
        <w:spacing w:after="0" w:line="240" w:lineRule="auto"/>
        <w:rPr>
          <w:rFonts w:ascii="Arial" w:hAnsi="Arial" w:cs="Arial"/>
        </w:rPr>
      </w:pPr>
    </w:p>
    <w:p w:rsidR="00635457" w:rsidRPr="00635457" w:rsidRDefault="00635457" w:rsidP="00635457">
      <w:pPr>
        <w:rPr>
          <w:rFonts w:ascii="Arial" w:hAnsi="Arial" w:cs="Arial"/>
        </w:rPr>
      </w:pPr>
    </w:p>
    <w:p w:rsidR="00635457" w:rsidRPr="00635457" w:rsidRDefault="00635457" w:rsidP="00635457">
      <w:pPr>
        <w:rPr>
          <w:rFonts w:ascii="Arial" w:hAnsi="Arial" w:cs="Arial"/>
        </w:rPr>
      </w:pPr>
    </w:p>
    <w:p w:rsidR="00635457" w:rsidRDefault="00635457" w:rsidP="00635457">
      <w:pPr>
        <w:tabs>
          <w:tab w:val="left" w:pos="3525"/>
        </w:tabs>
        <w:rPr>
          <w:rFonts w:ascii="Arial" w:hAnsi="Arial" w:cs="Arial"/>
        </w:rPr>
      </w:pPr>
    </w:p>
    <w:p w:rsidR="004809BD" w:rsidRDefault="004809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4809BD" w:rsidSect="00444267">
      <w:pgSz w:w="12240" w:h="15840"/>
      <w:pgMar w:top="1134" w:right="1418" w:bottom="1134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43" w:rsidRDefault="001B0143" w:rsidP="00F21471">
      <w:pPr>
        <w:spacing w:after="0" w:line="240" w:lineRule="auto"/>
      </w:pPr>
      <w:r>
        <w:separator/>
      </w:r>
    </w:p>
  </w:endnote>
  <w:endnote w:type="continuationSeparator" w:id="0">
    <w:p w:rsidR="001B0143" w:rsidRDefault="001B0143" w:rsidP="00F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5B" w:rsidRDefault="00A0605B">
    <w:pPr>
      <w:pStyle w:val="Zpat"/>
      <w:jc w:val="center"/>
    </w:pPr>
    <w:r>
      <w:t xml:space="preserve">Stránka </w:t>
    </w:r>
    <w:sdt>
      <w:sdtPr>
        <w:id w:val="2427657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z 2</w:t>
        </w:r>
      </w:sdtContent>
    </w:sdt>
  </w:p>
  <w:p w:rsidR="00A0605B" w:rsidRDefault="00A06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43" w:rsidRDefault="001B0143" w:rsidP="00F21471">
      <w:pPr>
        <w:spacing w:after="0" w:line="240" w:lineRule="auto"/>
      </w:pPr>
      <w:r>
        <w:separator/>
      </w:r>
    </w:p>
  </w:footnote>
  <w:footnote w:type="continuationSeparator" w:id="0">
    <w:p w:rsidR="001B0143" w:rsidRDefault="001B0143" w:rsidP="00F2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13F"/>
    <w:multiLevelType w:val="hybridMultilevel"/>
    <w:tmpl w:val="9E8AAF56"/>
    <w:lvl w:ilvl="0" w:tplc="61A8E9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D6C41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2249"/>
    <w:multiLevelType w:val="hybridMultilevel"/>
    <w:tmpl w:val="3AFAF7FA"/>
    <w:lvl w:ilvl="0" w:tplc="40C8C738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0EA"/>
    <w:multiLevelType w:val="hybridMultilevel"/>
    <w:tmpl w:val="C6FA13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DCF"/>
    <w:multiLevelType w:val="hybridMultilevel"/>
    <w:tmpl w:val="A118B5A2"/>
    <w:lvl w:ilvl="0" w:tplc="0D6AE44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C31D4A"/>
    <w:multiLevelType w:val="hybridMultilevel"/>
    <w:tmpl w:val="A88A307E"/>
    <w:lvl w:ilvl="0" w:tplc="E838487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35827FB"/>
    <w:multiLevelType w:val="hybridMultilevel"/>
    <w:tmpl w:val="072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0306B"/>
    <w:multiLevelType w:val="hybridMultilevel"/>
    <w:tmpl w:val="B5D89DC8"/>
    <w:lvl w:ilvl="0" w:tplc="A1805AB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 w15:restartNumberingAfterBreak="0">
    <w:nsid w:val="28A03943"/>
    <w:multiLevelType w:val="hybridMultilevel"/>
    <w:tmpl w:val="FAFACCBC"/>
    <w:lvl w:ilvl="0" w:tplc="936E6F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A704D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B65705"/>
    <w:multiLevelType w:val="hybridMultilevel"/>
    <w:tmpl w:val="C0CE1180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9B2729"/>
    <w:multiLevelType w:val="hybridMultilevel"/>
    <w:tmpl w:val="63BA5AAA"/>
    <w:lvl w:ilvl="0" w:tplc="B492C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DE0FA4"/>
    <w:multiLevelType w:val="hybridMultilevel"/>
    <w:tmpl w:val="5F0A82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56D13"/>
    <w:multiLevelType w:val="hybridMultilevel"/>
    <w:tmpl w:val="56D49F76"/>
    <w:lvl w:ilvl="0" w:tplc="B8CCE7F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174E8E"/>
    <w:multiLevelType w:val="hybridMultilevel"/>
    <w:tmpl w:val="C3504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86946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6E1E83"/>
    <w:multiLevelType w:val="hybridMultilevel"/>
    <w:tmpl w:val="6F92D2C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 w15:restartNumberingAfterBreak="0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3C7CEA"/>
    <w:multiLevelType w:val="hybridMultilevel"/>
    <w:tmpl w:val="222EB5FC"/>
    <w:lvl w:ilvl="0" w:tplc="B8066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4B0994"/>
    <w:multiLevelType w:val="hybridMultilevel"/>
    <w:tmpl w:val="55680186"/>
    <w:lvl w:ilvl="0" w:tplc="E33AB1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03317B"/>
    <w:multiLevelType w:val="hybridMultilevel"/>
    <w:tmpl w:val="D0B4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117756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26D2091"/>
    <w:multiLevelType w:val="hybridMultilevel"/>
    <w:tmpl w:val="2E0291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B65A73"/>
    <w:multiLevelType w:val="multilevel"/>
    <w:tmpl w:val="6368FD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6" w15:restartNumberingAfterBreak="0">
    <w:nsid w:val="743E3144"/>
    <w:multiLevelType w:val="hybridMultilevel"/>
    <w:tmpl w:val="7EF858A2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D66DE0"/>
    <w:multiLevelType w:val="hybridMultilevel"/>
    <w:tmpl w:val="13226F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B731A"/>
    <w:multiLevelType w:val="hybridMultilevel"/>
    <w:tmpl w:val="03CE6D2C"/>
    <w:lvl w:ilvl="0" w:tplc="6108E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27"/>
  </w:num>
  <w:num w:numId="5">
    <w:abstractNumId w:val="23"/>
  </w:num>
  <w:num w:numId="6">
    <w:abstractNumId w:val="11"/>
  </w:num>
  <w:num w:numId="7">
    <w:abstractNumId w:val="4"/>
  </w:num>
  <w:num w:numId="8">
    <w:abstractNumId w:val="16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9"/>
  </w:num>
  <w:num w:numId="14">
    <w:abstractNumId w:val="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4"/>
  </w:num>
  <w:num w:numId="20">
    <w:abstractNumId w:val="15"/>
  </w:num>
  <w:num w:numId="21">
    <w:abstractNumId w:val="21"/>
  </w:num>
  <w:num w:numId="22">
    <w:abstractNumId w:val="28"/>
  </w:num>
  <w:num w:numId="23">
    <w:abstractNumId w:val="8"/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2"/>
  </w:num>
  <w:num w:numId="27">
    <w:abstractNumId w:val="6"/>
  </w:num>
  <w:num w:numId="28">
    <w:abstractNumId w:val="24"/>
  </w:num>
  <w:num w:numId="29">
    <w:abstractNumId w:val="18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4"/>
    <w:rsid w:val="00031EB6"/>
    <w:rsid w:val="00042CC6"/>
    <w:rsid w:val="00043929"/>
    <w:rsid w:val="0004419F"/>
    <w:rsid w:val="000562C8"/>
    <w:rsid w:val="000607B6"/>
    <w:rsid w:val="00062434"/>
    <w:rsid w:val="000729C7"/>
    <w:rsid w:val="00072C19"/>
    <w:rsid w:val="00083104"/>
    <w:rsid w:val="00091FAC"/>
    <w:rsid w:val="000923B1"/>
    <w:rsid w:val="00093A0B"/>
    <w:rsid w:val="0009696D"/>
    <w:rsid w:val="000A30C9"/>
    <w:rsid w:val="000A32BB"/>
    <w:rsid w:val="000A6888"/>
    <w:rsid w:val="000B466A"/>
    <w:rsid w:val="000B7512"/>
    <w:rsid w:val="000C6152"/>
    <w:rsid w:val="000E527A"/>
    <w:rsid w:val="00102D77"/>
    <w:rsid w:val="00104546"/>
    <w:rsid w:val="00110DC1"/>
    <w:rsid w:val="00114B76"/>
    <w:rsid w:val="00120AE6"/>
    <w:rsid w:val="00124F73"/>
    <w:rsid w:val="00131576"/>
    <w:rsid w:val="001354C8"/>
    <w:rsid w:val="00135B6B"/>
    <w:rsid w:val="001418DA"/>
    <w:rsid w:val="001677EA"/>
    <w:rsid w:val="0017108E"/>
    <w:rsid w:val="00184356"/>
    <w:rsid w:val="0019316C"/>
    <w:rsid w:val="001937B2"/>
    <w:rsid w:val="00193BA5"/>
    <w:rsid w:val="001A3D19"/>
    <w:rsid w:val="001A590A"/>
    <w:rsid w:val="001B0143"/>
    <w:rsid w:val="001B296E"/>
    <w:rsid w:val="001C19C1"/>
    <w:rsid w:val="001C3BF5"/>
    <w:rsid w:val="001C7AEA"/>
    <w:rsid w:val="001D6935"/>
    <w:rsid w:val="001E43ED"/>
    <w:rsid w:val="001E6C5F"/>
    <w:rsid w:val="001F7437"/>
    <w:rsid w:val="002004F5"/>
    <w:rsid w:val="0020324E"/>
    <w:rsid w:val="00213142"/>
    <w:rsid w:val="00226993"/>
    <w:rsid w:val="002320C7"/>
    <w:rsid w:val="0024594E"/>
    <w:rsid w:val="00250A52"/>
    <w:rsid w:val="002525AE"/>
    <w:rsid w:val="00277291"/>
    <w:rsid w:val="002773EB"/>
    <w:rsid w:val="002877E3"/>
    <w:rsid w:val="00295B61"/>
    <w:rsid w:val="002B2EC6"/>
    <w:rsid w:val="002B52A9"/>
    <w:rsid w:val="002B7224"/>
    <w:rsid w:val="002D2F83"/>
    <w:rsid w:val="002D4F56"/>
    <w:rsid w:val="002E69DF"/>
    <w:rsid w:val="00302A2B"/>
    <w:rsid w:val="00310375"/>
    <w:rsid w:val="00310DEB"/>
    <w:rsid w:val="00315A11"/>
    <w:rsid w:val="00320428"/>
    <w:rsid w:val="00332BC2"/>
    <w:rsid w:val="00367CE7"/>
    <w:rsid w:val="00376703"/>
    <w:rsid w:val="003806B1"/>
    <w:rsid w:val="0038420C"/>
    <w:rsid w:val="00392154"/>
    <w:rsid w:val="003932C3"/>
    <w:rsid w:val="003A5729"/>
    <w:rsid w:val="003D2E10"/>
    <w:rsid w:val="003F4AEF"/>
    <w:rsid w:val="00401FBA"/>
    <w:rsid w:val="0040536C"/>
    <w:rsid w:val="004152C3"/>
    <w:rsid w:val="004161C3"/>
    <w:rsid w:val="00424B4B"/>
    <w:rsid w:val="004271FC"/>
    <w:rsid w:val="00430187"/>
    <w:rsid w:val="00436175"/>
    <w:rsid w:val="00444267"/>
    <w:rsid w:val="00445F63"/>
    <w:rsid w:val="0045275F"/>
    <w:rsid w:val="004530E0"/>
    <w:rsid w:val="004554AB"/>
    <w:rsid w:val="00461A05"/>
    <w:rsid w:val="00463B6D"/>
    <w:rsid w:val="004656B5"/>
    <w:rsid w:val="00472BA4"/>
    <w:rsid w:val="00477CFD"/>
    <w:rsid w:val="004809BD"/>
    <w:rsid w:val="00484DB4"/>
    <w:rsid w:val="004871C0"/>
    <w:rsid w:val="00491CDB"/>
    <w:rsid w:val="0049370E"/>
    <w:rsid w:val="004A5540"/>
    <w:rsid w:val="004B0ED2"/>
    <w:rsid w:val="004E2AD2"/>
    <w:rsid w:val="004E4432"/>
    <w:rsid w:val="004E4A6B"/>
    <w:rsid w:val="004F3B8E"/>
    <w:rsid w:val="00520D92"/>
    <w:rsid w:val="00521952"/>
    <w:rsid w:val="005512B9"/>
    <w:rsid w:val="00554AF3"/>
    <w:rsid w:val="00575DA6"/>
    <w:rsid w:val="00577223"/>
    <w:rsid w:val="00580DA6"/>
    <w:rsid w:val="00591A1C"/>
    <w:rsid w:val="00595028"/>
    <w:rsid w:val="00595A1B"/>
    <w:rsid w:val="005C0381"/>
    <w:rsid w:val="005C16DA"/>
    <w:rsid w:val="005E15C3"/>
    <w:rsid w:val="005E5C47"/>
    <w:rsid w:val="005E5E55"/>
    <w:rsid w:val="005F4BDC"/>
    <w:rsid w:val="0061180A"/>
    <w:rsid w:val="006121CA"/>
    <w:rsid w:val="00616EC4"/>
    <w:rsid w:val="00624613"/>
    <w:rsid w:val="00632DC5"/>
    <w:rsid w:val="00635457"/>
    <w:rsid w:val="006354E2"/>
    <w:rsid w:val="0065184F"/>
    <w:rsid w:val="006530E2"/>
    <w:rsid w:val="00653B18"/>
    <w:rsid w:val="00653B8B"/>
    <w:rsid w:val="0065525E"/>
    <w:rsid w:val="0065556F"/>
    <w:rsid w:val="00662F33"/>
    <w:rsid w:val="006767D2"/>
    <w:rsid w:val="00677FAE"/>
    <w:rsid w:val="00682750"/>
    <w:rsid w:val="006879E8"/>
    <w:rsid w:val="00690CA9"/>
    <w:rsid w:val="0069773A"/>
    <w:rsid w:val="006B73D9"/>
    <w:rsid w:val="006C134C"/>
    <w:rsid w:val="006C1F66"/>
    <w:rsid w:val="006D7D03"/>
    <w:rsid w:val="006E1FCB"/>
    <w:rsid w:val="006E2227"/>
    <w:rsid w:val="006F0EF7"/>
    <w:rsid w:val="006F2876"/>
    <w:rsid w:val="00700C44"/>
    <w:rsid w:val="00700E0F"/>
    <w:rsid w:val="007067DA"/>
    <w:rsid w:val="00706E2F"/>
    <w:rsid w:val="00710BF1"/>
    <w:rsid w:val="007158FD"/>
    <w:rsid w:val="00715C61"/>
    <w:rsid w:val="00716705"/>
    <w:rsid w:val="00727C1A"/>
    <w:rsid w:val="00730A50"/>
    <w:rsid w:val="00735922"/>
    <w:rsid w:val="0073715F"/>
    <w:rsid w:val="007404C7"/>
    <w:rsid w:val="00743B66"/>
    <w:rsid w:val="00751D9C"/>
    <w:rsid w:val="00760E56"/>
    <w:rsid w:val="007657CC"/>
    <w:rsid w:val="007672F5"/>
    <w:rsid w:val="0077159A"/>
    <w:rsid w:val="00772F43"/>
    <w:rsid w:val="00773892"/>
    <w:rsid w:val="007850AF"/>
    <w:rsid w:val="007A14BE"/>
    <w:rsid w:val="007A39F2"/>
    <w:rsid w:val="007A6A19"/>
    <w:rsid w:val="007B7019"/>
    <w:rsid w:val="007C2B85"/>
    <w:rsid w:val="007C5275"/>
    <w:rsid w:val="007C53F6"/>
    <w:rsid w:val="007C675D"/>
    <w:rsid w:val="007D2733"/>
    <w:rsid w:val="007D6828"/>
    <w:rsid w:val="007E64DE"/>
    <w:rsid w:val="007F3B3C"/>
    <w:rsid w:val="00815831"/>
    <w:rsid w:val="0082022E"/>
    <w:rsid w:val="00825A49"/>
    <w:rsid w:val="00832ED6"/>
    <w:rsid w:val="0084180E"/>
    <w:rsid w:val="00856388"/>
    <w:rsid w:val="00864D5B"/>
    <w:rsid w:val="008710BF"/>
    <w:rsid w:val="0089431B"/>
    <w:rsid w:val="008A2706"/>
    <w:rsid w:val="008B68CA"/>
    <w:rsid w:val="008C1648"/>
    <w:rsid w:val="008C614F"/>
    <w:rsid w:val="008D56BF"/>
    <w:rsid w:val="008E0275"/>
    <w:rsid w:val="008E5852"/>
    <w:rsid w:val="008E7320"/>
    <w:rsid w:val="008F36C8"/>
    <w:rsid w:val="00915D8E"/>
    <w:rsid w:val="00917434"/>
    <w:rsid w:val="009253A8"/>
    <w:rsid w:val="00930041"/>
    <w:rsid w:val="009322BD"/>
    <w:rsid w:val="00937960"/>
    <w:rsid w:val="009425E3"/>
    <w:rsid w:val="00952018"/>
    <w:rsid w:val="009561DD"/>
    <w:rsid w:val="00960571"/>
    <w:rsid w:val="00967D2C"/>
    <w:rsid w:val="00967DFC"/>
    <w:rsid w:val="00970FF5"/>
    <w:rsid w:val="00984186"/>
    <w:rsid w:val="009A262D"/>
    <w:rsid w:val="009A5CFE"/>
    <w:rsid w:val="009A7229"/>
    <w:rsid w:val="009B22B0"/>
    <w:rsid w:val="009C31A1"/>
    <w:rsid w:val="009C694E"/>
    <w:rsid w:val="009E3ED4"/>
    <w:rsid w:val="009E6976"/>
    <w:rsid w:val="00A04067"/>
    <w:rsid w:val="00A0605B"/>
    <w:rsid w:val="00A0704C"/>
    <w:rsid w:val="00A17301"/>
    <w:rsid w:val="00A206E5"/>
    <w:rsid w:val="00A26CF6"/>
    <w:rsid w:val="00A33422"/>
    <w:rsid w:val="00A33C85"/>
    <w:rsid w:val="00A35F66"/>
    <w:rsid w:val="00A43BFB"/>
    <w:rsid w:val="00A47F1C"/>
    <w:rsid w:val="00A5138D"/>
    <w:rsid w:val="00A53953"/>
    <w:rsid w:val="00A65552"/>
    <w:rsid w:val="00A67331"/>
    <w:rsid w:val="00A72754"/>
    <w:rsid w:val="00A72B30"/>
    <w:rsid w:val="00A87121"/>
    <w:rsid w:val="00A9486C"/>
    <w:rsid w:val="00A96F90"/>
    <w:rsid w:val="00AA00EC"/>
    <w:rsid w:val="00AA3FBB"/>
    <w:rsid w:val="00AB213B"/>
    <w:rsid w:val="00AB6523"/>
    <w:rsid w:val="00AB7A20"/>
    <w:rsid w:val="00AC0FE8"/>
    <w:rsid w:val="00AE4F6C"/>
    <w:rsid w:val="00AE7F3D"/>
    <w:rsid w:val="00AF17D3"/>
    <w:rsid w:val="00B03D7E"/>
    <w:rsid w:val="00B06861"/>
    <w:rsid w:val="00B12C1C"/>
    <w:rsid w:val="00B12D43"/>
    <w:rsid w:val="00B2247D"/>
    <w:rsid w:val="00B30F07"/>
    <w:rsid w:val="00B45540"/>
    <w:rsid w:val="00B53743"/>
    <w:rsid w:val="00B572E2"/>
    <w:rsid w:val="00B62231"/>
    <w:rsid w:val="00B679D2"/>
    <w:rsid w:val="00B766D7"/>
    <w:rsid w:val="00B87B72"/>
    <w:rsid w:val="00B9108F"/>
    <w:rsid w:val="00B9711E"/>
    <w:rsid w:val="00BA1E63"/>
    <w:rsid w:val="00BA5591"/>
    <w:rsid w:val="00BE3505"/>
    <w:rsid w:val="00BE40E7"/>
    <w:rsid w:val="00BE4FB2"/>
    <w:rsid w:val="00BF5015"/>
    <w:rsid w:val="00C05636"/>
    <w:rsid w:val="00C13AC5"/>
    <w:rsid w:val="00C16D59"/>
    <w:rsid w:val="00C226DB"/>
    <w:rsid w:val="00C24960"/>
    <w:rsid w:val="00C31024"/>
    <w:rsid w:val="00C42298"/>
    <w:rsid w:val="00C4234C"/>
    <w:rsid w:val="00C43C0A"/>
    <w:rsid w:val="00C44983"/>
    <w:rsid w:val="00C4501B"/>
    <w:rsid w:val="00C60048"/>
    <w:rsid w:val="00C6004C"/>
    <w:rsid w:val="00C65055"/>
    <w:rsid w:val="00CA12EB"/>
    <w:rsid w:val="00CA44DB"/>
    <w:rsid w:val="00CA6BF9"/>
    <w:rsid w:val="00CA6C04"/>
    <w:rsid w:val="00CB5A18"/>
    <w:rsid w:val="00CC062B"/>
    <w:rsid w:val="00CD1559"/>
    <w:rsid w:val="00CD5C01"/>
    <w:rsid w:val="00CE5188"/>
    <w:rsid w:val="00CF056E"/>
    <w:rsid w:val="00CF1EC3"/>
    <w:rsid w:val="00CF2552"/>
    <w:rsid w:val="00CF54DA"/>
    <w:rsid w:val="00D15E7F"/>
    <w:rsid w:val="00D1706C"/>
    <w:rsid w:val="00D22611"/>
    <w:rsid w:val="00D24176"/>
    <w:rsid w:val="00D27348"/>
    <w:rsid w:val="00D27704"/>
    <w:rsid w:val="00D31161"/>
    <w:rsid w:val="00D32C7A"/>
    <w:rsid w:val="00D33282"/>
    <w:rsid w:val="00D358A0"/>
    <w:rsid w:val="00D40960"/>
    <w:rsid w:val="00D41E9A"/>
    <w:rsid w:val="00D46A81"/>
    <w:rsid w:val="00D5039C"/>
    <w:rsid w:val="00D565BC"/>
    <w:rsid w:val="00D6148A"/>
    <w:rsid w:val="00D63CEF"/>
    <w:rsid w:val="00D66643"/>
    <w:rsid w:val="00D7431E"/>
    <w:rsid w:val="00D76E21"/>
    <w:rsid w:val="00D8287E"/>
    <w:rsid w:val="00D92C88"/>
    <w:rsid w:val="00DA0120"/>
    <w:rsid w:val="00DA159D"/>
    <w:rsid w:val="00DA7DDB"/>
    <w:rsid w:val="00DC70FE"/>
    <w:rsid w:val="00DD3CC6"/>
    <w:rsid w:val="00DF595E"/>
    <w:rsid w:val="00DF7E56"/>
    <w:rsid w:val="00E0622B"/>
    <w:rsid w:val="00E1693C"/>
    <w:rsid w:val="00E35242"/>
    <w:rsid w:val="00E40EF3"/>
    <w:rsid w:val="00E50FB6"/>
    <w:rsid w:val="00E54FC2"/>
    <w:rsid w:val="00E55F5B"/>
    <w:rsid w:val="00E71CC2"/>
    <w:rsid w:val="00E7711D"/>
    <w:rsid w:val="00E81004"/>
    <w:rsid w:val="00E835B5"/>
    <w:rsid w:val="00E8534E"/>
    <w:rsid w:val="00EA0C3A"/>
    <w:rsid w:val="00EB2C1E"/>
    <w:rsid w:val="00ED0FC8"/>
    <w:rsid w:val="00EF1749"/>
    <w:rsid w:val="00EF68E0"/>
    <w:rsid w:val="00F01E3E"/>
    <w:rsid w:val="00F079F4"/>
    <w:rsid w:val="00F16901"/>
    <w:rsid w:val="00F2051B"/>
    <w:rsid w:val="00F21471"/>
    <w:rsid w:val="00F22199"/>
    <w:rsid w:val="00F30A78"/>
    <w:rsid w:val="00F31468"/>
    <w:rsid w:val="00F32E3D"/>
    <w:rsid w:val="00F3641D"/>
    <w:rsid w:val="00F43BAA"/>
    <w:rsid w:val="00F50D75"/>
    <w:rsid w:val="00F64382"/>
    <w:rsid w:val="00F6485E"/>
    <w:rsid w:val="00F70698"/>
    <w:rsid w:val="00F97E63"/>
    <w:rsid w:val="00FA26EA"/>
    <w:rsid w:val="00FA632A"/>
    <w:rsid w:val="00FB0A44"/>
    <w:rsid w:val="00FB1438"/>
    <w:rsid w:val="00FB6FEA"/>
    <w:rsid w:val="00FD0BAE"/>
    <w:rsid w:val="00FD467A"/>
    <w:rsid w:val="00FD6280"/>
    <w:rsid w:val="00FE16F8"/>
    <w:rsid w:val="00FE33F8"/>
    <w:rsid w:val="00FE765F"/>
    <w:rsid w:val="00FF060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03A492"/>
  <w14:defaultImageDpi w14:val="0"/>
  <w15:docId w15:val="{C4C2DC2D-BC93-483F-BCA1-382AC998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01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uiPriority w:val="99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table" w:customStyle="1" w:styleId="Mkatabulky1">
    <w:name w:val="Mřížka tabulky1"/>
    <w:basedOn w:val="Normlntabulka"/>
    <w:uiPriority w:val="59"/>
    <w:rsid w:val="006F0EF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44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ajemn&#237;k\VZORY\VZMR\Smlouvy\VZOR%20dodatk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51D3-D8B7-42F7-A4C2-9D9D92F8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dodatku</Template>
  <TotalTime>190</TotalTime>
  <Pages>9</Pages>
  <Words>1900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Jitka</dc:creator>
  <cp:lastModifiedBy>Kořínková Jitka</cp:lastModifiedBy>
  <cp:revision>12</cp:revision>
  <dcterms:created xsi:type="dcterms:W3CDTF">2024-06-12T05:50:00Z</dcterms:created>
  <dcterms:modified xsi:type="dcterms:W3CDTF">2024-06-21T06:15:00Z</dcterms:modified>
</cp:coreProperties>
</file>