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68275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27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3 SOD č. 688/2024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1.pt;width:132.5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3 SOD č. 688/2024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„Revitalizace Merboltického potoka pod Rychnovem“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0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[Nowastav akciová společnost, Malešická 49, 130 00 Praha 3, IČ: 00565679 ], za kterého jedná [</w:t>
        <w:tab/>
        <w:t>předseda představenstva (dále jen „dodavatel“), tímto čestně prohlašuje, že, bude-li 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12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29" w:left="1533" w:right="1111" w:bottom="1229" w:header="80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