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9F9C6" w14:textId="77777777" w:rsidR="00656476" w:rsidRDefault="006F12D0">
      <w:pPr>
        <w:pStyle w:val="Nadpis1"/>
        <w:spacing w:after="419"/>
        <w:ind w:left="-8798" w:right="-12"/>
      </w:pPr>
      <w:r>
        <w:t>Objednávka 0275/2024</w:t>
      </w:r>
    </w:p>
    <w:p w14:paraId="19BFDC80" w14:textId="77777777" w:rsidR="00656476" w:rsidRDefault="006F12D0">
      <w:pPr>
        <w:tabs>
          <w:tab w:val="center" w:pos="5630"/>
        </w:tabs>
        <w:spacing w:after="49"/>
        <w:ind w:left="-15"/>
      </w:pPr>
      <w:r>
        <w:rPr>
          <w:rFonts w:ascii="Arial" w:eastAsia="Arial" w:hAnsi="Arial" w:cs="Arial"/>
          <w:b/>
          <w:sz w:val="24"/>
        </w:rPr>
        <w:t xml:space="preserve">Domov U </w:t>
      </w:r>
      <w:proofErr w:type="spellStart"/>
      <w:r>
        <w:rPr>
          <w:rFonts w:ascii="Arial" w:eastAsia="Arial" w:hAnsi="Arial" w:cs="Arial"/>
          <w:b/>
          <w:sz w:val="24"/>
        </w:rPr>
        <w:t>Biřičky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  <w:shd w:val="clear" w:color="auto" w:fill="FFFFFF"/>
          <w:vertAlign w:val="superscript"/>
        </w:rPr>
        <w:t>Dodavatel</w:t>
      </w:r>
    </w:p>
    <w:p w14:paraId="707ADD7C" w14:textId="77777777" w:rsidR="00656476" w:rsidRDefault="006F12D0">
      <w:pPr>
        <w:tabs>
          <w:tab w:val="center" w:pos="6896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K </w:t>
      </w:r>
      <w:proofErr w:type="spellStart"/>
      <w:r>
        <w:rPr>
          <w:rFonts w:ascii="Arial" w:eastAsia="Arial" w:hAnsi="Arial" w:cs="Arial"/>
          <w:sz w:val="18"/>
        </w:rPr>
        <w:t>Biřičce</w:t>
      </w:r>
      <w:proofErr w:type="spellEnd"/>
      <w:r>
        <w:rPr>
          <w:rFonts w:ascii="Arial" w:eastAsia="Arial" w:hAnsi="Arial" w:cs="Arial"/>
          <w:sz w:val="18"/>
        </w:rPr>
        <w:t xml:space="preserve"> 1240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4"/>
        </w:rPr>
        <w:t>Královéhradecká lékárna a.s.</w:t>
      </w:r>
    </w:p>
    <w:p w14:paraId="348FD461" w14:textId="77777777" w:rsidR="00656476" w:rsidRDefault="006F12D0">
      <w:pPr>
        <w:tabs>
          <w:tab w:val="center" w:pos="6022"/>
        </w:tabs>
        <w:spacing w:after="55" w:line="250" w:lineRule="auto"/>
        <w:ind w:left="-2"/>
      </w:pPr>
      <w:r>
        <w:rPr>
          <w:rFonts w:ascii="Arial" w:eastAsia="Arial" w:hAnsi="Arial" w:cs="Arial"/>
          <w:sz w:val="18"/>
        </w:rPr>
        <w:t>50008, Hradec Králové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>Veverkova 1343/1</w:t>
      </w:r>
    </w:p>
    <w:p w14:paraId="0CD35818" w14:textId="77777777" w:rsidR="00656476" w:rsidRDefault="006F12D0">
      <w:pPr>
        <w:tabs>
          <w:tab w:val="center" w:pos="2268"/>
          <w:tab w:val="center" w:pos="7149"/>
        </w:tabs>
        <w:spacing w:after="84"/>
      </w:pPr>
      <w:r>
        <w:rPr>
          <w:rFonts w:ascii="Arial" w:eastAsia="Arial" w:hAnsi="Arial" w:cs="Arial"/>
          <w:sz w:val="18"/>
        </w:rPr>
        <w:t>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00579033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0"/>
        </w:rPr>
        <w:t xml:space="preserve">50002, Hradec </w:t>
      </w:r>
      <w:proofErr w:type="gramStart"/>
      <w:r>
        <w:rPr>
          <w:rFonts w:ascii="Arial" w:eastAsia="Arial" w:hAnsi="Arial" w:cs="Arial"/>
          <w:sz w:val="20"/>
        </w:rPr>
        <w:t>Králové - Pražské</w:t>
      </w:r>
      <w:proofErr w:type="gramEnd"/>
      <w:r>
        <w:rPr>
          <w:rFonts w:ascii="Arial" w:eastAsia="Arial" w:hAnsi="Arial" w:cs="Arial"/>
          <w:sz w:val="20"/>
        </w:rPr>
        <w:t xml:space="preserve"> Předměstí</w:t>
      </w:r>
    </w:p>
    <w:p w14:paraId="22E755CE" w14:textId="77777777" w:rsidR="00656476" w:rsidRDefault="006F12D0">
      <w:pPr>
        <w:tabs>
          <w:tab w:val="center" w:pos="2288"/>
          <w:tab w:val="center" w:pos="6586"/>
        </w:tabs>
        <w:spacing w:after="97" w:line="250" w:lineRule="auto"/>
        <w:ind w:left="-2"/>
      </w:pPr>
      <w:r>
        <w:rPr>
          <w:rFonts w:ascii="Arial" w:eastAsia="Arial" w:hAnsi="Arial" w:cs="Arial"/>
          <w:sz w:val="18"/>
        </w:rPr>
        <w:t>DIČ: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CZ579033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IČ: 27530981, DIČ: CZ27530981</w:t>
      </w:r>
    </w:p>
    <w:p w14:paraId="1FD38572" w14:textId="77777777" w:rsidR="00656476" w:rsidRDefault="006F12D0">
      <w:pPr>
        <w:tabs>
          <w:tab w:val="center" w:pos="2552"/>
          <w:tab w:val="center" w:pos="6161"/>
        </w:tabs>
        <w:spacing w:after="0"/>
      </w:pPr>
      <w:r>
        <w:rPr>
          <w:rFonts w:ascii="Arial" w:eastAsia="Arial" w:hAnsi="Arial" w:cs="Arial"/>
          <w:sz w:val="18"/>
        </w:rPr>
        <w:t>Vystavil:</w:t>
      </w:r>
      <w:r>
        <w:rPr>
          <w:rFonts w:ascii="Arial" w:eastAsia="Arial" w:hAnsi="Arial" w:cs="Arial"/>
          <w:sz w:val="18"/>
        </w:rPr>
        <w:tab/>
      </w:r>
      <w:r w:rsidRPr="006F12D0">
        <w:rPr>
          <w:rFonts w:ascii="Arial" w:eastAsia="Arial" w:hAnsi="Arial" w:cs="Arial"/>
          <w:b/>
          <w:sz w:val="18"/>
          <w:highlight w:val="black"/>
        </w:rPr>
        <w:t>Konczová Silvie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8"/>
          <w:vertAlign w:val="superscript"/>
        </w:rPr>
        <w:t>Číslo dodavatele: LÉK</w:t>
      </w:r>
    </w:p>
    <w:p w14:paraId="10B33671" w14:textId="77777777" w:rsidR="00656476" w:rsidRDefault="006F12D0">
      <w:pPr>
        <w:tabs>
          <w:tab w:val="center" w:pos="2703"/>
        </w:tabs>
        <w:spacing w:after="67"/>
        <w:ind w:left="-2"/>
      </w:pPr>
      <w:r>
        <w:rPr>
          <w:rFonts w:ascii="Arial" w:eastAsia="Arial" w:hAnsi="Arial" w:cs="Arial"/>
          <w:sz w:val="18"/>
        </w:rPr>
        <w:t>Dne: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20.06.2024 10:31:24</w:t>
      </w:r>
    </w:p>
    <w:p w14:paraId="463C403A" w14:textId="77777777" w:rsidR="00656476" w:rsidRDefault="006F12D0">
      <w:pPr>
        <w:tabs>
          <w:tab w:val="center" w:pos="2368"/>
        </w:tabs>
        <w:spacing w:after="67"/>
        <w:ind w:left="-2"/>
      </w:pPr>
      <w:r>
        <w:rPr>
          <w:rFonts w:ascii="Arial" w:eastAsia="Arial" w:hAnsi="Arial" w:cs="Arial"/>
          <w:sz w:val="18"/>
        </w:rPr>
        <w:t>Telefon: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495 405 311</w:t>
      </w:r>
    </w:p>
    <w:p w14:paraId="1078CD3C" w14:textId="77777777" w:rsidR="00656476" w:rsidRDefault="006F12D0">
      <w:pPr>
        <w:spacing w:after="38" w:line="335" w:lineRule="auto"/>
        <w:ind w:left="8" w:right="5994" w:hanging="10"/>
      </w:pPr>
      <w:r>
        <w:rPr>
          <w:rFonts w:ascii="Arial" w:eastAsia="Arial" w:hAnsi="Arial" w:cs="Arial"/>
          <w:sz w:val="18"/>
        </w:rPr>
        <w:t>Platební podmínky: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14 dní od přijetí faktury </w:t>
      </w:r>
      <w:r>
        <w:rPr>
          <w:rFonts w:ascii="Arial" w:eastAsia="Arial" w:hAnsi="Arial" w:cs="Arial"/>
          <w:sz w:val="18"/>
        </w:rPr>
        <w:t>Termín dodání:</w:t>
      </w:r>
    </w:p>
    <w:p w14:paraId="05663A50" w14:textId="77777777" w:rsidR="00656476" w:rsidRDefault="006F12D0">
      <w:pPr>
        <w:spacing w:after="67" w:line="493" w:lineRule="auto"/>
        <w:ind w:left="8" w:right="1989" w:hanging="10"/>
      </w:pPr>
      <w:r>
        <w:rPr>
          <w:rFonts w:ascii="Arial" w:eastAsia="Arial" w:hAnsi="Arial" w:cs="Arial"/>
          <w:b/>
          <w:sz w:val="18"/>
        </w:rPr>
        <w:t xml:space="preserve">Objednávka je v souladu se zákonem č.320/2001 Sb.  (číslo objednávky uveďte ve faktuře) </w:t>
      </w:r>
      <w:r>
        <w:rPr>
          <w:rFonts w:ascii="Arial" w:eastAsia="Arial" w:hAnsi="Arial" w:cs="Arial"/>
          <w:sz w:val="18"/>
        </w:rPr>
        <w:t xml:space="preserve">zdravotní </w:t>
      </w:r>
      <w:proofErr w:type="gramStart"/>
      <w:r>
        <w:rPr>
          <w:rFonts w:ascii="Arial" w:eastAsia="Arial" w:hAnsi="Arial" w:cs="Arial"/>
          <w:sz w:val="18"/>
        </w:rPr>
        <w:t>materiál  v</w:t>
      </w:r>
      <w:proofErr w:type="gramEnd"/>
      <w:r>
        <w:rPr>
          <w:rFonts w:ascii="Arial" w:eastAsia="Arial" w:hAnsi="Arial" w:cs="Arial"/>
          <w:sz w:val="18"/>
        </w:rPr>
        <w:t xml:space="preserve"> hodnotě 60 180,- Kč.</w:t>
      </w:r>
    </w:p>
    <w:p w14:paraId="3DD7B56D" w14:textId="77777777" w:rsidR="00656476" w:rsidRDefault="006F12D0">
      <w:pPr>
        <w:tabs>
          <w:tab w:val="center" w:pos="1496"/>
          <w:tab w:val="center" w:pos="7082"/>
          <w:tab w:val="right" w:pos="10412"/>
        </w:tabs>
        <w:spacing w:after="173" w:line="250" w:lineRule="auto"/>
        <w:ind w:lef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F98391" wp14:editId="12390D19">
                <wp:simplePos x="0" y="0"/>
                <wp:positionH relativeFrom="column">
                  <wp:posOffset>8025</wp:posOffset>
                </wp:positionH>
                <wp:positionV relativeFrom="paragraph">
                  <wp:posOffset>0</wp:posOffset>
                </wp:positionV>
                <wp:extent cx="6619577" cy="465164"/>
                <wp:effectExtent l="0" t="0" r="0" b="0"/>
                <wp:wrapSquare wrapText="bothSides"/>
                <wp:docPr id="810" name="Group 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7" cy="465164"/>
                          <a:chOff x="0" y="0"/>
                          <a:chExt cx="6619577" cy="465164"/>
                        </a:xfrm>
                      </wpg:grpSpPr>
                      <wps:wsp>
                        <wps:cNvPr id="1168" name="Shape 1168"/>
                        <wps:cNvSpPr/>
                        <wps:spPr>
                          <a:xfrm>
                            <a:off x="5652377" y="145695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717832" y="145695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31496" y="0"/>
                            <a:ext cx="69277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D61A8" w14:textId="77777777" w:rsidR="00656476" w:rsidRDefault="006F12D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Cena / MJ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733801" y="145695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799042" y="145695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0" y="145695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016749" y="243773"/>
                            <a:ext cx="845383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80594" w14:textId="77777777" w:rsidR="00656476" w:rsidRDefault="006F12D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49 735,5372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603532" y="243773"/>
                            <a:ext cx="15201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C7774" w14:textId="77777777" w:rsidR="00656476" w:rsidRDefault="006F12D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4265496" y="243773"/>
                            <a:ext cx="8454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38A02" w14:textId="77777777" w:rsidR="00656476" w:rsidRDefault="006F12D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4329064" y="243773"/>
                            <a:ext cx="4223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E8AF6" w14:textId="77777777" w:rsidR="00656476" w:rsidRDefault="006F12D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4360821" y="243773"/>
                            <a:ext cx="169091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12F52" w14:textId="77777777" w:rsidR="00656476" w:rsidRDefault="006F12D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99042" y="243773"/>
                            <a:ext cx="2949228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5414E" w14:textId="77777777" w:rsidR="00656476" w:rsidRDefault="006F12D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zdravotní materiál v hodnotě do 60 180,-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" y="465164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0" style="width:521.227pt;height:36.6271pt;position:absolute;mso-position-horizontal-relative:text;mso-position-horizontal:absolute;margin-left:0.631901pt;mso-position-vertical-relative:text;margin-top:0pt;" coordsize="66195,4651">
                <v:shape id="Shape 1173" style="position:absolute;width:9511;height:95;left:56523;top:1456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174" style="position:absolute;width:9345;height:95;left:47178;top:1456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rect id="Rectangle 43" style="position:absolute;width:6927;height:1698;left:5131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Cena / MJ</w:t>
                        </w:r>
                      </w:p>
                    </w:txbxContent>
                  </v:textbox>
                </v:rect>
                <v:shape id="Shape 1175" style="position:absolute;width:9840;height:95;left:37338;top:1456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176" style="position:absolute;width:29347;height:95;left:7990;top:1456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177" style="position:absolute;width:7990;height:95;left:0;top:1456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  <v:rect id="Rectangle 51" style="position:absolute;width:8453;height:1698;left:50167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49 735,5372</w:t>
                        </w:r>
                      </w:p>
                    </w:txbxContent>
                  </v:textbox>
                </v:rect>
                <v:rect id="Rectangle 52" style="position:absolute;width:1520;height:1698;left:46035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ks</w:t>
                        </w:r>
                      </w:p>
                    </w:txbxContent>
                  </v:textbox>
                </v:rect>
                <v:rect id="Rectangle 769" style="position:absolute;width:845;height:1698;left:42654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71" style="position:absolute;width:422;height:1698;left:43290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770" style="position:absolute;width:1690;height:1698;left:43608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54" style="position:absolute;width:29492;height:1698;left:7990;top:2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zdravotní materiál v hodnotě do 60 180,- Kč</w:t>
                        </w:r>
                      </w:p>
                    </w:txbxContent>
                  </v:textbox>
                </v:rect>
                <v:shape id="Shape 56" style="position:absolute;width:66195;height:0;left:0;top:4651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Kód</w:t>
      </w:r>
      <w:r>
        <w:rPr>
          <w:rFonts w:ascii="Arial" w:eastAsia="Arial" w:hAnsi="Arial" w:cs="Arial"/>
          <w:sz w:val="18"/>
        </w:rPr>
        <w:tab/>
        <w:t>Popis</w:t>
      </w:r>
      <w:r>
        <w:rPr>
          <w:rFonts w:ascii="Arial" w:eastAsia="Arial" w:hAnsi="Arial" w:cs="Arial"/>
          <w:sz w:val="18"/>
        </w:rPr>
        <w:tab/>
        <w:t>Množství</w:t>
      </w:r>
      <w:r>
        <w:rPr>
          <w:rFonts w:ascii="Arial" w:eastAsia="Arial" w:hAnsi="Arial" w:cs="Arial"/>
          <w:sz w:val="18"/>
        </w:rPr>
        <w:tab/>
        <w:t>Částka bez DPH</w:t>
      </w:r>
    </w:p>
    <w:p w14:paraId="1757F071" w14:textId="77777777" w:rsidR="00656476" w:rsidRDefault="006F12D0">
      <w:pPr>
        <w:spacing w:after="246"/>
        <w:ind w:left="10" w:right="-12" w:hanging="1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1B82D22" wp14:editId="01A83BE9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49 735,54</w:t>
      </w:r>
    </w:p>
    <w:tbl>
      <w:tblPr>
        <w:tblStyle w:val="TableGrid"/>
        <w:tblW w:w="4433" w:type="dxa"/>
        <w:tblInd w:w="57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33"/>
      </w:tblGrid>
      <w:tr w:rsidR="00656476" w14:paraId="7D9FE07B" w14:textId="77777777">
        <w:trPr>
          <w:trHeight w:val="86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23AFCA5D" w14:textId="77777777" w:rsidR="00656476" w:rsidRDefault="006F12D0">
            <w:pPr>
              <w:spacing w:after="108"/>
            </w:pPr>
            <w:r>
              <w:rPr>
                <w:rFonts w:ascii="Arial" w:eastAsia="Arial" w:hAnsi="Arial" w:cs="Arial"/>
                <w:b/>
                <w:sz w:val="18"/>
              </w:rPr>
              <w:t>Celkem bez DPH</w:t>
            </w:r>
          </w:p>
          <w:p w14:paraId="29F304D0" w14:textId="77777777" w:rsidR="00656476" w:rsidRDefault="006F12D0">
            <w:pPr>
              <w:spacing w:after="108"/>
            </w:pPr>
            <w:r>
              <w:rPr>
                <w:rFonts w:ascii="Arial" w:eastAsia="Arial" w:hAnsi="Arial" w:cs="Arial"/>
                <w:sz w:val="18"/>
              </w:rPr>
              <w:t>Částka DPH</w:t>
            </w:r>
          </w:p>
          <w:p w14:paraId="6B0C6DC9" w14:textId="77777777" w:rsidR="00656476" w:rsidRDefault="006F12D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Celkem včetně DPH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56DCAA22" w14:textId="77777777" w:rsidR="00656476" w:rsidRDefault="006F12D0">
            <w:pPr>
              <w:spacing w:after="11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49 735,54 CZK</w:t>
            </w:r>
          </w:p>
          <w:p w14:paraId="6A77CCC4" w14:textId="77777777" w:rsidR="00656476" w:rsidRDefault="006F12D0">
            <w:pPr>
              <w:spacing w:after="113"/>
              <w:ind w:right="10"/>
              <w:jc w:val="right"/>
            </w:pPr>
            <w:r>
              <w:rPr>
                <w:rFonts w:ascii="Arial" w:eastAsia="Arial" w:hAnsi="Arial" w:cs="Arial"/>
                <w:sz w:val="18"/>
              </w:rPr>
              <w:t>10 444,46 CZK</w:t>
            </w:r>
          </w:p>
          <w:p w14:paraId="10F7630F" w14:textId="77777777" w:rsidR="00656476" w:rsidRDefault="006F12D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60 180,00 CZK</w:t>
            </w:r>
          </w:p>
        </w:tc>
      </w:tr>
    </w:tbl>
    <w:p w14:paraId="7973CB10" w14:textId="77777777" w:rsidR="00656476" w:rsidRDefault="006F12D0">
      <w:pPr>
        <w:spacing w:after="108"/>
        <w:ind w:left="8" w:right="1989" w:hanging="10"/>
      </w:pPr>
      <w:r>
        <w:rPr>
          <w:rFonts w:ascii="Arial" w:eastAsia="Arial" w:hAnsi="Arial" w:cs="Arial"/>
          <w:b/>
          <w:sz w:val="18"/>
        </w:rPr>
        <w:t>Nejsme plátci DPH.</w:t>
      </w:r>
    </w:p>
    <w:p w14:paraId="6A4212BB" w14:textId="77777777" w:rsidR="00656476" w:rsidRDefault="006F12D0">
      <w:pPr>
        <w:spacing w:after="97" w:line="250" w:lineRule="auto"/>
        <w:ind w:left="8" w:hanging="10"/>
      </w:pPr>
      <w:r>
        <w:rPr>
          <w:rFonts w:ascii="Arial" w:eastAsia="Arial" w:hAnsi="Arial" w:cs="Arial"/>
          <w:sz w:val="18"/>
        </w:rPr>
        <w:t xml:space="preserve">Celková částka včetně DPH, popř. dopravy, zaškolení, </w:t>
      </w:r>
      <w:proofErr w:type="gramStart"/>
      <w:r>
        <w:rPr>
          <w:rFonts w:ascii="Arial" w:eastAsia="Arial" w:hAnsi="Arial" w:cs="Arial"/>
          <w:sz w:val="18"/>
        </w:rPr>
        <w:t>montáže,</w:t>
      </w:r>
      <w:proofErr w:type="gramEnd"/>
      <w:r>
        <w:rPr>
          <w:rFonts w:ascii="Arial" w:eastAsia="Arial" w:hAnsi="Arial" w:cs="Arial"/>
          <w:sz w:val="18"/>
        </w:rPr>
        <w:t xml:space="preserve"> apod.  Akceptace objednávky (přijetí </w:t>
      </w:r>
      <w:proofErr w:type="gramStart"/>
      <w:r>
        <w:rPr>
          <w:rFonts w:ascii="Arial" w:eastAsia="Arial" w:hAnsi="Arial" w:cs="Arial"/>
          <w:sz w:val="18"/>
        </w:rPr>
        <w:t>nabídky)  Tímto</w:t>
      </w:r>
      <w:proofErr w:type="gramEnd"/>
      <w:r>
        <w:rPr>
          <w:rFonts w:ascii="Arial" w:eastAsia="Arial" w:hAnsi="Arial" w:cs="Arial"/>
          <w:sz w:val="18"/>
        </w:rPr>
        <w:t xml:space="preserve"> akceptujeme Vaši shora uvedenou objednávku    Dne ........................................</w:t>
      </w:r>
    </w:p>
    <w:p w14:paraId="03D57BC2" w14:textId="77777777" w:rsidR="00656476" w:rsidRDefault="006F12D0">
      <w:pPr>
        <w:spacing w:after="246"/>
        <w:ind w:left="10" w:right="-12" w:hanging="10"/>
        <w:jc w:val="right"/>
      </w:pPr>
      <w:r>
        <w:rPr>
          <w:rFonts w:ascii="Arial" w:eastAsia="Arial" w:hAnsi="Arial" w:cs="Arial"/>
          <w:sz w:val="18"/>
        </w:rPr>
        <w:t>Strana 1/1</w:t>
      </w:r>
    </w:p>
    <w:sectPr w:rsidR="00656476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76"/>
    <w:rsid w:val="00656476"/>
    <w:rsid w:val="006F12D0"/>
    <w:rsid w:val="008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1405"/>
  <w15:docId w15:val="{5208C9E2-9DEE-491D-9218-33B6F351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2024-06-28T11:01:00Z</dcterms:created>
  <dcterms:modified xsi:type="dcterms:W3CDTF">2024-06-28T11:01:00Z</dcterms:modified>
</cp:coreProperties>
</file>