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D08" w:rsidRPr="00F909ED" w:rsidRDefault="00635919" w:rsidP="00642D08">
      <w:pPr>
        <w:pStyle w:val="Podnadpis2"/>
        <w:spacing w:before="0" w:after="0"/>
        <w:outlineLvl w:val="0"/>
        <w:rPr>
          <w:rFonts w:ascii="Arial" w:hAnsi="Arial" w:cs="Arial"/>
          <w:b/>
          <w:spacing w:val="206"/>
          <w:szCs w:val="32"/>
        </w:rPr>
      </w:pPr>
      <w:r>
        <w:rPr>
          <w:rFonts w:ascii="Arial" w:hAnsi="Arial" w:cs="Arial"/>
          <w:b/>
          <w:spacing w:val="206"/>
          <w:szCs w:val="32"/>
        </w:rPr>
        <w:t>Dodatek č</w:t>
      </w:r>
      <w:r w:rsidR="00642D08">
        <w:rPr>
          <w:rFonts w:ascii="Arial" w:hAnsi="Arial" w:cs="Arial"/>
          <w:b/>
          <w:spacing w:val="206"/>
          <w:szCs w:val="32"/>
        </w:rPr>
        <w:t>.</w:t>
      </w:r>
      <w:r>
        <w:rPr>
          <w:rFonts w:ascii="Arial" w:hAnsi="Arial" w:cs="Arial"/>
          <w:b/>
          <w:spacing w:val="206"/>
          <w:szCs w:val="32"/>
        </w:rPr>
        <w:t xml:space="preserve"> </w:t>
      </w:r>
      <w:r w:rsidR="00851F59">
        <w:rPr>
          <w:rFonts w:ascii="Arial" w:hAnsi="Arial" w:cs="Arial"/>
          <w:b/>
          <w:spacing w:val="206"/>
          <w:szCs w:val="32"/>
        </w:rPr>
        <w:t>1</w:t>
      </w:r>
    </w:p>
    <w:p w:rsidR="00642D08" w:rsidRDefault="00642D08" w:rsidP="00E44948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jc w:val="left"/>
        <w:rPr>
          <w:rFonts w:ascii="Arial" w:hAnsi="Arial" w:cs="Arial"/>
          <w:sz w:val="20"/>
          <w:szCs w:val="20"/>
        </w:rPr>
      </w:pPr>
    </w:p>
    <w:p w:rsidR="00294863" w:rsidRDefault="00642D08" w:rsidP="00294863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 smlouvě o dílo č. </w:t>
      </w:r>
      <w:r w:rsidR="00242D9D">
        <w:rPr>
          <w:rFonts w:ascii="Arial" w:hAnsi="Arial" w:cs="Arial"/>
          <w:sz w:val="20"/>
          <w:szCs w:val="20"/>
        </w:rPr>
        <w:t>1</w:t>
      </w:r>
      <w:r w:rsidR="00234A00">
        <w:rPr>
          <w:rFonts w:ascii="Arial" w:hAnsi="Arial" w:cs="Arial"/>
          <w:sz w:val="20"/>
          <w:szCs w:val="20"/>
        </w:rPr>
        <w:t>20</w:t>
      </w:r>
      <w:r w:rsidR="00242D9D">
        <w:rPr>
          <w:rFonts w:ascii="Arial" w:hAnsi="Arial" w:cs="Arial"/>
          <w:sz w:val="20"/>
          <w:szCs w:val="20"/>
        </w:rPr>
        <w:t>/ORM/20</w:t>
      </w:r>
      <w:r w:rsidR="00234A00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</w:t>
      </w:r>
      <w:r w:rsidR="005A0E0A">
        <w:rPr>
          <w:rFonts w:ascii="Arial" w:hAnsi="Arial" w:cs="Arial"/>
          <w:sz w:val="20"/>
          <w:szCs w:val="20"/>
        </w:rPr>
        <w:t xml:space="preserve">dne 2. </w:t>
      </w:r>
      <w:r w:rsidR="00234A00">
        <w:rPr>
          <w:rFonts w:ascii="Arial" w:hAnsi="Arial" w:cs="Arial"/>
          <w:sz w:val="20"/>
          <w:szCs w:val="20"/>
        </w:rPr>
        <w:t>2</w:t>
      </w:r>
      <w:r w:rsidR="005A0E0A">
        <w:rPr>
          <w:rFonts w:ascii="Arial" w:hAnsi="Arial" w:cs="Arial"/>
          <w:sz w:val="20"/>
          <w:szCs w:val="20"/>
        </w:rPr>
        <w:t>. 20</w:t>
      </w:r>
      <w:r w:rsidR="00234A00">
        <w:rPr>
          <w:rFonts w:ascii="Arial" w:hAnsi="Arial" w:cs="Arial"/>
          <w:sz w:val="20"/>
          <w:szCs w:val="20"/>
        </w:rPr>
        <w:t>23</w:t>
      </w:r>
      <w:r w:rsidR="005A0E0A">
        <w:rPr>
          <w:rFonts w:ascii="Arial" w:hAnsi="Arial" w:cs="Arial"/>
          <w:sz w:val="20"/>
          <w:szCs w:val="20"/>
        </w:rPr>
        <w:t xml:space="preserve"> </w:t>
      </w:r>
      <w:r w:rsidR="0044235B">
        <w:rPr>
          <w:rFonts w:ascii="Arial" w:hAnsi="Arial" w:cs="Arial"/>
          <w:sz w:val="20"/>
          <w:szCs w:val="20"/>
        </w:rPr>
        <w:t xml:space="preserve">uzavřené </w:t>
      </w:r>
      <w:r w:rsidR="0044235B" w:rsidRPr="00D61E25">
        <w:rPr>
          <w:rFonts w:ascii="Arial" w:hAnsi="Arial" w:cs="Arial"/>
          <w:sz w:val="20"/>
          <w:szCs w:val="20"/>
        </w:rPr>
        <w:t>dle</w:t>
      </w:r>
      <w:r w:rsidR="0044235B">
        <w:rPr>
          <w:rFonts w:ascii="Arial" w:hAnsi="Arial" w:cs="Arial"/>
          <w:sz w:val="20"/>
          <w:szCs w:val="20"/>
        </w:rPr>
        <w:t xml:space="preserve"> </w:t>
      </w:r>
      <w:r w:rsidR="0044235B" w:rsidRPr="00D61E25">
        <w:rPr>
          <w:rFonts w:ascii="Arial" w:hAnsi="Arial" w:cs="Arial"/>
          <w:sz w:val="20"/>
          <w:szCs w:val="20"/>
        </w:rPr>
        <w:t xml:space="preserve">§ </w:t>
      </w:r>
      <w:r w:rsidR="0044235B">
        <w:rPr>
          <w:rFonts w:ascii="Arial" w:hAnsi="Arial" w:cs="Arial"/>
          <w:sz w:val="20"/>
          <w:szCs w:val="20"/>
        </w:rPr>
        <w:t>2586</w:t>
      </w:r>
      <w:r w:rsidR="0044235B" w:rsidRPr="00D61E25">
        <w:rPr>
          <w:rFonts w:ascii="Arial" w:hAnsi="Arial" w:cs="Arial"/>
          <w:sz w:val="20"/>
          <w:szCs w:val="20"/>
        </w:rPr>
        <w:t xml:space="preserve"> a násl. zákona č.</w:t>
      </w:r>
      <w:r w:rsidR="0044235B">
        <w:rPr>
          <w:rFonts w:ascii="Arial" w:hAnsi="Arial" w:cs="Arial"/>
          <w:sz w:val="20"/>
          <w:szCs w:val="20"/>
        </w:rPr>
        <w:t xml:space="preserve">89/2012 Sb., občanský zákoník, v platném znění </w:t>
      </w:r>
      <w:r>
        <w:rPr>
          <w:rFonts w:ascii="Arial" w:hAnsi="Arial" w:cs="Arial"/>
          <w:sz w:val="20"/>
          <w:szCs w:val="20"/>
        </w:rPr>
        <w:t>týkající se akce:</w:t>
      </w:r>
    </w:p>
    <w:p w:rsidR="00642D08" w:rsidRDefault="00642D08" w:rsidP="00294863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rPr>
          <w:rFonts w:ascii="Arial" w:hAnsi="Arial" w:cs="Arial"/>
          <w:sz w:val="20"/>
          <w:szCs w:val="20"/>
        </w:rPr>
      </w:pPr>
    </w:p>
    <w:p w:rsidR="00642D08" w:rsidRPr="00642D08" w:rsidRDefault="00642D08" w:rsidP="003340B8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rPr>
          <w:rFonts w:ascii="Arial" w:hAnsi="Arial" w:cs="Arial"/>
          <w:b/>
          <w:sz w:val="28"/>
          <w:szCs w:val="28"/>
        </w:rPr>
      </w:pPr>
      <w:r w:rsidRPr="00642D08">
        <w:rPr>
          <w:rFonts w:ascii="Arial" w:hAnsi="Arial" w:cs="Arial"/>
          <w:b/>
          <w:sz w:val="28"/>
          <w:szCs w:val="28"/>
        </w:rPr>
        <w:t>„</w:t>
      </w:r>
      <w:r w:rsidR="00234A00">
        <w:rPr>
          <w:rFonts w:ascii="Arial" w:hAnsi="Arial" w:cs="Arial"/>
          <w:b/>
          <w:sz w:val="28"/>
          <w:szCs w:val="28"/>
        </w:rPr>
        <w:t>Posílení vodovodní sítě v Jihlavě – SV větev</w:t>
      </w:r>
      <w:r w:rsidRPr="00642D08">
        <w:rPr>
          <w:rFonts w:ascii="Arial" w:hAnsi="Arial" w:cs="Arial"/>
          <w:b/>
          <w:sz w:val="28"/>
          <w:szCs w:val="28"/>
        </w:rPr>
        <w:t>“</w:t>
      </w:r>
    </w:p>
    <w:p w:rsidR="00153B3C" w:rsidRPr="00D61E25" w:rsidRDefault="00153B3C" w:rsidP="00153B3C">
      <w:pPr>
        <w:pStyle w:val="Odstavec"/>
        <w:tabs>
          <w:tab w:val="left" w:pos="567"/>
        </w:tabs>
        <w:ind w:firstLine="0"/>
        <w:rPr>
          <w:rFonts w:ascii="Arial" w:hAnsi="Arial" w:cs="Arial"/>
          <w:b/>
          <w:szCs w:val="20"/>
          <w:u w:val="single"/>
        </w:rPr>
      </w:pPr>
    </w:p>
    <w:p w:rsidR="00153B3C" w:rsidRPr="00D61E25" w:rsidRDefault="00153B3C" w:rsidP="006C79F5">
      <w:pPr>
        <w:pStyle w:val="Odstavec"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  <w:szCs w:val="20"/>
          <w:u w:val="single"/>
        </w:rPr>
      </w:pPr>
      <w:r w:rsidRPr="00D61E25">
        <w:rPr>
          <w:rFonts w:ascii="Arial" w:hAnsi="Arial" w:cs="Arial"/>
          <w:b/>
          <w:szCs w:val="20"/>
          <w:u w:val="single"/>
        </w:rPr>
        <w:t>SMLUVNÍ STRANY</w:t>
      </w:r>
    </w:p>
    <w:p w:rsidR="00153B3C" w:rsidRPr="00D61E25" w:rsidRDefault="00153B3C" w:rsidP="00153B3C">
      <w:pPr>
        <w:pStyle w:val="Odstavec"/>
        <w:tabs>
          <w:tab w:val="left" w:pos="567"/>
        </w:tabs>
        <w:ind w:firstLine="0"/>
        <w:rPr>
          <w:rFonts w:ascii="Arial" w:hAnsi="Arial" w:cs="Arial"/>
          <w:b/>
          <w:szCs w:val="20"/>
          <w:u w:val="single"/>
        </w:rPr>
      </w:pPr>
    </w:p>
    <w:p w:rsidR="00153B3C" w:rsidRPr="00D61E25" w:rsidRDefault="00153B3C" w:rsidP="00505863">
      <w:pPr>
        <w:pStyle w:val="Odstavec"/>
        <w:numPr>
          <w:ilvl w:val="1"/>
          <w:numId w:val="1"/>
        </w:numPr>
        <w:ind w:left="567" w:hanging="425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 xml:space="preserve">Objednatel:  </w:t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b/>
          <w:szCs w:val="20"/>
        </w:rPr>
        <w:t>Statutární město J i h l a v a</w:t>
      </w:r>
      <w:r w:rsidRPr="00D61E25">
        <w:rPr>
          <w:rFonts w:ascii="Arial" w:hAnsi="Arial" w:cs="Arial"/>
          <w:szCs w:val="20"/>
        </w:rPr>
        <w:t>,</w:t>
      </w:r>
    </w:p>
    <w:p w:rsidR="00153B3C" w:rsidRPr="00D61E25" w:rsidRDefault="00D863C3" w:rsidP="00883C61">
      <w:pPr>
        <w:pStyle w:val="Normlnweb"/>
        <w:tabs>
          <w:tab w:val="left" w:pos="284"/>
          <w:tab w:val="left" w:pos="567"/>
        </w:tabs>
        <w:spacing w:before="0" w:beforeAutospacing="0" w:after="0" w:line="10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S</w:t>
      </w:r>
      <w:r w:rsidR="00153B3C" w:rsidRPr="00D61E25">
        <w:rPr>
          <w:rFonts w:ascii="Arial" w:hAnsi="Arial" w:cs="Arial"/>
          <w:szCs w:val="20"/>
        </w:rPr>
        <w:t xml:space="preserve">e sídlem </w:t>
      </w:r>
      <w:r w:rsidR="00153B3C" w:rsidRPr="00D61E25">
        <w:rPr>
          <w:rFonts w:ascii="Arial" w:hAnsi="Arial" w:cs="Arial"/>
          <w:szCs w:val="20"/>
        </w:rPr>
        <w:tab/>
      </w:r>
      <w:r w:rsidR="00153B3C" w:rsidRPr="00D61E25">
        <w:rPr>
          <w:rFonts w:ascii="Arial" w:hAnsi="Arial" w:cs="Arial"/>
          <w:szCs w:val="20"/>
        </w:rPr>
        <w:tab/>
        <w:t xml:space="preserve">Masarykovo nám. </w:t>
      </w:r>
      <w:r w:rsidR="003C61ED">
        <w:rPr>
          <w:rFonts w:ascii="Arial" w:hAnsi="Arial" w:cs="Arial"/>
          <w:szCs w:val="20"/>
        </w:rPr>
        <w:t>97/1</w:t>
      </w:r>
      <w:r w:rsidR="00153B3C" w:rsidRPr="00D61E25">
        <w:rPr>
          <w:rFonts w:ascii="Arial" w:hAnsi="Arial" w:cs="Arial"/>
          <w:szCs w:val="20"/>
        </w:rPr>
        <w:t xml:space="preserve">, 586 </w:t>
      </w:r>
      <w:r w:rsidR="003C61ED">
        <w:rPr>
          <w:rFonts w:ascii="Arial" w:hAnsi="Arial" w:cs="Arial"/>
          <w:szCs w:val="20"/>
        </w:rPr>
        <w:t>01</w:t>
      </w:r>
      <w:r w:rsidR="00153B3C" w:rsidRPr="00D61E25">
        <w:rPr>
          <w:rFonts w:ascii="Arial" w:hAnsi="Arial" w:cs="Arial"/>
          <w:szCs w:val="20"/>
        </w:rPr>
        <w:t xml:space="preserve"> Jihlava</w:t>
      </w:r>
    </w:p>
    <w:p w:rsidR="00153B3C" w:rsidRPr="00D61E25" w:rsidRDefault="00153B3C" w:rsidP="00883C61">
      <w:pPr>
        <w:pStyle w:val="Normlnweb"/>
        <w:tabs>
          <w:tab w:val="left" w:pos="284"/>
          <w:tab w:val="left" w:pos="567"/>
        </w:tabs>
        <w:spacing w:before="0" w:beforeAutospacing="0" w:after="0" w:line="100" w:lineRule="atLeast"/>
        <w:jc w:val="both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  <w:t xml:space="preserve">Zastoupený: </w:t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</w:r>
      <w:r w:rsidR="00F74C54">
        <w:rPr>
          <w:rFonts w:ascii="Arial" w:hAnsi="Arial" w:cs="Arial"/>
          <w:szCs w:val="20"/>
        </w:rPr>
        <w:t xml:space="preserve">Mgr. Petrem </w:t>
      </w:r>
      <w:r w:rsidR="0039277D">
        <w:rPr>
          <w:rFonts w:ascii="Arial" w:hAnsi="Arial" w:cs="Arial"/>
          <w:szCs w:val="20"/>
        </w:rPr>
        <w:t>Ryškou</w:t>
      </w:r>
      <w:r w:rsidR="00F74C54">
        <w:rPr>
          <w:rFonts w:ascii="Arial" w:hAnsi="Arial" w:cs="Arial"/>
          <w:szCs w:val="20"/>
        </w:rPr>
        <w:t xml:space="preserve">, </w:t>
      </w:r>
      <w:r w:rsidR="00234A00">
        <w:rPr>
          <w:rFonts w:ascii="Arial" w:hAnsi="Arial" w:cs="Arial"/>
          <w:szCs w:val="20"/>
        </w:rPr>
        <w:t>primátorem</w:t>
      </w:r>
    </w:p>
    <w:p w:rsidR="00153B3C" w:rsidRPr="00D61E25" w:rsidRDefault="00153B3C" w:rsidP="00883C61">
      <w:pPr>
        <w:pStyle w:val="Normlnweb"/>
        <w:tabs>
          <w:tab w:val="left" w:pos="284"/>
          <w:tab w:val="left" w:pos="567"/>
        </w:tabs>
        <w:spacing w:before="0" w:beforeAutospacing="0" w:after="0" w:line="100" w:lineRule="atLeast"/>
        <w:jc w:val="both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  <w:t>IČ</w:t>
      </w:r>
      <w:r w:rsidR="001545A2">
        <w:rPr>
          <w:rFonts w:ascii="Arial" w:hAnsi="Arial" w:cs="Arial"/>
          <w:szCs w:val="20"/>
        </w:rPr>
        <w:t>O</w:t>
      </w:r>
      <w:r w:rsidRPr="00D61E25">
        <w:rPr>
          <w:rFonts w:ascii="Arial" w:hAnsi="Arial" w:cs="Arial"/>
          <w:szCs w:val="20"/>
        </w:rPr>
        <w:t xml:space="preserve">: </w:t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  <w:t>00286010</w:t>
      </w:r>
    </w:p>
    <w:p w:rsidR="00153B3C" w:rsidRPr="00D61E25" w:rsidRDefault="00153B3C" w:rsidP="00883C61">
      <w:pPr>
        <w:pStyle w:val="Normlnweb"/>
        <w:tabs>
          <w:tab w:val="left" w:pos="284"/>
          <w:tab w:val="left" w:pos="567"/>
        </w:tabs>
        <w:spacing w:before="0" w:beforeAutospacing="0" w:after="0" w:line="100" w:lineRule="atLeast"/>
        <w:jc w:val="both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  <w:t xml:space="preserve">DIČ: </w:t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  <w:t>CZ00286010</w:t>
      </w:r>
    </w:p>
    <w:p w:rsidR="00153B3C" w:rsidRPr="006C4048" w:rsidRDefault="00153B3C" w:rsidP="001E2D74">
      <w:pPr>
        <w:pStyle w:val="Normlnweb"/>
        <w:tabs>
          <w:tab w:val="left" w:pos="284"/>
          <w:tab w:val="left" w:pos="567"/>
        </w:tabs>
        <w:spacing w:before="0" w:beforeAutospacing="0" w:after="0" w:line="100" w:lineRule="atLeast"/>
        <w:jc w:val="both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  <w:r w:rsidRPr="006C4048">
        <w:rPr>
          <w:rFonts w:ascii="Arial" w:hAnsi="Arial" w:cs="Arial"/>
          <w:szCs w:val="20"/>
        </w:rPr>
        <w:tab/>
      </w:r>
      <w:r w:rsidR="001E2D74">
        <w:rPr>
          <w:rFonts w:ascii="Arial" w:hAnsi="Arial" w:cs="Arial"/>
          <w:szCs w:val="20"/>
        </w:rPr>
        <w:t xml:space="preserve">(dále též jako </w:t>
      </w:r>
      <w:r w:rsidR="005A0E0A">
        <w:rPr>
          <w:rFonts w:ascii="Arial" w:hAnsi="Arial" w:cs="Arial"/>
          <w:szCs w:val="20"/>
        </w:rPr>
        <w:t>„</w:t>
      </w:r>
      <w:r w:rsidR="001E2D74">
        <w:rPr>
          <w:rFonts w:ascii="Arial" w:hAnsi="Arial" w:cs="Arial"/>
          <w:szCs w:val="20"/>
        </w:rPr>
        <w:t>Objednatel</w:t>
      </w:r>
      <w:r w:rsidR="005A0E0A">
        <w:rPr>
          <w:rFonts w:ascii="Arial" w:hAnsi="Arial" w:cs="Arial"/>
          <w:szCs w:val="20"/>
        </w:rPr>
        <w:t>“</w:t>
      </w:r>
      <w:r w:rsidR="001E2D74">
        <w:rPr>
          <w:rFonts w:ascii="Arial" w:hAnsi="Arial" w:cs="Arial"/>
          <w:szCs w:val="20"/>
        </w:rPr>
        <w:t xml:space="preserve"> či </w:t>
      </w:r>
      <w:r w:rsidR="005A0E0A">
        <w:rPr>
          <w:rFonts w:ascii="Arial" w:hAnsi="Arial" w:cs="Arial"/>
          <w:szCs w:val="20"/>
        </w:rPr>
        <w:t>„</w:t>
      </w:r>
      <w:r w:rsidR="001E2D74">
        <w:rPr>
          <w:rFonts w:ascii="Arial" w:hAnsi="Arial" w:cs="Arial"/>
          <w:szCs w:val="20"/>
        </w:rPr>
        <w:t>objednatel</w:t>
      </w:r>
      <w:r w:rsidR="005A0E0A">
        <w:rPr>
          <w:rFonts w:ascii="Arial" w:hAnsi="Arial" w:cs="Arial"/>
          <w:szCs w:val="20"/>
        </w:rPr>
        <w:t>“</w:t>
      </w:r>
      <w:r w:rsidR="001E2D74">
        <w:rPr>
          <w:rFonts w:ascii="Arial" w:hAnsi="Arial" w:cs="Arial"/>
          <w:szCs w:val="20"/>
        </w:rPr>
        <w:t>)</w:t>
      </w:r>
    </w:p>
    <w:p w:rsidR="00153B3C" w:rsidRPr="00D61E25" w:rsidRDefault="00153B3C" w:rsidP="00883C61">
      <w:pPr>
        <w:pStyle w:val="Odstavec"/>
        <w:tabs>
          <w:tab w:val="left" w:pos="284"/>
          <w:tab w:val="left" w:pos="567"/>
        </w:tabs>
        <w:ind w:firstLine="0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</w:p>
    <w:p w:rsidR="00851F59" w:rsidRPr="00505863" w:rsidRDefault="00851F59" w:rsidP="00242D9D">
      <w:pPr>
        <w:pStyle w:val="Odstavecseseznamem"/>
        <w:numPr>
          <w:ilvl w:val="1"/>
          <w:numId w:val="1"/>
        </w:numPr>
        <w:ind w:left="567"/>
        <w:contextualSpacing w:val="0"/>
        <w:rPr>
          <w:rFonts w:ascii="Arial" w:hAnsi="Arial" w:cs="Arial"/>
          <w:b/>
          <w:sz w:val="20"/>
          <w:szCs w:val="20"/>
        </w:rPr>
      </w:pPr>
      <w:r w:rsidRPr="00505863">
        <w:rPr>
          <w:rFonts w:ascii="Arial" w:hAnsi="Arial" w:cs="Arial"/>
          <w:sz w:val="20"/>
          <w:szCs w:val="20"/>
        </w:rPr>
        <w:t>Zhotovitel:</w:t>
      </w:r>
      <w:r w:rsidRPr="00505863">
        <w:rPr>
          <w:rFonts w:ascii="Arial" w:hAnsi="Arial" w:cs="Arial"/>
          <w:b/>
          <w:sz w:val="20"/>
          <w:szCs w:val="20"/>
        </w:rPr>
        <w:tab/>
      </w:r>
      <w:r w:rsidRPr="00505863">
        <w:rPr>
          <w:rFonts w:ascii="Arial" w:hAnsi="Arial" w:cs="Arial"/>
          <w:b/>
          <w:sz w:val="20"/>
          <w:szCs w:val="20"/>
        </w:rPr>
        <w:tab/>
      </w:r>
      <w:r w:rsidR="00234A00">
        <w:rPr>
          <w:rFonts w:ascii="Arial" w:hAnsi="Arial" w:cs="Arial"/>
          <w:b/>
          <w:sz w:val="20"/>
          <w:szCs w:val="20"/>
        </w:rPr>
        <w:t>Vodohospodářský rozvoj a výstavba a.s.</w:t>
      </w:r>
    </w:p>
    <w:p w:rsidR="00851F59" w:rsidRPr="00851F59" w:rsidRDefault="00505863" w:rsidP="00242D9D">
      <w:pPr>
        <w:ind w:left="567"/>
        <w:rPr>
          <w:rFonts w:cs="Arial"/>
          <w:szCs w:val="20"/>
        </w:rPr>
      </w:pPr>
      <w:r>
        <w:rPr>
          <w:rFonts w:cs="Arial"/>
          <w:szCs w:val="20"/>
        </w:rPr>
        <w:t>se sídlem</w:t>
      </w:r>
      <w:r w:rsidR="00851F59" w:rsidRPr="00851F59">
        <w:rPr>
          <w:rFonts w:cs="Arial"/>
          <w:szCs w:val="20"/>
        </w:rPr>
        <w:t>:</w:t>
      </w:r>
      <w:r w:rsidR="00851F59" w:rsidRPr="00851F59">
        <w:rPr>
          <w:rFonts w:cs="Arial"/>
          <w:szCs w:val="20"/>
        </w:rPr>
        <w:tab/>
      </w:r>
      <w:r w:rsidR="00851F59" w:rsidRPr="00851F59">
        <w:rPr>
          <w:rFonts w:cs="Arial"/>
          <w:szCs w:val="20"/>
        </w:rPr>
        <w:tab/>
      </w:r>
      <w:r w:rsidR="00234A00">
        <w:rPr>
          <w:rFonts w:cs="Arial"/>
          <w:szCs w:val="20"/>
        </w:rPr>
        <w:t>Nábřežní 90/4, 150 00 Praha 5</w:t>
      </w:r>
    </w:p>
    <w:p w:rsidR="00851F59" w:rsidRPr="00851F59" w:rsidRDefault="00851F59" w:rsidP="00242D9D">
      <w:pPr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851F59">
        <w:rPr>
          <w:rFonts w:cs="Arial"/>
          <w:szCs w:val="20"/>
        </w:rPr>
        <w:t>zastoupený:</w:t>
      </w:r>
      <w:r w:rsidRPr="00851F59">
        <w:rPr>
          <w:rFonts w:cs="Arial"/>
          <w:szCs w:val="20"/>
        </w:rPr>
        <w:tab/>
      </w:r>
      <w:r w:rsidRPr="00851F59">
        <w:rPr>
          <w:rFonts w:cs="Arial"/>
          <w:szCs w:val="20"/>
        </w:rPr>
        <w:tab/>
      </w:r>
      <w:r w:rsidR="00234A00">
        <w:rPr>
          <w:rFonts w:cs="Arial"/>
          <w:szCs w:val="20"/>
        </w:rPr>
        <w:t>Ing. Rostislavem Kasalem, Ph. D., ředitelem divize 02</w:t>
      </w:r>
    </w:p>
    <w:p w:rsidR="00851F59" w:rsidRPr="00851F59" w:rsidRDefault="00851F59" w:rsidP="00242D9D">
      <w:pPr>
        <w:ind w:left="567" w:hanging="567"/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851F59">
        <w:rPr>
          <w:rFonts w:cs="Arial"/>
          <w:szCs w:val="20"/>
        </w:rPr>
        <w:t>IČO:</w:t>
      </w:r>
      <w:r w:rsidRPr="00851F59">
        <w:rPr>
          <w:rFonts w:cs="Arial"/>
          <w:szCs w:val="20"/>
        </w:rPr>
        <w:tab/>
      </w:r>
      <w:r w:rsidRPr="00851F59">
        <w:rPr>
          <w:rFonts w:cs="Arial"/>
          <w:szCs w:val="20"/>
        </w:rPr>
        <w:tab/>
      </w:r>
      <w:r w:rsidRPr="00851F59">
        <w:rPr>
          <w:rFonts w:cs="Arial"/>
          <w:szCs w:val="20"/>
        </w:rPr>
        <w:tab/>
      </w:r>
      <w:r w:rsidR="00234A00">
        <w:rPr>
          <w:rFonts w:cs="Arial"/>
          <w:szCs w:val="20"/>
        </w:rPr>
        <w:t>471 16 901</w:t>
      </w:r>
    </w:p>
    <w:p w:rsidR="00851F59" w:rsidRPr="00851F59" w:rsidRDefault="00851F59" w:rsidP="00242D9D">
      <w:pPr>
        <w:ind w:left="567" w:hanging="567"/>
        <w:rPr>
          <w:rFonts w:cs="Arial"/>
          <w:szCs w:val="20"/>
        </w:rPr>
      </w:pPr>
      <w:r w:rsidRPr="00851F59">
        <w:rPr>
          <w:rFonts w:cs="Arial"/>
          <w:szCs w:val="20"/>
        </w:rPr>
        <w:tab/>
        <w:t>DIČ:</w:t>
      </w:r>
      <w:r w:rsidRPr="00851F59">
        <w:rPr>
          <w:rFonts w:cs="Arial"/>
          <w:szCs w:val="20"/>
        </w:rPr>
        <w:tab/>
      </w:r>
      <w:r w:rsidRPr="00851F59">
        <w:rPr>
          <w:rFonts w:cs="Arial"/>
          <w:szCs w:val="20"/>
        </w:rPr>
        <w:tab/>
      </w:r>
      <w:r w:rsidRPr="00851F59">
        <w:rPr>
          <w:rFonts w:cs="Arial"/>
          <w:szCs w:val="20"/>
        </w:rPr>
        <w:tab/>
        <w:t>CZ</w:t>
      </w:r>
      <w:r w:rsidR="00186668">
        <w:rPr>
          <w:rFonts w:cs="Arial"/>
          <w:szCs w:val="20"/>
        </w:rPr>
        <w:t>4</w:t>
      </w:r>
      <w:r w:rsidR="00234A00">
        <w:rPr>
          <w:rFonts w:cs="Arial"/>
          <w:szCs w:val="20"/>
        </w:rPr>
        <w:t>7116901</w:t>
      </w:r>
    </w:p>
    <w:p w:rsidR="00B02FF3" w:rsidRDefault="00851F59" w:rsidP="00C97A8C">
      <w:pPr>
        <w:ind w:left="567" w:hanging="567"/>
        <w:rPr>
          <w:rFonts w:cs="Arial"/>
          <w:szCs w:val="20"/>
        </w:rPr>
      </w:pPr>
      <w:r w:rsidRPr="00851F59">
        <w:rPr>
          <w:rFonts w:cs="Arial"/>
          <w:szCs w:val="20"/>
        </w:rPr>
        <w:tab/>
      </w:r>
      <w:r w:rsidR="001E2D74">
        <w:rPr>
          <w:rFonts w:cs="Arial"/>
          <w:szCs w:val="20"/>
        </w:rPr>
        <w:t xml:space="preserve">(dále též jako </w:t>
      </w:r>
      <w:r w:rsidR="005A0E0A">
        <w:rPr>
          <w:rFonts w:cs="Arial"/>
          <w:szCs w:val="20"/>
        </w:rPr>
        <w:t>„</w:t>
      </w:r>
      <w:r w:rsidR="001E2D74">
        <w:rPr>
          <w:rFonts w:cs="Arial"/>
          <w:szCs w:val="20"/>
        </w:rPr>
        <w:t>Zhotovitel</w:t>
      </w:r>
      <w:r w:rsidR="005A0E0A">
        <w:rPr>
          <w:rFonts w:cs="Arial"/>
          <w:szCs w:val="20"/>
        </w:rPr>
        <w:t>“</w:t>
      </w:r>
      <w:r w:rsidR="001E2D74">
        <w:rPr>
          <w:rFonts w:cs="Arial"/>
          <w:szCs w:val="20"/>
        </w:rPr>
        <w:t xml:space="preserve"> či </w:t>
      </w:r>
      <w:r w:rsidR="005A0E0A">
        <w:rPr>
          <w:rFonts w:cs="Arial"/>
          <w:szCs w:val="20"/>
        </w:rPr>
        <w:t>„</w:t>
      </w:r>
      <w:r w:rsidR="001E2D74">
        <w:rPr>
          <w:rFonts w:cs="Arial"/>
          <w:szCs w:val="20"/>
        </w:rPr>
        <w:t>zhotovitel</w:t>
      </w:r>
      <w:r w:rsidR="005A0E0A">
        <w:rPr>
          <w:rFonts w:cs="Arial"/>
          <w:szCs w:val="20"/>
        </w:rPr>
        <w:t>“</w:t>
      </w:r>
      <w:r w:rsidR="001E2D74">
        <w:rPr>
          <w:rFonts w:cs="Arial"/>
          <w:szCs w:val="20"/>
        </w:rPr>
        <w:t>)</w:t>
      </w:r>
    </w:p>
    <w:p w:rsidR="001E2D74" w:rsidRDefault="001E2D74" w:rsidP="00883C61">
      <w:pPr>
        <w:pStyle w:val="Zkladntext2"/>
        <w:tabs>
          <w:tab w:val="left" w:pos="284"/>
          <w:tab w:val="left" w:pos="567"/>
        </w:tabs>
        <w:jc w:val="both"/>
        <w:rPr>
          <w:rFonts w:ascii="Arial" w:hAnsi="Arial" w:cs="Arial"/>
          <w:szCs w:val="20"/>
        </w:rPr>
      </w:pPr>
    </w:p>
    <w:p w:rsidR="001E2D74" w:rsidRPr="00D61E25" w:rsidRDefault="001E2D74" w:rsidP="00883C61">
      <w:pPr>
        <w:pStyle w:val="Zkladntext2"/>
        <w:tabs>
          <w:tab w:val="left" w:pos="284"/>
          <w:tab w:val="left" w:pos="567"/>
        </w:tabs>
        <w:jc w:val="both"/>
        <w:rPr>
          <w:rFonts w:ascii="Arial" w:hAnsi="Arial" w:cs="Arial"/>
          <w:szCs w:val="20"/>
        </w:rPr>
      </w:pPr>
    </w:p>
    <w:p w:rsidR="00256211" w:rsidRPr="00256211" w:rsidRDefault="00256211" w:rsidP="006C79F5">
      <w:pPr>
        <w:pStyle w:val="Odstavec"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  <w:szCs w:val="20"/>
          <w:u w:val="single"/>
        </w:rPr>
      </w:pPr>
      <w:r w:rsidRPr="00256211">
        <w:rPr>
          <w:rFonts w:ascii="Arial" w:hAnsi="Arial" w:cs="Arial"/>
          <w:b/>
          <w:szCs w:val="20"/>
          <w:u w:val="single"/>
        </w:rPr>
        <w:t>ÚVODNÍ USTANOVENÍ</w:t>
      </w:r>
    </w:p>
    <w:p w:rsidR="00153B3C" w:rsidRPr="00256211" w:rsidRDefault="00153B3C" w:rsidP="00153B3C">
      <w:pPr>
        <w:jc w:val="both"/>
        <w:rPr>
          <w:rFonts w:cs="Arial"/>
          <w:szCs w:val="20"/>
        </w:rPr>
      </w:pPr>
    </w:p>
    <w:p w:rsidR="00256211" w:rsidRPr="00431DED" w:rsidRDefault="00256211" w:rsidP="00256211">
      <w:pPr>
        <w:pStyle w:val="Odstavecseseznamem"/>
        <w:numPr>
          <w:ilvl w:val="1"/>
          <w:numId w:val="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4758B2">
        <w:rPr>
          <w:rFonts w:ascii="Arial" w:hAnsi="Arial" w:cs="Arial"/>
          <w:sz w:val="20"/>
          <w:szCs w:val="20"/>
        </w:rPr>
        <w:t xml:space="preserve">Zhotovitel a objednatel (dále též jako </w:t>
      </w:r>
      <w:r w:rsidR="00C869A9">
        <w:rPr>
          <w:rFonts w:ascii="Arial" w:hAnsi="Arial" w:cs="Arial"/>
          <w:sz w:val="20"/>
          <w:szCs w:val="20"/>
        </w:rPr>
        <w:t>„</w:t>
      </w:r>
      <w:r w:rsidRPr="004758B2">
        <w:rPr>
          <w:rFonts w:ascii="Arial" w:hAnsi="Arial" w:cs="Arial"/>
          <w:sz w:val="20"/>
          <w:szCs w:val="20"/>
        </w:rPr>
        <w:t>smluvní strany</w:t>
      </w:r>
      <w:r w:rsidR="00C869A9">
        <w:rPr>
          <w:rFonts w:ascii="Arial" w:hAnsi="Arial" w:cs="Arial"/>
          <w:sz w:val="20"/>
          <w:szCs w:val="20"/>
        </w:rPr>
        <w:t>“</w:t>
      </w:r>
      <w:r w:rsidRPr="004758B2">
        <w:rPr>
          <w:rFonts w:ascii="Arial" w:hAnsi="Arial" w:cs="Arial"/>
          <w:sz w:val="20"/>
          <w:szCs w:val="20"/>
        </w:rPr>
        <w:t xml:space="preserve">) uzavřeli dne </w:t>
      </w:r>
      <w:r w:rsidR="009F0932">
        <w:rPr>
          <w:rFonts w:ascii="Arial" w:hAnsi="Arial" w:cs="Arial"/>
          <w:sz w:val="20"/>
          <w:szCs w:val="20"/>
        </w:rPr>
        <w:t>2</w:t>
      </w:r>
      <w:r w:rsidR="00C24C80" w:rsidRPr="004758B2">
        <w:rPr>
          <w:rFonts w:ascii="Arial" w:hAnsi="Arial" w:cs="Arial"/>
          <w:sz w:val="20"/>
          <w:szCs w:val="20"/>
        </w:rPr>
        <w:t xml:space="preserve">. </w:t>
      </w:r>
      <w:r w:rsidR="00234A00">
        <w:rPr>
          <w:rFonts w:ascii="Arial" w:hAnsi="Arial" w:cs="Arial"/>
          <w:sz w:val="20"/>
          <w:szCs w:val="20"/>
        </w:rPr>
        <w:t>2. 2023</w:t>
      </w:r>
      <w:r w:rsidRPr="004758B2">
        <w:rPr>
          <w:rFonts w:ascii="Arial" w:hAnsi="Arial" w:cs="Arial"/>
          <w:sz w:val="20"/>
          <w:szCs w:val="20"/>
        </w:rPr>
        <w:t xml:space="preserve"> smlouvu o dílo</w:t>
      </w:r>
      <w:r w:rsidR="009F0932">
        <w:rPr>
          <w:rFonts w:ascii="Arial" w:hAnsi="Arial" w:cs="Arial"/>
          <w:sz w:val="20"/>
          <w:szCs w:val="20"/>
        </w:rPr>
        <w:t xml:space="preserve"> č. </w:t>
      </w:r>
      <w:r w:rsidR="00234A00">
        <w:rPr>
          <w:rFonts w:ascii="Arial" w:hAnsi="Arial" w:cs="Arial"/>
          <w:sz w:val="20"/>
          <w:szCs w:val="20"/>
        </w:rPr>
        <w:t>120</w:t>
      </w:r>
      <w:r w:rsidR="00431DED">
        <w:rPr>
          <w:rFonts w:ascii="Arial" w:hAnsi="Arial" w:cs="Arial"/>
          <w:sz w:val="20"/>
          <w:szCs w:val="20"/>
        </w:rPr>
        <w:t>/OR</w:t>
      </w:r>
      <w:r w:rsidR="006E562A">
        <w:rPr>
          <w:rFonts w:ascii="Arial" w:hAnsi="Arial" w:cs="Arial"/>
          <w:sz w:val="20"/>
          <w:szCs w:val="20"/>
        </w:rPr>
        <w:t>M</w:t>
      </w:r>
      <w:r w:rsidR="00431DED">
        <w:rPr>
          <w:rFonts w:ascii="Arial" w:hAnsi="Arial" w:cs="Arial"/>
          <w:sz w:val="20"/>
          <w:szCs w:val="20"/>
        </w:rPr>
        <w:t>/20</w:t>
      </w:r>
      <w:r w:rsidR="00234A00">
        <w:rPr>
          <w:rFonts w:ascii="Arial" w:hAnsi="Arial" w:cs="Arial"/>
          <w:sz w:val="20"/>
          <w:szCs w:val="20"/>
        </w:rPr>
        <w:t>23</w:t>
      </w:r>
      <w:r w:rsidRPr="004758B2">
        <w:rPr>
          <w:rFonts w:ascii="Arial" w:hAnsi="Arial" w:cs="Arial"/>
          <w:sz w:val="20"/>
          <w:szCs w:val="20"/>
        </w:rPr>
        <w:t xml:space="preserve">, jejímž předmětem je provedení </w:t>
      </w:r>
      <w:r w:rsidR="00503431">
        <w:rPr>
          <w:rFonts w:ascii="Arial" w:hAnsi="Arial" w:cs="Arial"/>
          <w:sz w:val="20"/>
          <w:szCs w:val="20"/>
        </w:rPr>
        <w:t>projektových a inženýrských prací</w:t>
      </w:r>
      <w:r w:rsidRPr="004758B2">
        <w:rPr>
          <w:rFonts w:ascii="Arial" w:hAnsi="Arial" w:cs="Arial"/>
          <w:sz w:val="20"/>
          <w:szCs w:val="20"/>
        </w:rPr>
        <w:t xml:space="preserve"> na akci „</w:t>
      </w:r>
      <w:r w:rsidR="00234A00" w:rsidRPr="00F07D18">
        <w:rPr>
          <w:rFonts w:ascii="Arial" w:hAnsi="Arial" w:cs="Arial"/>
          <w:b/>
          <w:sz w:val="20"/>
          <w:szCs w:val="20"/>
        </w:rPr>
        <w:t>Posílení vodovodní sítě v Jihlavě – SV větev</w:t>
      </w:r>
      <w:r w:rsidR="00240700">
        <w:rPr>
          <w:rFonts w:ascii="Arial" w:hAnsi="Arial" w:cs="Arial"/>
          <w:sz w:val="20"/>
          <w:szCs w:val="20"/>
        </w:rPr>
        <w:t>“</w:t>
      </w:r>
      <w:r w:rsidRPr="004758B2">
        <w:rPr>
          <w:rFonts w:ascii="Arial" w:hAnsi="Arial" w:cs="Arial"/>
          <w:sz w:val="20"/>
          <w:szCs w:val="20"/>
        </w:rPr>
        <w:t xml:space="preserve"> (dále též jako </w:t>
      </w:r>
      <w:r w:rsidR="0044235B">
        <w:rPr>
          <w:rFonts w:ascii="Arial" w:hAnsi="Arial" w:cs="Arial"/>
          <w:sz w:val="20"/>
          <w:szCs w:val="20"/>
        </w:rPr>
        <w:t>„</w:t>
      </w:r>
      <w:r w:rsidRPr="004758B2">
        <w:rPr>
          <w:rFonts w:ascii="Arial" w:hAnsi="Arial" w:cs="Arial"/>
          <w:sz w:val="20"/>
          <w:szCs w:val="20"/>
        </w:rPr>
        <w:t>smlouva</w:t>
      </w:r>
      <w:r w:rsidR="0044235B">
        <w:rPr>
          <w:rFonts w:ascii="Arial" w:hAnsi="Arial" w:cs="Arial"/>
          <w:sz w:val="20"/>
          <w:szCs w:val="20"/>
        </w:rPr>
        <w:t>“</w:t>
      </w:r>
      <w:r w:rsidRPr="004758B2">
        <w:rPr>
          <w:rFonts w:ascii="Arial" w:hAnsi="Arial" w:cs="Arial"/>
          <w:sz w:val="20"/>
          <w:szCs w:val="20"/>
        </w:rPr>
        <w:t>).</w:t>
      </w:r>
      <w:r w:rsidR="002D4295" w:rsidRPr="004758B2">
        <w:rPr>
          <w:rFonts w:ascii="Arial" w:hAnsi="Arial" w:cs="Arial"/>
          <w:sz w:val="20"/>
          <w:szCs w:val="20"/>
        </w:rPr>
        <w:t xml:space="preserve"> </w:t>
      </w:r>
    </w:p>
    <w:p w:rsidR="00256211" w:rsidRPr="00256211" w:rsidRDefault="00256211" w:rsidP="00256211">
      <w:pPr>
        <w:pStyle w:val="Odstavecseseznamem"/>
        <w:autoSpaceDE/>
        <w:autoSpaceDN/>
        <w:adjustRightInd/>
        <w:ind w:left="426"/>
        <w:jc w:val="both"/>
        <w:rPr>
          <w:rFonts w:ascii="Arial" w:hAnsi="Arial" w:cs="Arial"/>
          <w:sz w:val="20"/>
          <w:szCs w:val="20"/>
        </w:rPr>
      </w:pPr>
    </w:p>
    <w:p w:rsidR="00614A10" w:rsidRPr="003956F1" w:rsidRDefault="00614A10" w:rsidP="00237072">
      <w:pPr>
        <w:pStyle w:val="Odstavecseseznamem"/>
        <w:numPr>
          <w:ilvl w:val="1"/>
          <w:numId w:val="1"/>
        </w:numPr>
        <w:autoSpaceDE/>
        <w:autoSpaceDN/>
        <w:adjustRightInd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956F1">
        <w:rPr>
          <w:rFonts w:ascii="Arial" w:hAnsi="Arial" w:cs="Arial"/>
          <w:sz w:val="20"/>
          <w:szCs w:val="20"/>
        </w:rPr>
        <w:t xml:space="preserve">V souvislosti s uzavřenou smlouvou se smluvní strany dohodly na uzavření tohoto dodatku č. 1, a to z důvodu </w:t>
      </w:r>
      <w:r w:rsidR="003956F1">
        <w:rPr>
          <w:rFonts w:ascii="Arial" w:hAnsi="Arial" w:cs="Arial"/>
          <w:sz w:val="20"/>
          <w:szCs w:val="20"/>
        </w:rPr>
        <w:t xml:space="preserve">nutnosti prodloužení lhůty k provedení díla vlivem přerušení projekčních prací ze strany objednatele (dle čl. IX. odst. 7. smlouvy o dílo), kdy zhotovitel projekčních prací informoval o objektivních překážkách, které nemohl zhotovitel předvídat ani nijak ovlivnit, kdy nemůže pokračovat v plnění smlouvy o dílo v části bodu „inženýrská činnost pro podání kompletní žádosti o rozhodnutí o umístění stavby“. </w:t>
      </w:r>
      <w:r w:rsidR="005F48DE">
        <w:rPr>
          <w:rFonts w:ascii="Arial" w:hAnsi="Arial" w:cs="Arial"/>
          <w:sz w:val="20"/>
          <w:szCs w:val="20"/>
        </w:rPr>
        <w:t xml:space="preserve">Překážky v pokračování činnosti vyplynuly z majetkoprávního projednání, kde nastaly komplikace s pozemky </w:t>
      </w:r>
      <w:r w:rsidR="0051709E">
        <w:rPr>
          <w:rFonts w:ascii="Arial" w:hAnsi="Arial" w:cs="Arial"/>
          <w:sz w:val="20"/>
          <w:szCs w:val="20"/>
        </w:rPr>
        <w:t>původně v majetku Státního pozemkového úřadu</w:t>
      </w:r>
      <w:r w:rsidR="00F07D18">
        <w:rPr>
          <w:rFonts w:ascii="Arial" w:hAnsi="Arial" w:cs="Arial"/>
          <w:sz w:val="20"/>
          <w:szCs w:val="20"/>
        </w:rPr>
        <w:t xml:space="preserve"> (dále též jako „SPÚ“)</w:t>
      </w:r>
      <w:r w:rsidR="0051709E">
        <w:rPr>
          <w:rFonts w:ascii="Arial" w:hAnsi="Arial" w:cs="Arial"/>
          <w:sz w:val="20"/>
          <w:szCs w:val="20"/>
        </w:rPr>
        <w:t>, které byly</w:t>
      </w:r>
      <w:r w:rsidR="00F07D18">
        <w:rPr>
          <w:rFonts w:ascii="Arial" w:hAnsi="Arial" w:cs="Arial"/>
          <w:sz w:val="20"/>
          <w:szCs w:val="20"/>
        </w:rPr>
        <w:t xml:space="preserve"> v době provádění projektových prací a v průběhu jednání </w:t>
      </w:r>
      <w:r w:rsidR="0051709E">
        <w:rPr>
          <w:rFonts w:ascii="Arial" w:hAnsi="Arial" w:cs="Arial"/>
          <w:sz w:val="20"/>
          <w:szCs w:val="20"/>
        </w:rPr>
        <w:t xml:space="preserve"> </w:t>
      </w:r>
      <w:r w:rsidR="00F07D18">
        <w:rPr>
          <w:rFonts w:ascii="Arial" w:hAnsi="Arial" w:cs="Arial"/>
          <w:sz w:val="20"/>
          <w:szCs w:val="20"/>
        </w:rPr>
        <w:t xml:space="preserve">s SPÚ </w:t>
      </w:r>
      <w:r w:rsidR="0051709E">
        <w:rPr>
          <w:rFonts w:ascii="Arial" w:hAnsi="Arial" w:cs="Arial"/>
          <w:sz w:val="20"/>
          <w:szCs w:val="20"/>
        </w:rPr>
        <w:t>převedeny na společnost Statky Hostivař a.s., se kterou následně probíhala jednání o získání souhlasu pro vedení vodovodu po pozemcích v jej</w:t>
      </w:r>
      <w:r w:rsidR="00CB7C56">
        <w:rPr>
          <w:rFonts w:ascii="Arial" w:hAnsi="Arial" w:cs="Arial"/>
          <w:sz w:val="20"/>
          <w:szCs w:val="20"/>
        </w:rPr>
        <w:t>i</w:t>
      </w:r>
      <w:r w:rsidR="0051709E">
        <w:rPr>
          <w:rFonts w:ascii="Arial" w:hAnsi="Arial" w:cs="Arial"/>
          <w:sz w:val="20"/>
          <w:szCs w:val="20"/>
        </w:rPr>
        <w:t>ch majetku a následné uzavření smluv o budoucí smlouvě o zřízení služebnosti. Dále bylo řešeno neobdržení podpisů na souhlasových mapách dle § 184a stavebního zákona na pozemcích potřebných pro vedení vodovodního potrubí</w:t>
      </w:r>
      <w:r w:rsidR="005247B0">
        <w:rPr>
          <w:rFonts w:ascii="Arial" w:hAnsi="Arial" w:cs="Arial"/>
          <w:sz w:val="20"/>
          <w:szCs w:val="20"/>
        </w:rPr>
        <w:t xml:space="preserve">, kdy se </w:t>
      </w:r>
      <w:r w:rsidR="0051709E">
        <w:rPr>
          <w:rFonts w:ascii="Arial" w:hAnsi="Arial" w:cs="Arial"/>
          <w:sz w:val="20"/>
          <w:szCs w:val="20"/>
        </w:rPr>
        <w:t>zejména jednalo o pozemky v majetku Johanes Kins</w:t>
      </w:r>
      <w:r w:rsidR="00CB7C56">
        <w:rPr>
          <w:rFonts w:ascii="Arial" w:hAnsi="Arial" w:cs="Arial"/>
          <w:sz w:val="20"/>
          <w:szCs w:val="20"/>
        </w:rPr>
        <w:t>ky, s.r.o. a</w:t>
      </w:r>
      <w:r w:rsidR="0051709E">
        <w:rPr>
          <w:rFonts w:ascii="Arial" w:hAnsi="Arial" w:cs="Arial"/>
          <w:sz w:val="20"/>
          <w:szCs w:val="20"/>
        </w:rPr>
        <w:t xml:space="preserve"> Královské kanonie Premonstrátů na Strahově</w:t>
      </w:r>
      <w:r w:rsidR="000A3355">
        <w:rPr>
          <w:rFonts w:ascii="Arial" w:hAnsi="Arial" w:cs="Arial"/>
          <w:sz w:val="20"/>
          <w:szCs w:val="20"/>
        </w:rPr>
        <w:t xml:space="preserve"> a pana JUDr. Zdeňka Kratochvíla.</w:t>
      </w:r>
    </w:p>
    <w:p w:rsidR="00237072" w:rsidRPr="00954B8C" w:rsidRDefault="00237072" w:rsidP="00614A10">
      <w:pPr>
        <w:pStyle w:val="Odstavecseseznamem"/>
        <w:autoSpaceDE/>
        <w:autoSpaceDN/>
        <w:adjustRightInd/>
        <w:spacing w:before="120"/>
        <w:ind w:left="426"/>
        <w:jc w:val="both"/>
        <w:rPr>
          <w:rFonts w:cs="Arial"/>
        </w:rPr>
      </w:pPr>
    </w:p>
    <w:p w:rsidR="00EB5425" w:rsidRPr="003201ED" w:rsidRDefault="00EB5425" w:rsidP="001A2BF3">
      <w:pPr>
        <w:jc w:val="both"/>
        <w:rPr>
          <w:rFonts w:cs="Arial"/>
          <w:i/>
          <w:szCs w:val="20"/>
          <w:highlight w:val="yellow"/>
        </w:rPr>
      </w:pPr>
    </w:p>
    <w:p w:rsidR="00D9349C" w:rsidRPr="003201ED" w:rsidRDefault="00D9349C" w:rsidP="006C79F5">
      <w:pPr>
        <w:pStyle w:val="Odstavec"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  <w:szCs w:val="20"/>
          <w:u w:val="single"/>
        </w:rPr>
      </w:pPr>
      <w:r w:rsidRPr="003201ED">
        <w:rPr>
          <w:rFonts w:ascii="Arial" w:hAnsi="Arial" w:cs="Arial"/>
          <w:b/>
          <w:szCs w:val="20"/>
          <w:u w:val="single"/>
        </w:rPr>
        <w:t>PŘEDMĚT DODATKU</w:t>
      </w:r>
    </w:p>
    <w:p w:rsidR="00256211" w:rsidRPr="003201ED" w:rsidRDefault="00256211" w:rsidP="00153B3C">
      <w:pPr>
        <w:jc w:val="both"/>
        <w:rPr>
          <w:rFonts w:cs="Arial"/>
          <w:szCs w:val="20"/>
        </w:rPr>
      </w:pPr>
    </w:p>
    <w:p w:rsidR="002E005D" w:rsidRDefault="002E005D" w:rsidP="002E005D">
      <w:pPr>
        <w:pStyle w:val="Odstavecseseznamem"/>
        <w:autoSpaceDE/>
        <w:autoSpaceDN/>
        <w:adjustRightInd/>
        <w:ind w:left="426"/>
        <w:jc w:val="both"/>
        <w:rPr>
          <w:rFonts w:ascii="Arial" w:hAnsi="Arial" w:cs="Arial"/>
          <w:sz w:val="20"/>
        </w:rPr>
      </w:pPr>
    </w:p>
    <w:p w:rsidR="00D9349C" w:rsidRPr="00954B8C" w:rsidRDefault="00CB7C56" w:rsidP="00505863">
      <w:pPr>
        <w:pStyle w:val="Odstavecseseznamem"/>
        <w:numPr>
          <w:ilvl w:val="1"/>
          <w:numId w:val="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 ohledem na výše uvedené </w:t>
      </w:r>
      <w:r w:rsidR="00505863" w:rsidRPr="00954B8C">
        <w:rPr>
          <w:rFonts w:ascii="Arial" w:hAnsi="Arial" w:cs="Arial"/>
          <w:sz w:val="20"/>
        </w:rPr>
        <w:t xml:space="preserve">smluvní strany </w:t>
      </w:r>
      <w:r w:rsidR="00D9349C" w:rsidRPr="00954B8C">
        <w:rPr>
          <w:rFonts w:ascii="Arial" w:hAnsi="Arial" w:cs="Arial"/>
          <w:sz w:val="20"/>
        </w:rPr>
        <w:t xml:space="preserve">mění čl. </w:t>
      </w:r>
      <w:r w:rsidR="00234A00">
        <w:rPr>
          <w:rFonts w:ascii="Arial" w:hAnsi="Arial" w:cs="Arial"/>
          <w:sz w:val="20"/>
        </w:rPr>
        <w:t>V</w:t>
      </w:r>
      <w:r w:rsidR="00D9349C" w:rsidRPr="00954B8C">
        <w:rPr>
          <w:rFonts w:ascii="Arial" w:hAnsi="Arial" w:cs="Arial"/>
          <w:sz w:val="20"/>
        </w:rPr>
        <w:t xml:space="preserve">. </w:t>
      </w:r>
      <w:r w:rsidR="0086693E" w:rsidRPr="00954B8C">
        <w:rPr>
          <w:rFonts w:ascii="Arial" w:hAnsi="Arial" w:cs="Arial"/>
          <w:sz w:val="20"/>
        </w:rPr>
        <w:t>odst</w:t>
      </w:r>
      <w:r w:rsidR="0086693E">
        <w:rPr>
          <w:rFonts w:ascii="Arial" w:hAnsi="Arial" w:cs="Arial"/>
          <w:sz w:val="20"/>
        </w:rPr>
        <w:t>. 1. bod</w:t>
      </w:r>
      <w:r w:rsidR="0086693E" w:rsidRPr="00954B8C">
        <w:rPr>
          <w:rFonts w:ascii="Arial" w:hAnsi="Arial" w:cs="Arial"/>
          <w:sz w:val="20"/>
        </w:rPr>
        <w:t xml:space="preserve"> </w:t>
      </w:r>
      <w:r w:rsidR="00954B8C" w:rsidRPr="00954B8C">
        <w:rPr>
          <w:rFonts w:ascii="Arial" w:hAnsi="Arial" w:cs="Arial"/>
          <w:sz w:val="20"/>
        </w:rPr>
        <w:t>1</w:t>
      </w:r>
      <w:r w:rsidR="003340B8" w:rsidRPr="00954B8C">
        <w:rPr>
          <w:rFonts w:ascii="Arial" w:hAnsi="Arial" w:cs="Arial"/>
          <w:sz w:val="20"/>
        </w:rPr>
        <w:t>.</w:t>
      </w:r>
      <w:r w:rsidR="00234A00">
        <w:rPr>
          <w:rFonts w:ascii="Arial" w:hAnsi="Arial" w:cs="Arial"/>
          <w:sz w:val="20"/>
        </w:rPr>
        <w:t>3</w:t>
      </w:r>
      <w:r w:rsidR="00D9349C" w:rsidRPr="00954B8C">
        <w:rPr>
          <w:rFonts w:ascii="Arial" w:hAnsi="Arial" w:cs="Arial"/>
          <w:sz w:val="20"/>
        </w:rPr>
        <w:t xml:space="preserve">. </w:t>
      </w:r>
      <w:r w:rsidR="00A01718" w:rsidRPr="00954B8C">
        <w:rPr>
          <w:rFonts w:ascii="Arial" w:hAnsi="Arial" w:cs="Arial"/>
          <w:sz w:val="20"/>
        </w:rPr>
        <w:t xml:space="preserve">smlouvy </w:t>
      </w:r>
      <w:r w:rsidR="00D9349C" w:rsidRPr="00954B8C">
        <w:rPr>
          <w:rFonts w:ascii="Arial" w:hAnsi="Arial" w:cs="Arial"/>
          <w:sz w:val="20"/>
        </w:rPr>
        <w:t>tak, že</w:t>
      </w:r>
      <w:r w:rsidR="009A3D8F" w:rsidRPr="00954B8C">
        <w:rPr>
          <w:rFonts w:ascii="Arial" w:hAnsi="Arial" w:cs="Arial"/>
          <w:sz w:val="20"/>
        </w:rPr>
        <w:t xml:space="preserve"> původní text</w:t>
      </w:r>
      <w:r w:rsidR="00505863" w:rsidRPr="00954B8C">
        <w:rPr>
          <w:rFonts w:ascii="Arial" w:hAnsi="Arial" w:cs="Arial"/>
          <w:sz w:val="20"/>
        </w:rPr>
        <w:t xml:space="preserve">ace </w:t>
      </w:r>
      <w:r w:rsidR="0044235B" w:rsidRPr="00954B8C">
        <w:rPr>
          <w:rFonts w:ascii="Arial" w:hAnsi="Arial" w:cs="Arial"/>
          <w:sz w:val="20"/>
        </w:rPr>
        <w:t xml:space="preserve">tohoto ustanovení se </w:t>
      </w:r>
      <w:r w:rsidR="00505863" w:rsidRPr="00954B8C">
        <w:rPr>
          <w:rFonts w:ascii="Arial" w:hAnsi="Arial" w:cs="Arial"/>
          <w:sz w:val="20"/>
        </w:rPr>
        <w:t>ruší</w:t>
      </w:r>
      <w:r w:rsidR="009A3D8F" w:rsidRPr="00954B8C">
        <w:rPr>
          <w:rFonts w:ascii="Arial" w:hAnsi="Arial" w:cs="Arial"/>
          <w:sz w:val="20"/>
        </w:rPr>
        <w:t xml:space="preserve"> a nahrazuje se tímto zněním:</w:t>
      </w:r>
    </w:p>
    <w:p w:rsidR="00256211" w:rsidRPr="00954B8C" w:rsidRDefault="00256211" w:rsidP="00153B3C">
      <w:pPr>
        <w:jc w:val="both"/>
        <w:rPr>
          <w:rFonts w:cs="Arial"/>
          <w:szCs w:val="20"/>
        </w:rPr>
      </w:pPr>
    </w:p>
    <w:p w:rsidR="009A3D8F" w:rsidRDefault="0086693E" w:rsidP="00234A00">
      <w:pPr>
        <w:ind w:left="426"/>
        <w:jc w:val="both"/>
        <w:rPr>
          <w:rFonts w:cs="Arial"/>
          <w:i/>
        </w:rPr>
      </w:pPr>
      <w:r w:rsidRPr="002D6003">
        <w:rPr>
          <w:rFonts w:cs="Arial"/>
          <w:i/>
          <w:szCs w:val="20"/>
        </w:rPr>
        <w:t>„</w:t>
      </w:r>
      <w:r w:rsidRPr="0086693E">
        <w:rPr>
          <w:rFonts w:cs="Arial"/>
          <w:i/>
          <w:szCs w:val="20"/>
        </w:rPr>
        <w:t>1.</w:t>
      </w:r>
      <w:r w:rsidR="00234A00">
        <w:rPr>
          <w:rFonts w:cs="Arial"/>
          <w:i/>
          <w:szCs w:val="20"/>
        </w:rPr>
        <w:t>3</w:t>
      </w:r>
      <w:r w:rsidRPr="0086693E">
        <w:rPr>
          <w:rFonts w:cs="Arial"/>
          <w:i/>
          <w:szCs w:val="20"/>
        </w:rPr>
        <w:t xml:space="preserve">. </w:t>
      </w:r>
      <w:r w:rsidR="00234A00">
        <w:rPr>
          <w:rFonts w:cs="Arial"/>
          <w:b/>
          <w:i/>
        </w:rPr>
        <w:t xml:space="preserve">Lhůta provedení inženýrské činnosti pro podání kompletní žádosti o rozhodnutí o umístění stavby: </w:t>
      </w:r>
      <w:r w:rsidR="00954B8C" w:rsidRPr="002D6003">
        <w:rPr>
          <w:rFonts w:cs="Arial"/>
          <w:i/>
        </w:rPr>
        <w:t xml:space="preserve"> </w:t>
      </w:r>
      <w:r w:rsidR="00234A00">
        <w:rPr>
          <w:rFonts w:cs="Arial"/>
          <w:i/>
        </w:rPr>
        <w:tab/>
      </w:r>
      <w:r w:rsidR="00234A00">
        <w:rPr>
          <w:rFonts w:cs="Arial"/>
          <w:i/>
        </w:rPr>
        <w:tab/>
      </w:r>
      <w:r w:rsidR="00954B8C" w:rsidRPr="002D6003">
        <w:rPr>
          <w:rFonts w:cs="Arial"/>
          <w:i/>
        </w:rPr>
        <w:t xml:space="preserve">do </w:t>
      </w:r>
      <w:r w:rsidR="00D66098">
        <w:rPr>
          <w:rFonts w:cs="Arial"/>
          <w:i/>
        </w:rPr>
        <w:t>1</w:t>
      </w:r>
      <w:r w:rsidR="005247B0">
        <w:rPr>
          <w:rFonts w:cs="Arial"/>
          <w:i/>
        </w:rPr>
        <w:t>7</w:t>
      </w:r>
      <w:r w:rsidR="00373EFE">
        <w:rPr>
          <w:rFonts w:cs="Arial"/>
          <w:i/>
        </w:rPr>
        <w:t xml:space="preserve"> kalendářních</w:t>
      </w:r>
      <w:r w:rsidR="00954B8C" w:rsidRPr="002D6003">
        <w:rPr>
          <w:rFonts w:cs="Arial"/>
          <w:i/>
        </w:rPr>
        <w:t xml:space="preserve"> dnů od nabytí účinnosti tohoto dodatku č. 1</w:t>
      </w:r>
      <w:r w:rsidRPr="002D6003">
        <w:rPr>
          <w:rFonts w:cs="Arial"/>
          <w:i/>
        </w:rPr>
        <w:t>“</w:t>
      </w:r>
    </w:p>
    <w:p w:rsidR="00234A00" w:rsidRDefault="00234A00" w:rsidP="00954B8C">
      <w:pPr>
        <w:jc w:val="both"/>
        <w:rPr>
          <w:rFonts w:cs="Arial"/>
          <w:i/>
        </w:rPr>
      </w:pPr>
    </w:p>
    <w:p w:rsidR="00CB7C56" w:rsidRDefault="00CB7C56" w:rsidP="00954B8C">
      <w:pPr>
        <w:jc w:val="both"/>
        <w:rPr>
          <w:rFonts w:cs="Arial"/>
          <w:i/>
        </w:rPr>
      </w:pPr>
    </w:p>
    <w:p w:rsidR="005247B0" w:rsidRDefault="005247B0" w:rsidP="00954B8C">
      <w:pPr>
        <w:jc w:val="both"/>
        <w:rPr>
          <w:rFonts w:cs="Arial"/>
          <w:i/>
        </w:rPr>
      </w:pPr>
    </w:p>
    <w:p w:rsidR="005247B0" w:rsidRDefault="005247B0" w:rsidP="00954B8C">
      <w:pPr>
        <w:jc w:val="both"/>
        <w:rPr>
          <w:rFonts w:cs="Arial"/>
          <w:i/>
        </w:rPr>
      </w:pPr>
    </w:p>
    <w:p w:rsidR="005247B0" w:rsidRDefault="005247B0" w:rsidP="00954B8C">
      <w:pPr>
        <w:jc w:val="both"/>
        <w:rPr>
          <w:rFonts w:cs="Arial"/>
          <w:i/>
        </w:rPr>
      </w:pPr>
    </w:p>
    <w:p w:rsidR="00CB7C56" w:rsidRDefault="00CB7C56" w:rsidP="00954B8C">
      <w:pPr>
        <w:jc w:val="both"/>
        <w:rPr>
          <w:rFonts w:cs="Arial"/>
          <w:i/>
        </w:rPr>
      </w:pPr>
    </w:p>
    <w:p w:rsidR="00B85CE7" w:rsidRPr="002E005D" w:rsidRDefault="00B85CE7" w:rsidP="002E005D">
      <w:pPr>
        <w:jc w:val="both"/>
        <w:rPr>
          <w:rFonts w:cs="Arial"/>
          <w:b/>
          <w:i/>
          <w:szCs w:val="20"/>
        </w:rPr>
      </w:pPr>
    </w:p>
    <w:p w:rsidR="00636B61" w:rsidRPr="003201ED" w:rsidRDefault="00636B61" w:rsidP="006C79F5">
      <w:pPr>
        <w:pStyle w:val="Odstavec"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  <w:szCs w:val="20"/>
          <w:u w:val="single"/>
        </w:rPr>
      </w:pPr>
      <w:r w:rsidRPr="003201ED">
        <w:rPr>
          <w:rFonts w:ascii="Arial" w:hAnsi="Arial" w:cs="Arial"/>
          <w:b/>
          <w:szCs w:val="20"/>
          <w:u w:val="single"/>
        </w:rPr>
        <w:t>ZÁVĚREČNÁ USTANOVENÍ</w:t>
      </w:r>
    </w:p>
    <w:p w:rsidR="009A3D8F" w:rsidRPr="003201ED" w:rsidRDefault="009A3D8F" w:rsidP="00153B3C">
      <w:pPr>
        <w:jc w:val="both"/>
        <w:rPr>
          <w:rFonts w:cs="Arial"/>
          <w:szCs w:val="20"/>
        </w:rPr>
      </w:pPr>
    </w:p>
    <w:p w:rsidR="00636B61" w:rsidRPr="003201ED" w:rsidRDefault="00636B61" w:rsidP="00636B61">
      <w:pPr>
        <w:pStyle w:val="Odstavecseseznamem"/>
        <w:numPr>
          <w:ilvl w:val="1"/>
          <w:numId w:val="1"/>
        </w:numPr>
        <w:autoSpaceDE/>
        <w:autoSpaceDN/>
        <w:adjustRightInd/>
        <w:ind w:left="426" w:hanging="426"/>
        <w:jc w:val="both"/>
        <w:rPr>
          <w:rFonts w:ascii="Arial" w:hAnsi="Arial" w:cs="Arial"/>
          <w:caps/>
          <w:sz w:val="20"/>
          <w:szCs w:val="20"/>
        </w:rPr>
      </w:pPr>
      <w:r w:rsidRPr="003201ED">
        <w:rPr>
          <w:rFonts w:ascii="Arial" w:hAnsi="Arial" w:cs="Arial"/>
          <w:caps/>
          <w:sz w:val="20"/>
          <w:szCs w:val="20"/>
        </w:rPr>
        <w:t>O</w:t>
      </w:r>
      <w:r w:rsidRPr="003201ED">
        <w:rPr>
          <w:rFonts w:ascii="Arial" w:hAnsi="Arial" w:cs="Arial"/>
          <w:sz w:val="20"/>
          <w:szCs w:val="20"/>
        </w:rPr>
        <w:t>statní ustanovení smlouvy</w:t>
      </w:r>
      <w:r w:rsidR="00505863">
        <w:rPr>
          <w:rFonts w:ascii="Arial" w:hAnsi="Arial" w:cs="Arial"/>
          <w:sz w:val="20"/>
          <w:szCs w:val="20"/>
        </w:rPr>
        <w:t xml:space="preserve"> tímto dodatkem nedotčené</w:t>
      </w:r>
      <w:r w:rsidRPr="003201ED">
        <w:rPr>
          <w:rFonts w:ascii="Arial" w:hAnsi="Arial" w:cs="Arial"/>
          <w:sz w:val="20"/>
          <w:szCs w:val="20"/>
        </w:rPr>
        <w:t xml:space="preserve"> se nemění a zůstávají v</w:t>
      </w:r>
      <w:r w:rsidR="001C219E" w:rsidRPr="003201ED">
        <w:rPr>
          <w:rFonts w:ascii="Arial" w:hAnsi="Arial" w:cs="Arial"/>
          <w:sz w:val="20"/>
          <w:szCs w:val="20"/>
        </w:rPr>
        <w:t> </w:t>
      </w:r>
      <w:r w:rsidRPr="003201ED">
        <w:rPr>
          <w:rFonts w:ascii="Arial" w:hAnsi="Arial" w:cs="Arial"/>
          <w:sz w:val="20"/>
          <w:szCs w:val="20"/>
        </w:rPr>
        <w:t>platnosti</w:t>
      </w:r>
      <w:r w:rsidR="001C219E" w:rsidRPr="003201ED">
        <w:rPr>
          <w:rFonts w:ascii="Arial" w:hAnsi="Arial" w:cs="Arial"/>
          <w:sz w:val="20"/>
          <w:szCs w:val="20"/>
        </w:rPr>
        <w:t xml:space="preserve"> a účinnosti</w:t>
      </w:r>
      <w:r w:rsidRPr="003201ED">
        <w:rPr>
          <w:rFonts w:ascii="Arial" w:hAnsi="Arial" w:cs="Arial"/>
          <w:sz w:val="20"/>
          <w:szCs w:val="20"/>
        </w:rPr>
        <w:t>.</w:t>
      </w:r>
    </w:p>
    <w:p w:rsidR="00636B61" w:rsidRPr="003201ED" w:rsidRDefault="00636B61" w:rsidP="00636B61">
      <w:pPr>
        <w:ind w:left="426" w:hanging="426"/>
        <w:jc w:val="both"/>
        <w:rPr>
          <w:rFonts w:cs="Arial"/>
          <w:caps/>
          <w:szCs w:val="20"/>
        </w:rPr>
      </w:pPr>
    </w:p>
    <w:p w:rsidR="00636B61" w:rsidRPr="003201ED" w:rsidRDefault="00636B61" w:rsidP="00636B61">
      <w:pPr>
        <w:pStyle w:val="Odstavecseseznamem"/>
        <w:numPr>
          <w:ilvl w:val="1"/>
          <w:numId w:val="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3201ED">
        <w:rPr>
          <w:rFonts w:ascii="Arial" w:hAnsi="Arial" w:cs="Arial"/>
          <w:sz w:val="20"/>
          <w:szCs w:val="20"/>
        </w:rPr>
        <w:t xml:space="preserve">Uzavřením tohoto dodatku č. </w:t>
      </w:r>
      <w:r w:rsidR="00BF43FB" w:rsidRPr="003201ED">
        <w:rPr>
          <w:rFonts w:ascii="Arial" w:hAnsi="Arial" w:cs="Arial"/>
          <w:sz w:val="20"/>
          <w:szCs w:val="20"/>
        </w:rPr>
        <w:t>1</w:t>
      </w:r>
      <w:r w:rsidR="002D4295" w:rsidRPr="003201ED">
        <w:rPr>
          <w:rFonts w:ascii="Arial" w:hAnsi="Arial" w:cs="Arial"/>
          <w:sz w:val="20"/>
          <w:szCs w:val="20"/>
        </w:rPr>
        <w:t xml:space="preserve"> </w:t>
      </w:r>
      <w:r w:rsidRPr="003201ED">
        <w:rPr>
          <w:rFonts w:ascii="Arial" w:hAnsi="Arial" w:cs="Arial"/>
          <w:sz w:val="20"/>
          <w:szCs w:val="20"/>
        </w:rPr>
        <w:t>se tento dodatek stává nedílnou součástí smlouvy</w:t>
      </w:r>
      <w:r w:rsidR="00265DC5">
        <w:rPr>
          <w:rFonts w:ascii="Arial" w:hAnsi="Arial" w:cs="Arial"/>
          <w:sz w:val="20"/>
          <w:szCs w:val="20"/>
        </w:rPr>
        <w:t>.</w:t>
      </w:r>
      <w:r w:rsidRPr="003201ED">
        <w:rPr>
          <w:rFonts w:ascii="Arial" w:hAnsi="Arial" w:cs="Arial"/>
          <w:sz w:val="20"/>
          <w:szCs w:val="20"/>
        </w:rPr>
        <w:t xml:space="preserve"> Tento dodatek č. </w:t>
      </w:r>
      <w:r w:rsidR="00BF43FB" w:rsidRPr="003201ED">
        <w:rPr>
          <w:rFonts w:ascii="Arial" w:hAnsi="Arial" w:cs="Arial"/>
          <w:sz w:val="20"/>
          <w:szCs w:val="20"/>
        </w:rPr>
        <w:t>1</w:t>
      </w:r>
      <w:r w:rsidR="002D4295" w:rsidRPr="003201ED">
        <w:rPr>
          <w:rFonts w:ascii="Arial" w:hAnsi="Arial" w:cs="Arial"/>
          <w:sz w:val="20"/>
          <w:szCs w:val="20"/>
        </w:rPr>
        <w:t xml:space="preserve"> </w:t>
      </w:r>
      <w:r w:rsidR="003340B8">
        <w:rPr>
          <w:rFonts w:ascii="Arial" w:hAnsi="Arial" w:cs="Arial"/>
          <w:sz w:val="20"/>
          <w:szCs w:val="20"/>
        </w:rPr>
        <w:t xml:space="preserve">je vyhotoven </w:t>
      </w:r>
      <w:r w:rsidR="009F0932">
        <w:rPr>
          <w:rFonts w:ascii="Arial" w:hAnsi="Arial" w:cs="Arial"/>
          <w:sz w:val="20"/>
          <w:szCs w:val="20"/>
        </w:rPr>
        <w:t>ve třech</w:t>
      </w:r>
      <w:r w:rsidRPr="003201ED">
        <w:rPr>
          <w:rFonts w:ascii="Arial" w:hAnsi="Arial" w:cs="Arial"/>
          <w:sz w:val="20"/>
          <w:szCs w:val="20"/>
        </w:rPr>
        <w:t xml:space="preserve"> stejnopisech, </w:t>
      </w:r>
      <w:r w:rsidR="009F0932">
        <w:rPr>
          <w:rFonts w:ascii="Arial" w:hAnsi="Arial" w:cs="Arial"/>
          <w:sz w:val="20"/>
          <w:szCs w:val="20"/>
        </w:rPr>
        <w:t>dva</w:t>
      </w:r>
      <w:r w:rsidRPr="003201ED">
        <w:rPr>
          <w:rFonts w:ascii="Arial" w:hAnsi="Arial" w:cs="Arial"/>
          <w:sz w:val="20"/>
          <w:szCs w:val="20"/>
        </w:rPr>
        <w:t xml:space="preserve"> jsou určeny pro objednatele a </w:t>
      </w:r>
      <w:r w:rsidR="009F0932">
        <w:rPr>
          <w:rFonts w:ascii="Arial" w:hAnsi="Arial" w:cs="Arial"/>
          <w:sz w:val="20"/>
          <w:szCs w:val="20"/>
        </w:rPr>
        <w:t>jeden</w:t>
      </w:r>
      <w:r w:rsidRPr="003201ED">
        <w:rPr>
          <w:rFonts w:ascii="Arial" w:hAnsi="Arial" w:cs="Arial"/>
          <w:sz w:val="20"/>
          <w:szCs w:val="20"/>
        </w:rPr>
        <w:t xml:space="preserve"> pro zhotovitele.</w:t>
      </w:r>
    </w:p>
    <w:p w:rsidR="00636B61" w:rsidRPr="003201ED" w:rsidRDefault="00636B61" w:rsidP="00636B61">
      <w:pPr>
        <w:ind w:left="426" w:hanging="426"/>
        <w:jc w:val="both"/>
        <w:rPr>
          <w:rFonts w:cs="Arial"/>
          <w:szCs w:val="20"/>
        </w:rPr>
      </w:pPr>
    </w:p>
    <w:p w:rsidR="00635919" w:rsidRPr="00635919" w:rsidRDefault="00635919" w:rsidP="00635919">
      <w:pPr>
        <w:pStyle w:val="Odstavecseseznamem"/>
        <w:numPr>
          <w:ilvl w:val="1"/>
          <w:numId w:val="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635919">
        <w:rPr>
          <w:rFonts w:ascii="Arial" w:hAnsi="Arial" w:cs="Arial"/>
          <w:sz w:val="20"/>
          <w:szCs w:val="20"/>
        </w:rPr>
        <w:t>Tento dodatek bude uveřejněn dle zákona č. 340/2015 Sb., o registru smluv, v platném znění</w:t>
      </w:r>
      <w:r w:rsidR="0086693E">
        <w:rPr>
          <w:rFonts w:ascii="Arial" w:hAnsi="Arial" w:cs="Arial"/>
          <w:sz w:val="20"/>
          <w:szCs w:val="20"/>
        </w:rPr>
        <w:t xml:space="preserve"> (dále též jako „zákon o registru smluv“)</w:t>
      </w:r>
      <w:r w:rsidRPr="00635919">
        <w:rPr>
          <w:rFonts w:ascii="Arial" w:hAnsi="Arial" w:cs="Arial"/>
          <w:sz w:val="20"/>
          <w:szCs w:val="20"/>
        </w:rPr>
        <w:t>, a to včetně původní smlouvy a všech jejich dodatků. Zhotovitel je o této skutečnosti srozuměn a souhlasí s ní.</w:t>
      </w:r>
    </w:p>
    <w:p w:rsidR="00937516" w:rsidRPr="003201ED" w:rsidRDefault="00937516" w:rsidP="00AD2437">
      <w:pPr>
        <w:pStyle w:val="Odstavecseseznamem"/>
        <w:rPr>
          <w:rFonts w:ascii="Arial" w:hAnsi="Arial" w:cs="Arial"/>
          <w:sz w:val="20"/>
          <w:szCs w:val="20"/>
        </w:rPr>
      </w:pPr>
    </w:p>
    <w:p w:rsidR="00635919" w:rsidRPr="00635919" w:rsidRDefault="00635919" w:rsidP="00635919">
      <w:pPr>
        <w:pStyle w:val="Odstavecseseznamem"/>
        <w:numPr>
          <w:ilvl w:val="1"/>
          <w:numId w:val="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635919">
        <w:rPr>
          <w:rFonts w:ascii="Arial" w:hAnsi="Arial" w:cs="Arial"/>
          <w:sz w:val="20"/>
          <w:szCs w:val="20"/>
        </w:rPr>
        <w:t xml:space="preserve">Tento dodatek č. </w:t>
      </w:r>
      <w:r w:rsidR="00505863">
        <w:rPr>
          <w:rFonts w:ascii="Arial" w:hAnsi="Arial" w:cs="Arial"/>
          <w:sz w:val="20"/>
          <w:szCs w:val="20"/>
        </w:rPr>
        <w:t>1</w:t>
      </w:r>
      <w:r w:rsidRPr="00635919">
        <w:rPr>
          <w:rFonts w:ascii="Arial" w:hAnsi="Arial" w:cs="Arial"/>
          <w:sz w:val="20"/>
          <w:szCs w:val="20"/>
        </w:rPr>
        <w:t xml:space="preserve"> nabývá platnosti dnem jeho</w:t>
      </w:r>
      <w:r w:rsidR="00505863">
        <w:rPr>
          <w:rFonts w:ascii="Arial" w:hAnsi="Arial" w:cs="Arial"/>
          <w:sz w:val="20"/>
          <w:szCs w:val="20"/>
        </w:rPr>
        <w:t xml:space="preserve"> podpisu</w:t>
      </w:r>
      <w:r w:rsidRPr="00635919">
        <w:rPr>
          <w:rFonts w:ascii="Arial" w:hAnsi="Arial" w:cs="Arial"/>
          <w:sz w:val="20"/>
          <w:szCs w:val="20"/>
        </w:rPr>
        <w:t xml:space="preserve"> poslední ze smluvních stran a účinnosti dnem uveřejnění smlouvy v registru smluv. Uveřejnění </w:t>
      </w:r>
      <w:r w:rsidR="00505863">
        <w:rPr>
          <w:rFonts w:ascii="Arial" w:hAnsi="Arial" w:cs="Arial"/>
          <w:sz w:val="20"/>
          <w:szCs w:val="20"/>
        </w:rPr>
        <w:t xml:space="preserve">tohoto dodatku </w:t>
      </w:r>
      <w:r w:rsidRPr="00635919">
        <w:rPr>
          <w:rFonts w:ascii="Arial" w:hAnsi="Arial" w:cs="Arial"/>
          <w:sz w:val="20"/>
          <w:szCs w:val="20"/>
        </w:rPr>
        <w:t>v souladu se zákonem o registru smluv pak zajistí statutární město Jihlava.</w:t>
      </w:r>
    </w:p>
    <w:p w:rsidR="00CC1797" w:rsidRDefault="00CC1797" w:rsidP="00CC1797">
      <w:pPr>
        <w:jc w:val="center"/>
        <w:rPr>
          <w:rFonts w:cs="Arial"/>
          <w:i/>
          <w:szCs w:val="20"/>
        </w:rPr>
      </w:pPr>
    </w:p>
    <w:p w:rsidR="00937516" w:rsidRPr="00CC1797" w:rsidRDefault="00937516" w:rsidP="00CC1797">
      <w:pPr>
        <w:jc w:val="center"/>
        <w:rPr>
          <w:rFonts w:cs="Arial"/>
          <w:i/>
          <w:szCs w:val="20"/>
        </w:rPr>
      </w:pPr>
    </w:p>
    <w:p w:rsidR="00B57404" w:rsidRDefault="00B57404" w:rsidP="00153B3C">
      <w:pPr>
        <w:jc w:val="both"/>
        <w:rPr>
          <w:rFonts w:cs="Arial"/>
          <w:szCs w:val="20"/>
        </w:rPr>
      </w:pPr>
    </w:p>
    <w:p w:rsidR="00153B3C" w:rsidRDefault="00616835" w:rsidP="00153B3C">
      <w:pPr>
        <w:jc w:val="both"/>
        <w:rPr>
          <w:rFonts w:cs="Arial"/>
          <w:szCs w:val="20"/>
        </w:rPr>
      </w:pPr>
      <w:r w:rsidRPr="00D61E25">
        <w:rPr>
          <w:rFonts w:cs="Arial"/>
          <w:szCs w:val="20"/>
        </w:rPr>
        <w:t>V</w:t>
      </w:r>
      <w:r w:rsidR="007569DA">
        <w:rPr>
          <w:rFonts w:cs="Arial"/>
          <w:szCs w:val="20"/>
        </w:rPr>
        <w:t> Jihlavě</w:t>
      </w:r>
      <w:r w:rsidR="00282024">
        <w:rPr>
          <w:rFonts w:cs="Arial"/>
          <w:szCs w:val="20"/>
        </w:rPr>
        <w:t xml:space="preserve"> </w:t>
      </w:r>
      <w:r w:rsidR="007569DA">
        <w:rPr>
          <w:rFonts w:cs="Arial"/>
          <w:szCs w:val="20"/>
        </w:rPr>
        <w:t>dne 25. 6. 2024</w:t>
      </w:r>
      <w:r w:rsidR="0061307C">
        <w:rPr>
          <w:rFonts w:cs="Arial"/>
          <w:szCs w:val="20"/>
        </w:rPr>
        <w:t xml:space="preserve">            </w:t>
      </w:r>
      <w:r w:rsidR="00153B3C" w:rsidRPr="00D61E25">
        <w:rPr>
          <w:rFonts w:cs="Arial"/>
          <w:szCs w:val="20"/>
        </w:rPr>
        <w:tab/>
      </w:r>
      <w:r w:rsidR="00636B61">
        <w:rPr>
          <w:rFonts w:cs="Arial"/>
          <w:szCs w:val="20"/>
        </w:rPr>
        <w:tab/>
      </w:r>
      <w:r w:rsidR="00636B61">
        <w:rPr>
          <w:rFonts w:cs="Arial"/>
          <w:szCs w:val="20"/>
        </w:rPr>
        <w:tab/>
      </w:r>
      <w:r w:rsidR="007569DA">
        <w:rPr>
          <w:rFonts w:cs="Arial"/>
          <w:szCs w:val="20"/>
        </w:rPr>
        <w:tab/>
      </w:r>
      <w:bookmarkStart w:id="0" w:name="_GoBack"/>
      <w:bookmarkEnd w:id="0"/>
      <w:r w:rsidR="00153B3C" w:rsidRPr="00D61E25">
        <w:rPr>
          <w:rFonts w:cs="Arial"/>
          <w:szCs w:val="20"/>
        </w:rPr>
        <w:t>V</w:t>
      </w:r>
      <w:r w:rsidR="00282024">
        <w:rPr>
          <w:rFonts w:cs="Arial"/>
          <w:szCs w:val="20"/>
        </w:rPr>
        <w:t> </w:t>
      </w:r>
      <w:r w:rsidR="007569DA">
        <w:rPr>
          <w:rFonts w:cs="Arial"/>
          <w:szCs w:val="20"/>
        </w:rPr>
        <w:t>Praze</w:t>
      </w:r>
      <w:r w:rsidR="00636B61">
        <w:rPr>
          <w:rFonts w:cs="Arial"/>
          <w:szCs w:val="20"/>
        </w:rPr>
        <w:t xml:space="preserve"> </w:t>
      </w:r>
      <w:r w:rsidR="00153B3C" w:rsidRPr="00D61E25">
        <w:rPr>
          <w:rFonts w:cs="Arial"/>
          <w:szCs w:val="20"/>
        </w:rPr>
        <w:t xml:space="preserve">dne </w:t>
      </w:r>
      <w:r w:rsidR="007569DA">
        <w:rPr>
          <w:rFonts w:cs="Arial"/>
          <w:szCs w:val="20"/>
        </w:rPr>
        <w:t>25. 6. 2024</w:t>
      </w:r>
      <w:r w:rsidR="00153B3C" w:rsidRPr="00D61E25">
        <w:rPr>
          <w:rFonts w:cs="Arial"/>
          <w:szCs w:val="20"/>
        </w:rPr>
        <w:t xml:space="preserve"> </w:t>
      </w:r>
    </w:p>
    <w:p w:rsidR="00781323" w:rsidRDefault="00781323" w:rsidP="00153B3C">
      <w:pPr>
        <w:jc w:val="both"/>
        <w:rPr>
          <w:rFonts w:cs="Arial"/>
          <w:szCs w:val="20"/>
        </w:rPr>
      </w:pPr>
    </w:p>
    <w:p w:rsidR="00CE7E01" w:rsidRDefault="00CE7E01" w:rsidP="00153B3C">
      <w:pPr>
        <w:jc w:val="both"/>
        <w:rPr>
          <w:rFonts w:cs="Arial"/>
          <w:szCs w:val="20"/>
        </w:rPr>
      </w:pPr>
    </w:p>
    <w:p w:rsidR="00781323" w:rsidRDefault="00781323" w:rsidP="00153B3C">
      <w:pPr>
        <w:jc w:val="both"/>
        <w:rPr>
          <w:rFonts w:cs="Arial"/>
          <w:szCs w:val="20"/>
        </w:rPr>
      </w:pPr>
    </w:p>
    <w:p w:rsidR="00CE7E01" w:rsidRDefault="00CE7E01" w:rsidP="00153B3C">
      <w:pPr>
        <w:jc w:val="both"/>
        <w:rPr>
          <w:rFonts w:cs="Arial"/>
          <w:szCs w:val="20"/>
        </w:rPr>
      </w:pPr>
    </w:p>
    <w:p w:rsidR="00CE7E01" w:rsidRDefault="00CE7E01" w:rsidP="00153B3C">
      <w:pPr>
        <w:jc w:val="both"/>
        <w:rPr>
          <w:rFonts w:cs="Arial"/>
          <w:szCs w:val="20"/>
        </w:rPr>
      </w:pPr>
    </w:p>
    <w:p w:rsidR="00153B3C" w:rsidRPr="00D61E25" w:rsidRDefault="00616835" w:rsidP="00153B3C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6C79F5">
        <w:rPr>
          <w:rFonts w:cs="Arial"/>
          <w:szCs w:val="20"/>
        </w:rPr>
        <w:t xml:space="preserve">           </w:t>
      </w:r>
      <w:r>
        <w:rPr>
          <w:rFonts w:cs="Arial"/>
          <w:szCs w:val="20"/>
        </w:rPr>
        <w:t xml:space="preserve"> </w:t>
      </w:r>
      <w:r w:rsidR="006C79F5">
        <w:rPr>
          <w:rFonts w:cs="Arial"/>
          <w:szCs w:val="20"/>
        </w:rPr>
        <w:t>…………………………………………</w:t>
      </w:r>
    </w:p>
    <w:p w:rsidR="00B03238" w:rsidRDefault="00153B3C" w:rsidP="00812D47">
      <w:pPr>
        <w:jc w:val="both"/>
        <w:rPr>
          <w:rFonts w:cs="Arial"/>
          <w:szCs w:val="20"/>
        </w:rPr>
      </w:pPr>
      <w:r w:rsidRPr="00D61E25">
        <w:rPr>
          <w:rFonts w:cs="Arial"/>
          <w:szCs w:val="20"/>
        </w:rPr>
        <w:tab/>
      </w:r>
      <w:r w:rsidR="00E50B11">
        <w:t xml:space="preserve"> </w:t>
      </w:r>
      <w:r w:rsidR="00861C6F">
        <w:t xml:space="preserve"> </w:t>
      </w:r>
      <w:r w:rsidR="00861C6F">
        <w:rPr>
          <w:rFonts w:cs="Arial"/>
          <w:szCs w:val="20"/>
        </w:rPr>
        <w:t xml:space="preserve">Za objednatele </w:t>
      </w:r>
      <w:r w:rsidR="00861C6F">
        <w:rPr>
          <w:rFonts w:cs="Arial"/>
          <w:szCs w:val="20"/>
        </w:rPr>
        <w:tab/>
      </w:r>
      <w:r w:rsidR="00861C6F">
        <w:rPr>
          <w:rFonts w:cs="Arial"/>
          <w:szCs w:val="20"/>
        </w:rPr>
        <w:tab/>
      </w:r>
      <w:r w:rsidR="00861C6F">
        <w:rPr>
          <w:rFonts w:cs="Arial"/>
          <w:szCs w:val="20"/>
        </w:rPr>
        <w:tab/>
      </w:r>
      <w:r w:rsidR="00861C6F">
        <w:rPr>
          <w:rFonts w:cs="Arial"/>
          <w:szCs w:val="20"/>
        </w:rPr>
        <w:tab/>
      </w:r>
      <w:r w:rsidR="00861C6F">
        <w:rPr>
          <w:rFonts w:cs="Arial"/>
          <w:szCs w:val="20"/>
        </w:rPr>
        <w:tab/>
        <w:t xml:space="preserve">        </w:t>
      </w:r>
      <w:r w:rsidR="006C79F5">
        <w:rPr>
          <w:rFonts w:cs="Arial"/>
          <w:szCs w:val="20"/>
        </w:rPr>
        <w:t xml:space="preserve">      </w:t>
      </w:r>
      <w:r w:rsidR="006C7C03">
        <w:rPr>
          <w:rFonts w:cs="Arial"/>
          <w:szCs w:val="20"/>
        </w:rPr>
        <w:t xml:space="preserve">    </w:t>
      </w:r>
      <w:r w:rsidR="00861C6F">
        <w:rPr>
          <w:rFonts w:cs="Arial"/>
          <w:szCs w:val="20"/>
        </w:rPr>
        <w:t>Za zhotovitele</w:t>
      </w:r>
    </w:p>
    <w:p w:rsidR="00954B8C" w:rsidRDefault="00E50B11" w:rsidP="00812D47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     </w:t>
      </w:r>
      <w:r w:rsidR="0039277D">
        <w:rPr>
          <w:rFonts w:cs="Arial"/>
          <w:szCs w:val="20"/>
        </w:rPr>
        <w:t xml:space="preserve">    </w:t>
      </w:r>
      <w:r w:rsidR="00F74C54">
        <w:rPr>
          <w:rFonts w:cs="Arial"/>
          <w:szCs w:val="20"/>
        </w:rPr>
        <w:t xml:space="preserve">Mgr. Petr </w:t>
      </w:r>
      <w:r w:rsidR="0039277D">
        <w:rPr>
          <w:rFonts w:cs="Arial"/>
          <w:szCs w:val="20"/>
        </w:rPr>
        <w:t>Ryška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</w:t>
      </w:r>
      <w:r w:rsidR="009F0932">
        <w:rPr>
          <w:rFonts w:cs="Arial"/>
          <w:szCs w:val="20"/>
        </w:rPr>
        <w:t xml:space="preserve">    </w:t>
      </w:r>
      <w:r w:rsidR="0039277D">
        <w:rPr>
          <w:rFonts w:cs="Arial"/>
          <w:szCs w:val="20"/>
        </w:rPr>
        <w:t xml:space="preserve"> </w:t>
      </w:r>
      <w:r w:rsidR="009F0932">
        <w:rPr>
          <w:rFonts w:cs="Arial"/>
          <w:szCs w:val="20"/>
        </w:rPr>
        <w:t xml:space="preserve">   Ing. </w:t>
      </w:r>
      <w:r w:rsidR="006C7C03">
        <w:rPr>
          <w:rFonts w:cs="Arial"/>
          <w:szCs w:val="20"/>
        </w:rPr>
        <w:t>Rostislav Kasal, Ph.D.</w:t>
      </w:r>
    </w:p>
    <w:p w:rsidR="006C7C03" w:rsidRDefault="006C7C03" w:rsidP="00812D47">
      <w:pPr>
        <w:jc w:val="both"/>
      </w:pPr>
      <w:r>
        <w:rPr>
          <w:rFonts w:cs="Arial"/>
          <w:szCs w:val="20"/>
        </w:rPr>
        <w:tab/>
        <w:t xml:space="preserve">       </w:t>
      </w:r>
      <w:r w:rsidR="004450ED">
        <w:rPr>
          <w:rFonts w:cs="Arial"/>
          <w:szCs w:val="20"/>
        </w:rPr>
        <w:t>p</w:t>
      </w:r>
      <w:r>
        <w:rPr>
          <w:rFonts w:cs="Arial"/>
          <w:szCs w:val="20"/>
        </w:rPr>
        <w:t>rimátor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  ředitel divize 02</w:t>
      </w:r>
    </w:p>
    <w:p w:rsidR="00954B8C" w:rsidRPr="00954B8C" w:rsidRDefault="00954B8C" w:rsidP="002D6003"/>
    <w:sectPr w:rsidR="00954B8C" w:rsidRPr="00954B8C" w:rsidSect="00B02FF3">
      <w:headerReference w:type="default" r:id="rId8"/>
      <w:footerReference w:type="default" r:id="rId9"/>
      <w:pgSz w:w="11909" w:h="16834" w:code="9"/>
      <w:pgMar w:top="1134" w:right="1440" w:bottom="1440" w:left="1440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7AB" w:rsidRDefault="00CA07AB">
      <w:r>
        <w:separator/>
      </w:r>
    </w:p>
  </w:endnote>
  <w:endnote w:type="continuationSeparator" w:id="0">
    <w:p w:rsidR="00CA07AB" w:rsidRDefault="00CA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F7C" w:rsidRPr="008A3239" w:rsidRDefault="003A3F7C">
    <w:pPr>
      <w:pStyle w:val="Zpat"/>
      <w:jc w:val="right"/>
      <w:rPr>
        <w:sz w:val="16"/>
        <w:szCs w:val="16"/>
      </w:rPr>
    </w:pPr>
    <w:r w:rsidRPr="008A3239">
      <w:rPr>
        <w:sz w:val="16"/>
        <w:szCs w:val="16"/>
      </w:rPr>
      <w:t xml:space="preserve">Stránka </w:t>
    </w:r>
    <w:r w:rsidRPr="008A3239">
      <w:rPr>
        <w:b/>
        <w:bCs/>
        <w:sz w:val="16"/>
        <w:szCs w:val="16"/>
      </w:rPr>
      <w:fldChar w:fldCharType="begin"/>
    </w:r>
    <w:r w:rsidRPr="008A3239">
      <w:rPr>
        <w:b/>
        <w:bCs/>
        <w:sz w:val="16"/>
        <w:szCs w:val="16"/>
      </w:rPr>
      <w:instrText>PAGE</w:instrText>
    </w:r>
    <w:r w:rsidRPr="008A3239">
      <w:rPr>
        <w:b/>
        <w:bCs/>
        <w:sz w:val="16"/>
        <w:szCs w:val="16"/>
      </w:rPr>
      <w:fldChar w:fldCharType="separate"/>
    </w:r>
    <w:r w:rsidR="007569DA">
      <w:rPr>
        <w:b/>
        <w:bCs/>
        <w:noProof/>
        <w:sz w:val="16"/>
        <w:szCs w:val="16"/>
      </w:rPr>
      <w:t>1</w:t>
    </w:r>
    <w:r w:rsidRPr="008A3239">
      <w:rPr>
        <w:b/>
        <w:bCs/>
        <w:sz w:val="16"/>
        <w:szCs w:val="16"/>
      </w:rPr>
      <w:fldChar w:fldCharType="end"/>
    </w:r>
    <w:r w:rsidRPr="008A3239">
      <w:rPr>
        <w:sz w:val="16"/>
        <w:szCs w:val="16"/>
      </w:rPr>
      <w:t xml:space="preserve"> z </w:t>
    </w:r>
    <w:r w:rsidRPr="008A3239">
      <w:rPr>
        <w:b/>
        <w:bCs/>
        <w:sz w:val="16"/>
        <w:szCs w:val="16"/>
      </w:rPr>
      <w:fldChar w:fldCharType="begin"/>
    </w:r>
    <w:r w:rsidRPr="008A3239">
      <w:rPr>
        <w:b/>
        <w:bCs/>
        <w:sz w:val="16"/>
        <w:szCs w:val="16"/>
      </w:rPr>
      <w:instrText>NUMPAGES</w:instrText>
    </w:r>
    <w:r w:rsidRPr="008A3239">
      <w:rPr>
        <w:b/>
        <w:bCs/>
        <w:sz w:val="16"/>
        <w:szCs w:val="16"/>
      </w:rPr>
      <w:fldChar w:fldCharType="separate"/>
    </w:r>
    <w:r w:rsidR="007569DA">
      <w:rPr>
        <w:b/>
        <w:bCs/>
        <w:noProof/>
        <w:sz w:val="16"/>
        <w:szCs w:val="16"/>
      </w:rPr>
      <w:t>2</w:t>
    </w:r>
    <w:r w:rsidRPr="008A3239">
      <w:rPr>
        <w:b/>
        <w:bCs/>
        <w:sz w:val="16"/>
        <w:szCs w:val="16"/>
      </w:rPr>
      <w:fldChar w:fldCharType="end"/>
    </w:r>
  </w:p>
  <w:p w:rsidR="003A3F7C" w:rsidRDefault="003A3F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7AB" w:rsidRDefault="00CA07AB">
      <w:r>
        <w:separator/>
      </w:r>
    </w:p>
  </w:footnote>
  <w:footnote w:type="continuationSeparator" w:id="0">
    <w:p w:rsidR="00CA07AB" w:rsidRDefault="00CA0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F7C" w:rsidRDefault="003A3F7C" w:rsidP="009B53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C45"/>
    <w:multiLevelType w:val="hybridMultilevel"/>
    <w:tmpl w:val="B7AAA0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D24BC"/>
    <w:multiLevelType w:val="hybridMultilevel"/>
    <w:tmpl w:val="AE0472BE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1F23F08"/>
    <w:multiLevelType w:val="hybridMultilevel"/>
    <w:tmpl w:val="3802065C"/>
    <w:lvl w:ilvl="0" w:tplc="04050011">
      <w:start w:val="1"/>
      <w:numFmt w:val="decimal"/>
      <w:lvlText w:val="%1)"/>
      <w:lvlJc w:val="left"/>
      <w:pPr>
        <w:ind w:left="1035" w:hanging="360"/>
      </w:pPr>
    </w:lvl>
    <w:lvl w:ilvl="1" w:tplc="04050019" w:tentative="1">
      <w:start w:val="1"/>
      <w:numFmt w:val="lowerLetter"/>
      <w:lvlText w:val="%2."/>
      <w:lvlJc w:val="left"/>
      <w:pPr>
        <w:ind w:left="1755" w:hanging="360"/>
      </w:pPr>
    </w:lvl>
    <w:lvl w:ilvl="2" w:tplc="0405001B" w:tentative="1">
      <w:start w:val="1"/>
      <w:numFmt w:val="lowerRoman"/>
      <w:lvlText w:val="%3."/>
      <w:lvlJc w:val="right"/>
      <w:pPr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19D83373"/>
    <w:multiLevelType w:val="multilevel"/>
    <w:tmpl w:val="BB9A86E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Arial" w:hAnsi="Arial" w:cs="Arial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2EBA43D0"/>
    <w:multiLevelType w:val="hybridMultilevel"/>
    <w:tmpl w:val="89AAC420"/>
    <w:lvl w:ilvl="0" w:tplc="980EDEF0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53EA3"/>
    <w:multiLevelType w:val="hybridMultilevel"/>
    <w:tmpl w:val="656C4FE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3A660EB5"/>
    <w:multiLevelType w:val="hybridMultilevel"/>
    <w:tmpl w:val="D55A9A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6D7C53"/>
    <w:multiLevelType w:val="hybridMultilevel"/>
    <w:tmpl w:val="BAD030DC"/>
    <w:lvl w:ilvl="0" w:tplc="AD203B98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4355A36"/>
    <w:multiLevelType w:val="hybridMultilevel"/>
    <w:tmpl w:val="97785C82"/>
    <w:lvl w:ilvl="0" w:tplc="E7CAF878">
      <w:start w:val="1"/>
      <w:numFmt w:val="decimal"/>
      <w:lvlText w:val="%1)"/>
      <w:lvlJc w:val="left"/>
      <w:pPr>
        <w:ind w:left="88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47D624D5"/>
    <w:multiLevelType w:val="hybridMultilevel"/>
    <w:tmpl w:val="8D021DF0"/>
    <w:lvl w:ilvl="0" w:tplc="4496A31A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13F01"/>
    <w:multiLevelType w:val="hybridMultilevel"/>
    <w:tmpl w:val="2F066654"/>
    <w:lvl w:ilvl="0" w:tplc="03E23A48">
      <w:start w:val="1"/>
      <w:numFmt w:val="decimal"/>
      <w:lvlText w:val="%1."/>
      <w:lvlJc w:val="left"/>
      <w:pPr>
        <w:ind w:left="2180" w:hanging="360"/>
      </w:pPr>
      <w:rPr>
        <w:b w:val="0"/>
        <w:i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3686" w:hanging="360"/>
      </w:pPr>
    </w:lvl>
    <w:lvl w:ilvl="2" w:tplc="0405001B">
      <w:start w:val="1"/>
      <w:numFmt w:val="lowerRoman"/>
      <w:lvlText w:val="%3."/>
      <w:lvlJc w:val="right"/>
      <w:pPr>
        <w:ind w:left="4406" w:hanging="180"/>
      </w:pPr>
    </w:lvl>
    <w:lvl w:ilvl="3" w:tplc="0405000F" w:tentative="1">
      <w:start w:val="1"/>
      <w:numFmt w:val="decimal"/>
      <w:lvlText w:val="%4."/>
      <w:lvlJc w:val="left"/>
      <w:pPr>
        <w:ind w:left="5126" w:hanging="360"/>
      </w:pPr>
    </w:lvl>
    <w:lvl w:ilvl="4" w:tplc="04050019" w:tentative="1">
      <w:start w:val="1"/>
      <w:numFmt w:val="lowerLetter"/>
      <w:lvlText w:val="%5."/>
      <w:lvlJc w:val="left"/>
      <w:pPr>
        <w:ind w:left="5846" w:hanging="360"/>
      </w:pPr>
    </w:lvl>
    <w:lvl w:ilvl="5" w:tplc="0405001B" w:tentative="1">
      <w:start w:val="1"/>
      <w:numFmt w:val="lowerRoman"/>
      <w:lvlText w:val="%6."/>
      <w:lvlJc w:val="right"/>
      <w:pPr>
        <w:ind w:left="6566" w:hanging="180"/>
      </w:pPr>
    </w:lvl>
    <w:lvl w:ilvl="6" w:tplc="0405000F" w:tentative="1">
      <w:start w:val="1"/>
      <w:numFmt w:val="decimal"/>
      <w:lvlText w:val="%7."/>
      <w:lvlJc w:val="left"/>
      <w:pPr>
        <w:ind w:left="7286" w:hanging="360"/>
      </w:pPr>
    </w:lvl>
    <w:lvl w:ilvl="7" w:tplc="04050019" w:tentative="1">
      <w:start w:val="1"/>
      <w:numFmt w:val="lowerLetter"/>
      <w:lvlText w:val="%8."/>
      <w:lvlJc w:val="left"/>
      <w:pPr>
        <w:ind w:left="8006" w:hanging="360"/>
      </w:pPr>
    </w:lvl>
    <w:lvl w:ilvl="8" w:tplc="0405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11" w15:restartNumberingAfterBreak="0">
    <w:nsid w:val="590D0220"/>
    <w:multiLevelType w:val="hybridMultilevel"/>
    <w:tmpl w:val="AEC8DB48"/>
    <w:lvl w:ilvl="0" w:tplc="EF24E3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87E80"/>
    <w:multiLevelType w:val="hybridMultilevel"/>
    <w:tmpl w:val="BECC129C"/>
    <w:lvl w:ilvl="0" w:tplc="AD203B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9010C"/>
    <w:multiLevelType w:val="hybridMultilevel"/>
    <w:tmpl w:val="C5643CA6"/>
    <w:lvl w:ilvl="0" w:tplc="ECF89D5E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D368E"/>
    <w:multiLevelType w:val="singleLevel"/>
    <w:tmpl w:val="4A5C1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5" w15:restartNumberingAfterBreak="0">
    <w:nsid w:val="6C1002D6"/>
    <w:multiLevelType w:val="multilevel"/>
    <w:tmpl w:val="D02E314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none"/>
      <w:pStyle w:val="Nadpis3"/>
      <w:lvlText w:val="11.10.1"/>
      <w:lvlJc w:val="left"/>
      <w:pPr>
        <w:ind w:left="720" w:hanging="720"/>
      </w:pPr>
      <w:rPr>
        <w:rFonts w:ascii="Calibri" w:hAnsi="Calibri" w:cs="Times New Roman" w:hint="default"/>
        <w:sz w:val="20"/>
        <w:szCs w:val="2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6" w15:restartNumberingAfterBreak="0">
    <w:nsid w:val="6E6A2338"/>
    <w:multiLevelType w:val="hybridMultilevel"/>
    <w:tmpl w:val="68C4C776"/>
    <w:lvl w:ilvl="0" w:tplc="D9203018">
      <w:start w:val="1"/>
      <w:numFmt w:val="lowerLetter"/>
      <w:lvlText w:val="%1)"/>
      <w:lvlJc w:val="left"/>
      <w:pPr>
        <w:ind w:left="177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7" w15:restartNumberingAfterBreak="0">
    <w:nsid w:val="7DA86FAB"/>
    <w:multiLevelType w:val="hybridMultilevel"/>
    <w:tmpl w:val="38267262"/>
    <w:lvl w:ilvl="0" w:tplc="8D5C7770">
      <w:start w:val="1"/>
      <w:numFmt w:val="lowerLetter"/>
      <w:lvlText w:val="%1)"/>
      <w:lvlJc w:val="left"/>
      <w:pPr>
        <w:tabs>
          <w:tab w:val="num" w:pos="567"/>
        </w:tabs>
        <w:ind w:left="567" w:hanging="397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2"/>
  </w:num>
  <w:num w:numId="5">
    <w:abstractNumId w:val="9"/>
  </w:num>
  <w:num w:numId="6">
    <w:abstractNumId w:val="13"/>
  </w:num>
  <w:num w:numId="7">
    <w:abstractNumId w:val="4"/>
  </w:num>
  <w:num w:numId="8">
    <w:abstractNumId w:val="11"/>
  </w:num>
  <w:num w:numId="9">
    <w:abstractNumId w:val="16"/>
  </w:num>
  <w:num w:numId="10">
    <w:abstractNumId w:val="10"/>
  </w:num>
  <w:num w:numId="11">
    <w:abstractNumId w:val="12"/>
  </w:num>
  <w:num w:numId="12">
    <w:abstractNumId w:val="7"/>
  </w:num>
  <w:num w:numId="13">
    <w:abstractNumId w:val="0"/>
  </w:num>
  <w:num w:numId="14">
    <w:abstractNumId w:val="14"/>
  </w:num>
  <w:num w:numId="15">
    <w:abstractNumId w:val="5"/>
  </w:num>
  <w:num w:numId="16">
    <w:abstractNumId w:val="1"/>
  </w:num>
  <w:num w:numId="17">
    <w:abstractNumId w:val="6"/>
  </w:num>
  <w:num w:numId="18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3C"/>
    <w:rsid w:val="000006DB"/>
    <w:rsid w:val="000011AA"/>
    <w:rsid w:val="00001810"/>
    <w:rsid w:val="0000326C"/>
    <w:rsid w:val="00003D0E"/>
    <w:rsid w:val="00012E0E"/>
    <w:rsid w:val="00015764"/>
    <w:rsid w:val="00017ED1"/>
    <w:rsid w:val="00017F43"/>
    <w:rsid w:val="00024210"/>
    <w:rsid w:val="000253AA"/>
    <w:rsid w:val="00037678"/>
    <w:rsid w:val="00043B3D"/>
    <w:rsid w:val="000460C7"/>
    <w:rsid w:val="00047F74"/>
    <w:rsid w:val="00050D7E"/>
    <w:rsid w:val="000552A8"/>
    <w:rsid w:val="000579CF"/>
    <w:rsid w:val="00061B5E"/>
    <w:rsid w:val="00075D13"/>
    <w:rsid w:val="0008731C"/>
    <w:rsid w:val="000904B2"/>
    <w:rsid w:val="00091153"/>
    <w:rsid w:val="00091C7A"/>
    <w:rsid w:val="000920E3"/>
    <w:rsid w:val="000A3355"/>
    <w:rsid w:val="000A3627"/>
    <w:rsid w:val="000C364F"/>
    <w:rsid w:val="000C3B91"/>
    <w:rsid w:val="000C6B29"/>
    <w:rsid w:val="000D0731"/>
    <w:rsid w:val="000D0F10"/>
    <w:rsid w:val="000D4460"/>
    <w:rsid w:val="000E24E8"/>
    <w:rsid w:val="000F077A"/>
    <w:rsid w:val="000F0B97"/>
    <w:rsid w:val="000F1630"/>
    <w:rsid w:val="000F181C"/>
    <w:rsid w:val="000F4818"/>
    <w:rsid w:val="000F7360"/>
    <w:rsid w:val="00102BE4"/>
    <w:rsid w:val="00103A64"/>
    <w:rsid w:val="00103C62"/>
    <w:rsid w:val="00103FA2"/>
    <w:rsid w:val="00120960"/>
    <w:rsid w:val="00120E95"/>
    <w:rsid w:val="00131A94"/>
    <w:rsid w:val="00131F56"/>
    <w:rsid w:val="001331EC"/>
    <w:rsid w:val="00135637"/>
    <w:rsid w:val="001436BE"/>
    <w:rsid w:val="001457CF"/>
    <w:rsid w:val="00153B3C"/>
    <w:rsid w:val="001545A2"/>
    <w:rsid w:val="00162BCE"/>
    <w:rsid w:val="001649E7"/>
    <w:rsid w:val="00174198"/>
    <w:rsid w:val="00175270"/>
    <w:rsid w:val="001759F0"/>
    <w:rsid w:val="001811F7"/>
    <w:rsid w:val="001859C2"/>
    <w:rsid w:val="00186668"/>
    <w:rsid w:val="0018744B"/>
    <w:rsid w:val="00193F71"/>
    <w:rsid w:val="00196AA6"/>
    <w:rsid w:val="001A2BF3"/>
    <w:rsid w:val="001A5B4C"/>
    <w:rsid w:val="001B1539"/>
    <w:rsid w:val="001B16B9"/>
    <w:rsid w:val="001B544C"/>
    <w:rsid w:val="001C1B0E"/>
    <w:rsid w:val="001C219E"/>
    <w:rsid w:val="001C3202"/>
    <w:rsid w:val="001C5072"/>
    <w:rsid w:val="001D047C"/>
    <w:rsid w:val="001D1138"/>
    <w:rsid w:val="001D4CDE"/>
    <w:rsid w:val="001E07CB"/>
    <w:rsid w:val="001E21E7"/>
    <w:rsid w:val="001E2D74"/>
    <w:rsid w:val="001E3154"/>
    <w:rsid w:val="001E3734"/>
    <w:rsid w:val="001E3D06"/>
    <w:rsid w:val="001E6A4C"/>
    <w:rsid w:val="001F0EFE"/>
    <w:rsid w:val="001F2F76"/>
    <w:rsid w:val="001F37AF"/>
    <w:rsid w:val="0021044C"/>
    <w:rsid w:val="002124BE"/>
    <w:rsid w:val="002142D0"/>
    <w:rsid w:val="0022260F"/>
    <w:rsid w:val="002241B1"/>
    <w:rsid w:val="00224337"/>
    <w:rsid w:val="00227722"/>
    <w:rsid w:val="00227A1F"/>
    <w:rsid w:val="00230B5B"/>
    <w:rsid w:val="0023121D"/>
    <w:rsid w:val="00234A00"/>
    <w:rsid w:val="00235C94"/>
    <w:rsid w:val="0023682C"/>
    <w:rsid w:val="00237072"/>
    <w:rsid w:val="00237468"/>
    <w:rsid w:val="00240700"/>
    <w:rsid w:val="0024218E"/>
    <w:rsid w:val="00242D9D"/>
    <w:rsid w:val="002434AB"/>
    <w:rsid w:val="00245FE4"/>
    <w:rsid w:val="00247587"/>
    <w:rsid w:val="00256211"/>
    <w:rsid w:val="00257E33"/>
    <w:rsid w:val="0026128E"/>
    <w:rsid w:val="00261571"/>
    <w:rsid w:val="00262CC4"/>
    <w:rsid w:val="00265DC5"/>
    <w:rsid w:val="00271408"/>
    <w:rsid w:val="00276828"/>
    <w:rsid w:val="00281030"/>
    <w:rsid w:val="002812C6"/>
    <w:rsid w:val="00282024"/>
    <w:rsid w:val="00282556"/>
    <w:rsid w:val="0028345C"/>
    <w:rsid w:val="0028360A"/>
    <w:rsid w:val="00286004"/>
    <w:rsid w:val="00287C08"/>
    <w:rsid w:val="00290D9C"/>
    <w:rsid w:val="00291F6F"/>
    <w:rsid w:val="00294863"/>
    <w:rsid w:val="002B5DB5"/>
    <w:rsid w:val="002B7E06"/>
    <w:rsid w:val="002C29DC"/>
    <w:rsid w:val="002C2AD8"/>
    <w:rsid w:val="002C2B99"/>
    <w:rsid w:val="002C2EF8"/>
    <w:rsid w:val="002D4295"/>
    <w:rsid w:val="002D6003"/>
    <w:rsid w:val="002E005D"/>
    <w:rsid w:val="002E06DD"/>
    <w:rsid w:val="002E2AB6"/>
    <w:rsid w:val="002E2B7F"/>
    <w:rsid w:val="002E3356"/>
    <w:rsid w:val="002E42B5"/>
    <w:rsid w:val="002F35DD"/>
    <w:rsid w:val="002F4EC9"/>
    <w:rsid w:val="002F754C"/>
    <w:rsid w:val="00301BC8"/>
    <w:rsid w:val="00302244"/>
    <w:rsid w:val="00303D80"/>
    <w:rsid w:val="003121AF"/>
    <w:rsid w:val="00313A57"/>
    <w:rsid w:val="003161DF"/>
    <w:rsid w:val="003201ED"/>
    <w:rsid w:val="00321F51"/>
    <w:rsid w:val="00322422"/>
    <w:rsid w:val="003231B8"/>
    <w:rsid w:val="00326E5B"/>
    <w:rsid w:val="0032767A"/>
    <w:rsid w:val="00330378"/>
    <w:rsid w:val="0033272F"/>
    <w:rsid w:val="00332A07"/>
    <w:rsid w:val="003340B8"/>
    <w:rsid w:val="00341872"/>
    <w:rsid w:val="003455BB"/>
    <w:rsid w:val="00346E67"/>
    <w:rsid w:val="003659B6"/>
    <w:rsid w:val="00366068"/>
    <w:rsid w:val="003674EF"/>
    <w:rsid w:val="00373EFE"/>
    <w:rsid w:val="00380521"/>
    <w:rsid w:val="00381820"/>
    <w:rsid w:val="00381EA1"/>
    <w:rsid w:val="00382DB4"/>
    <w:rsid w:val="00387787"/>
    <w:rsid w:val="00387C78"/>
    <w:rsid w:val="00390C54"/>
    <w:rsid w:val="00391633"/>
    <w:rsid w:val="0039277D"/>
    <w:rsid w:val="003956F1"/>
    <w:rsid w:val="003A3F7C"/>
    <w:rsid w:val="003A53D1"/>
    <w:rsid w:val="003B0F01"/>
    <w:rsid w:val="003C1C96"/>
    <w:rsid w:val="003C205D"/>
    <w:rsid w:val="003C45CA"/>
    <w:rsid w:val="003C61ED"/>
    <w:rsid w:val="003C6900"/>
    <w:rsid w:val="003C7FF8"/>
    <w:rsid w:val="003D04C9"/>
    <w:rsid w:val="003D22AD"/>
    <w:rsid w:val="003D3E78"/>
    <w:rsid w:val="003D4091"/>
    <w:rsid w:val="003D4EB2"/>
    <w:rsid w:val="003E3372"/>
    <w:rsid w:val="003E3576"/>
    <w:rsid w:val="003E3FD6"/>
    <w:rsid w:val="003E47B2"/>
    <w:rsid w:val="003E58C2"/>
    <w:rsid w:val="003F08F6"/>
    <w:rsid w:val="003F221C"/>
    <w:rsid w:val="003F2701"/>
    <w:rsid w:val="003F65AF"/>
    <w:rsid w:val="00404787"/>
    <w:rsid w:val="00411948"/>
    <w:rsid w:val="00411967"/>
    <w:rsid w:val="004139EF"/>
    <w:rsid w:val="00413C02"/>
    <w:rsid w:val="00414343"/>
    <w:rsid w:val="00415EB4"/>
    <w:rsid w:val="00420381"/>
    <w:rsid w:val="0042234C"/>
    <w:rsid w:val="00422828"/>
    <w:rsid w:val="0042361E"/>
    <w:rsid w:val="00426EF3"/>
    <w:rsid w:val="00430544"/>
    <w:rsid w:val="00430CA5"/>
    <w:rsid w:val="00431BF4"/>
    <w:rsid w:val="00431DED"/>
    <w:rsid w:val="004322F2"/>
    <w:rsid w:val="0044235B"/>
    <w:rsid w:val="00443A6B"/>
    <w:rsid w:val="004450ED"/>
    <w:rsid w:val="00446357"/>
    <w:rsid w:val="00451BD1"/>
    <w:rsid w:val="004533E4"/>
    <w:rsid w:val="0046764B"/>
    <w:rsid w:val="0047182B"/>
    <w:rsid w:val="00472CEF"/>
    <w:rsid w:val="00474423"/>
    <w:rsid w:val="00475304"/>
    <w:rsid w:val="00475489"/>
    <w:rsid w:val="0047589C"/>
    <w:rsid w:val="004758B2"/>
    <w:rsid w:val="004775ED"/>
    <w:rsid w:val="00482CF0"/>
    <w:rsid w:val="0048312B"/>
    <w:rsid w:val="004853B9"/>
    <w:rsid w:val="00486674"/>
    <w:rsid w:val="004B20B5"/>
    <w:rsid w:val="004C1436"/>
    <w:rsid w:val="004C450D"/>
    <w:rsid w:val="004C49D6"/>
    <w:rsid w:val="004C56DC"/>
    <w:rsid w:val="004C594F"/>
    <w:rsid w:val="004C6689"/>
    <w:rsid w:val="004D2055"/>
    <w:rsid w:val="004D75C1"/>
    <w:rsid w:val="004D75F6"/>
    <w:rsid w:val="004E26F2"/>
    <w:rsid w:val="004F1FA7"/>
    <w:rsid w:val="004F493B"/>
    <w:rsid w:val="004F5042"/>
    <w:rsid w:val="004F78C2"/>
    <w:rsid w:val="00503431"/>
    <w:rsid w:val="0050482C"/>
    <w:rsid w:val="00505863"/>
    <w:rsid w:val="00506DD8"/>
    <w:rsid w:val="00507FC9"/>
    <w:rsid w:val="0051709E"/>
    <w:rsid w:val="005247B0"/>
    <w:rsid w:val="0052515E"/>
    <w:rsid w:val="00527516"/>
    <w:rsid w:val="00527F95"/>
    <w:rsid w:val="0054369C"/>
    <w:rsid w:val="00551EF6"/>
    <w:rsid w:val="0055543D"/>
    <w:rsid w:val="00555F2B"/>
    <w:rsid w:val="00560AC4"/>
    <w:rsid w:val="00562380"/>
    <w:rsid w:val="00565FB9"/>
    <w:rsid w:val="005705BA"/>
    <w:rsid w:val="00575577"/>
    <w:rsid w:val="00577DE3"/>
    <w:rsid w:val="0058343D"/>
    <w:rsid w:val="005834BA"/>
    <w:rsid w:val="00584F8F"/>
    <w:rsid w:val="00593866"/>
    <w:rsid w:val="00593FC5"/>
    <w:rsid w:val="0059667A"/>
    <w:rsid w:val="005A0E0A"/>
    <w:rsid w:val="005A1C08"/>
    <w:rsid w:val="005B2277"/>
    <w:rsid w:val="005B391E"/>
    <w:rsid w:val="005D00FF"/>
    <w:rsid w:val="005D7501"/>
    <w:rsid w:val="005E10C6"/>
    <w:rsid w:val="005F0F21"/>
    <w:rsid w:val="005F16A7"/>
    <w:rsid w:val="005F3694"/>
    <w:rsid w:val="005F48DE"/>
    <w:rsid w:val="005F68FF"/>
    <w:rsid w:val="005F7447"/>
    <w:rsid w:val="006032FF"/>
    <w:rsid w:val="006056FF"/>
    <w:rsid w:val="006102F5"/>
    <w:rsid w:val="006123CB"/>
    <w:rsid w:val="006125EF"/>
    <w:rsid w:val="0061307C"/>
    <w:rsid w:val="00613615"/>
    <w:rsid w:val="006138F3"/>
    <w:rsid w:val="00614A10"/>
    <w:rsid w:val="00616835"/>
    <w:rsid w:val="00623A23"/>
    <w:rsid w:val="00626506"/>
    <w:rsid w:val="0063168B"/>
    <w:rsid w:val="00633AB9"/>
    <w:rsid w:val="00634C1E"/>
    <w:rsid w:val="00635919"/>
    <w:rsid w:val="00636A98"/>
    <w:rsid w:val="00636B61"/>
    <w:rsid w:val="006419AC"/>
    <w:rsid w:val="00641D67"/>
    <w:rsid w:val="00642D08"/>
    <w:rsid w:val="00643F1F"/>
    <w:rsid w:val="00644CCE"/>
    <w:rsid w:val="00645770"/>
    <w:rsid w:val="00647DD8"/>
    <w:rsid w:val="00652379"/>
    <w:rsid w:val="00655361"/>
    <w:rsid w:val="00657A2D"/>
    <w:rsid w:val="00660435"/>
    <w:rsid w:val="006626F5"/>
    <w:rsid w:val="00665E52"/>
    <w:rsid w:val="00666907"/>
    <w:rsid w:val="006673EC"/>
    <w:rsid w:val="006711C5"/>
    <w:rsid w:val="0067400A"/>
    <w:rsid w:val="00685D8C"/>
    <w:rsid w:val="00693832"/>
    <w:rsid w:val="00695DC0"/>
    <w:rsid w:val="006A10C1"/>
    <w:rsid w:val="006A25FA"/>
    <w:rsid w:val="006A2E44"/>
    <w:rsid w:val="006A3ACB"/>
    <w:rsid w:val="006B1B9F"/>
    <w:rsid w:val="006B5160"/>
    <w:rsid w:val="006B52D0"/>
    <w:rsid w:val="006B5F41"/>
    <w:rsid w:val="006C09F7"/>
    <w:rsid w:val="006C36F5"/>
    <w:rsid w:val="006C4048"/>
    <w:rsid w:val="006C5B13"/>
    <w:rsid w:val="006C5DDE"/>
    <w:rsid w:val="006C79F5"/>
    <w:rsid w:val="006C7C03"/>
    <w:rsid w:val="006D0D8F"/>
    <w:rsid w:val="006D22ED"/>
    <w:rsid w:val="006D5110"/>
    <w:rsid w:val="006D5F61"/>
    <w:rsid w:val="006D6B1E"/>
    <w:rsid w:val="006E1538"/>
    <w:rsid w:val="006E562A"/>
    <w:rsid w:val="006F35F0"/>
    <w:rsid w:val="00703CD9"/>
    <w:rsid w:val="00704E41"/>
    <w:rsid w:val="0070520F"/>
    <w:rsid w:val="00705B63"/>
    <w:rsid w:val="00707FBA"/>
    <w:rsid w:val="00710F9E"/>
    <w:rsid w:val="00712F2B"/>
    <w:rsid w:val="00715014"/>
    <w:rsid w:val="007233FC"/>
    <w:rsid w:val="00723AF3"/>
    <w:rsid w:val="00725F62"/>
    <w:rsid w:val="00730C78"/>
    <w:rsid w:val="00734B12"/>
    <w:rsid w:val="007359EB"/>
    <w:rsid w:val="007425BC"/>
    <w:rsid w:val="007443AF"/>
    <w:rsid w:val="007461E0"/>
    <w:rsid w:val="007537E7"/>
    <w:rsid w:val="00755284"/>
    <w:rsid w:val="007569DA"/>
    <w:rsid w:val="00766D0C"/>
    <w:rsid w:val="007706F5"/>
    <w:rsid w:val="00771948"/>
    <w:rsid w:val="007774A5"/>
    <w:rsid w:val="00781323"/>
    <w:rsid w:val="007814D1"/>
    <w:rsid w:val="00787D78"/>
    <w:rsid w:val="00795E9A"/>
    <w:rsid w:val="007B6F3C"/>
    <w:rsid w:val="007C6328"/>
    <w:rsid w:val="007D0320"/>
    <w:rsid w:val="007D38A0"/>
    <w:rsid w:val="007D54E6"/>
    <w:rsid w:val="007D589F"/>
    <w:rsid w:val="007D6F6F"/>
    <w:rsid w:val="007E1825"/>
    <w:rsid w:val="007E23F7"/>
    <w:rsid w:val="007F40A6"/>
    <w:rsid w:val="007F61AD"/>
    <w:rsid w:val="008007EF"/>
    <w:rsid w:val="00800C07"/>
    <w:rsid w:val="00811CDD"/>
    <w:rsid w:val="00812D47"/>
    <w:rsid w:val="00824355"/>
    <w:rsid w:val="00827EE1"/>
    <w:rsid w:val="008300A4"/>
    <w:rsid w:val="00834C26"/>
    <w:rsid w:val="00835079"/>
    <w:rsid w:val="0084215E"/>
    <w:rsid w:val="00843B35"/>
    <w:rsid w:val="008457DD"/>
    <w:rsid w:val="00850CE6"/>
    <w:rsid w:val="00851F59"/>
    <w:rsid w:val="00851FAC"/>
    <w:rsid w:val="00861B63"/>
    <w:rsid w:val="00861C6F"/>
    <w:rsid w:val="00863851"/>
    <w:rsid w:val="00865F7F"/>
    <w:rsid w:val="0086693E"/>
    <w:rsid w:val="00876841"/>
    <w:rsid w:val="008814C4"/>
    <w:rsid w:val="00883C61"/>
    <w:rsid w:val="0088401A"/>
    <w:rsid w:val="00886549"/>
    <w:rsid w:val="00893172"/>
    <w:rsid w:val="00895848"/>
    <w:rsid w:val="00896714"/>
    <w:rsid w:val="00897D85"/>
    <w:rsid w:val="008A279C"/>
    <w:rsid w:val="008A3AAA"/>
    <w:rsid w:val="008A4A02"/>
    <w:rsid w:val="008A52EB"/>
    <w:rsid w:val="008A75D4"/>
    <w:rsid w:val="008B0E63"/>
    <w:rsid w:val="008B1838"/>
    <w:rsid w:val="008C1106"/>
    <w:rsid w:val="008C4F55"/>
    <w:rsid w:val="008D3D84"/>
    <w:rsid w:val="008D4B98"/>
    <w:rsid w:val="008E1753"/>
    <w:rsid w:val="008F4572"/>
    <w:rsid w:val="008F6F1A"/>
    <w:rsid w:val="008F7611"/>
    <w:rsid w:val="009012E6"/>
    <w:rsid w:val="00906974"/>
    <w:rsid w:val="00910A55"/>
    <w:rsid w:val="0091724F"/>
    <w:rsid w:val="009200C4"/>
    <w:rsid w:val="009200D5"/>
    <w:rsid w:val="00921802"/>
    <w:rsid w:val="00926A32"/>
    <w:rsid w:val="00931D75"/>
    <w:rsid w:val="00932570"/>
    <w:rsid w:val="00935A68"/>
    <w:rsid w:val="00937516"/>
    <w:rsid w:val="009426C6"/>
    <w:rsid w:val="009429F6"/>
    <w:rsid w:val="0094313A"/>
    <w:rsid w:val="009433BB"/>
    <w:rsid w:val="00950383"/>
    <w:rsid w:val="00952C8D"/>
    <w:rsid w:val="009545CE"/>
    <w:rsid w:val="00954B8C"/>
    <w:rsid w:val="00960B0D"/>
    <w:rsid w:val="00963C49"/>
    <w:rsid w:val="00964033"/>
    <w:rsid w:val="00967514"/>
    <w:rsid w:val="00983CA9"/>
    <w:rsid w:val="00983D7D"/>
    <w:rsid w:val="00984F43"/>
    <w:rsid w:val="00985592"/>
    <w:rsid w:val="00987AED"/>
    <w:rsid w:val="00994E55"/>
    <w:rsid w:val="00995F09"/>
    <w:rsid w:val="009A3D8F"/>
    <w:rsid w:val="009A5249"/>
    <w:rsid w:val="009B5397"/>
    <w:rsid w:val="009B6DCC"/>
    <w:rsid w:val="009C06F3"/>
    <w:rsid w:val="009D52FF"/>
    <w:rsid w:val="009E6E82"/>
    <w:rsid w:val="009F0932"/>
    <w:rsid w:val="009F0AB7"/>
    <w:rsid w:val="009F3F08"/>
    <w:rsid w:val="009F543A"/>
    <w:rsid w:val="00A015D2"/>
    <w:rsid w:val="00A01718"/>
    <w:rsid w:val="00A022D7"/>
    <w:rsid w:val="00A1601B"/>
    <w:rsid w:val="00A23D25"/>
    <w:rsid w:val="00A253A1"/>
    <w:rsid w:val="00A2686E"/>
    <w:rsid w:val="00A326E4"/>
    <w:rsid w:val="00A32BA5"/>
    <w:rsid w:val="00A32FEE"/>
    <w:rsid w:val="00A3307C"/>
    <w:rsid w:val="00A34C10"/>
    <w:rsid w:val="00A36354"/>
    <w:rsid w:val="00A404B9"/>
    <w:rsid w:val="00A40824"/>
    <w:rsid w:val="00A531CB"/>
    <w:rsid w:val="00A7083D"/>
    <w:rsid w:val="00A729CA"/>
    <w:rsid w:val="00A809B5"/>
    <w:rsid w:val="00A83C80"/>
    <w:rsid w:val="00A84B84"/>
    <w:rsid w:val="00A8575B"/>
    <w:rsid w:val="00AB3ECC"/>
    <w:rsid w:val="00AB6303"/>
    <w:rsid w:val="00AB64F9"/>
    <w:rsid w:val="00AC10E2"/>
    <w:rsid w:val="00AC2672"/>
    <w:rsid w:val="00AC3F2A"/>
    <w:rsid w:val="00AC4A19"/>
    <w:rsid w:val="00AC5E16"/>
    <w:rsid w:val="00AD2437"/>
    <w:rsid w:val="00AD74EF"/>
    <w:rsid w:val="00AE00B0"/>
    <w:rsid w:val="00AE3428"/>
    <w:rsid w:val="00AE7792"/>
    <w:rsid w:val="00B011F5"/>
    <w:rsid w:val="00B02FF3"/>
    <w:rsid w:val="00B03238"/>
    <w:rsid w:val="00B076EB"/>
    <w:rsid w:val="00B1411F"/>
    <w:rsid w:val="00B14B65"/>
    <w:rsid w:val="00B2242C"/>
    <w:rsid w:val="00B27081"/>
    <w:rsid w:val="00B27224"/>
    <w:rsid w:val="00B3073D"/>
    <w:rsid w:val="00B36ADA"/>
    <w:rsid w:val="00B42D98"/>
    <w:rsid w:val="00B46726"/>
    <w:rsid w:val="00B46BD5"/>
    <w:rsid w:val="00B531CC"/>
    <w:rsid w:val="00B53574"/>
    <w:rsid w:val="00B54859"/>
    <w:rsid w:val="00B56A2C"/>
    <w:rsid w:val="00B57404"/>
    <w:rsid w:val="00B60A50"/>
    <w:rsid w:val="00B62DEE"/>
    <w:rsid w:val="00B63084"/>
    <w:rsid w:val="00B74A59"/>
    <w:rsid w:val="00B75100"/>
    <w:rsid w:val="00B775B2"/>
    <w:rsid w:val="00B77750"/>
    <w:rsid w:val="00B80CA4"/>
    <w:rsid w:val="00B815F9"/>
    <w:rsid w:val="00B82F2D"/>
    <w:rsid w:val="00B854E7"/>
    <w:rsid w:val="00B85CE7"/>
    <w:rsid w:val="00B86103"/>
    <w:rsid w:val="00B90706"/>
    <w:rsid w:val="00B92B17"/>
    <w:rsid w:val="00B97B1C"/>
    <w:rsid w:val="00BA6089"/>
    <w:rsid w:val="00BB1AB1"/>
    <w:rsid w:val="00BB6050"/>
    <w:rsid w:val="00BB6D41"/>
    <w:rsid w:val="00BB7710"/>
    <w:rsid w:val="00BC291E"/>
    <w:rsid w:val="00BC54BE"/>
    <w:rsid w:val="00BC66DB"/>
    <w:rsid w:val="00BD1910"/>
    <w:rsid w:val="00BD212B"/>
    <w:rsid w:val="00BD505A"/>
    <w:rsid w:val="00BD736A"/>
    <w:rsid w:val="00BD77BB"/>
    <w:rsid w:val="00BE1C77"/>
    <w:rsid w:val="00BE56C1"/>
    <w:rsid w:val="00BE58C4"/>
    <w:rsid w:val="00BE73FA"/>
    <w:rsid w:val="00BE7F48"/>
    <w:rsid w:val="00BF09CC"/>
    <w:rsid w:val="00BF13B7"/>
    <w:rsid w:val="00BF43FB"/>
    <w:rsid w:val="00C06D3D"/>
    <w:rsid w:val="00C22193"/>
    <w:rsid w:val="00C23D5B"/>
    <w:rsid w:val="00C249E0"/>
    <w:rsid w:val="00C24C80"/>
    <w:rsid w:val="00C3238C"/>
    <w:rsid w:val="00C36606"/>
    <w:rsid w:val="00C40298"/>
    <w:rsid w:val="00C4251F"/>
    <w:rsid w:val="00C471A8"/>
    <w:rsid w:val="00C5617B"/>
    <w:rsid w:val="00C656E3"/>
    <w:rsid w:val="00C764B0"/>
    <w:rsid w:val="00C77ED6"/>
    <w:rsid w:val="00C8152F"/>
    <w:rsid w:val="00C85EEE"/>
    <w:rsid w:val="00C869A9"/>
    <w:rsid w:val="00C8773F"/>
    <w:rsid w:val="00C933AA"/>
    <w:rsid w:val="00C94760"/>
    <w:rsid w:val="00C969BA"/>
    <w:rsid w:val="00C97A8C"/>
    <w:rsid w:val="00CA07AB"/>
    <w:rsid w:val="00CA204B"/>
    <w:rsid w:val="00CA612F"/>
    <w:rsid w:val="00CA66CE"/>
    <w:rsid w:val="00CB13F7"/>
    <w:rsid w:val="00CB1648"/>
    <w:rsid w:val="00CB410A"/>
    <w:rsid w:val="00CB5BF9"/>
    <w:rsid w:val="00CB7C56"/>
    <w:rsid w:val="00CC1797"/>
    <w:rsid w:val="00CC6FCB"/>
    <w:rsid w:val="00CD6DA8"/>
    <w:rsid w:val="00CE1F67"/>
    <w:rsid w:val="00CE33B8"/>
    <w:rsid w:val="00CE56E3"/>
    <w:rsid w:val="00CE590A"/>
    <w:rsid w:val="00CE7828"/>
    <w:rsid w:val="00CE7E01"/>
    <w:rsid w:val="00CF141D"/>
    <w:rsid w:val="00CF22E0"/>
    <w:rsid w:val="00CF334A"/>
    <w:rsid w:val="00D03F7C"/>
    <w:rsid w:val="00D11AC0"/>
    <w:rsid w:val="00D11BE5"/>
    <w:rsid w:val="00D1557B"/>
    <w:rsid w:val="00D165BE"/>
    <w:rsid w:val="00D1662E"/>
    <w:rsid w:val="00D20E37"/>
    <w:rsid w:val="00D2243F"/>
    <w:rsid w:val="00D22F77"/>
    <w:rsid w:val="00D22F99"/>
    <w:rsid w:val="00D2572F"/>
    <w:rsid w:val="00D26287"/>
    <w:rsid w:val="00D32B69"/>
    <w:rsid w:val="00D34053"/>
    <w:rsid w:val="00D36E2D"/>
    <w:rsid w:val="00D402A1"/>
    <w:rsid w:val="00D4520F"/>
    <w:rsid w:val="00D50115"/>
    <w:rsid w:val="00D55D8E"/>
    <w:rsid w:val="00D6030A"/>
    <w:rsid w:val="00D60356"/>
    <w:rsid w:val="00D6129E"/>
    <w:rsid w:val="00D61E25"/>
    <w:rsid w:val="00D62AD8"/>
    <w:rsid w:val="00D631FD"/>
    <w:rsid w:val="00D63579"/>
    <w:rsid w:val="00D63AF3"/>
    <w:rsid w:val="00D656B9"/>
    <w:rsid w:val="00D66098"/>
    <w:rsid w:val="00D672CE"/>
    <w:rsid w:val="00D753BE"/>
    <w:rsid w:val="00D77C66"/>
    <w:rsid w:val="00D84C5B"/>
    <w:rsid w:val="00D863C3"/>
    <w:rsid w:val="00D87054"/>
    <w:rsid w:val="00D87DED"/>
    <w:rsid w:val="00D919CC"/>
    <w:rsid w:val="00D9349C"/>
    <w:rsid w:val="00D93B20"/>
    <w:rsid w:val="00D95707"/>
    <w:rsid w:val="00DA2902"/>
    <w:rsid w:val="00DB0360"/>
    <w:rsid w:val="00DB196B"/>
    <w:rsid w:val="00DB3D3A"/>
    <w:rsid w:val="00DB5275"/>
    <w:rsid w:val="00DB5301"/>
    <w:rsid w:val="00DB6E66"/>
    <w:rsid w:val="00DC0053"/>
    <w:rsid w:val="00DC5998"/>
    <w:rsid w:val="00DC6255"/>
    <w:rsid w:val="00DD1269"/>
    <w:rsid w:val="00DD191A"/>
    <w:rsid w:val="00DD5565"/>
    <w:rsid w:val="00DD7DCA"/>
    <w:rsid w:val="00DE2CE5"/>
    <w:rsid w:val="00DF2880"/>
    <w:rsid w:val="00DF3C42"/>
    <w:rsid w:val="00E00F33"/>
    <w:rsid w:val="00E14441"/>
    <w:rsid w:val="00E16DDE"/>
    <w:rsid w:val="00E20EBC"/>
    <w:rsid w:val="00E24F67"/>
    <w:rsid w:val="00E25311"/>
    <w:rsid w:val="00E25A7E"/>
    <w:rsid w:val="00E32BCE"/>
    <w:rsid w:val="00E35EE0"/>
    <w:rsid w:val="00E36D1B"/>
    <w:rsid w:val="00E41A2E"/>
    <w:rsid w:val="00E44948"/>
    <w:rsid w:val="00E50B11"/>
    <w:rsid w:val="00E50C5C"/>
    <w:rsid w:val="00E55D4B"/>
    <w:rsid w:val="00E5615A"/>
    <w:rsid w:val="00E562B3"/>
    <w:rsid w:val="00E610DF"/>
    <w:rsid w:val="00E61A00"/>
    <w:rsid w:val="00E61D15"/>
    <w:rsid w:val="00E634D5"/>
    <w:rsid w:val="00E64431"/>
    <w:rsid w:val="00E71865"/>
    <w:rsid w:val="00E7294C"/>
    <w:rsid w:val="00E73E82"/>
    <w:rsid w:val="00E749E8"/>
    <w:rsid w:val="00E74F33"/>
    <w:rsid w:val="00E77AE3"/>
    <w:rsid w:val="00E809B5"/>
    <w:rsid w:val="00E81473"/>
    <w:rsid w:val="00E81BFF"/>
    <w:rsid w:val="00E8313E"/>
    <w:rsid w:val="00E8749B"/>
    <w:rsid w:val="00E9041A"/>
    <w:rsid w:val="00E90CEE"/>
    <w:rsid w:val="00E92475"/>
    <w:rsid w:val="00E9333F"/>
    <w:rsid w:val="00E9480B"/>
    <w:rsid w:val="00E964D4"/>
    <w:rsid w:val="00E9679E"/>
    <w:rsid w:val="00E97F5A"/>
    <w:rsid w:val="00EA33ED"/>
    <w:rsid w:val="00EA3CA9"/>
    <w:rsid w:val="00EB3896"/>
    <w:rsid w:val="00EB5425"/>
    <w:rsid w:val="00EB706B"/>
    <w:rsid w:val="00EC24D8"/>
    <w:rsid w:val="00EC3C1D"/>
    <w:rsid w:val="00ED2A1E"/>
    <w:rsid w:val="00ED32B4"/>
    <w:rsid w:val="00ED4CB1"/>
    <w:rsid w:val="00EE0FCB"/>
    <w:rsid w:val="00EF1BAD"/>
    <w:rsid w:val="00EF56B6"/>
    <w:rsid w:val="00F070F6"/>
    <w:rsid w:val="00F07D18"/>
    <w:rsid w:val="00F118A0"/>
    <w:rsid w:val="00F13F89"/>
    <w:rsid w:val="00F16D8E"/>
    <w:rsid w:val="00F250FC"/>
    <w:rsid w:val="00F27193"/>
    <w:rsid w:val="00F32DA3"/>
    <w:rsid w:val="00F344FE"/>
    <w:rsid w:val="00F4168D"/>
    <w:rsid w:val="00F44BB7"/>
    <w:rsid w:val="00F47E60"/>
    <w:rsid w:val="00F47F87"/>
    <w:rsid w:val="00F50486"/>
    <w:rsid w:val="00F51AF0"/>
    <w:rsid w:val="00F52035"/>
    <w:rsid w:val="00F541C9"/>
    <w:rsid w:val="00F5694A"/>
    <w:rsid w:val="00F623E0"/>
    <w:rsid w:val="00F62E55"/>
    <w:rsid w:val="00F701EE"/>
    <w:rsid w:val="00F7104A"/>
    <w:rsid w:val="00F74C54"/>
    <w:rsid w:val="00F75329"/>
    <w:rsid w:val="00F75528"/>
    <w:rsid w:val="00F800DB"/>
    <w:rsid w:val="00F8138E"/>
    <w:rsid w:val="00F81834"/>
    <w:rsid w:val="00F859F2"/>
    <w:rsid w:val="00F85E57"/>
    <w:rsid w:val="00F86F1F"/>
    <w:rsid w:val="00F9655B"/>
    <w:rsid w:val="00FB1047"/>
    <w:rsid w:val="00FB182C"/>
    <w:rsid w:val="00FB5A29"/>
    <w:rsid w:val="00FB7CA2"/>
    <w:rsid w:val="00FC4CF2"/>
    <w:rsid w:val="00FD421C"/>
    <w:rsid w:val="00FD49A5"/>
    <w:rsid w:val="00FD5370"/>
    <w:rsid w:val="00FD73F7"/>
    <w:rsid w:val="00FE0F06"/>
    <w:rsid w:val="00FE20CF"/>
    <w:rsid w:val="00FE66EF"/>
    <w:rsid w:val="00FE68E0"/>
    <w:rsid w:val="00FF1762"/>
    <w:rsid w:val="00FF3AE1"/>
    <w:rsid w:val="00FF3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2DA7D57"/>
  <w15:docId w15:val="{5FB9B053-B05A-4577-A001-46BEDFCD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B3C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Cs w:val="24"/>
      <w:lang w:eastAsia="cs-CZ"/>
    </w:rPr>
  </w:style>
  <w:style w:type="paragraph" w:styleId="Nadpis1">
    <w:name w:val="heading 1"/>
    <w:aliases w:val="Za A,kapitola,Muj nadpis"/>
    <w:basedOn w:val="Normln"/>
    <w:next w:val="Normln"/>
    <w:link w:val="Nadpis1Char"/>
    <w:qFormat/>
    <w:rsid w:val="00153B3C"/>
    <w:pPr>
      <w:keepNext/>
      <w:widowControl/>
      <w:numPr>
        <w:numId w:val="2"/>
      </w:numPr>
      <w:overflowPunct w:val="0"/>
      <w:spacing w:after="480"/>
      <w:textAlignment w:val="baseline"/>
      <w:outlineLvl w:val="0"/>
    </w:pPr>
    <w:rPr>
      <w:rFonts w:ascii="Times New Roman" w:hAnsi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153B3C"/>
    <w:pPr>
      <w:keepNext/>
      <w:widowControl/>
      <w:numPr>
        <w:ilvl w:val="1"/>
        <w:numId w:val="2"/>
      </w:numPr>
      <w:overflowPunct w:val="0"/>
      <w:textAlignment w:val="baseline"/>
      <w:outlineLvl w:val="1"/>
    </w:pPr>
    <w:rPr>
      <w:rFonts w:ascii="Times New Roman" w:hAnsi="Times New Roman"/>
      <w:b/>
      <w:bCs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153B3C"/>
    <w:pPr>
      <w:keepNext/>
      <w:widowControl/>
      <w:numPr>
        <w:ilvl w:val="2"/>
        <w:numId w:val="2"/>
      </w:numPr>
      <w:overflowPunct w:val="0"/>
      <w:textAlignment w:val="baseline"/>
      <w:outlineLvl w:val="2"/>
    </w:pPr>
    <w:rPr>
      <w:rFonts w:ascii="Times New Roman" w:hAnsi="Times New Roman"/>
      <w:sz w:val="24"/>
    </w:rPr>
  </w:style>
  <w:style w:type="paragraph" w:styleId="Nadpis4">
    <w:name w:val="heading 4"/>
    <w:basedOn w:val="Normln"/>
    <w:next w:val="Normln"/>
    <w:link w:val="Nadpis4Char"/>
    <w:qFormat/>
    <w:rsid w:val="00153B3C"/>
    <w:pPr>
      <w:keepNext/>
      <w:widowControl/>
      <w:numPr>
        <w:ilvl w:val="3"/>
        <w:numId w:val="2"/>
      </w:numPr>
      <w:overflowPunct w:val="0"/>
      <w:spacing w:after="360"/>
      <w:jc w:val="center"/>
      <w:textAlignment w:val="baseline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153B3C"/>
    <w:pPr>
      <w:keepNext/>
      <w:widowControl/>
      <w:numPr>
        <w:ilvl w:val="4"/>
        <w:numId w:val="2"/>
      </w:numPr>
      <w:overflowPunct w:val="0"/>
      <w:spacing w:after="120"/>
      <w:jc w:val="both"/>
      <w:textAlignment w:val="baseline"/>
      <w:outlineLvl w:val="4"/>
    </w:pPr>
    <w:rPr>
      <w:rFonts w:ascii="Times New Roman" w:hAnsi="Times New Roman"/>
      <w:b/>
      <w:bCs/>
      <w:color w:val="FF0000"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153B3C"/>
    <w:pPr>
      <w:keepNext/>
      <w:widowControl/>
      <w:numPr>
        <w:ilvl w:val="5"/>
        <w:numId w:val="2"/>
      </w:numPr>
      <w:overflowPunct w:val="0"/>
      <w:spacing w:after="120"/>
      <w:jc w:val="center"/>
      <w:textAlignment w:val="baseline"/>
      <w:outlineLvl w:val="5"/>
    </w:pPr>
    <w:rPr>
      <w:rFonts w:cs="Arial"/>
      <w:b/>
      <w:bCs/>
      <w:color w:val="FF00FF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153B3C"/>
    <w:pPr>
      <w:keepNext/>
      <w:widowControl/>
      <w:numPr>
        <w:ilvl w:val="6"/>
        <w:numId w:val="2"/>
      </w:numPr>
      <w:overflowPunct w:val="0"/>
      <w:textAlignment w:val="baseline"/>
      <w:outlineLvl w:val="6"/>
    </w:pPr>
    <w:rPr>
      <w:rFonts w:eastAsia="MS Mincho"/>
      <w:b/>
      <w:bCs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153B3C"/>
    <w:pPr>
      <w:keepNext/>
      <w:widowControl/>
      <w:numPr>
        <w:ilvl w:val="7"/>
        <w:numId w:val="2"/>
      </w:numPr>
      <w:overflowPunct w:val="0"/>
      <w:jc w:val="both"/>
      <w:textAlignment w:val="baseline"/>
      <w:outlineLvl w:val="7"/>
    </w:pPr>
    <w:rPr>
      <w:rFonts w:cs="Arial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qFormat/>
    <w:rsid w:val="00153B3C"/>
    <w:pPr>
      <w:keepNext/>
      <w:widowControl/>
      <w:numPr>
        <w:ilvl w:val="8"/>
        <w:numId w:val="2"/>
      </w:numPr>
      <w:overflowPunct w:val="0"/>
      <w:textAlignment w:val="baseline"/>
      <w:outlineLvl w:val="8"/>
    </w:pPr>
    <w:rPr>
      <w:rFonts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Za A Char,kapitola Char,Muj nadpis Char"/>
    <w:basedOn w:val="Standardnpsmoodstavce"/>
    <w:link w:val="Nadpis1"/>
    <w:rsid w:val="00153B3C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53B3C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53B3C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153B3C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53B3C"/>
    <w:rPr>
      <w:rFonts w:ascii="Times New Roman" w:hAnsi="Times New Roman" w:cs="Times New Roman"/>
      <w:b/>
      <w:bCs/>
      <w:color w:val="FF0000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53B3C"/>
    <w:rPr>
      <w:b/>
      <w:bCs/>
      <w:color w:val="FF00F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153B3C"/>
    <w:rPr>
      <w:rFonts w:eastAsia="MS Mincho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153B3C"/>
    <w:rPr>
      <w:b/>
      <w:bCs/>
      <w:sz w:val="22"/>
      <w:szCs w:val="22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153B3C"/>
    <w:rPr>
      <w:b/>
      <w:bCs/>
      <w:sz w:val="22"/>
      <w:szCs w:val="22"/>
      <w:lang w:eastAsia="cs-CZ"/>
    </w:rPr>
  </w:style>
  <w:style w:type="paragraph" w:customStyle="1" w:styleId="Style1">
    <w:name w:val="Style1"/>
    <w:basedOn w:val="Normln"/>
    <w:uiPriority w:val="99"/>
    <w:rsid w:val="00153B3C"/>
  </w:style>
  <w:style w:type="paragraph" w:customStyle="1" w:styleId="Style2">
    <w:name w:val="Style2"/>
    <w:basedOn w:val="Normln"/>
    <w:uiPriority w:val="99"/>
    <w:rsid w:val="00153B3C"/>
  </w:style>
  <w:style w:type="paragraph" w:customStyle="1" w:styleId="Style3">
    <w:name w:val="Style3"/>
    <w:basedOn w:val="Normln"/>
    <w:uiPriority w:val="99"/>
    <w:rsid w:val="00153B3C"/>
  </w:style>
  <w:style w:type="paragraph" w:customStyle="1" w:styleId="Style4">
    <w:name w:val="Style4"/>
    <w:basedOn w:val="Normln"/>
    <w:uiPriority w:val="99"/>
    <w:rsid w:val="00153B3C"/>
  </w:style>
  <w:style w:type="paragraph" w:customStyle="1" w:styleId="Style5">
    <w:name w:val="Style5"/>
    <w:basedOn w:val="Normln"/>
    <w:uiPriority w:val="99"/>
    <w:rsid w:val="00153B3C"/>
  </w:style>
  <w:style w:type="paragraph" w:customStyle="1" w:styleId="Style6">
    <w:name w:val="Style6"/>
    <w:basedOn w:val="Normln"/>
    <w:uiPriority w:val="99"/>
    <w:rsid w:val="00153B3C"/>
  </w:style>
  <w:style w:type="paragraph" w:customStyle="1" w:styleId="Style7">
    <w:name w:val="Style7"/>
    <w:basedOn w:val="Normln"/>
    <w:uiPriority w:val="99"/>
    <w:rsid w:val="00153B3C"/>
  </w:style>
  <w:style w:type="paragraph" w:customStyle="1" w:styleId="Style8">
    <w:name w:val="Style8"/>
    <w:basedOn w:val="Normln"/>
    <w:uiPriority w:val="99"/>
    <w:rsid w:val="00153B3C"/>
  </w:style>
  <w:style w:type="paragraph" w:customStyle="1" w:styleId="Style9">
    <w:name w:val="Style9"/>
    <w:basedOn w:val="Normln"/>
    <w:uiPriority w:val="99"/>
    <w:rsid w:val="00153B3C"/>
  </w:style>
  <w:style w:type="paragraph" w:customStyle="1" w:styleId="Style10">
    <w:name w:val="Style10"/>
    <w:basedOn w:val="Normln"/>
    <w:uiPriority w:val="99"/>
    <w:rsid w:val="00153B3C"/>
  </w:style>
  <w:style w:type="paragraph" w:customStyle="1" w:styleId="Style11">
    <w:name w:val="Style11"/>
    <w:basedOn w:val="Normln"/>
    <w:uiPriority w:val="99"/>
    <w:rsid w:val="00153B3C"/>
  </w:style>
  <w:style w:type="paragraph" w:customStyle="1" w:styleId="Style12">
    <w:name w:val="Style12"/>
    <w:basedOn w:val="Normln"/>
    <w:uiPriority w:val="99"/>
    <w:rsid w:val="00153B3C"/>
  </w:style>
  <w:style w:type="paragraph" w:customStyle="1" w:styleId="Style13">
    <w:name w:val="Style13"/>
    <w:basedOn w:val="Normln"/>
    <w:uiPriority w:val="99"/>
    <w:rsid w:val="00153B3C"/>
  </w:style>
  <w:style w:type="paragraph" w:customStyle="1" w:styleId="Style14">
    <w:name w:val="Style14"/>
    <w:basedOn w:val="Normln"/>
    <w:uiPriority w:val="99"/>
    <w:rsid w:val="00153B3C"/>
  </w:style>
  <w:style w:type="paragraph" w:customStyle="1" w:styleId="Style15">
    <w:name w:val="Style15"/>
    <w:basedOn w:val="Normln"/>
    <w:uiPriority w:val="99"/>
    <w:rsid w:val="00153B3C"/>
  </w:style>
  <w:style w:type="paragraph" w:customStyle="1" w:styleId="Style16">
    <w:name w:val="Style16"/>
    <w:basedOn w:val="Normln"/>
    <w:uiPriority w:val="99"/>
    <w:rsid w:val="00153B3C"/>
  </w:style>
  <w:style w:type="paragraph" w:customStyle="1" w:styleId="Style17">
    <w:name w:val="Style17"/>
    <w:basedOn w:val="Normln"/>
    <w:uiPriority w:val="99"/>
    <w:rsid w:val="00153B3C"/>
  </w:style>
  <w:style w:type="character" w:customStyle="1" w:styleId="FontStyle19">
    <w:name w:val="Font Style19"/>
    <w:uiPriority w:val="99"/>
    <w:rsid w:val="00153B3C"/>
    <w:rPr>
      <w:rFonts w:ascii="Arial" w:hAnsi="Arial"/>
      <w:b/>
      <w:color w:val="000000"/>
      <w:sz w:val="20"/>
    </w:rPr>
  </w:style>
  <w:style w:type="character" w:customStyle="1" w:styleId="FontStyle20">
    <w:name w:val="Font Style20"/>
    <w:uiPriority w:val="99"/>
    <w:rsid w:val="00153B3C"/>
    <w:rPr>
      <w:rFonts w:ascii="Arial" w:hAnsi="Arial"/>
      <w:b/>
      <w:i/>
      <w:color w:val="000000"/>
      <w:sz w:val="20"/>
    </w:rPr>
  </w:style>
  <w:style w:type="character" w:customStyle="1" w:styleId="FontStyle21">
    <w:name w:val="Font Style21"/>
    <w:uiPriority w:val="99"/>
    <w:rsid w:val="00153B3C"/>
    <w:rPr>
      <w:rFonts w:ascii="Arial" w:hAnsi="Arial"/>
      <w:color w:val="000000"/>
      <w:spacing w:val="30"/>
      <w:sz w:val="14"/>
    </w:rPr>
  </w:style>
  <w:style w:type="character" w:customStyle="1" w:styleId="FontStyle22">
    <w:name w:val="Font Style22"/>
    <w:uiPriority w:val="99"/>
    <w:rsid w:val="00153B3C"/>
    <w:rPr>
      <w:rFonts w:ascii="Arial" w:hAnsi="Arial"/>
      <w:color w:val="000000"/>
      <w:sz w:val="18"/>
    </w:rPr>
  </w:style>
  <w:style w:type="character" w:customStyle="1" w:styleId="FontStyle23">
    <w:name w:val="Font Style23"/>
    <w:uiPriority w:val="99"/>
    <w:rsid w:val="00153B3C"/>
    <w:rPr>
      <w:rFonts w:ascii="Arial" w:hAnsi="Arial"/>
      <w:color w:val="000000"/>
      <w:sz w:val="18"/>
    </w:rPr>
  </w:style>
  <w:style w:type="character" w:customStyle="1" w:styleId="FontStyle24">
    <w:name w:val="Font Style24"/>
    <w:uiPriority w:val="99"/>
    <w:rsid w:val="00153B3C"/>
    <w:rPr>
      <w:rFonts w:ascii="Arial" w:hAnsi="Arial"/>
      <w:i/>
      <w:color w:val="000000"/>
      <w:sz w:val="18"/>
    </w:rPr>
  </w:style>
  <w:style w:type="character" w:customStyle="1" w:styleId="FontStyle25">
    <w:name w:val="Font Style25"/>
    <w:uiPriority w:val="99"/>
    <w:rsid w:val="00153B3C"/>
    <w:rPr>
      <w:rFonts w:ascii="Arial" w:hAnsi="Arial"/>
      <w:b/>
      <w:color w:val="000000"/>
      <w:sz w:val="18"/>
    </w:rPr>
  </w:style>
  <w:style w:type="character" w:styleId="Hypertextovodkaz">
    <w:name w:val="Hyperlink"/>
    <w:basedOn w:val="Standardnpsmoodstavce"/>
    <w:uiPriority w:val="99"/>
    <w:rsid w:val="00153B3C"/>
    <w:rPr>
      <w:rFonts w:cs="Times New Roman"/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153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3B3C"/>
    <w:rPr>
      <w:rFonts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3B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3B3C"/>
    <w:rPr>
      <w:rFonts w:cs="Times New Roman"/>
      <w:szCs w:val="24"/>
      <w:lang w:eastAsia="cs-CZ"/>
    </w:rPr>
  </w:style>
  <w:style w:type="paragraph" w:customStyle="1" w:styleId="Zkladntext2">
    <w:name w:val="Základní text2"/>
    <w:basedOn w:val="Normln"/>
    <w:link w:val="Zkladntext2Char"/>
    <w:rsid w:val="00153B3C"/>
    <w:pPr>
      <w:suppressAutoHyphens/>
      <w:autoSpaceDE/>
      <w:autoSpaceDN/>
      <w:adjustRightInd/>
      <w:spacing w:line="100" w:lineRule="atLeast"/>
    </w:pPr>
    <w:rPr>
      <w:rFonts w:ascii="Times New Roman" w:hAnsi="Times New Roman"/>
    </w:rPr>
  </w:style>
  <w:style w:type="paragraph" w:customStyle="1" w:styleId="Odstavec">
    <w:name w:val="Odstavec"/>
    <w:basedOn w:val="Zkladntext2"/>
    <w:link w:val="OdstavecChar"/>
    <w:rsid w:val="00153B3C"/>
    <w:pPr>
      <w:ind w:firstLine="539"/>
      <w:jc w:val="both"/>
    </w:pPr>
  </w:style>
  <w:style w:type="paragraph" w:styleId="Normlnweb">
    <w:name w:val="Normal (Web)"/>
    <w:basedOn w:val="Normln"/>
    <w:uiPriority w:val="99"/>
    <w:rsid w:val="00153B3C"/>
    <w:pPr>
      <w:widowControl/>
      <w:autoSpaceDE/>
      <w:autoSpaceDN/>
      <w:adjustRightInd/>
      <w:spacing w:before="100" w:beforeAutospacing="1" w:after="119"/>
    </w:pPr>
    <w:rPr>
      <w:rFonts w:ascii="Times New Roman" w:hAnsi="Times New Roman"/>
    </w:rPr>
  </w:style>
  <w:style w:type="character" w:customStyle="1" w:styleId="Zkladntext2Char">
    <w:name w:val="Základní text2 Char"/>
    <w:link w:val="Zkladntext2"/>
    <w:locked/>
    <w:rsid w:val="00153B3C"/>
    <w:rPr>
      <w:rFonts w:ascii="Times New Roman" w:hAnsi="Times New Roman" w:cs="Times New Roman"/>
      <w:szCs w:val="24"/>
      <w:lang w:eastAsia="cs-CZ"/>
    </w:rPr>
  </w:style>
  <w:style w:type="character" w:customStyle="1" w:styleId="OdstavecChar">
    <w:name w:val="Odstavec Char"/>
    <w:link w:val="Odstavec"/>
    <w:locked/>
    <w:rsid w:val="00153B3C"/>
    <w:rPr>
      <w:rFonts w:ascii="Times New Roman" w:hAnsi="Times New Roman" w:cs="Times New Roman"/>
      <w:szCs w:val="24"/>
      <w:lang w:eastAsia="cs-CZ"/>
    </w:rPr>
  </w:style>
  <w:style w:type="paragraph" w:customStyle="1" w:styleId="Podnadpis1">
    <w:name w:val="Podnadpis1"/>
    <w:basedOn w:val="Normln"/>
    <w:rsid w:val="00153B3C"/>
    <w:pPr>
      <w:suppressAutoHyphens/>
      <w:autoSpaceDE/>
      <w:autoSpaceDN/>
      <w:adjustRightInd/>
      <w:spacing w:before="170" w:after="170" w:line="100" w:lineRule="atLeast"/>
      <w:jc w:val="center"/>
    </w:pPr>
    <w:rPr>
      <w:rFonts w:ascii="Times New Roman" w:hAnsi="Times New Roman"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3B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B3C"/>
    <w:rPr>
      <w:rFonts w:ascii="Tahoma" w:hAnsi="Tahoma" w:cs="Tahoma"/>
      <w:sz w:val="16"/>
      <w:szCs w:val="16"/>
      <w:lang w:eastAsia="cs-CZ"/>
    </w:rPr>
  </w:style>
  <w:style w:type="paragraph" w:customStyle="1" w:styleId="ZkladntextIMP">
    <w:name w:val="Základní text_IMP"/>
    <w:basedOn w:val="Normln"/>
    <w:rsid w:val="00153B3C"/>
    <w:pPr>
      <w:suppressAutoHyphens/>
      <w:autoSpaceDE/>
      <w:autoSpaceDN/>
      <w:adjustRightInd/>
      <w:spacing w:line="228" w:lineRule="auto"/>
    </w:pPr>
    <w:rPr>
      <w:rFonts w:ascii="Times New Roman" w:hAnsi="Times New Roman"/>
      <w:sz w:val="24"/>
    </w:rPr>
  </w:style>
  <w:style w:type="paragraph" w:customStyle="1" w:styleId="Zkladntextoslovan">
    <w:name w:val="Základní text očíslovaný"/>
    <w:basedOn w:val="Zkladntext2"/>
    <w:rsid w:val="00153B3C"/>
    <w:pPr>
      <w:spacing w:after="113"/>
      <w:ind w:left="1691" w:hanging="363"/>
      <w:jc w:val="both"/>
    </w:pPr>
    <w:rPr>
      <w:sz w:val="24"/>
    </w:rPr>
  </w:style>
  <w:style w:type="paragraph" w:customStyle="1" w:styleId="Cena">
    <w:name w:val="Cena"/>
    <w:basedOn w:val="Zkladntext2"/>
    <w:rsid w:val="00153B3C"/>
    <w:pPr>
      <w:tabs>
        <w:tab w:val="right" w:pos="9072"/>
      </w:tabs>
      <w:ind w:left="1046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153B3C"/>
    <w:pPr>
      <w:widowControl/>
      <w:autoSpaceDE/>
      <w:autoSpaceDN/>
      <w:adjustRightInd/>
      <w:spacing w:after="120" w:line="480" w:lineRule="auto"/>
      <w:ind w:left="283"/>
    </w:pPr>
    <w:rPr>
      <w:rFonts w:ascii="Calibri" w:hAnsi="Calibri" w:cs="Calibri"/>
      <w:color w:val="FF0000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53B3C"/>
    <w:rPr>
      <w:rFonts w:ascii="Calibri" w:hAnsi="Calibri" w:cs="Calibri"/>
      <w:color w:val="FF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53B3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53B3C"/>
    <w:rPr>
      <w:rFonts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53B3C"/>
    <w:pPr>
      <w:widowControl/>
      <w:overflowPunct w:val="0"/>
      <w:ind w:left="720"/>
      <w:contextualSpacing/>
      <w:textAlignment w:val="baseline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53B3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53B3C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53B3C"/>
    <w:rPr>
      <w:rFonts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3B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3B3C"/>
    <w:rPr>
      <w:rFonts w:cs="Times New Roman"/>
      <w:b/>
      <w:bCs/>
      <w:lang w:eastAsia="cs-CZ"/>
    </w:rPr>
  </w:style>
  <w:style w:type="character" w:styleId="Siln">
    <w:name w:val="Strong"/>
    <w:basedOn w:val="Standardnpsmoodstavce"/>
    <w:qFormat/>
    <w:rsid w:val="00153B3C"/>
    <w:rPr>
      <w:b/>
      <w:bCs/>
    </w:rPr>
  </w:style>
  <w:style w:type="paragraph" w:styleId="Revize">
    <w:name w:val="Revision"/>
    <w:hidden/>
    <w:uiPriority w:val="99"/>
    <w:semiHidden/>
    <w:rsid w:val="00153B3C"/>
    <w:pPr>
      <w:spacing w:after="0" w:line="240" w:lineRule="auto"/>
    </w:pPr>
    <w:rPr>
      <w:rFonts w:cs="Times New Roman"/>
      <w:szCs w:val="24"/>
      <w:lang w:eastAsia="cs-CZ"/>
    </w:rPr>
  </w:style>
  <w:style w:type="paragraph" w:customStyle="1" w:styleId="Nadpis3a">
    <w:name w:val="Nadpis 3a"/>
    <w:basedOn w:val="Nadpis3"/>
    <w:link w:val="Nadpis3aCharChar"/>
    <w:rsid w:val="00153B3C"/>
    <w:pPr>
      <w:numPr>
        <w:ilvl w:val="0"/>
        <w:numId w:val="0"/>
      </w:numPr>
      <w:tabs>
        <w:tab w:val="left" w:pos="754"/>
        <w:tab w:val="num" w:pos="1389"/>
      </w:tabs>
      <w:overflowPunct/>
      <w:autoSpaceDE/>
      <w:autoSpaceDN/>
      <w:adjustRightInd/>
      <w:spacing w:before="120"/>
      <w:ind w:left="1389" w:hanging="833"/>
      <w:jc w:val="both"/>
      <w:textAlignment w:val="auto"/>
    </w:pPr>
    <w:rPr>
      <w:rFonts w:ascii="Arial" w:hAnsi="Arial" w:cs="Arial"/>
      <w:sz w:val="16"/>
      <w:szCs w:val="22"/>
      <w:lang w:val="en-GB"/>
    </w:rPr>
  </w:style>
  <w:style w:type="paragraph" w:customStyle="1" w:styleId="BalloonText1">
    <w:name w:val="Balloon Text1"/>
    <w:basedOn w:val="Normln"/>
    <w:semiHidden/>
    <w:rsid w:val="00153B3C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paragraph" w:customStyle="1" w:styleId="StylNadpis2Za0b">
    <w:name w:val="Styl Nadpis 2 + Za:  0 b."/>
    <w:basedOn w:val="Nadpis2"/>
    <w:link w:val="StylNadpis2Za0bCharChar"/>
    <w:rsid w:val="00153B3C"/>
    <w:pPr>
      <w:keepNext w:val="0"/>
      <w:numPr>
        <w:ilvl w:val="0"/>
        <w:numId w:val="0"/>
      </w:numPr>
      <w:tabs>
        <w:tab w:val="num" w:pos="1245"/>
      </w:tabs>
      <w:overflowPunct/>
      <w:autoSpaceDE/>
      <w:autoSpaceDN/>
      <w:adjustRightInd/>
      <w:spacing w:before="120"/>
      <w:ind w:left="1245" w:hanging="689"/>
      <w:jc w:val="both"/>
      <w:textAlignment w:val="auto"/>
    </w:pPr>
    <w:rPr>
      <w:b w:val="0"/>
      <w:bCs w:val="0"/>
      <w:sz w:val="16"/>
      <w:lang w:val="en-GB"/>
    </w:rPr>
  </w:style>
  <w:style w:type="character" w:customStyle="1" w:styleId="StylNadpis2Za0bCharChar">
    <w:name w:val="Styl Nadpis 2 + Za:  0 b. Char Char"/>
    <w:basedOn w:val="Nadpis2Char"/>
    <w:link w:val="StylNadpis2Za0b"/>
    <w:rsid w:val="00153B3C"/>
    <w:rPr>
      <w:rFonts w:ascii="Times New Roman" w:hAnsi="Times New Roman" w:cs="Times New Roman"/>
      <w:b w:val="0"/>
      <w:bCs w:val="0"/>
      <w:sz w:val="16"/>
      <w:szCs w:val="24"/>
      <w:lang w:val="en-GB" w:eastAsia="cs-CZ"/>
    </w:rPr>
  </w:style>
  <w:style w:type="character" w:customStyle="1" w:styleId="Nadpis3aCharChar">
    <w:name w:val="Nadpis 3a Char Char"/>
    <w:link w:val="Nadpis3a"/>
    <w:rsid w:val="00153B3C"/>
    <w:rPr>
      <w:sz w:val="16"/>
      <w:szCs w:val="22"/>
      <w:lang w:val="en-GB" w:eastAsia="cs-CZ"/>
    </w:rPr>
  </w:style>
  <w:style w:type="character" w:customStyle="1" w:styleId="OdstavecodsazenChar">
    <w:name w:val="Odstavec odsazený Char"/>
    <w:basedOn w:val="Standardnpsmoodstavce"/>
    <w:link w:val="Odstavecodsazen"/>
    <w:uiPriority w:val="99"/>
    <w:locked/>
    <w:rsid w:val="00411948"/>
  </w:style>
  <w:style w:type="paragraph" w:customStyle="1" w:styleId="Odstavecodsazen">
    <w:name w:val="Odstavec odsazený"/>
    <w:basedOn w:val="Normln"/>
    <w:link w:val="OdstavecodsazenChar"/>
    <w:rsid w:val="00411948"/>
    <w:pPr>
      <w:widowControl/>
      <w:autoSpaceDE/>
      <w:autoSpaceDN/>
      <w:adjustRightInd/>
      <w:spacing w:line="100" w:lineRule="atLeast"/>
      <w:ind w:left="1332" w:hanging="849"/>
      <w:jc w:val="both"/>
    </w:pPr>
    <w:rPr>
      <w:rFonts w:cs="Arial"/>
      <w:szCs w:val="20"/>
    </w:rPr>
  </w:style>
  <w:style w:type="character" w:customStyle="1" w:styleId="datalabel">
    <w:name w:val="datalabel"/>
    <w:basedOn w:val="Standardnpsmoodstavce"/>
    <w:rsid w:val="001E07CB"/>
  </w:style>
  <w:style w:type="paragraph" w:customStyle="1" w:styleId="Podnadpis2">
    <w:name w:val="Podnadpis2"/>
    <w:basedOn w:val="Normln"/>
    <w:uiPriority w:val="99"/>
    <w:rsid w:val="00642D08"/>
    <w:pPr>
      <w:suppressAutoHyphens/>
      <w:autoSpaceDE/>
      <w:autoSpaceDN/>
      <w:adjustRightInd/>
      <w:spacing w:before="170" w:after="170" w:line="100" w:lineRule="atLeast"/>
      <w:jc w:val="center"/>
    </w:pPr>
    <w:rPr>
      <w:rFonts w:ascii="Times New Roman" w:hAnsi="Times New Roman"/>
      <w:sz w:val="32"/>
      <w:lang w:eastAsia="x-none"/>
    </w:rPr>
  </w:style>
  <w:style w:type="paragraph" w:styleId="Zkladntext">
    <w:name w:val="Body Text"/>
    <w:basedOn w:val="Normln"/>
    <w:link w:val="ZkladntextChar"/>
    <w:uiPriority w:val="99"/>
    <w:unhideWhenUsed/>
    <w:rsid w:val="005B227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B2277"/>
    <w:rPr>
      <w:rFonts w:cs="Times New Roman"/>
      <w:szCs w:val="24"/>
      <w:lang w:eastAsia="cs-CZ"/>
    </w:rPr>
  </w:style>
  <w:style w:type="paragraph" w:styleId="Bezmezer">
    <w:name w:val="No Spacing"/>
    <w:uiPriority w:val="1"/>
    <w:qFormat/>
    <w:rsid w:val="00B85CE7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customStyle="1" w:styleId="Zkladntext1">
    <w:name w:val="Základní text1"/>
    <w:basedOn w:val="Normln"/>
    <w:rsid w:val="002E005D"/>
    <w:pPr>
      <w:suppressAutoHyphens/>
      <w:autoSpaceDE/>
      <w:autoSpaceDN/>
      <w:adjustRightInd/>
    </w:pPr>
    <w:rPr>
      <w:rFonts w:ascii="Times New Roman" w:eastAsia="Tahoma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BCAD4-9F85-498C-AF5D-422855B02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2</Pages>
  <Words>537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Pohořelý Jiří Ing.</dc:creator>
  <cp:lastModifiedBy>SVOBODA Pavel DiS.</cp:lastModifiedBy>
  <cp:revision>29</cp:revision>
  <cp:lastPrinted>2018-09-04T11:42:00Z</cp:lastPrinted>
  <dcterms:created xsi:type="dcterms:W3CDTF">2018-09-17T14:38:00Z</dcterms:created>
  <dcterms:modified xsi:type="dcterms:W3CDTF">2024-06-28T11:39:00Z</dcterms:modified>
</cp:coreProperties>
</file>