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34" w:val="left" w:leader="none"/>
        </w:tabs>
        <w:spacing w:before="85"/>
        <w:ind w:left="132" w:right="0" w:firstLine="0"/>
        <w:jc w:val="left"/>
        <w:rPr>
          <w:sz w:val="22"/>
        </w:rPr>
      </w:pPr>
      <w:r>
        <w:rPr>
          <w:w w:val="105"/>
          <w:sz w:val="22"/>
        </w:rPr>
        <w:t>Objednávka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číslo: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224/2024</w:t>
      </w:r>
      <w:r>
        <w:rPr>
          <w:sz w:val="22"/>
        </w:rPr>
        <w:tab/>
      </w:r>
      <w:r>
        <w:rPr>
          <w:w w:val="105"/>
          <w:sz w:val="22"/>
        </w:rPr>
        <w:t>Ze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dne:</w:t>
      </w:r>
      <w:r>
        <w:rPr>
          <w:spacing w:val="20"/>
          <w:w w:val="105"/>
          <w:sz w:val="22"/>
        </w:rPr>
        <w:t> </w:t>
      </w:r>
      <w:r>
        <w:rPr>
          <w:spacing w:val="-2"/>
          <w:w w:val="105"/>
          <w:sz w:val="22"/>
        </w:rPr>
        <w:t>18.6.2024</w:t>
      </w:r>
    </w:p>
    <w:p>
      <w:pPr>
        <w:tabs>
          <w:tab w:pos="5234" w:val="left" w:leader="none"/>
        </w:tabs>
        <w:spacing w:before="192"/>
        <w:ind w:left="132" w:right="0" w:firstLine="0"/>
        <w:jc w:val="left"/>
        <w:rPr>
          <w:sz w:val="22"/>
        </w:rPr>
      </w:pPr>
      <w:r>
        <w:rPr>
          <w:w w:val="105"/>
          <w:sz w:val="22"/>
        </w:rPr>
        <w:t>Termín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dodání: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24.6.2024</w:t>
      </w:r>
      <w:r>
        <w:rPr>
          <w:sz w:val="22"/>
        </w:rPr>
        <w:tab/>
      </w:r>
      <w:r>
        <w:rPr>
          <w:w w:val="105"/>
          <w:sz w:val="22"/>
        </w:rPr>
        <w:t>Plátce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DPH:</w:t>
      </w:r>
      <w:r>
        <w:rPr>
          <w:spacing w:val="28"/>
          <w:w w:val="105"/>
          <w:sz w:val="22"/>
        </w:rPr>
        <w:t> </w:t>
      </w:r>
      <w:r>
        <w:rPr>
          <w:spacing w:val="-5"/>
          <w:w w:val="105"/>
          <w:sz w:val="22"/>
        </w:rPr>
        <w:t>Ne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4585"/>
      </w:tblGrid>
      <w:tr>
        <w:trPr>
          <w:trHeight w:val="307" w:hRule="atLeast"/>
        </w:trPr>
        <w:tc>
          <w:tcPr>
            <w:tcW w:w="4585" w:type="dxa"/>
          </w:tcPr>
          <w:p>
            <w:pPr>
              <w:pStyle w:val="TableParagraph"/>
              <w:ind w:left="14"/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Odběratel</w:t>
            </w:r>
          </w:p>
        </w:tc>
        <w:tc>
          <w:tcPr>
            <w:tcW w:w="4585" w:type="dxa"/>
          </w:tcPr>
          <w:p>
            <w:pPr>
              <w:pStyle w:val="TableParagraph"/>
              <w:ind w:left="14"/>
              <w:jc w:val="center"/>
              <w:rPr>
                <w:rFonts w:ascii="Bookman Old Style"/>
                <w:b/>
                <w:sz w:val="22"/>
              </w:rPr>
            </w:pPr>
            <w:r>
              <w:rPr>
                <w:rFonts w:ascii="Bookman Old Style"/>
                <w:b/>
                <w:spacing w:val="-2"/>
                <w:sz w:val="22"/>
              </w:rPr>
              <w:t>Dodavatel</w:t>
            </w:r>
          </w:p>
        </w:tc>
      </w:tr>
      <w:tr>
        <w:trPr>
          <w:trHeight w:val="1363" w:hRule="atLeast"/>
        </w:trPr>
        <w:tc>
          <w:tcPr>
            <w:tcW w:w="4585" w:type="dxa"/>
          </w:tcPr>
          <w:p>
            <w:pPr>
              <w:pStyle w:val="TableParagraph"/>
              <w:spacing w:line="244" w:lineRule="auto" w:before="153"/>
              <w:ind w:right="21"/>
              <w:rPr>
                <w:sz w:val="22"/>
              </w:rPr>
            </w:pPr>
            <w:r>
              <w:rPr>
                <w:w w:val="105"/>
                <w:sz w:val="22"/>
              </w:rPr>
              <w:t>Mateřská škola Pohádka v Praze 12 Imrychova 937/15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105"/>
                <w:sz w:val="22"/>
              </w:rPr>
              <w:t>143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00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Praha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Kamýk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w w:val="110"/>
                <w:sz w:val="22"/>
              </w:rPr>
              <w:t>IČ: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63832267</w:t>
            </w:r>
          </w:p>
        </w:tc>
        <w:tc>
          <w:tcPr>
            <w:tcW w:w="4585" w:type="dxa"/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w w:val="110"/>
                <w:sz w:val="22"/>
              </w:rPr>
              <w:t>FABRILI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s.r.o.</w:t>
            </w:r>
          </w:p>
          <w:p>
            <w:pPr>
              <w:pStyle w:val="TableParagraph"/>
              <w:spacing w:line="244" w:lineRule="auto" w:before="6"/>
              <w:ind w:right="2640"/>
              <w:rPr>
                <w:sz w:val="22"/>
              </w:rPr>
            </w:pPr>
            <w:r>
              <w:rPr>
                <w:sz w:val="22"/>
              </w:rPr>
              <w:t>Zárubova 505/6 </w:t>
            </w:r>
            <w:r>
              <w:rPr>
                <w:w w:val="105"/>
                <w:sz w:val="22"/>
              </w:rPr>
              <w:t>142 00 Praha 4</w:t>
            </w:r>
          </w:p>
          <w:p>
            <w:pPr>
              <w:pStyle w:val="TableParagraph"/>
              <w:spacing w:line="244" w:lineRule="auto" w:before="2"/>
              <w:ind w:right="2640"/>
              <w:rPr>
                <w:sz w:val="22"/>
              </w:rPr>
            </w:pPr>
            <w:r>
              <w:rPr>
                <w:w w:val="110"/>
                <w:sz w:val="22"/>
              </w:rPr>
              <w:t>IČO: 06490638 </w:t>
            </w:r>
            <w:r>
              <w:rPr>
                <w:spacing w:val="-2"/>
                <w:w w:val="110"/>
                <w:sz w:val="22"/>
              </w:rPr>
              <w:t>DIČ: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CZ06490638</w:t>
            </w:r>
          </w:p>
        </w:tc>
      </w:tr>
    </w:tbl>
    <w:p>
      <w:pPr>
        <w:pStyle w:val="BodyText"/>
        <w:spacing w:before="243" w:after="20"/>
        <w:ind w:left="110"/>
      </w:pPr>
      <w:r>
        <w:rPr>
          <w:w w:val="110"/>
        </w:rPr>
        <w:t>Objednáváme</w:t>
      </w:r>
      <w:r>
        <w:rPr>
          <w:spacing w:val="-3"/>
          <w:w w:val="110"/>
        </w:rPr>
        <w:t> </w:t>
      </w:r>
      <w:r>
        <w:rPr>
          <w:w w:val="110"/>
        </w:rPr>
        <w:t>u</w:t>
      </w:r>
      <w:r>
        <w:rPr>
          <w:spacing w:val="-2"/>
          <w:w w:val="110"/>
        </w:rPr>
        <w:t> </w:t>
      </w:r>
      <w:r>
        <w:rPr>
          <w:w w:val="110"/>
        </w:rPr>
        <w:t>Vás</w:t>
      </w:r>
      <w:r>
        <w:rPr>
          <w:spacing w:val="-2"/>
          <w:w w:val="110"/>
        </w:rPr>
        <w:t> </w:t>
      </w:r>
      <w:r>
        <w:rPr>
          <w:w w:val="110"/>
        </w:rPr>
        <w:t>podle</w:t>
      </w:r>
      <w:r>
        <w:rPr>
          <w:spacing w:val="-3"/>
          <w:w w:val="110"/>
        </w:rPr>
        <w:t> </w:t>
      </w:r>
      <w:r>
        <w:rPr>
          <w:w w:val="110"/>
        </w:rPr>
        <w:t>platných</w:t>
      </w:r>
      <w:r>
        <w:rPr>
          <w:spacing w:val="-1"/>
          <w:w w:val="110"/>
        </w:rPr>
        <w:t> </w:t>
      </w:r>
      <w:r>
        <w:rPr>
          <w:w w:val="110"/>
        </w:rPr>
        <w:t>právních</w:t>
      </w:r>
      <w:r>
        <w:rPr>
          <w:spacing w:val="-2"/>
          <w:w w:val="110"/>
        </w:rPr>
        <w:t> </w:t>
      </w:r>
      <w:r>
        <w:rPr>
          <w:w w:val="110"/>
        </w:rPr>
        <w:t>norem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dodávce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odběru</w:t>
      </w:r>
      <w:r>
        <w:rPr>
          <w:spacing w:val="-1"/>
          <w:w w:val="110"/>
        </w:rPr>
        <w:t> </w:t>
      </w:r>
      <w:r>
        <w:rPr>
          <w:w w:val="110"/>
        </w:rPr>
        <w:t>zboží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služeb: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2292"/>
        <w:gridCol w:w="5501"/>
      </w:tblGrid>
      <w:tr>
        <w:trPr>
          <w:trHeight w:val="308" w:hRule="atLeast"/>
        </w:trPr>
        <w:tc>
          <w:tcPr>
            <w:tcW w:w="9168" w:type="dxa"/>
            <w:gridSpan w:val="3"/>
          </w:tcPr>
          <w:p>
            <w:pPr>
              <w:pStyle w:val="TableParagraph"/>
              <w:tabs>
                <w:tab w:pos="3676" w:val="left" w:leader="none"/>
              </w:tabs>
              <w:ind w:left="311"/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pacing w:val="-2"/>
                <w:sz w:val="22"/>
              </w:rPr>
              <w:t>Množství</w:t>
            </w:r>
            <w:r>
              <w:rPr>
                <w:rFonts w:ascii="Bookman Old Style" w:hAnsi="Bookman Old Style"/>
                <w:b/>
                <w:sz w:val="22"/>
              </w:rPr>
              <w:tab/>
            </w:r>
            <w:r>
              <w:rPr>
                <w:rFonts w:ascii="Bookman Old Style" w:hAnsi="Bookman Old Style"/>
                <w:b/>
                <w:spacing w:val="-4"/>
                <w:sz w:val="22"/>
              </w:rPr>
              <w:t>Název</w:t>
            </w:r>
            <w:r>
              <w:rPr>
                <w:rFonts w:ascii="Bookman Old Style" w:hAnsi="Bookman Old Style"/>
                <w:b/>
                <w:spacing w:val="-8"/>
                <w:sz w:val="22"/>
              </w:rPr>
              <w:t> </w:t>
            </w:r>
            <w:r>
              <w:rPr>
                <w:rFonts w:ascii="Bookman Old Style" w:hAnsi="Bookman Old Style"/>
                <w:b/>
                <w:spacing w:val="-4"/>
                <w:sz w:val="22"/>
              </w:rPr>
              <w:t>zboží,</w:t>
            </w:r>
            <w:r>
              <w:rPr>
                <w:rFonts w:ascii="Bookman Old Style" w:hAnsi="Bookman Old Style"/>
                <w:b/>
                <w:spacing w:val="-7"/>
                <w:sz w:val="22"/>
              </w:rPr>
              <w:t> </w:t>
            </w:r>
            <w:r>
              <w:rPr>
                <w:rFonts w:ascii="Bookman Old Style" w:hAnsi="Bookman Old Style"/>
                <w:b/>
                <w:spacing w:val="-4"/>
                <w:sz w:val="22"/>
              </w:rPr>
              <w:t>práce</w:t>
            </w:r>
          </w:p>
        </w:tc>
      </w:tr>
      <w:tr>
        <w:trPr>
          <w:trHeight w:val="413" w:hRule="atLeast"/>
        </w:trPr>
        <w:tc>
          <w:tcPr>
            <w:tcW w:w="1375" w:type="dxa"/>
          </w:tcPr>
          <w:p>
            <w:pPr>
              <w:pStyle w:val="TableParagraph"/>
              <w:spacing w:before="74"/>
              <w:ind w:left="15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1.</w:t>
            </w:r>
          </w:p>
        </w:tc>
        <w:tc>
          <w:tcPr>
            <w:tcW w:w="2292" w:type="dxa"/>
          </w:tcPr>
          <w:p>
            <w:pPr>
              <w:pStyle w:val="TableParagraph"/>
              <w:spacing w:before="74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5501" w:type="dxa"/>
          </w:tcPr>
          <w:p>
            <w:pPr>
              <w:pStyle w:val="TableParagraph"/>
              <w:spacing w:before="74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renovace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pískovišť</w:t>
            </w:r>
          </w:p>
        </w:tc>
      </w:tr>
      <w:tr>
        <w:trPr>
          <w:trHeight w:val="414" w:hRule="atLeast"/>
        </w:trPr>
        <w:tc>
          <w:tcPr>
            <w:tcW w:w="9168" w:type="dxa"/>
            <w:gridSpan w:val="3"/>
          </w:tcPr>
          <w:p>
            <w:pPr>
              <w:pStyle w:val="TableParagraph"/>
              <w:spacing w:before="77"/>
              <w:ind w:left="82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pacing w:val="-6"/>
                <w:sz w:val="22"/>
              </w:rPr>
              <w:t>Celková</w:t>
            </w:r>
            <w:r>
              <w:rPr>
                <w:rFonts w:ascii="Bookman Old Style" w:hAnsi="Bookman Old Style"/>
                <w:b/>
                <w:spacing w:val="-7"/>
                <w:sz w:val="22"/>
              </w:rPr>
              <w:t> </w:t>
            </w:r>
            <w:r>
              <w:rPr>
                <w:rFonts w:ascii="Bookman Old Style" w:hAnsi="Bookman Old Style"/>
                <w:b/>
                <w:spacing w:val="-6"/>
                <w:sz w:val="22"/>
              </w:rPr>
              <w:t>cena:</w:t>
            </w:r>
            <w:r>
              <w:rPr>
                <w:rFonts w:ascii="Bookman Old Style" w:hAnsi="Bookman Old Style"/>
                <w:b/>
                <w:spacing w:val="-7"/>
                <w:sz w:val="22"/>
              </w:rPr>
              <w:t> </w:t>
            </w:r>
            <w:r>
              <w:rPr>
                <w:rFonts w:ascii="Bookman Old Style" w:hAnsi="Bookman Old Style"/>
                <w:b/>
                <w:spacing w:val="-6"/>
                <w:sz w:val="22"/>
              </w:rPr>
              <w:t>199 999,00</w:t>
            </w:r>
            <w:r>
              <w:rPr>
                <w:rFonts w:ascii="Bookman Old Style" w:hAnsi="Bookman Old Style"/>
                <w:b/>
                <w:spacing w:val="-7"/>
                <w:sz w:val="22"/>
              </w:rPr>
              <w:t> </w:t>
            </w:r>
            <w:r>
              <w:rPr>
                <w:rFonts w:ascii="Bookman Old Style" w:hAnsi="Bookman Old Style"/>
                <w:b/>
                <w:spacing w:val="-6"/>
                <w:sz w:val="22"/>
              </w:rPr>
              <w:t>Kč</w:t>
            </w:r>
          </w:p>
        </w:tc>
      </w:tr>
    </w:tbl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0" w:after="0"/>
        <w:ind w:left="110" w:right="109" w:firstLine="0"/>
        <w:jc w:val="left"/>
        <w:rPr>
          <w:sz w:val="19"/>
        </w:rPr>
      </w:pPr>
      <w:r>
        <w:rPr>
          <w:w w:val="110"/>
          <w:sz w:val="19"/>
        </w:rPr>
        <w:t>Byla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provedena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předběžná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kontrola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při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řízení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veřejných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výdajů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před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vznikem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závazku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dále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uvedeného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návrhu smlouvy, objednávky, mailu, faxu atd. dle § 26 zák.č. 320/2001 Sb. o finanční kontrole ve veřejné správě a § 13 odst. 1 vyhlášky č. 416/2004 Sb.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1" w:after="0"/>
        <w:ind w:left="110" w:right="151" w:firstLine="0"/>
        <w:jc w:val="left"/>
        <w:rPr>
          <w:sz w:val="19"/>
        </w:rPr>
      </w:pPr>
      <w:r>
        <w:rPr>
          <w:w w:val="110"/>
          <w:sz w:val="19"/>
        </w:rPr>
        <w:t>V případě povinnosti uveřejnění této objednávky (smlouvy) v registru smluv podle zákona č. 340/2015 Sb., o zvláštních podmínkách účinnosti některých smluv, uveřejňování těchto smluv a o registru smluv, zajistí toto uveřejnění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odběratel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(tj.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mateřská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škola).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Bude-li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trvat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dodavatel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na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tom,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že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zveřejnění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v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registru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smluv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provede sám, je možné výjimečně se smluvně (v písemné formě) dohodnout o tomto závazku protistrany (dodavatele).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0" w:after="0"/>
        <w:ind w:left="110" w:right="132" w:firstLine="0"/>
        <w:jc w:val="left"/>
        <w:rPr>
          <w:sz w:val="19"/>
        </w:rPr>
      </w:pPr>
      <w:r>
        <w:rPr>
          <w:w w:val="110"/>
          <w:sz w:val="19"/>
        </w:rPr>
        <w:t>Objednávka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(smlouva)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nebude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obsahovat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žádné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skutečnosti,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které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lze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označit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jako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obchodní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tajemství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dle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§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504 zákona č. 89/2012 Sb., občanský zákoník nebo jiných zákonů</w:t>
      </w: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583" w:footer="0" w:top="1600" w:bottom="280" w:left="740" w:right="880"/>
          <w:pgNumType w:start="1"/>
        </w:sectPr>
      </w:pPr>
    </w:p>
    <w:p>
      <w:pPr>
        <w:spacing w:before="95"/>
        <w:ind w:left="132" w:right="0" w:firstLine="0"/>
        <w:jc w:val="left"/>
        <w:rPr>
          <w:sz w:val="22"/>
        </w:rPr>
      </w:pPr>
      <w:r>
        <w:rPr>
          <w:spacing w:val="-2"/>
          <w:w w:val="105"/>
          <w:sz w:val="22"/>
          <w:u w:val="single"/>
        </w:rPr>
        <w:t>Objednal/a:</w:t>
      </w:r>
    </w:p>
    <w:p>
      <w:pPr>
        <w:spacing w:before="6"/>
        <w:ind w:left="132" w:right="0" w:firstLine="0"/>
        <w:jc w:val="left"/>
        <w:rPr>
          <w:i/>
          <w:sz w:val="22"/>
        </w:rPr>
      </w:pPr>
      <w:r>
        <w:rPr>
          <w:i/>
          <w:spacing w:val="-2"/>
          <w:w w:val="110"/>
          <w:sz w:val="22"/>
        </w:rPr>
        <w:t>Příkazce</w:t>
      </w:r>
      <w:r>
        <w:rPr>
          <w:i/>
          <w:spacing w:val="2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operace</w:t>
      </w:r>
    </w:p>
    <w:p>
      <w:pPr>
        <w:spacing w:before="95"/>
        <w:ind w:left="132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razítko,</w:t>
      </w:r>
      <w:r>
        <w:rPr>
          <w:spacing w:val="25"/>
          <w:w w:val="105"/>
          <w:sz w:val="22"/>
        </w:rPr>
        <w:t> </w:t>
      </w:r>
      <w:r>
        <w:rPr>
          <w:spacing w:val="-2"/>
          <w:w w:val="105"/>
          <w:sz w:val="22"/>
        </w:rPr>
        <w:t>podpis: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583" w:footer="0" w:top="1600" w:bottom="280" w:left="740" w:right="880"/>
          <w:cols w:num="2" w:equalWidth="0">
            <w:col w:w="1900" w:space="2692"/>
            <w:col w:w="56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583" w:footer="0" w:top="1600" w:bottom="280" w:left="740" w:right="880"/>
        </w:sectPr>
      </w:pPr>
    </w:p>
    <w:p>
      <w:pPr>
        <w:spacing w:before="96"/>
        <w:ind w:left="132" w:right="0" w:firstLine="0"/>
        <w:jc w:val="left"/>
        <w:rPr>
          <w:sz w:val="22"/>
        </w:rPr>
      </w:pPr>
      <w:r>
        <w:rPr>
          <w:spacing w:val="-2"/>
          <w:w w:val="105"/>
          <w:sz w:val="22"/>
          <w:u w:val="single"/>
        </w:rPr>
        <w:t>Schválil/a:</w:t>
      </w:r>
    </w:p>
    <w:p>
      <w:pPr>
        <w:spacing w:before="6"/>
        <w:ind w:left="132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Správce</w:t>
      </w:r>
      <w:r>
        <w:rPr>
          <w:i/>
          <w:spacing w:val="17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rozpočtu</w:t>
      </w:r>
    </w:p>
    <w:p>
      <w:pPr>
        <w:spacing w:before="96"/>
        <w:ind w:left="13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105"/>
          <w:sz w:val="22"/>
        </w:rPr>
        <w:t>podpis: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583" w:footer="0" w:top="1600" w:bottom="280" w:left="740" w:right="880"/>
          <w:cols w:num="2" w:equalWidth="0">
            <w:col w:w="1932" w:space="2660"/>
            <w:col w:w="5698"/>
          </w:cols>
        </w:sectPr>
      </w:pPr>
    </w:p>
    <w:p>
      <w:pPr>
        <w:pStyle w:val="BodyText"/>
        <w:spacing w:before="234"/>
        <w:rPr>
          <w:sz w:val="22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w w:val="105"/>
          <w:sz w:val="22"/>
          <w:u w:val="single"/>
        </w:rPr>
        <w:t>Fakturujte</w:t>
      </w:r>
      <w:r>
        <w:rPr>
          <w:spacing w:val="18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na</w:t>
      </w:r>
      <w:r>
        <w:rPr>
          <w:spacing w:val="18"/>
          <w:w w:val="105"/>
          <w:sz w:val="22"/>
          <w:u w:val="single"/>
        </w:rPr>
        <w:t> </w:t>
      </w:r>
      <w:r>
        <w:rPr>
          <w:spacing w:val="-2"/>
          <w:w w:val="105"/>
          <w:sz w:val="22"/>
          <w:u w:val="single"/>
        </w:rPr>
        <w:t>adresu:</w:t>
      </w:r>
    </w:p>
    <w:p>
      <w:pPr>
        <w:spacing w:before="34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Mateřská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škola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Pohádka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Praze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12,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Imrychova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937/15,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Praha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Kamýk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143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00,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IČ:</w:t>
      </w:r>
      <w:r>
        <w:rPr>
          <w:spacing w:val="10"/>
          <w:w w:val="105"/>
          <w:sz w:val="22"/>
        </w:rPr>
        <w:t> </w:t>
      </w:r>
      <w:r>
        <w:rPr>
          <w:spacing w:val="-2"/>
          <w:w w:val="105"/>
          <w:sz w:val="22"/>
        </w:rPr>
        <w:t>63832267</w:t>
      </w:r>
    </w:p>
    <w:sectPr>
      <w:type w:val="continuous"/>
      <w:pgSz w:w="11910" w:h="16840"/>
      <w:pgMar w:header="583" w:footer="0" w:top="160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Bookman Old Style">
    <w:altName w:val="Bookman Old Style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540004</wp:posOffset>
              </wp:positionH>
              <wp:positionV relativeFrom="page">
                <wp:posOffset>833971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9525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42.52pt,65.667015pt" to="552.76pt,65.667015pt" stroked="true" strokeweight=".75pt" strokecolor="#80808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1652892</wp:posOffset>
              </wp:positionH>
              <wp:positionV relativeFrom="page">
                <wp:posOffset>357493</wp:posOffset>
              </wp:positionV>
              <wp:extent cx="4254500" cy="475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54500" cy="475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1" w:right="1" w:firstLine="0"/>
                            <w:jc w:val="center"/>
                            <w:rPr>
                              <w:rFonts w:ascii="Bookman Old Style" w:hAnsi="Bookman Old Style"/>
                              <w:b/>
                              <w:sz w:val="19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9"/>
                            </w:rPr>
                            <w:t>Mateřská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9"/>
                            </w:rPr>
                            <w:t>škola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9"/>
                            </w:rPr>
                            <w:t>Pohádka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9"/>
                            </w:rPr>
                            <w:t>Praze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Bookman Old Style" w:hAnsi="Bookman Old Style"/>
                              <w:b/>
                              <w:spacing w:val="-5"/>
                              <w:sz w:val="19"/>
                            </w:rPr>
                            <w:t>12</w:t>
                          </w:r>
                        </w:p>
                        <w:p>
                          <w:pPr>
                            <w:spacing w:before="28"/>
                            <w:ind w:left="1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Imrychova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937/15,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143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00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Kamýk,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IČ: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63832267</w:t>
                          </w:r>
                        </w:p>
                        <w:p>
                          <w:pPr>
                            <w:spacing w:before="28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ID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datové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schránky: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k9pkxab,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241772324,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mspohadka@mspohadka.cz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0.149002pt;margin-top:28.149107pt;width:335pt;height:37.450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1" w:right="1" w:firstLine="0"/>
                      <w:jc w:val="center"/>
                      <w:rPr>
                        <w:rFonts w:ascii="Bookman Old Style" w:hAnsi="Bookman Old Style"/>
                        <w:b/>
                        <w:sz w:val="19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9"/>
                      </w:rPr>
                      <w:t>Mateřská</w:t>
                    </w:r>
                    <w:r>
                      <w:rPr>
                        <w:rFonts w:ascii="Bookman Old Style" w:hAnsi="Bookman Old Style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Bookman Old Style" w:hAnsi="Bookman Old Style"/>
                        <w:b/>
                        <w:sz w:val="19"/>
                      </w:rPr>
                      <w:t>škola</w:t>
                    </w:r>
                    <w:r>
                      <w:rPr>
                        <w:rFonts w:ascii="Bookman Old Style" w:hAnsi="Bookman Old Style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Bookman Old Style" w:hAnsi="Bookman Old Style"/>
                        <w:b/>
                        <w:sz w:val="19"/>
                      </w:rPr>
                      <w:t>Pohádka</w:t>
                    </w:r>
                    <w:r>
                      <w:rPr>
                        <w:rFonts w:ascii="Bookman Old Style" w:hAnsi="Bookman Old Style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Bookman Old Style" w:hAnsi="Bookman Old Style"/>
                        <w:b/>
                        <w:sz w:val="19"/>
                      </w:rPr>
                      <w:t>v</w:t>
                    </w:r>
                    <w:r>
                      <w:rPr>
                        <w:rFonts w:ascii="Bookman Old Style" w:hAnsi="Bookman Old Style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Bookman Old Style" w:hAnsi="Bookman Old Style"/>
                        <w:b/>
                        <w:sz w:val="19"/>
                      </w:rPr>
                      <w:t>Praze</w:t>
                    </w:r>
                    <w:r>
                      <w:rPr>
                        <w:rFonts w:ascii="Bookman Old Style" w:hAnsi="Bookman Old Style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Bookman Old Style" w:hAnsi="Bookman Old Style"/>
                        <w:b/>
                        <w:spacing w:val="-5"/>
                        <w:sz w:val="19"/>
                      </w:rPr>
                      <w:t>12</w:t>
                    </w:r>
                  </w:p>
                  <w:p>
                    <w:pPr>
                      <w:spacing w:before="28"/>
                      <w:ind w:left="1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Imrychova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937/15,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143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00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Praha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4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Kamýk,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IČ: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63832267</w:t>
                    </w:r>
                  </w:p>
                  <w:p>
                    <w:pPr>
                      <w:spacing w:before="28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datové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schránky: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k9pkxab,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tel.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241772324,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email: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w w:val="105"/>
                          <w:sz w:val="18"/>
                        </w:rPr>
                        <w:t>mspohadka@mspohadka.cz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6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3"/>
        <w:sz w:val="19"/>
        <w:szCs w:val="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36" w:hanging="11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53" w:hanging="1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9" w:hanging="1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86" w:hanging="1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9" w:hanging="1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5" w:hanging="1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52" w:hanging="11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9"/>
      <w:szCs w:val="19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09"/>
    </w:pPr>
    <w:rPr>
      <w:rFonts w:ascii="Cambria" w:hAnsi="Cambria" w:eastAsia="Cambria" w:cs="Cambri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29"/>
    </w:pPr>
    <w:rPr>
      <w:rFonts w:ascii="Cambria" w:hAnsi="Cambria" w:eastAsia="Cambria" w:cs="Cambria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mspohadka@mspohadka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2024-06-28T11:43:42Z</dcterms:created>
  <dcterms:modified xsi:type="dcterms:W3CDTF">2024-06-28T11:43:42Z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mPDF 8.1.1</vt:lpwstr>
  </property>
</Properties>
</file>