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5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01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 Krkonošského národního parku</w:t>
                  </w:r>
                </w:p>
                <w:p>
                  <w:pPr>
                    <w:spacing w:line="190" w:lineRule="exact" w:before="19"/>
                    <w:ind w:left="3010" w:right="6266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 DIČ  CZ00088455</w:t>
                  </w:r>
                </w:p>
                <w:p>
                  <w:pPr>
                    <w:spacing w:before="3"/>
                    <w:ind w:left="301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</w:t>
                  </w:r>
                </w:p>
                <w:p>
                  <w:pPr>
                    <w:spacing w:before="17"/>
                    <w:ind w:left="3002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 </w:t>
                  </w:r>
                  <w:r>
                    <w:rPr>
                      <w:w w:val="85"/>
                      <w:sz w:val="17"/>
                    </w:rPr>
                    <w:t>: </w:t>
                  </w:r>
                  <w:r>
                    <w:rPr>
                      <w:sz w:val="17"/>
                    </w:rPr>
                    <w:t>(+420) 499 456 111, fax: (+420) 499 422  095</w:t>
                  </w:r>
                </w:p>
                <w:p>
                  <w:pPr>
                    <w:spacing w:before="6"/>
                    <w:ind w:left="3002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1"/>
                      <w:sz w:val="17"/>
                    </w:rPr>
                    <w:t>e-ma</w:t>
                  </w:r>
                  <w:r>
                    <w:rPr>
                      <w:spacing w:val="-4"/>
                      <w:w w:val="101"/>
                      <w:sz w:val="17"/>
                    </w:rPr>
                    <w:t>i</w:t>
                  </w:r>
                  <w:r>
                    <w:rPr>
                      <w:w w:val="101"/>
                      <w:sz w:val="17"/>
                    </w:rPr>
                    <w:t>l:</w:t>
                  </w:r>
                  <w:r>
                    <w:rPr>
                      <w:spacing w:val="21"/>
                      <w:sz w:val="17"/>
                    </w:rPr>
                    <w:t> </w:t>
                  </w:r>
                  <w:hyperlink r:id="rId5">
                    <w:r>
                      <w:rPr>
                        <w:w w:val="104"/>
                        <w:sz w:val="17"/>
                      </w:rPr>
                      <w:t>pod</w:t>
                    </w:r>
                    <w:r>
                      <w:rPr>
                        <w:spacing w:val="-3"/>
                        <w:w w:val="104"/>
                        <w:sz w:val="17"/>
                      </w:rPr>
                      <w:t>a</w:t>
                    </w:r>
                    <w:r>
                      <w:rPr>
                        <w:w w:val="104"/>
                        <w:sz w:val="17"/>
                      </w:rPr>
                      <w:t>teln</w:t>
                    </w:r>
                    <w:r>
                      <w:rPr>
                        <w:spacing w:val="-3"/>
                        <w:w w:val="104"/>
                        <w:sz w:val="17"/>
                      </w:rPr>
                      <w:t>a</w:t>
                    </w:r>
                    <w:r>
                      <w:rPr>
                        <w:w w:val="104"/>
                        <w:sz w:val="17"/>
                      </w:rPr>
                      <w:t>@krn</w:t>
                    </w:r>
                    <w:r>
                      <w:rPr>
                        <w:spacing w:val="-3"/>
                        <w:w w:val="104"/>
                        <w:sz w:val="17"/>
                      </w:rPr>
                      <w:t>a</w:t>
                    </w:r>
                    <w:r>
                      <w:rPr>
                        <w:w w:val="104"/>
                        <w:sz w:val="17"/>
                      </w:rPr>
                      <w:t>p.c</w:t>
                    </w:r>
                    <w:r>
                      <w:rPr>
                        <w:spacing w:val="-1"/>
                        <w:w w:val="104"/>
                        <w:sz w:val="17"/>
                      </w:rPr>
                      <w:t>z</w:t>
                    </w:r>
                    <w:r>
                      <w:rPr>
                        <w:w w:val="44"/>
                        <w:sz w:val="17"/>
                      </w:rPr>
                      <w:t>,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</w:hyperlink>
                  <w:r>
                    <w:rPr>
                      <w:w w:val="100"/>
                      <w:sz w:val="17"/>
                    </w:rPr>
                    <w:t>ww</w:t>
                  </w:r>
                  <w:r>
                    <w:rPr>
                      <w:spacing w:val="-3"/>
                      <w:w w:val="100"/>
                      <w:sz w:val="17"/>
                    </w:rPr>
                    <w:t>w</w:t>
                  </w:r>
                  <w:r>
                    <w:rPr>
                      <w:w w:val="100"/>
                      <w:sz w:val="17"/>
                    </w:rPr>
                    <w:t>.krn</w:t>
                  </w:r>
                  <w:r>
                    <w:rPr>
                      <w:spacing w:val="-3"/>
                      <w:w w:val="100"/>
                      <w:sz w:val="17"/>
                    </w:rPr>
                    <w:t>a</w:t>
                  </w:r>
                  <w:r>
                    <w:rPr>
                      <w:w w:val="100"/>
                      <w:sz w:val="17"/>
                    </w:rPr>
                    <w:t>p</w:t>
                  </w:r>
                  <w:r>
                    <w:rPr>
                      <w:spacing w:val="9"/>
                      <w:sz w:val="17"/>
                    </w:rPr>
                    <w:t> </w:t>
                  </w:r>
                  <w:r>
                    <w:rPr>
                      <w:w w:val="93"/>
                      <w:sz w:val="17"/>
                    </w:rPr>
                    <w:t>cz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76" w:lineRule="auto" w:before="1"/>
                    <w:ind w:left="6191" w:right="4018"/>
                  </w:pPr>
                  <w:r>
                    <w:rPr/>
                    <w:t>Dodavatel: Fischer TPD s.r.o. Na Kozinci 236</w:t>
                  </w:r>
                </w:p>
                <w:p>
                  <w:pPr>
                    <w:pStyle w:val="BodyText"/>
                    <w:spacing w:line="238" w:lineRule="exact"/>
                    <w:ind w:left="6180" w:right="4144"/>
                    <w:jc w:val="center"/>
                  </w:pPr>
                  <w:r>
                    <w:rPr/>
                    <w:t>Jilemnice 51401</w:t>
                  </w:r>
                </w:p>
                <w:p>
                  <w:pPr>
                    <w:pStyle w:val="BodyText"/>
                    <w:spacing w:before="35"/>
                    <w:ind w:left="5913" w:right="4154"/>
                    <w:jc w:val="center"/>
                  </w:pPr>
                  <w:r>
                    <w:rPr/>
                    <w:t>IČ: 28781708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1" w:lineRule="auto" w:before="127"/>
                    <w:ind w:left="1584" w:right="5967" w:hanging="7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OBJR-34-640/2024 Nadřazený dokument č. SMLR-30-5/2024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584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w w:val="99"/>
                      <w:sz w:val="21"/>
                    </w:rPr>
                    <w:t>Doda</w:t>
                  </w:r>
                  <w:r>
                    <w:rPr>
                      <w:b/>
                      <w:spacing w:val="-3"/>
                      <w:w w:val="99"/>
                      <w:sz w:val="21"/>
                    </w:rPr>
                    <w:t>c</w:t>
                  </w:r>
                  <w:r>
                    <w:rPr>
                      <w:b/>
                      <w:w w:val="100"/>
                      <w:sz w:val="21"/>
                    </w:rPr>
                    <w:t>í</w:t>
                  </w:r>
                  <w:r>
                    <w:rPr>
                      <w:b/>
                      <w:spacing w:val="4"/>
                      <w:sz w:val="21"/>
                    </w:rPr>
                    <w:t> </w:t>
                  </w:r>
                  <w:r>
                    <w:rPr>
                      <w:b/>
                      <w:w w:val="104"/>
                      <w:sz w:val="21"/>
                    </w:rPr>
                    <w:t>adr</w:t>
                  </w:r>
                  <w:r>
                    <w:rPr>
                      <w:b/>
                      <w:spacing w:val="-3"/>
                      <w:w w:val="104"/>
                      <w:sz w:val="21"/>
                    </w:rPr>
                    <w:t>e</w:t>
                  </w:r>
                  <w:r>
                    <w:rPr>
                      <w:b/>
                      <w:w w:val="104"/>
                      <w:sz w:val="21"/>
                    </w:rPr>
                    <w:t>s</w:t>
                  </w:r>
                  <w:r>
                    <w:rPr>
                      <w:b/>
                      <w:spacing w:val="-2"/>
                      <w:w w:val="104"/>
                      <w:sz w:val="21"/>
                    </w:rPr>
                    <w:t>a</w:t>
                  </w:r>
                  <w:r>
                    <w:rPr>
                      <w:b/>
                      <w:w w:val="52"/>
                      <w:sz w:val="21"/>
                    </w:rPr>
                    <w:t>:</w:t>
                  </w:r>
                  <w:r>
                    <w:rPr>
                      <w:b/>
                      <w:spacing w:val="9"/>
                      <w:sz w:val="21"/>
                    </w:rPr>
                    <w:t> </w:t>
                  </w:r>
                  <w:r>
                    <w:rPr>
                      <w:b/>
                      <w:w w:val="54"/>
                      <w:sz w:val="21"/>
                    </w:rPr>
                    <w:t>(/©-</w:t>
                  </w:r>
                  <w:r>
                    <w:rPr>
                      <w:b/>
                      <w:spacing w:val="-2"/>
                      <w:w w:val="54"/>
                      <w:sz w:val="21"/>
                    </w:rPr>
                    <w:t>/</w:t>
                  </w:r>
                  <w:r>
                    <w:rPr>
                      <w:b/>
                      <w:w w:val="54"/>
                      <w:sz w:val="21"/>
                    </w:rPr>
                    <w:t>#</w:t>
                  </w:r>
                  <w:r>
                    <w:rPr>
                      <w:b/>
                      <w:spacing w:val="-36"/>
                      <w:sz w:val="21"/>
                    </w:rPr>
                    <w:t> </w:t>
                  </w:r>
                  <w:r>
                    <w:rPr>
                      <w:i/>
                      <w:w w:val="98"/>
                      <w:sz w:val="15"/>
                    </w:rPr>
                    <w:t>odlišná</w:t>
                  </w:r>
                  <w:r>
                    <w:rPr>
                      <w:i/>
                      <w:spacing w:val="5"/>
                      <w:sz w:val="15"/>
                    </w:rPr>
                    <w:t> </w:t>
                  </w:r>
                  <w:r>
                    <w:rPr>
                      <w:i/>
                      <w:w w:val="99"/>
                      <w:sz w:val="15"/>
                    </w:rPr>
                    <w:t>od</w:t>
                  </w:r>
                  <w:r>
                    <w:rPr>
                      <w:i/>
                      <w:spacing w:val="-7"/>
                      <w:sz w:val="15"/>
                    </w:rPr>
                    <w:t> </w:t>
                  </w:r>
                  <w:r>
                    <w:rPr>
                      <w:i/>
                      <w:w w:val="98"/>
                      <w:sz w:val="15"/>
                    </w:rPr>
                    <w:t>sídla</w:t>
                  </w:r>
                  <w:r>
                    <w:rPr>
                      <w:i/>
                      <w:spacing w:val="12"/>
                      <w:sz w:val="15"/>
                    </w:rPr>
                    <w:t> </w:t>
                  </w:r>
                  <w:r>
                    <w:rPr>
                      <w:i/>
                      <w:w w:val="100"/>
                      <w:sz w:val="15"/>
                    </w:rPr>
                    <w:t>Správy</w:t>
                  </w:r>
                  <w:r>
                    <w:rPr>
                      <w:i/>
                      <w:spacing w:val="-1"/>
                      <w:sz w:val="15"/>
                    </w:rPr>
                    <w:t> </w:t>
                  </w:r>
                  <w:r>
                    <w:rPr>
                      <w:i/>
                      <w:w w:val="99"/>
                      <w:sz w:val="15"/>
                    </w:rPr>
                    <w:t>KRN</w:t>
                  </w:r>
                  <w:r>
                    <w:rPr>
                      <w:i/>
                      <w:spacing w:val="-3"/>
                      <w:w w:val="99"/>
                      <w:sz w:val="15"/>
                    </w:rPr>
                    <w:t>A</w:t>
                  </w:r>
                  <w:r>
                    <w:rPr>
                      <w:i/>
                      <w:w w:val="99"/>
                      <w:sz w:val="15"/>
                    </w:rPr>
                    <w:t>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584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before="32"/>
                    <w:ind w:left="1584"/>
                  </w:pPr>
                  <w:r>
                    <w:rPr/>
                    <w:t>N006/24A/00018098</w:t>
                  </w:r>
                </w:p>
                <w:p>
                  <w:pPr>
                    <w:pStyle w:val="BodyText"/>
                    <w:spacing w:before="38"/>
                    <w:ind w:left="1570"/>
                  </w:pPr>
                  <w:r>
                    <w:rPr/>
                    <w:t>Těžba dříví s přiblížením lesní lanovkou na UP 34 dle ZL  19/34/2/2024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49"/>
                    <w:ind w:left="158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27.6.2024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58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15.8.2024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1583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160 050,00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58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Černý Důl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577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5651" w:val="left" w:leader="none"/>
                      <w:tab w:pos="8193" w:val="left" w:leader="none"/>
                    </w:tabs>
                    <w:spacing w:before="0"/>
                    <w:ind w:left="157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17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Datum</w:t>
                  </w:r>
                  <w:r>
                    <w:rPr>
                      <w:spacing w:val="1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a</w:t>
                  </w:r>
                  <w:r>
                    <w:rPr>
                      <w:spacing w:val="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  <w:tab/>
                  </w:r>
                  <w:r>
                    <w:rPr>
                      <w:spacing w:val="-3"/>
                      <w:sz w:val="21"/>
                    </w:rPr>
                    <w:t>..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4967" w:val="left" w:leader="none"/>
                    </w:tabs>
                    <w:spacing w:before="0"/>
                    <w:ind w:left="157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10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sz w:val="21"/>
                    </w:rPr>
                    <w:t>Datum a</w:t>
                  </w:r>
                  <w:r>
                    <w:rPr>
                      <w:spacing w:val="-16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576" w:right="4808" w:hanging="7"/>
                    <w:rPr>
                      <w:b/>
                    </w:rPr>
                  </w:pPr>
                  <w:r>
                    <w:rPr/>
                    <w:t>Objednávka je vyhotovena 2x - 1x pro odběratele, 1x pro Na fakturu uveďte výše uvedené číslo objednávky, jinak n Elektronické faktury zasílejte na adresu  </w:t>
                  </w:r>
                  <w:hyperlink r:id="rId6">
                    <w:r>
                      <w:rPr>
                        <w:b/>
                      </w:rPr>
                      <w:t>faktury@krnap.c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480" coordorigin="0,0" coordsize="11902,16834">
            <v:shape style="position:absolute;left:0;top:0;width:11902;height:16834" type="#_x0000_t75" stroked="false">
              <v:imagedata r:id="rId7" o:title=""/>
            </v:shape>
            <v:shape style="position:absolute;left:1447;top:1195;width:1303;height:1318" type="#_x0000_t75" stroked="false">
              <v:imagedata r:id="rId8" o:title=""/>
            </v:shape>
            <v:shape style="position:absolute;left:7200;top:11945;width:2513;height:2815" type="#_x0000_t75" stroked="false">
              <v:imagedata r:id="rId9" o:title=""/>
            </v:shape>
            <v:shape style="position:absolute;left:3350;top:1876;width:6781;height:13207" coordorigin="3350,1876" coordsize="6781,13207" path="m4746,13360l3465,13360,3465,13646,4746,13646,4746,13360m4964,11437l3350,11437,3350,11723,4964,11723,4964,11437m5447,12539l3429,12539,3429,12825,5447,12825,5447,12539m7190,1876l4430,1876,4430,2108,7190,2108,7190,1876m10049,12956l7059,12956,7059,15083,10049,15083,10049,12956m10131,11779l8350,11779,8350,12880,10131,12880,10131,11779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7.25pt;height:843.1pt;mso-position-horizontal-relative:page;mso-position-vertical-relative:page;z-index:-44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45"/>
                    <w:ind w:left="3125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 Krkonošského národního parku</w:t>
                  </w:r>
                </w:p>
                <w:p>
                  <w:pPr>
                    <w:spacing w:before="12"/>
                    <w:ind w:left="3132" w:right="6194" w:hanging="7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spacing w:before="5"/>
                    <w:ind w:left="3125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</w:t>
                  </w:r>
                </w:p>
                <w:p>
                  <w:pPr>
                    <w:spacing w:before="10"/>
                    <w:ind w:left="311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6"/>
                    <w:ind w:left="3118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99"/>
                      <w:sz w:val="17"/>
                    </w:rPr>
                    <w:t>e-mail:</w:t>
                  </w:r>
                  <w:r>
                    <w:rPr>
                      <w:sz w:val="17"/>
                    </w:rPr>
                    <w:t> </w:t>
                  </w:r>
                  <w:r>
                    <w:rPr>
                      <w:spacing w:val="-18"/>
                      <w:sz w:val="17"/>
                    </w:rPr>
                    <w:t> </w:t>
                  </w:r>
                  <w:hyperlink r:id="rId5">
                    <w:r>
                      <w:rPr>
                        <w:w w:val="103"/>
                        <w:sz w:val="17"/>
                      </w:rPr>
                      <w:t>podatelna</w:t>
                    </w:r>
                    <w:r>
                      <w:rPr>
                        <w:spacing w:val="-3"/>
                        <w:w w:val="103"/>
                        <w:sz w:val="17"/>
                      </w:rPr>
                      <w:t>@</w:t>
                    </w:r>
                    <w:r>
                      <w:rPr>
                        <w:w w:val="103"/>
                        <w:sz w:val="17"/>
                      </w:rPr>
                      <w:t>krnap.c</w:t>
                    </w:r>
                    <w:r>
                      <w:rPr>
                        <w:spacing w:val="-6"/>
                        <w:w w:val="103"/>
                        <w:sz w:val="17"/>
                      </w:rPr>
                      <w:t>z</w:t>
                    </w:r>
                    <w:r>
                      <w:rPr>
                        <w:w w:val="44"/>
                        <w:sz w:val="17"/>
                      </w:rPr>
                      <w:t>,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</w:hyperlink>
                  <w:hyperlink r:id="rId10">
                    <w:r>
                      <w:rPr>
                        <w:w w:val="101"/>
                        <w:sz w:val="17"/>
                      </w:rPr>
                      <w:t>www.krn</w:t>
                    </w:r>
                    <w:r>
                      <w:rPr>
                        <w:spacing w:val="-3"/>
                        <w:w w:val="101"/>
                        <w:sz w:val="17"/>
                      </w:rPr>
                      <w:t>a</w:t>
                    </w:r>
                    <w:r>
                      <w:rPr>
                        <w:w w:val="101"/>
                        <w:sz w:val="17"/>
                      </w:rPr>
                      <w:t>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0"/>
                    <w:ind w:left="1699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69"/>
                    <w:ind w:left="1691" w:right="1770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 dodatečně objednatelem stanovené přiměřené lhůtě. Dobu plnění je možné upravit   dohodou smluvních stran, pokud nastanou okolnosti vylučující provedení díla ve   sjednaném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6" w:lineRule="auto"/>
                    <w:ind w:left="1706" w:right="1620" w:hanging="15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 příp. prováděcí smlouvou.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699"/>
                  </w:pPr>
                  <w:r>
                    <w:rPr/>
                    <w:t>Změny této objednávky mohou být pouze písemně odsouhlasené oběma 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699" w:right="1620" w:firstLine="6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before="1"/>
                    <w:ind w:left="1699"/>
                  </w:pPr>
                  <w:r>
                    <w:rPr/>
                    <w:t>V...................................... dne</w:t>
                  </w:r>
                </w:p>
                <w:p>
                  <w:pPr>
                    <w:pStyle w:val="BodyText"/>
                    <w:spacing w:line="540" w:lineRule="atLeast" w:before="14"/>
                    <w:ind w:left="1714" w:right="7545" w:hanging="8"/>
                  </w:pPr>
                  <w:r>
                    <w:rPr/>
                    <w:t>Souhlasím. Za dodavatele: Fischer TPD s.r.o.</w:t>
                  </w:r>
                </w:p>
                <w:p>
                  <w:pPr>
                    <w:pStyle w:val="BodyText"/>
                    <w:spacing w:before="39"/>
                    <w:ind w:left="1706"/>
                  </w:pPr>
                  <w:r>
                    <w:rPr/>
                    <w:t>Na Kozinci 236</w:t>
                  </w:r>
                </w:p>
                <w:p>
                  <w:pPr>
                    <w:pStyle w:val="BodyText"/>
                    <w:spacing w:line="266" w:lineRule="auto" w:before="32"/>
                    <w:ind w:left="1714" w:right="7545" w:hanging="15"/>
                  </w:pPr>
                  <w:r>
                    <w:rPr/>
                    <w:t>Jilemnice 51401 IČ:28781708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706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tabs>
                      <w:tab w:pos="4211" w:val="left" w:leader="none"/>
                    </w:tabs>
                    <w:spacing w:line="416" w:lineRule="exact" w:before="137"/>
                    <w:ind w:left="2513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position w:val="-16"/>
                      <w:sz w:val="44"/>
                    </w:rPr>
                    <w:t>Radek</w:t>
                    <w:tab/>
                  </w:r>
                  <w:r>
                    <w:rPr>
                      <w:w w:val="105"/>
                      <w:sz w:val="18"/>
                    </w:rPr>
                    <w:t>Digitálně</w:t>
                  </w:r>
                  <w:r>
                    <w:rPr>
                      <w:spacing w:val="14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podepsal</w:t>
                  </w:r>
                </w:p>
                <w:p>
                  <w:pPr>
                    <w:spacing w:line="117" w:lineRule="exact" w:before="0"/>
                    <w:ind w:left="4212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Radek Fischer</w:t>
                  </w:r>
                </w:p>
                <w:p>
                  <w:pPr>
                    <w:tabs>
                      <w:tab w:pos="4211" w:val="left" w:leader="none"/>
                    </w:tabs>
                    <w:spacing w:line="340" w:lineRule="exact" w:before="38"/>
                    <w:ind w:left="2513" w:right="0" w:firstLine="0"/>
                    <w:jc w:val="left"/>
                    <w:rPr>
                      <w:sz w:val="18"/>
                    </w:rPr>
                  </w:pPr>
                  <w:r>
                    <w:rPr>
                      <w:position w:val="-24"/>
                      <w:sz w:val="44"/>
                    </w:rPr>
                    <w:t>Fischer</w:t>
                    <w:tab/>
                  </w:r>
                  <w:r>
                    <w:rPr>
                      <w:sz w:val="18"/>
                    </w:rPr>
                    <w:t>Datum:</w:t>
                  </w:r>
                  <w:r>
                    <w:rPr>
                      <w:spacing w:val="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2024.06.21</w:t>
                  </w:r>
                </w:p>
                <w:p>
                  <w:pPr>
                    <w:spacing w:line="94" w:lineRule="exact" w:before="0"/>
                    <w:ind w:left="4218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11:00:27 +02'00'</w:t>
                  </w:r>
                </w:p>
                <w:p>
                  <w:pPr>
                    <w:pStyle w:val="BodyText"/>
                    <w:spacing w:line="232" w:lineRule="exact"/>
                    <w:ind w:left="1706"/>
                  </w:pPr>
                  <w:r>
                    <w:rPr>
                      <w:w w:val="105"/>
                    </w:rPr>
                    <w:t>Podpis:........................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7.25pt;height:843.1pt;mso-position-horizontal-relative:page;mso-position-vertical-relative:page;z-index:-4432" coordorigin="0,0" coordsize="11945,16862">
            <v:shape style="position:absolute;left:0;top:0;width:11945;height:16862" type="#_x0000_t75" stroked="false">
              <v:imagedata r:id="rId11" o:title=""/>
            </v:shape>
            <v:shape style="position:absolute;left:1555;top:1138;width:1310;height:1318" type="#_x0000_t75" stroked="false">
              <v:imagedata r:id="rId12" o:title=""/>
            </v:shape>
            <v:rect style="position:absolute;left:4552;top:1811;width:2745;height:232" filled="true" fillcolor="#000000" stroked="false">
              <v:fill type="solid"/>
            </v:rect>
            <w10:wrap type="none"/>
          </v:group>
        </w:pict>
      </w:r>
    </w:p>
    <w:sectPr>
      <w:pgSz w:w="11950" w:h="1687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mailto:faktury@krnap.c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yperlink" Target="http://www.krnap.cz/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2024-06-28T13:34:45Z</dcterms:created>
  <dcterms:modified xsi:type="dcterms:W3CDTF">2024-06-28T13:34:45Z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LastSaved">
    <vt:filetime>2024-06-28T00:00:00Z</vt:filetime>
  </property>
</Properties>
</file>