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B5262" w14:textId="77777777" w:rsidR="009F6877" w:rsidRDefault="009F6877" w:rsidP="00840DA9">
      <w:pPr>
        <w:pStyle w:val="Nadpis1"/>
        <w:spacing w:after="0" w:line="280" w:lineRule="atLeast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PARTNERSKÁ SMLOUVA</w:t>
      </w:r>
    </w:p>
    <w:p w14:paraId="6D7476A8" w14:textId="77777777" w:rsidR="00437395" w:rsidRDefault="003153E4" w:rsidP="00840DA9">
      <w:pPr>
        <w:spacing w:after="0" w:line="280" w:lineRule="atLeast"/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 xml:space="preserve">RUR - </w:t>
      </w:r>
      <w:r w:rsidR="006C43A3" w:rsidRPr="006C43A3">
        <w:rPr>
          <w:rFonts w:cs="Arial"/>
          <w:b/>
          <w:sz w:val="30"/>
          <w:szCs w:val="30"/>
        </w:rPr>
        <w:t>Region univerzitě, univerzita regionu</w:t>
      </w:r>
    </w:p>
    <w:p w14:paraId="27F8EB04" w14:textId="77777777" w:rsidR="006C43A3" w:rsidRPr="009E2CDA" w:rsidRDefault="006C43A3" w:rsidP="00840DA9">
      <w:pPr>
        <w:spacing w:after="0" w:line="280" w:lineRule="atLeast"/>
        <w:jc w:val="center"/>
        <w:rPr>
          <w:rFonts w:cs="Arial"/>
          <w:b/>
          <w:bCs/>
          <w:szCs w:val="22"/>
        </w:rPr>
      </w:pPr>
    </w:p>
    <w:p w14:paraId="135CC628" w14:textId="77777777" w:rsidR="00437395" w:rsidRPr="009E2CDA" w:rsidRDefault="00437395" w:rsidP="00DC5FC6">
      <w:pPr>
        <w:spacing w:after="0" w:line="280" w:lineRule="atLeast"/>
        <w:rPr>
          <w:rFonts w:cs="Arial"/>
          <w:b/>
          <w:bCs/>
          <w:szCs w:val="22"/>
        </w:rPr>
      </w:pPr>
      <w:r w:rsidRPr="009E2CDA">
        <w:rPr>
          <w:rFonts w:cs="Arial"/>
          <w:b/>
          <w:bCs/>
          <w:szCs w:val="22"/>
        </w:rPr>
        <w:t>Program: Operační program Spravedlivá transformace (OPST)</w:t>
      </w:r>
    </w:p>
    <w:p w14:paraId="692AADDE" w14:textId="31B6926A" w:rsidR="00FB6976" w:rsidRPr="009E2CDA" w:rsidRDefault="00FB6976" w:rsidP="00FB6976">
      <w:pPr>
        <w:spacing w:after="0" w:line="280" w:lineRule="atLeas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Registrační číslo projektu: </w:t>
      </w:r>
      <w:r w:rsidR="00825C27">
        <w:rPr>
          <w:rFonts w:cs="Arial"/>
          <w:color w:val="000000"/>
          <w:szCs w:val="22"/>
          <w:shd w:val="clear" w:color="auto" w:fill="FFFFFF"/>
        </w:rPr>
        <w:t>CZ.10.02.01/00/22_002/0000210</w:t>
      </w:r>
    </w:p>
    <w:p w14:paraId="255D067A" w14:textId="77777777" w:rsidR="009F6877" w:rsidRDefault="009F6877" w:rsidP="00DC5FC6">
      <w:pPr>
        <w:spacing w:after="0" w:line="280" w:lineRule="atLeast"/>
        <w:rPr>
          <w:rFonts w:cs="Arial"/>
          <w:b/>
          <w:bCs/>
          <w:szCs w:val="22"/>
        </w:rPr>
      </w:pPr>
    </w:p>
    <w:p w14:paraId="7CCE2E37" w14:textId="77777777" w:rsidR="00DC50BC" w:rsidRDefault="00DC50BC" w:rsidP="00DC5FC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Níže uvedeného dne uzavřely smluvní strany</w:t>
      </w:r>
    </w:p>
    <w:p w14:paraId="0CCFE128" w14:textId="77777777" w:rsidR="00F90EF1" w:rsidRDefault="00F90EF1" w:rsidP="00DC5FC6">
      <w:pPr>
        <w:spacing w:after="0" w:line="280" w:lineRule="atLeast"/>
        <w:rPr>
          <w:rFonts w:cs="Arial"/>
          <w:b/>
          <w:bCs/>
          <w:szCs w:val="22"/>
        </w:rPr>
      </w:pPr>
    </w:p>
    <w:p w14:paraId="1DFD61AC" w14:textId="77777777" w:rsidR="00310E33" w:rsidRDefault="00310E33" w:rsidP="000C27C4">
      <w:pPr>
        <w:widowControl w:val="0"/>
        <w:suppressAutoHyphens/>
        <w:spacing w:after="0" w:line="280" w:lineRule="atLeast"/>
        <w:rPr>
          <w:rFonts w:cs="Arial"/>
          <w:b/>
          <w:bCs/>
          <w:szCs w:val="22"/>
        </w:rPr>
      </w:pPr>
      <w:bookmarkStart w:id="0" w:name="_Hlk149572785"/>
      <w:r w:rsidRPr="00310E33">
        <w:rPr>
          <w:rFonts w:cs="Arial"/>
          <w:b/>
          <w:bCs/>
          <w:szCs w:val="22"/>
        </w:rPr>
        <w:t>Univerzita Jana Evangelisty Purkyně v Ústí nad Labem</w:t>
      </w:r>
    </w:p>
    <w:p w14:paraId="1C98C86C" w14:textId="77777777" w:rsidR="000C27C4" w:rsidRPr="009E2CDA" w:rsidRDefault="000C27C4" w:rsidP="000C27C4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="00310E33" w:rsidRPr="00310E33">
        <w:rPr>
          <w:rFonts w:cs="Arial"/>
          <w:szCs w:val="22"/>
        </w:rPr>
        <w:t>44555601</w:t>
      </w:r>
    </w:p>
    <w:p w14:paraId="2C4D8EE8" w14:textId="77777777" w:rsidR="000C27C4" w:rsidRPr="009E2CDA" w:rsidRDefault="000C27C4" w:rsidP="000C27C4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="00310E33" w:rsidRPr="00310E33">
        <w:rPr>
          <w:rFonts w:cs="Arial"/>
          <w:szCs w:val="22"/>
        </w:rPr>
        <w:t>Pasteurova 3544/1, Ústí nad Labem-centrum, 400</w:t>
      </w:r>
      <w:r w:rsidR="008963C7">
        <w:rPr>
          <w:rFonts w:cs="Arial"/>
          <w:szCs w:val="22"/>
        </w:rPr>
        <w:t xml:space="preserve"> </w:t>
      </w:r>
      <w:r w:rsidR="00310E33" w:rsidRPr="00310E33">
        <w:rPr>
          <w:rFonts w:cs="Arial"/>
          <w:szCs w:val="22"/>
        </w:rPr>
        <w:t>01 Ústí nad Labem</w:t>
      </w:r>
    </w:p>
    <w:p w14:paraId="3670328C" w14:textId="77777777" w:rsidR="000C27C4" w:rsidRDefault="000C27C4" w:rsidP="000C27C4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zastoupená: </w:t>
      </w:r>
      <w:r w:rsidR="00310E33" w:rsidRPr="00806AB5">
        <w:rPr>
          <w:rFonts w:cs="Arial"/>
          <w:szCs w:val="22"/>
        </w:rPr>
        <w:t>doc. RNDr. Jaroslav</w:t>
      </w:r>
      <w:r w:rsidR="00310E33">
        <w:rPr>
          <w:rFonts w:cs="Arial"/>
          <w:szCs w:val="22"/>
        </w:rPr>
        <w:t>em</w:t>
      </w:r>
      <w:r w:rsidR="00310E33" w:rsidRPr="00806AB5">
        <w:rPr>
          <w:rFonts w:cs="Arial"/>
          <w:szCs w:val="22"/>
        </w:rPr>
        <w:t xml:space="preserve"> Koutský</w:t>
      </w:r>
      <w:r w:rsidR="00310E33">
        <w:rPr>
          <w:rFonts w:cs="Arial"/>
          <w:szCs w:val="22"/>
        </w:rPr>
        <w:t>m</w:t>
      </w:r>
      <w:r w:rsidR="00310E33" w:rsidRPr="00806AB5">
        <w:rPr>
          <w:rFonts w:cs="Arial"/>
          <w:szCs w:val="22"/>
        </w:rPr>
        <w:t>, Ph.D.</w:t>
      </w:r>
      <w:r w:rsidR="00310E33">
        <w:rPr>
          <w:rFonts w:cs="Arial"/>
          <w:szCs w:val="22"/>
        </w:rPr>
        <w:t>, rektorem</w:t>
      </w:r>
    </w:p>
    <w:p w14:paraId="094FFDA7" w14:textId="77777777" w:rsidR="00310E33" w:rsidRPr="009E2CDA" w:rsidRDefault="00310E33" w:rsidP="00310E33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žadatele</w:t>
      </w:r>
      <w:r w:rsidRPr="009E2CDA">
        <w:rPr>
          <w:rFonts w:cs="Arial"/>
          <w:szCs w:val="22"/>
        </w:rPr>
        <w:t>: veřejn</w:t>
      </w:r>
      <w:r>
        <w:rPr>
          <w:rFonts w:cs="Arial"/>
          <w:szCs w:val="22"/>
        </w:rPr>
        <w:t>oprávní</w:t>
      </w:r>
    </w:p>
    <w:p w14:paraId="5CC2AC82" w14:textId="77777777" w:rsidR="000C27C4" w:rsidRDefault="000C27C4" w:rsidP="00DC5FC6">
      <w:pPr>
        <w:spacing w:after="0" w:line="280" w:lineRule="atLeast"/>
        <w:rPr>
          <w:rFonts w:cs="Arial"/>
          <w:b/>
          <w:bCs/>
          <w:szCs w:val="22"/>
        </w:rPr>
      </w:pPr>
    </w:p>
    <w:p w14:paraId="3360E3F3" w14:textId="77777777" w:rsidR="006C43A3" w:rsidRDefault="002175CF" w:rsidP="00DC5FC6">
      <w:pPr>
        <w:spacing w:after="0"/>
        <w:rPr>
          <w:rFonts w:cs="Arial"/>
          <w:b/>
          <w:bCs/>
          <w:szCs w:val="22"/>
        </w:rPr>
      </w:pPr>
      <w:r w:rsidRPr="002175CF">
        <w:rPr>
          <w:rFonts w:cs="Arial"/>
          <w:b/>
          <w:bCs/>
          <w:szCs w:val="22"/>
        </w:rPr>
        <w:t>Česká zemědělská univerzita v</w:t>
      </w:r>
      <w:r>
        <w:rPr>
          <w:rFonts w:cs="Arial"/>
          <w:b/>
          <w:bCs/>
          <w:szCs w:val="22"/>
        </w:rPr>
        <w:t> </w:t>
      </w:r>
      <w:r w:rsidRPr="002175CF">
        <w:rPr>
          <w:rFonts w:cs="Arial"/>
          <w:b/>
          <w:bCs/>
          <w:szCs w:val="22"/>
        </w:rPr>
        <w:t>Praze</w:t>
      </w:r>
    </w:p>
    <w:p w14:paraId="2715AA42" w14:textId="77777777" w:rsidR="002175CF" w:rsidRPr="009E2CDA" w:rsidRDefault="002175CF" w:rsidP="002175CF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2175CF">
        <w:rPr>
          <w:rFonts w:cs="Arial"/>
          <w:szCs w:val="22"/>
        </w:rPr>
        <w:t>60460709</w:t>
      </w:r>
    </w:p>
    <w:p w14:paraId="05317CAC" w14:textId="77777777" w:rsidR="002175CF" w:rsidRPr="009E2CDA" w:rsidRDefault="002175CF" w:rsidP="002175CF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175CF">
        <w:rPr>
          <w:rFonts w:cs="Arial"/>
          <w:szCs w:val="22"/>
        </w:rPr>
        <w:t>Kamýcká 129</w:t>
      </w:r>
      <w:r>
        <w:rPr>
          <w:rFonts w:cs="Arial"/>
          <w:szCs w:val="22"/>
        </w:rPr>
        <w:t xml:space="preserve">, </w:t>
      </w:r>
      <w:r w:rsidRPr="002175CF">
        <w:rPr>
          <w:rFonts w:cs="Arial"/>
          <w:szCs w:val="22"/>
        </w:rPr>
        <w:t>Suchdol</w:t>
      </w:r>
      <w:r>
        <w:rPr>
          <w:rFonts w:cs="Arial"/>
          <w:szCs w:val="22"/>
        </w:rPr>
        <w:t xml:space="preserve">, </w:t>
      </w:r>
      <w:r w:rsidRPr="002175CF">
        <w:rPr>
          <w:rFonts w:cs="Arial"/>
          <w:szCs w:val="22"/>
        </w:rPr>
        <w:t xml:space="preserve">165 00 </w:t>
      </w:r>
      <w:r>
        <w:rPr>
          <w:rFonts w:cs="Arial"/>
          <w:szCs w:val="22"/>
        </w:rPr>
        <w:t>Pr</w:t>
      </w:r>
      <w:r w:rsidRPr="002175CF">
        <w:rPr>
          <w:rFonts w:cs="Arial"/>
          <w:szCs w:val="22"/>
        </w:rPr>
        <w:t>aha</w:t>
      </w:r>
    </w:p>
    <w:p w14:paraId="56888C07" w14:textId="77777777" w:rsidR="002175CF" w:rsidRDefault="002175CF" w:rsidP="002175CF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zastoupená: p</w:t>
      </w:r>
      <w:r w:rsidRPr="002175CF">
        <w:rPr>
          <w:rFonts w:cs="Arial"/>
          <w:szCs w:val="22"/>
        </w:rPr>
        <w:t>rof. Ing. Petr</w:t>
      </w:r>
      <w:r>
        <w:rPr>
          <w:rFonts w:cs="Arial"/>
          <w:szCs w:val="22"/>
        </w:rPr>
        <w:t>em</w:t>
      </w:r>
      <w:r w:rsidRPr="002175CF">
        <w:rPr>
          <w:rFonts w:cs="Arial"/>
          <w:szCs w:val="22"/>
        </w:rPr>
        <w:t xml:space="preserve"> Skleničk</w:t>
      </w:r>
      <w:r>
        <w:rPr>
          <w:rFonts w:cs="Arial"/>
          <w:szCs w:val="22"/>
        </w:rPr>
        <w:t>ou</w:t>
      </w:r>
      <w:r w:rsidRPr="002175CF">
        <w:rPr>
          <w:rFonts w:cs="Arial"/>
          <w:szCs w:val="22"/>
        </w:rPr>
        <w:t>, CSc., rektor</w:t>
      </w:r>
      <w:r>
        <w:rPr>
          <w:rFonts w:cs="Arial"/>
          <w:szCs w:val="22"/>
        </w:rPr>
        <w:t>em</w:t>
      </w:r>
    </w:p>
    <w:p w14:paraId="4F70D590" w14:textId="77777777" w:rsidR="002175CF" w:rsidRDefault="002175CF" w:rsidP="002175CF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partnera</w:t>
      </w:r>
      <w:r w:rsidRPr="009E2CDA">
        <w:rPr>
          <w:rFonts w:cs="Arial"/>
          <w:szCs w:val="22"/>
        </w:rPr>
        <w:t>: veřejn</w:t>
      </w:r>
      <w:r>
        <w:rPr>
          <w:rFonts w:cs="Arial"/>
          <w:szCs w:val="22"/>
        </w:rPr>
        <w:t>oprávní</w:t>
      </w:r>
    </w:p>
    <w:p w14:paraId="36BDDA2B" w14:textId="77777777" w:rsidR="002B5415" w:rsidRPr="009E2CDA" w:rsidRDefault="002B5415" w:rsidP="002175CF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14:paraId="2C6769D5" w14:textId="77777777" w:rsidR="002175CF" w:rsidRDefault="002175CF" w:rsidP="00DC5FC6">
      <w:pPr>
        <w:spacing w:after="0"/>
        <w:rPr>
          <w:rFonts w:cs="Arial"/>
          <w:szCs w:val="22"/>
        </w:rPr>
      </w:pPr>
    </w:p>
    <w:p w14:paraId="1653CB6D" w14:textId="77777777" w:rsidR="002175CF" w:rsidRDefault="0034205A" w:rsidP="00DC5FC6">
      <w:pPr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Dům dětí a mládeže a Zařízení pro další vzdělávání pedagogických pracovníků, Ústí nad Labem, příspěvková organizace</w:t>
      </w:r>
    </w:p>
    <w:p w14:paraId="27AFCD2C" w14:textId="77777777" w:rsidR="0034205A" w:rsidRPr="009E2CDA" w:rsidRDefault="0034205A" w:rsidP="0034205A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34205A">
        <w:rPr>
          <w:rFonts w:cs="Arial"/>
          <w:szCs w:val="22"/>
        </w:rPr>
        <w:t>75150131</w:t>
      </w:r>
    </w:p>
    <w:p w14:paraId="1E5EC9C8" w14:textId="77777777" w:rsidR="0034205A" w:rsidRPr="009E2CDA" w:rsidRDefault="0034205A" w:rsidP="0034205A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34205A">
        <w:rPr>
          <w:rFonts w:cs="Arial"/>
          <w:szCs w:val="22"/>
        </w:rPr>
        <w:t>Velká Hradební 1025/19,</w:t>
      </w:r>
      <w:r w:rsidR="00280D26">
        <w:rPr>
          <w:rFonts w:cs="Arial"/>
          <w:szCs w:val="22"/>
        </w:rPr>
        <w:t xml:space="preserve"> </w:t>
      </w:r>
      <w:r w:rsidR="00280D26" w:rsidRPr="00280D26">
        <w:rPr>
          <w:rFonts w:cs="Arial"/>
          <w:szCs w:val="22"/>
        </w:rPr>
        <w:t>Ústí nad Labem-centrum</w:t>
      </w:r>
      <w:r w:rsidR="00280D26">
        <w:rPr>
          <w:rFonts w:cs="Arial"/>
          <w:szCs w:val="22"/>
        </w:rPr>
        <w:t>,</w:t>
      </w:r>
      <w:r w:rsidRPr="0034205A">
        <w:rPr>
          <w:rFonts w:cs="Arial"/>
          <w:szCs w:val="22"/>
        </w:rPr>
        <w:t xml:space="preserve"> 400</w:t>
      </w:r>
      <w:r w:rsidR="00280D26">
        <w:rPr>
          <w:rFonts w:cs="Arial"/>
          <w:szCs w:val="22"/>
        </w:rPr>
        <w:t xml:space="preserve"> </w:t>
      </w:r>
      <w:r w:rsidRPr="0034205A">
        <w:rPr>
          <w:rFonts w:cs="Arial"/>
          <w:szCs w:val="22"/>
        </w:rPr>
        <w:t>01 Ústí nad Labem</w:t>
      </w:r>
    </w:p>
    <w:p w14:paraId="356FCB5C" w14:textId="77777777" w:rsidR="0034205A" w:rsidRDefault="0034205A" w:rsidP="0034205A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Pr="0034205A">
        <w:rPr>
          <w:rFonts w:cs="Arial"/>
          <w:szCs w:val="22"/>
        </w:rPr>
        <w:t>PaedDr. Jan</w:t>
      </w:r>
      <w:r>
        <w:rPr>
          <w:rFonts w:cs="Arial"/>
          <w:szCs w:val="22"/>
        </w:rPr>
        <w:t>em</w:t>
      </w:r>
      <w:r w:rsidRPr="0034205A">
        <w:rPr>
          <w:rFonts w:cs="Arial"/>
          <w:szCs w:val="22"/>
        </w:rPr>
        <w:t xml:space="preserve"> Eichler</w:t>
      </w:r>
      <w:r>
        <w:rPr>
          <w:rFonts w:cs="Arial"/>
          <w:szCs w:val="22"/>
        </w:rPr>
        <w:t>em</w:t>
      </w:r>
      <w:r w:rsidRPr="0034205A">
        <w:rPr>
          <w:rFonts w:cs="Arial"/>
          <w:szCs w:val="22"/>
        </w:rPr>
        <w:t>, ředitel</w:t>
      </w:r>
      <w:r>
        <w:rPr>
          <w:rFonts w:cs="Arial"/>
          <w:szCs w:val="22"/>
        </w:rPr>
        <w:t>em</w:t>
      </w:r>
    </w:p>
    <w:p w14:paraId="1CD949C3" w14:textId="77777777" w:rsidR="004417E6" w:rsidRDefault="004417E6" w:rsidP="004417E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. zn. </w:t>
      </w:r>
      <w:proofErr w:type="spellStart"/>
      <w:r w:rsidRPr="004417E6">
        <w:rPr>
          <w:rFonts w:cs="Arial"/>
          <w:szCs w:val="22"/>
        </w:rPr>
        <w:t>Pr</w:t>
      </w:r>
      <w:proofErr w:type="spellEnd"/>
      <w:r w:rsidRPr="004417E6">
        <w:rPr>
          <w:rFonts w:cs="Arial"/>
          <w:szCs w:val="22"/>
        </w:rPr>
        <w:t xml:space="preserve"> 823</w:t>
      </w:r>
    </w:p>
    <w:p w14:paraId="56EF804D" w14:textId="77777777" w:rsidR="0034205A" w:rsidRPr="009E2CDA" w:rsidRDefault="0034205A" w:rsidP="0034205A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</w:t>
      </w:r>
      <w:r w:rsidRPr="000B61DE">
        <w:rPr>
          <w:rFonts w:cs="Arial"/>
          <w:szCs w:val="22"/>
        </w:rPr>
        <w:t>tnera: veřejnoprávní</w:t>
      </w:r>
    </w:p>
    <w:p w14:paraId="3D19E83C" w14:textId="77777777" w:rsidR="0034205A" w:rsidRDefault="002B5415" w:rsidP="002B5415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14:paraId="25EF0C9B" w14:textId="77777777" w:rsidR="002B5415" w:rsidRPr="0034205A" w:rsidRDefault="002B5415" w:rsidP="00DC5FC6">
      <w:pPr>
        <w:spacing w:after="0"/>
        <w:rPr>
          <w:rFonts w:cs="Arial"/>
          <w:szCs w:val="22"/>
        </w:rPr>
      </w:pPr>
    </w:p>
    <w:p w14:paraId="5EC362BC" w14:textId="77777777" w:rsidR="006C43A3" w:rsidRPr="0034205A" w:rsidRDefault="0034205A" w:rsidP="00DC5FC6">
      <w:pPr>
        <w:spacing w:after="0"/>
        <w:rPr>
          <w:rFonts w:cs="Arial"/>
          <w:b/>
          <w:bCs/>
          <w:szCs w:val="22"/>
        </w:rPr>
      </w:pPr>
      <w:r w:rsidRPr="0034205A">
        <w:rPr>
          <w:rFonts w:cs="Arial"/>
          <w:b/>
          <w:bCs/>
          <w:szCs w:val="22"/>
        </w:rPr>
        <w:t>Výzkumný ústav pro hnědé uhlí a.s.</w:t>
      </w:r>
    </w:p>
    <w:p w14:paraId="08AFAAA1" w14:textId="77777777" w:rsidR="0034205A" w:rsidRPr="009E2CDA" w:rsidRDefault="0034205A" w:rsidP="0034205A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34205A">
        <w:rPr>
          <w:rFonts w:cs="Arial"/>
          <w:szCs w:val="22"/>
        </w:rPr>
        <w:t>44569181</w:t>
      </w:r>
    </w:p>
    <w:p w14:paraId="56319E48" w14:textId="77777777" w:rsidR="0034205A" w:rsidRPr="009E2CDA" w:rsidRDefault="0034205A" w:rsidP="0034205A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34205A">
        <w:rPr>
          <w:rFonts w:cs="Arial"/>
          <w:szCs w:val="22"/>
        </w:rPr>
        <w:t>tř. Budovatelů 2830/3, 434 01 Most</w:t>
      </w:r>
    </w:p>
    <w:p w14:paraId="4892080C" w14:textId="63762604" w:rsidR="0034205A" w:rsidRDefault="0034205A" w:rsidP="0034205A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="00825C27" w:rsidRPr="00E11CD1">
        <w:rPr>
          <w:rFonts w:cs="Arial"/>
          <w:szCs w:val="22"/>
        </w:rPr>
        <w:t>Ing. Tomášem Strakošem, Ph.D., MPA</w:t>
      </w:r>
      <w:r w:rsidRPr="00E11CD1">
        <w:rPr>
          <w:rFonts w:cs="Arial"/>
          <w:szCs w:val="22"/>
        </w:rPr>
        <w:t xml:space="preserve">, </w:t>
      </w:r>
      <w:r w:rsidR="00825C27" w:rsidRPr="00E11CD1">
        <w:rPr>
          <w:rFonts w:cs="Arial"/>
          <w:szCs w:val="22"/>
        </w:rPr>
        <w:t xml:space="preserve">předsedou </w:t>
      </w:r>
      <w:r w:rsidRPr="00E11CD1">
        <w:rPr>
          <w:rFonts w:cs="Arial"/>
          <w:szCs w:val="22"/>
        </w:rPr>
        <w:t>představenstva</w:t>
      </w:r>
    </w:p>
    <w:p w14:paraId="254B90AC" w14:textId="77777777" w:rsidR="004417E6" w:rsidRDefault="004417E6" w:rsidP="0034205A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. zn. </w:t>
      </w:r>
      <w:r w:rsidRPr="004417E6">
        <w:rPr>
          <w:rFonts w:cs="Arial"/>
          <w:szCs w:val="22"/>
        </w:rPr>
        <w:t>B 205</w:t>
      </w:r>
    </w:p>
    <w:p w14:paraId="5EF9E7EE" w14:textId="77777777" w:rsidR="0034205A" w:rsidRPr="009E2CDA" w:rsidRDefault="0034205A" w:rsidP="0034205A">
      <w:pPr>
        <w:spacing w:after="0" w:line="280" w:lineRule="atLeast"/>
        <w:rPr>
          <w:rFonts w:cs="Arial"/>
          <w:szCs w:val="22"/>
        </w:rPr>
      </w:pPr>
      <w:r w:rsidRPr="000B61DE">
        <w:rPr>
          <w:rFonts w:cs="Arial"/>
          <w:szCs w:val="22"/>
        </w:rPr>
        <w:t>typ partnera: soukromoprávní</w:t>
      </w:r>
    </w:p>
    <w:p w14:paraId="3443804F" w14:textId="77777777" w:rsidR="0034205A" w:rsidRDefault="002B5415" w:rsidP="00DC5FC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způsob zapojení partnera: partner </w:t>
      </w:r>
      <w:r w:rsidR="00BD0C3A">
        <w:rPr>
          <w:rFonts w:cs="Arial"/>
          <w:szCs w:val="22"/>
        </w:rPr>
        <w:t>bez finančního příspěvku</w:t>
      </w:r>
    </w:p>
    <w:p w14:paraId="1C9E314A" w14:textId="77777777" w:rsidR="002B5415" w:rsidRDefault="002B5415" w:rsidP="00DC5FC6">
      <w:pPr>
        <w:spacing w:after="0"/>
        <w:rPr>
          <w:rFonts w:cs="Arial"/>
          <w:szCs w:val="22"/>
        </w:rPr>
      </w:pPr>
    </w:p>
    <w:p w14:paraId="7BD5AE82" w14:textId="77777777" w:rsidR="0034205A" w:rsidRPr="006052BD" w:rsidRDefault="006052BD" w:rsidP="00DC5FC6">
      <w:pPr>
        <w:spacing w:after="0"/>
        <w:rPr>
          <w:rFonts w:cs="Arial"/>
          <w:b/>
          <w:bCs/>
          <w:szCs w:val="22"/>
        </w:rPr>
      </w:pPr>
      <w:r w:rsidRPr="006052BD">
        <w:rPr>
          <w:rFonts w:cs="Arial"/>
          <w:b/>
          <w:bCs/>
          <w:szCs w:val="22"/>
        </w:rPr>
        <w:t xml:space="preserve">Krajská hospodářská komora Ústeckého </w:t>
      </w:r>
      <w:proofErr w:type="gramStart"/>
      <w:r w:rsidRPr="006052BD">
        <w:rPr>
          <w:rFonts w:cs="Arial"/>
          <w:b/>
          <w:bCs/>
          <w:szCs w:val="22"/>
        </w:rPr>
        <w:t xml:space="preserve">kraje, </w:t>
      </w:r>
      <w:proofErr w:type="spellStart"/>
      <w:r w:rsidRPr="006052BD">
        <w:rPr>
          <w:rFonts w:cs="Arial"/>
          <w:b/>
          <w:bCs/>
          <w:szCs w:val="22"/>
        </w:rPr>
        <w:t>z.s</w:t>
      </w:r>
      <w:proofErr w:type="spellEnd"/>
      <w:r w:rsidRPr="006052BD">
        <w:rPr>
          <w:rFonts w:cs="Arial"/>
          <w:b/>
          <w:bCs/>
          <w:szCs w:val="22"/>
        </w:rPr>
        <w:t>.</w:t>
      </w:r>
      <w:proofErr w:type="gramEnd"/>
    </w:p>
    <w:p w14:paraId="4F94AE22" w14:textId="77777777" w:rsidR="002B5415" w:rsidRPr="009E2CDA" w:rsidRDefault="002B5415" w:rsidP="002B5415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2B5415">
        <w:rPr>
          <w:rFonts w:cs="Arial"/>
          <w:szCs w:val="22"/>
        </w:rPr>
        <w:t>70894612</w:t>
      </w:r>
    </w:p>
    <w:p w14:paraId="15E92067" w14:textId="77777777" w:rsidR="002B5415" w:rsidRPr="009E2CDA" w:rsidRDefault="002B5415" w:rsidP="002B5415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B5415">
        <w:rPr>
          <w:rFonts w:cs="Arial"/>
          <w:szCs w:val="22"/>
        </w:rPr>
        <w:t>Mírové náměstí 3097/37, Ústí nad Labem-centrum, 400 01 Ústí nad Labem</w:t>
      </w:r>
    </w:p>
    <w:p w14:paraId="2B8CBEED" w14:textId="42C20C2A" w:rsidR="002B5415" w:rsidRDefault="002B5415" w:rsidP="002B5415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>zastoupen</w:t>
      </w:r>
      <w:r w:rsidR="008963C7">
        <w:rPr>
          <w:rFonts w:cs="Arial"/>
          <w:szCs w:val="22"/>
        </w:rPr>
        <w:t>á</w:t>
      </w:r>
      <w:r>
        <w:rPr>
          <w:rFonts w:cs="Arial"/>
          <w:szCs w:val="22"/>
        </w:rPr>
        <w:t xml:space="preserve">: </w:t>
      </w:r>
      <w:r w:rsidR="00D226F8">
        <w:rPr>
          <w:rFonts w:cs="Arial"/>
          <w:szCs w:val="22"/>
        </w:rPr>
        <w:t xml:space="preserve">Ing. </w:t>
      </w:r>
      <w:r w:rsidR="00C8201F">
        <w:rPr>
          <w:rFonts w:cs="Arial"/>
          <w:szCs w:val="22"/>
        </w:rPr>
        <w:t xml:space="preserve">Františkem Jochmanem, </w:t>
      </w:r>
      <w:proofErr w:type="gramStart"/>
      <w:r w:rsidR="00C8201F">
        <w:rPr>
          <w:rFonts w:cs="Arial"/>
          <w:szCs w:val="22"/>
        </w:rPr>
        <w:t>LL.M.</w:t>
      </w:r>
      <w:proofErr w:type="gramEnd"/>
      <w:r w:rsidR="008963C7">
        <w:rPr>
          <w:rFonts w:cs="Arial"/>
          <w:szCs w:val="22"/>
        </w:rPr>
        <w:t>, předsedou</w:t>
      </w:r>
    </w:p>
    <w:p w14:paraId="518543B7" w14:textId="77777777" w:rsidR="004417E6" w:rsidRDefault="004417E6" w:rsidP="004417E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. zn. </w:t>
      </w:r>
      <w:r w:rsidRPr="004417E6">
        <w:rPr>
          <w:rFonts w:cs="Arial"/>
          <w:szCs w:val="22"/>
        </w:rPr>
        <w:t>L 10657</w:t>
      </w:r>
    </w:p>
    <w:p w14:paraId="0083B779" w14:textId="77777777" w:rsidR="002B5415" w:rsidRPr="009E2CDA" w:rsidRDefault="002B5415" w:rsidP="002B5415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partnera</w:t>
      </w:r>
      <w:r w:rsidRPr="00BA2E3B">
        <w:rPr>
          <w:rFonts w:cs="Arial"/>
          <w:szCs w:val="22"/>
        </w:rPr>
        <w:t xml:space="preserve">: </w:t>
      </w:r>
      <w:r w:rsidR="000B61DE" w:rsidRPr="00BA2E3B">
        <w:rPr>
          <w:rFonts w:cs="Arial"/>
          <w:szCs w:val="22"/>
        </w:rPr>
        <w:t>veřejnoprávní</w:t>
      </w:r>
    </w:p>
    <w:p w14:paraId="58225753" w14:textId="77777777" w:rsidR="002B5415" w:rsidRDefault="002B5415" w:rsidP="002B5415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14:paraId="387CF81A" w14:textId="77777777" w:rsidR="006052BD" w:rsidRDefault="006052BD" w:rsidP="00DC5FC6">
      <w:pPr>
        <w:spacing w:after="0"/>
        <w:rPr>
          <w:rFonts w:cs="Arial"/>
          <w:szCs w:val="22"/>
        </w:rPr>
      </w:pPr>
    </w:p>
    <w:p w14:paraId="2D46C06F" w14:textId="77777777" w:rsidR="00ED791F" w:rsidRPr="00280D26" w:rsidRDefault="00280D26" w:rsidP="00DC5FC6">
      <w:pPr>
        <w:spacing w:after="0"/>
        <w:rPr>
          <w:rFonts w:cs="Arial"/>
          <w:b/>
          <w:bCs/>
          <w:szCs w:val="22"/>
        </w:rPr>
      </w:pPr>
      <w:r w:rsidRPr="00280D26">
        <w:rPr>
          <w:rFonts w:cs="Arial"/>
          <w:b/>
          <w:bCs/>
          <w:szCs w:val="22"/>
        </w:rPr>
        <w:t xml:space="preserve">INOVAČNÍ CENTRUM ÚSTECKÉHO </w:t>
      </w:r>
      <w:proofErr w:type="gramStart"/>
      <w:r w:rsidRPr="00280D26">
        <w:rPr>
          <w:rFonts w:cs="Arial"/>
          <w:b/>
          <w:bCs/>
          <w:szCs w:val="22"/>
        </w:rPr>
        <w:t>KRAJE, z. s.</w:t>
      </w:r>
      <w:proofErr w:type="gramEnd"/>
    </w:p>
    <w:p w14:paraId="0E5124A4" w14:textId="77777777" w:rsidR="00280D26" w:rsidRPr="009E2CDA" w:rsidRDefault="00280D26" w:rsidP="00280D26">
      <w:pPr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280D26">
        <w:rPr>
          <w:rFonts w:cs="Arial"/>
          <w:szCs w:val="22"/>
        </w:rPr>
        <w:t>04542088</w:t>
      </w:r>
    </w:p>
    <w:p w14:paraId="59F75189" w14:textId="77777777" w:rsidR="00280D26" w:rsidRDefault="00280D26" w:rsidP="00280D2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80D26">
        <w:rPr>
          <w:rFonts w:cs="Arial"/>
          <w:szCs w:val="22"/>
        </w:rPr>
        <w:t>Velká Hradební 2800/54, Ústí nad Labem-centrum, 400 01 Ústí nad Labem</w:t>
      </w:r>
    </w:p>
    <w:p w14:paraId="7FFFEA2E" w14:textId="77777777" w:rsidR="00280D26" w:rsidRDefault="00280D26" w:rsidP="00280D2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lastRenderedPageBreak/>
        <w:t>zastoupen</w:t>
      </w:r>
      <w:r w:rsidR="00172688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: </w:t>
      </w:r>
      <w:r w:rsidR="00172688" w:rsidRPr="00172688">
        <w:rPr>
          <w:rFonts w:cs="Arial"/>
          <w:szCs w:val="22"/>
        </w:rPr>
        <w:t>Ing. Martin</w:t>
      </w:r>
      <w:r w:rsidR="00172688">
        <w:rPr>
          <w:rFonts w:cs="Arial"/>
          <w:szCs w:val="22"/>
        </w:rPr>
        <w:t>em</w:t>
      </w:r>
      <w:r w:rsidR="00172688" w:rsidRPr="00172688">
        <w:rPr>
          <w:rFonts w:cs="Arial"/>
          <w:szCs w:val="22"/>
        </w:rPr>
        <w:t xml:space="preserve"> Mat</w:t>
      </w:r>
      <w:r w:rsidR="00172688">
        <w:rPr>
          <w:rFonts w:cs="Arial"/>
          <w:szCs w:val="22"/>
        </w:rPr>
        <w:t>ou</w:t>
      </w:r>
      <w:r w:rsidR="00172688" w:rsidRPr="00172688">
        <w:rPr>
          <w:rFonts w:cs="Arial"/>
          <w:szCs w:val="22"/>
        </w:rPr>
        <w:t xml:space="preserve">, MBA, </w:t>
      </w:r>
      <w:proofErr w:type="gramStart"/>
      <w:r w:rsidR="00172688" w:rsidRPr="00172688">
        <w:rPr>
          <w:rFonts w:cs="Arial"/>
          <w:szCs w:val="22"/>
        </w:rPr>
        <w:t>LL.M.</w:t>
      </w:r>
      <w:proofErr w:type="gramEnd"/>
      <w:r>
        <w:rPr>
          <w:rFonts w:cs="Arial"/>
          <w:szCs w:val="22"/>
        </w:rPr>
        <w:t xml:space="preserve">, </w:t>
      </w:r>
      <w:r w:rsidR="00172688">
        <w:rPr>
          <w:rFonts w:cs="Arial"/>
          <w:szCs w:val="22"/>
        </w:rPr>
        <w:t>ředitelem</w:t>
      </w:r>
    </w:p>
    <w:p w14:paraId="17C7D8C1" w14:textId="77777777" w:rsidR="004417E6" w:rsidRDefault="004417E6" w:rsidP="00280D26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. zn. </w:t>
      </w:r>
      <w:r w:rsidRPr="004417E6">
        <w:rPr>
          <w:rFonts w:cs="Arial"/>
          <w:szCs w:val="22"/>
        </w:rPr>
        <w:t>L 9705</w:t>
      </w:r>
    </w:p>
    <w:p w14:paraId="68D32945" w14:textId="77777777" w:rsidR="00280D26" w:rsidRPr="009E2CDA" w:rsidRDefault="00280D26" w:rsidP="00280D2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 w:rsidRPr="00BA2E3B">
        <w:rPr>
          <w:rFonts w:cs="Arial"/>
          <w:szCs w:val="22"/>
        </w:rPr>
        <w:t>partnera: soukromoprávní</w:t>
      </w:r>
    </w:p>
    <w:p w14:paraId="07E32F03" w14:textId="77777777" w:rsidR="00280D26" w:rsidRDefault="00280D26" w:rsidP="00280D2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s finančním příspěvkem</w:t>
      </w:r>
    </w:p>
    <w:p w14:paraId="318F2BA1" w14:textId="77777777" w:rsidR="00280D26" w:rsidRDefault="00280D26" w:rsidP="00DC5FC6">
      <w:pPr>
        <w:spacing w:after="0"/>
        <w:rPr>
          <w:rFonts w:cs="Arial"/>
          <w:szCs w:val="22"/>
        </w:rPr>
      </w:pPr>
    </w:p>
    <w:p w14:paraId="5C899967" w14:textId="77777777" w:rsidR="00172688" w:rsidRDefault="00B74E8E" w:rsidP="00B74E8E">
      <w:pPr>
        <w:keepNext/>
        <w:spacing w:after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Ústecký kraj</w:t>
      </w:r>
    </w:p>
    <w:p w14:paraId="25CEDD0F" w14:textId="6718EF8E" w:rsidR="00B74E8E" w:rsidRPr="009E2CDA" w:rsidRDefault="00B74E8E" w:rsidP="00B74E8E">
      <w:pPr>
        <w:keepNext/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="00461FE1" w:rsidRPr="00461FE1">
        <w:rPr>
          <w:rFonts w:cs="Arial"/>
          <w:szCs w:val="22"/>
        </w:rPr>
        <w:t>70892156</w:t>
      </w:r>
    </w:p>
    <w:p w14:paraId="0C035DB9" w14:textId="77777777" w:rsidR="00B74E8E" w:rsidRDefault="00B74E8E" w:rsidP="00B74E8E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280D26">
        <w:rPr>
          <w:rFonts w:cs="Arial"/>
          <w:szCs w:val="22"/>
        </w:rPr>
        <w:t xml:space="preserve">Velká Hradební </w:t>
      </w:r>
      <w:r w:rsidRPr="00B74E8E">
        <w:rPr>
          <w:rFonts w:cs="Arial"/>
          <w:szCs w:val="22"/>
        </w:rPr>
        <w:t>3118/48</w:t>
      </w:r>
      <w:r w:rsidRPr="00280D26">
        <w:rPr>
          <w:rFonts w:cs="Arial"/>
          <w:szCs w:val="22"/>
        </w:rPr>
        <w:t>, Ústí nad Labem-centrum, 400 01 Ústí nad Labem</w:t>
      </w:r>
    </w:p>
    <w:p w14:paraId="782F2A71" w14:textId="77777777" w:rsidR="00B74E8E" w:rsidRDefault="00B74E8E" w:rsidP="00B74E8E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Pr="00B74E8E">
        <w:rPr>
          <w:rFonts w:cs="Arial"/>
          <w:szCs w:val="22"/>
        </w:rPr>
        <w:t>Ing. Jan</w:t>
      </w:r>
      <w:r>
        <w:rPr>
          <w:rFonts w:cs="Arial"/>
          <w:szCs w:val="22"/>
        </w:rPr>
        <w:t>em</w:t>
      </w:r>
      <w:r w:rsidRPr="00B74E8E">
        <w:rPr>
          <w:rFonts w:cs="Arial"/>
          <w:szCs w:val="22"/>
        </w:rPr>
        <w:t xml:space="preserve"> Schiller</w:t>
      </w:r>
      <w:r>
        <w:rPr>
          <w:rFonts w:cs="Arial"/>
          <w:szCs w:val="22"/>
        </w:rPr>
        <w:t>em</w:t>
      </w:r>
      <w:r w:rsidRPr="00B74E8E">
        <w:rPr>
          <w:rFonts w:cs="Arial"/>
          <w:szCs w:val="22"/>
        </w:rPr>
        <w:t>, hejtman</w:t>
      </w:r>
      <w:r>
        <w:rPr>
          <w:rFonts w:cs="Arial"/>
          <w:szCs w:val="22"/>
        </w:rPr>
        <w:t>em</w:t>
      </w:r>
    </w:p>
    <w:p w14:paraId="447C1FA5" w14:textId="77777777" w:rsidR="00B74E8E" w:rsidRPr="009E2CDA" w:rsidRDefault="00B74E8E" w:rsidP="00B74E8E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>
        <w:rPr>
          <w:rFonts w:cs="Arial"/>
          <w:szCs w:val="22"/>
        </w:rPr>
        <w:t>partnera</w:t>
      </w:r>
      <w:r w:rsidRPr="009E2CDA">
        <w:rPr>
          <w:rFonts w:cs="Arial"/>
          <w:szCs w:val="22"/>
        </w:rPr>
        <w:t xml:space="preserve">: </w:t>
      </w:r>
      <w:r w:rsidR="000F05A6">
        <w:rPr>
          <w:rFonts w:cs="Arial"/>
          <w:szCs w:val="22"/>
        </w:rPr>
        <w:t>veřejnoprávní</w:t>
      </w:r>
    </w:p>
    <w:p w14:paraId="68D6DAAD" w14:textId="77777777" w:rsidR="00B74E8E" w:rsidRDefault="00B74E8E" w:rsidP="00B74E8E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způsob zapojení partnera: partner </w:t>
      </w:r>
      <w:r w:rsidR="000F05A6">
        <w:rPr>
          <w:rFonts w:cs="Arial"/>
          <w:szCs w:val="22"/>
        </w:rPr>
        <w:t>bez finančního příspěvku</w:t>
      </w:r>
    </w:p>
    <w:p w14:paraId="1590019B" w14:textId="77777777" w:rsidR="00D45D76" w:rsidRDefault="00D45D76" w:rsidP="00DC5FC6">
      <w:pPr>
        <w:spacing w:after="0"/>
        <w:rPr>
          <w:rFonts w:cs="Arial"/>
          <w:szCs w:val="22"/>
        </w:rPr>
      </w:pPr>
    </w:p>
    <w:p w14:paraId="509A5A38" w14:textId="77777777" w:rsidR="0034205A" w:rsidRPr="00D45D76" w:rsidRDefault="00D45D76" w:rsidP="00DC5FC6">
      <w:pPr>
        <w:spacing w:after="0"/>
        <w:rPr>
          <w:rFonts w:cs="Arial"/>
          <w:b/>
          <w:bCs/>
          <w:szCs w:val="22"/>
        </w:rPr>
      </w:pPr>
      <w:r w:rsidRPr="00D45D76">
        <w:rPr>
          <w:rFonts w:cs="Arial"/>
          <w:b/>
          <w:bCs/>
          <w:szCs w:val="22"/>
        </w:rPr>
        <w:t>Úřad práce České republiky</w:t>
      </w:r>
    </w:p>
    <w:p w14:paraId="4C83F80D" w14:textId="77777777" w:rsidR="00D45D76" w:rsidRPr="009E2CDA" w:rsidRDefault="00D45D76" w:rsidP="00D45D76">
      <w:pPr>
        <w:keepNext/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D45D76">
        <w:rPr>
          <w:rFonts w:cs="Arial"/>
          <w:szCs w:val="22"/>
        </w:rPr>
        <w:t>72496991</w:t>
      </w:r>
    </w:p>
    <w:p w14:paraId="7DCFDF2A" w14:textId="77777777" w:rsidR="00D45D76" w:rsidRDefault="00D45D76" w:rsidP="00D45D76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D45D76">
        <w:rPr>
          <w:rFonts w:cs="Arial"/>
          <w:szCs w:val="22"/>
        </w:rPr>
        <w:t>Dobrovského 1278/25</w:t>
      </w:r>
      <w:r>
        <w:rPr>
          <w:rFonts w:cs="Arial"/>
          <w:szCs w:val="22"/>
        </w:rPr>
        <w:t xml:space="preserve">, </w:t>
      </w:r>
      <w:r w:rsidRPr="00D45D76">
        <w:rPr>
          <w:rFonts w:cs="Arial"/>
          <w:szCs w:val="22"/>
        </w:rPr>
        <w:t>170 00 Praha 7 - Holešovice</w:t>
      </w:r>
    </w:p>
    <w:p w14:paraId="2AB1434C" w14:textId="3E2FD420" w:rsidR="00D45D76" w:rsidRPr="005D5557" w:rsidRDefault="00D45D76" w:rsidP="00D45D76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 w:rsidR="00825C27">
        <w:rPr>
          <w:rFonts w:cs="Arial"/>
          <w:szCs w:val="22"/>
        </w:rPr>
        <w:t xml:space="preserve">Ing. Martinou </w:t>
      </w:r>
      <w:r w:rsidR="00825C27" w:rsidRPr="005D5557">
        <w:rPr>
          <w:rFonts w:cs="Arial"/>
          <w:szCs w:val="22"/>
        </w:rPr>
        <w:t>Bečvářovou</w:t>
      </w:r>
      <w:r w:rsidR="008E299C" w:rsidRPr="005D5557">
        <w:rPr>
          <w:rFonts w:cs="Arial"/>
          <w:szCs w:val="22"/>
        </w:rPr>
        <w:t xml:space="preserve">, </w:t>
      </w:r>
      <w:r w:rsidR="00825C27" w:rsidRPr="005D5557">
        <w:rPr>
          <w:rFonts w:cs="Arial"/>
          <w:szCs w:val="22"/>
        </w:rPr>
        <w:t xml:space="preserve">ředitelkou </w:t>
      </w:r>
      <w:r w:rsidR="008E299C" w:rsidRPr="005D5557">
        <w:rPr>
          <w:rFonts w:cs="Arial"/>
          <w:szCs w:val="22"/>
        </w:rPr>
        <w:t>krajské pobočky ÚP ČR</w:t>
      </w:r>
    </w:p>
    <w:p w14:paraId="6D6F89F5" w14:textId="77777777" w:rsidR="00D45D76" w:rsidRPr="009E2CDA" w:rsidRDefault="00D45D76" w:rsidP="00D45D76">
      <w:pPr>
        <w:spacing w:after="0" w:line="280" w:lineRule="atLeast"/>
        <w:rPr>
          <w:rFonts w:cs="Arial"/>
          <w:szCs w:val="22"/>
        </w:rPr>
      </w:pPr>
      <w:r w:rsidRPr="005D5557">
        <w:rPr>
          <w:rFonts w:cs="Arial"/>
          <w:szCs w:val="22"/>
        </w:rPr>
        <w:t>typ partnera: veřejnoprávní</w:t>
      </w:r>
    </w:p>
    <w:p w14:paraId="6B0C638D" w14:textId="77777777" w:rsidR="00D45D76" w:rsidRDefault="00D45D76" w:rsidP="00D45D7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způsob zapojení partnera: partner bez finančního příspěvku</w:t>
      </w:r>
    </w:p>
    <w:p w14:paraId="5554199F" w14:textId="77777777" w:rsidR="000F05A6" w:rsidRDefault="000F05A6" w:rsidP="00DC5FC6">
      <w:pPr>
        <w:spacing w:after="0"/>
        <w:rPr>
          <w:rFonts w:cs="Arial"/>
          <w:szCs w:val="22"/>
        </w:rPr>
      </w:pPr>
    </w:p>
    <w:p w14:paraId="1667DD47" w14:textId="77777777" w:rsidR="00E3073D" w:rsidRPr="00E3073D" w:rsidRDefault="00E3073D" w:rsidP="00DC5FC6">
      <w:pPr>
        <w:spacing w:after="0"/>
        <w:rPr>
          <w:rFonts w:cs="Arial"/>
          <w:b/>
          <w:bCs/>
          <w:szCs w:val="22"/>
        </w:rPr>
      </w:pPr>
      <w:r w:rsidRPr="00E3073D">
        <w:rPr>
          <w:rFonts w:cs="Arial"/>
          <w:b/>
          <w:bCs/>
          <w:szCs w:val="22"/>
        </w:rPr>
        <w:t xml:space="preserve">Hospodářská a sociální rada Ústeckého </w:t>
      </w:r>
      <w:proofErr w:type="gramStart"/>
      <w:r w:rsidRPr="00E3073D">
        <w:rPr>
          <w:rFonts w:cs="Arial"/>
          <w:b/>
          <w:bCs/>
          <w:szCs w:val="22"/>
        </w:rPr>
        <w:t xml:space="preserve">kraje, </w:t>
      </w:r>
      <w:proofErr w:type="spellStart"/>
      <w:r w:rsidRPr="00E3073D">
        <w:rPr>
          <w:rFonts w:cs="Arial"/>
          <w:b/>
          <w:bCs/>
          <w:szCs w:val="22"/>
        </w:rPr>
        <w:t>z.s</w:t>
      </w:r>
      <w:proofErr w:type="spellEnd"/>
      <w:r w:rsidRPr="00E3073D">
        <w:rPr>
          <w:rFonts w:cs="Arial"/>
          <w:b/>
          <w:bCs/>
          <w:szCs w:val="22"/>
        </w:rPr>
        <w:t>.</w:t>
      </w:r>
      <w:proofErr w:type="gramEnd"/>
    </w:p>
    <w:p w14:paraId="29A0B194" w14:textId="77777777" w:rsidR="00E3073D" w:rsidRPr="009E2CDA" w:rsidRDefault="00E3073D" w:rsidP="00E3073D">
      <w:pPr>
        <w:keepNext/>
        <w:widowControl w:val="0"/>
        <w:suppressAutoHyphens/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IČO: </w:t>
      </w:r>
      <w:r w:rsidRPr="00E3073D">
        <w:rPr>
          <w:rFonts w:cs="Arial"/>
          <w:szCs w:val="22"/>
        </w:rPr>
        <w:t>26530929</w:t>
      </w:r>
    </w:p>
    <w:p w14:paraId="14C94ADE" w14:textId="77777777" w:rsidR="00E3073D" w:rsidRDefault="00E3073D" w:rsidP="00E3073D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sídlo: </w:t>
      </w:r>
      <w:r w:rsidRPr="00E3073D">
        <w:rPr>
          <w:rFonts w:cs="Arial"/>
          <w:szCs w:val="22"/>
        </w:rPr>
        <w:t>tř. Budovatelů 2532, 434 01 Most</w:t>
      </w:r>
    </w:p>
    <w:p w14:paraId="0949E0CC" w14:textId="08018B05" w:rsidR="00E3073D" w:rsidRDefault="00E3073D" w:rsidP="00E3073D">
      <w:pPr>
        <w:spacing w:after="0"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zastoupená: </w:t>
      </w:r>
      <w:r w:rsidR="00D43289">
        <w:rPr>
          <w:rFonts w:cs="Arial"/>
          <w:szCs w:val="22"/>
        </w:rPr>
        <w:t>Mgr</w:t>
      </w:r>
      <w:r w:rsidRPr="00E3073D">
        <w:rPr>
          <w:rFonts w:cs="Arial"/>
          <w:szCs w:val="22"/>
        </w:rPr>
        <w:t>. Gabriel</w:t>
      </w:r>
      <w:r w:rsidR="004417E6">
        <w:rPr>
          <w:rFonts w:cs="Arial"/>
          <w:szCs w:val="22"/>
        </w:rPr>
        <w:t>ou</w:t>
      </w:r>
      <w:r w:rsidRPr="00E3073D">
        <w:rPr>
          <w:rFonts w:cs="Arial"/>
          <w:szCs w:val="22"/>
        </w:rPr>
        <w:t xml:space="preserve"> Nekolov</w:t>
      </w:r>
      <w:r w:rsidR="004417E6">
        <w:rPr>
          <w:rFonts w:cs="Arial"/>
          <w:szCs w:val="22"/>
        </w:rPr>
        <w:t>ou</w:t>
      </w:r>
      <w:r w:rsidRPr="00E3073D">
        <w:rPr>
          <w:rFonts w:cs="Arial"/>
          <w:szCs w:val="22"/>
        </w:rPr>
        <w:t>, předsedkyn</w:t>
      </w:r>
      <w:r>
        <w:rPr>
          <w:rFonts w:cs="Arial"/>
          <w:szCs w:val="22"/>
        </w:rPr>
        <w:t>í</w:t>
      </w:r>
    </w:p>
    <w:p w14:paraId="7241A3C9" w14:textId="77777777" w:rsidR="004417E6" w:rsidRDefault="004417E6" w:rsidP="00E3073D">
      <w:pPr>
        <w:spacing w:after="0" w:line="280" w:lineRule="atLeast"/>
        <w:rPr>
          <w:rFonts w:cs="Arial"/>
          <w:szCs w:val="22"/>
        </w:rPr>
      </w:pPr>
      <w:r w:rsidRPr="004417E6">
        <w:rPr>
          <w:rFonts w:cs="Arial"/>
          <w:szCs w:val="22"/>
        </w:rPr>
        <w:t>vedená u Krajského soudu v Ústí nad Labem</w:t>
      </w:r>
      <w:r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. zn. </w:t>
      </w:r>
      <w:r w:rsidRPr="004417E6">
        <w:rPr>
          <w:rFonts w:cs="Arial"/>
          <w:szCs w:val="22"/>
        </w:rPr>
        <w:t>L 4057</w:t>
      </w:r>
    </w:p>
    <w:p w14:paraId="5B354044" w14:textId="77777777" w:rsidR="00E3073D" w:rsidRPr="009E2CDA" w:rsidRDefault="00E3073D" w:rsidP="00E3073D">
      <w:pPr>
        <w:spacing w:after="0" w:line="280" w:lineRule="atLeast"/>
        <w:rPr>
          <w:rFonts w:cs="Arial"/>
          <w:szCs w:val="22"/>
        </w:rPr>
      </w:pPr>
      <w:r w:rsidRPr="009E2CDA">
        <w:rPr>
          <w:rFonts w:cs="Arial"/>
          <w:szCs w:val="22"/>
        </w:rPr>
        <w:t xml:space="preserve">typ </w:t>
      </w:r>
      <w:r w:rsidRPr="00BA2E3B">
        <w:rPr>
          <w:rFonts w:cs="Arial"/>
          <w:szCs w:val="22"/>
        </w:rPr>
        <w:t>partnera: veřejnoprávní</w:t>
      </w:r>
    </w:p>
    <w:p w14:paraId="24EF606C" w14:textId="77777777" w:rsidR="00E3073D" w:rsidRDefault="00E3073D" w:rsidP="00E3073D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způsob zapojení partnera: </w:t>
      </w:r>
      <w:r w:rsidR="00BD0C3A">
        <w:rPr>
          <w:rFonts w:cs="Arial"/>
          <w:szCs w:val="22"/>
        </w:rPr>
        <w:t>partner s finančním příspěvkem</w:t>
      </w:r>
    </w:p>
    <w:p w14:paraId="0E52E268" w14:textId="77777777" w:rsidR="00E3073D" w:rsidRPr="00B74E8E" w:rsidRDefault="00E3073D" w:rsidP="00DC5FC6">
      <w:pPr>
        <w:spacing w:after="0"/>
        <w:rPr>
          <w:rFonts w:cs="Arial"/>
          <w:szCs w:val="22"/>
        </w:rPr>
      </w:pPr>
    </w:p>
    <w:p w14:paraId="1CC47B16" w14:textId="77777777" w:rsidR="00D70501" w:rsidRPr="00C45DA7" w:rsidRDefault="00C45DA7" w:rsidP="00DC5FC6">
      <w:pPr>
        <w:spacing w:after="0"/>
        <w:rPr>
          <w:rFonts w:cs="Arial"/>
          <w:b/>
          <w:bCs/>
          <w:szCs w:val="22"/>
        </w:rPr>
      </w:pPr>
      <w:proofErr w:type="spellStart"/>
      <w:proofErr w:type="gramStart"/>
      <w:r w:rsidRPr="00C45DA7">
        <w:rPr>
          <w:rFonts w:cs="Arial"/>
          <w:b/>
          <w:bCs/>
          <w:szCs w:val="22"/>
        </w:rPr>
        <w:t>Sev.en</w:t>
      </w:r>
      <w:proofErr w:type="spellEnd"/>
      <w:proofErr w:type="gramEnd"/>
      <w:r w:rsidRPr="00C45DA7">
        <w:rPr>
          <w:rFonts w:cs="Arial"/>
          <w:b/>
          <w:bCs/>
          <w:szCs w:val="22"/>
        </w:rPr>
        <w:t xml:space="preserve"> </w:t>
      </w:r>
      <w:proofErr w:type="spellStart"/>
      <w:r w:rsidRPr="00C45DA7">
        <w:rPr>
          <w:rFonts w:cs="Arial"/>
          <w:b/>
          <w:bCs/>
          <w:szCs w:val="22"/>
        </w:rPr>
        <w:t>Inntech</w:t>
      </w:r>
      <w:proofErr w:type="spellEnd"/>
      <w:r w:rsidRPr="00C45DA7">
        <w:rPr>
          <w:rFonts w:cs="Arial"/>
          <w:b/>
          <w:bCs/>
          <w:szCs w:val="22"/>
        </w:rPr>
        <w:t xml:space="preserve"> a.s.</w:t>
      </w:r>
    </w:p>
    <w:p w14:paraId="38B2C386" w14:textId="77777777" w:rsidR="00C45DA7" w:rsidRDefault="00C45DA7" w:rsidP="00C45DA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 w:rsidRPr="00C45DA7">
        <w:rPr>
          <w:rFonts w:cs="Arial"/>
          <w:szCs w:val="22"/>
        </w:rPr>
        <w:t>28727932</w:t>
      </w:r>
    </w:p>
    <w:p w14:paraId="3D03BEED" w14:textId="77777777" w:rsidR="00C45DA7" w:rsidRDefault="00C45DA7" w:rsidP="00C45DA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sídlo: </w:t>
      </w:r>
      <w:r w:rsidRPr="00C45DA7">
        <w:rPr>
          <w:rFonts w:cs="Arial"/>
          <w:szCs w:val="22"/>
        </w:rPr>
        <w:t>Václava Řezáče 315, 434 01 Most</w:t>
      </w:r>
    </w:p>
    <w:p w14:paraId="53C05C5E" w14:textId="77777777" w:rsidR="00C45DA7" w:rsidRDefault="00C45DA7" w:rsidP="00C45DA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zápis v OR: </w:t>
      </w:r>
      <w:proofErr w:type="spellStart"/>
      <w:r>
        <w:rPr>
          <w:rFonts w:cs="Arial"/>
          <w:szCs w:val="22"/>
        </w:rPr>
        <w:t>sp</w:t>
      </w:r>
      <w:proofErr w:type="spellEnd"/>
      <w:r>
        <w:rPr>
          <w:rFonts w:cs="Arial"/>
          <w:szCs w:val="22"/>
        </w:rPr>
        <w:t xml:space="preserve">. zn. </w:t>
      </w:r>
      <w:r w:rsidRPr="00C45DA7">
        <w:rPr>
          <w:rFonts w:cs="Arial"/>
          <w:szCs w:val="22"/>
        </w:rPr>
        <w:t>B 2136 vedená u Krajského soudu v Ústí nad Labem</w:t>
      </w:r>
    </w:p>
    <w:p w14:paraId="3C56A6C5" w14:textId="50FB603A" w:rsidR="005D5557" w:rsidRPr="005D5557" w:rsidRDefault="00C45DA7" w:rsidP="005D555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zastoupená: </w:t>
      </w:r>
      <w:r>
        <w:rPr>
          <w:rFonts w:cs="Arial"/>
          <w:szCs w:val="22"/>
        </w:rPr>
        <w:tab/>
      </w:r>
      <w:r w:rsidR="005D5557">
        <w:rPr>
          <w:rFonts w:cs="Arial"/>
          <w:szCs w:val="22"/>
        </w:rPr>
        <w:t>I</w:t>
      </w:r>
      <w:r w:rsidR="005D5557" w:rsidRPr="005D5557">
        <w:rPr>
          <w:rFonts w:cs="Arial"/>
          <w:szCs w:val="22"/>
        </w:rPr>
        <w:t>ng. Petrem Lencem, místopředsedou představenstva,</w:t>
      </w:r>
    </w:p>
    <w:p w14:paraId="5EB26414" w14:textId="76D49A84" w:rsidR="005D5557" w:rsidRDefault="005D5557" w:rsidP="005D5557">
      <w:pPr>
        <w:spacing w:after="0"/>
        <w:rPr>
          <w:rFonts w:cs="Arial"/>
          <w:szCs w:val="22"/>
        </w:rPr>
      </w:pPr>
      <w:r w:rsidRPr="005D5557">
        <w:rPr>
          <w:rFonts w:cs="Arial"/>
          <w:szCs w:val="22"/>
        </w:rPr>
        <w:tab/>
      </w:r>
      <w:r w:rsidRPr="005D5557">
        <w:rPr>
          <w:rFonts w:cs="Arial"/>
          <w:szCs w:val="22"/>
        </w:rPr>
        <w:tab/>
        <w:t>Ing. Petrem Procházkou, členem představenstva</w:t>
      </w:r>
    </w:p>
    <w:p w14:paraId="18B70AD0" w14:textId="77777777" w:rsidR="003375D7" w:rsidRDefault="00C45DA7" w:rsidP="00DC5FC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typ partnera: soukromoprávní</w:t>
      </w:r>
    </w:p>
    <w:p w14:paraId="41267D5E" w14:textId="77777777" w:rsidR="00ED791F" w:rsidRDefault="00ED791F" w:rsidP="00ED791F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způsob zapojení partnera: partner </w:t>
      </w:r>
      <w:r w:rsidR="00BD0C3A">
        <w:rPr>
          <w:rFonts w:cs="Arial"/>
          <w:szCs w:val="22"/>
        </w:rPr>
        <w:t>bez finančního příspěvku</w:t>
      </w:r>
    </w:p>
    <w:bookmarkEnd w:id="0"/>
    <w:p w14:paraId="7CA454A3" w14:textId="77777777" w:rsidR="00ED791F" w:rsidRDefault="00ED791F" w:rsidP="00DC5FC6">
      <w:pPr>
        <w:spacing w:after="0"/>
        <w:rPr>
          <w:rFonts w:cs="Arial"/>
          <w:szCs w:val="22"/>
        </w:rPr>
      </w:pPr>
    </w:p>
    <w:p w14:paraId="474FFB15" w14:textId="77777777" w:rsidR="00D70501" w:rsidRDefault="00D70501" w:rsidP="00DC5FC6">
      <w:pPr>
        <w:spacing w:after="0"/>
        <w:rPr>
          <w:rFonts w:cs="Arial"/>
          <w:szCs w:val="22"/>
        </w:rPr>
      </w:pPr>
    </w:p>
    <w:p w14:paraId="626036DC" w14:textId="77777777" w:rsidR="00DC50BC" w:rsidRDefault="00DC50BC" w:rsidP="00DC5FC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dle § 1746 odst. 2 a násl. </w:t>
      </w:r>
      <w:bookmarkStart w:id="1" w:name="_Hlk158892955"/>
      <w:r>
        <w:rPr>
          <w:rFonts w:cs="Arial"/>
          <w:szCs w:val="22"/>
        </w:rPr>
        <w:t>zákona č. 89/2012 Sb. ve znění pozdějších předpisů</w:t>
      </w:r>
    </w:p>
    <w:bookmarkEnd w:id="1"/>
    <w:p w14:paraId="202574C9" w14:textId="77777777" w:rsidR="00DC50BC" w:rsidRDefault="00DC50BC" w:rsidP="00DC5FC6">
      <w:pPr>
        <w:spacing w:after="0"/>
        <w:rPr>
          <w:rFonts w:cs="Arial"/>
          <w:szCs w:val="22"/>
        </w:rPr>
      </w:pPr>
    </w:p>
    <w:p w14:paraId="57FDF4D9" w14:textId="77777777" w:rsidR="00DC50BC" w:rsidRPr="00DC50BC" w:rsidRDefault="00DC50BC" w:rsidP="00DC5FC6">
      <w:pPr>
        <w:spacing w:after="0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tuto </w:t>
      </w:r>
      <w:r w:rsidRPr="00DC50BC">
        <w:rPr>
          <w:rFonts w:cs="Arial"/>
          <w:b/>
          <w:bCs/>
          <w:szCs w:val="22"/>
        </w:rPr>
        <w:t>partnerskou smlouvu</w:t>
      </w:r>
    </w:p>
    <w:p w14:paraId="44A6FAA7" w14:textId="77777777" w:rsidR="00BD0C3A" w:rsidRDefault="00BD0C3A" w:rsidP="00DC5FC6">
      <w:pPr>
        <w:spacing w:after="0"/>
        <w:rPr>
          <w:rFonts w:cs="Arial"/>
          <w:szCs w:val="22"/>
        </w:rPr>
      </w:pPr>
    </w:p>
    <w:p w14:paraId="54EABFFE" w14:textId="77777777" w:rsidR="00E728FB" w:rsidRPr="009E2CDA" w:rsidRDefault="00BD0C3A" w:rsidP="00DC5FC6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takto:</w:t>
      </w:r>
      <w:r w:rsidR="00526E1E">
        <w:rPr>
          <w:rFonts w:cs="Arial"/>
          <w:szCs w:val="22"/>
        </w:rPr>
        <w:br w:type="page"/>
      </w:r>
    </w:p>
    <w:p w14:paraId="4CD45F9F" w14:textId="77777777" w:rsidR="006F31B5" w:rsidRDefault="006F31B5" w:rsidP="005617DC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DEFINICE POJMŮ</w:t>
      </w:r>
    </w:p>
    <w:p w14:paraId="0A652344" w14:textId="77777777" w:rsidR="00EF4CAA" w:rsidRPr="00DC50BC" w:rsidRDefault="00EF4CAA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6506ACA3" w14:textId="77777777" w:rsidR="00DC50BC" w:rsidRPr="00546078" w:rsidRDefault="00BF30AF" w:rsidP="005617DC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46078">
        <w:rPr>
          <w:rFonts w:cs="Arial"/>
          <w:szCs w:val="22"/>
        </w:rPr>
        <w:t xml:space="preserve">Pojmy používané ve Smlouvě s velkým počátečním písmenem </w:t>
      </w:r>
      <w:r w:rsidR="00E00E78" w:rsidRPr="00546078">
        <w:rPr>
          <w:rFonts w:cs="Arial"/>
          <w:szCs w:val="22"/>
        </w:rPr>
        <w:t>mají</w:t>
      </w:r>
      <w:r w:rsidRPr="00546078">
        <w:rPr>
          <w:rFonts w:cs="Arial"/>
          <w:szCs w:val="22"/>
        </w:rPr>
        <w:t xml:space="preserve"> pro účely Smlouvy níže uvedený význam:</w:t>
      </w:r>
    </w:p>
    <w:p w14:paraId="4C19C740" w14:textId="77777777" w:rsidR="00293B85" w:rsidRPr="00546078" w:rsidRDefault="00293B85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BA2E3B">
        <w:rPr>
          <w:rFonts w:cs="Arial"/>
          <w:szCs w:val="22"/>
        </w:rPr>
        <w:t>Duševní vlastnictví</w:t>
      </w:r>
      <w:r w:rsidRPr="00BA2E3B">
        <w:rPr>
          <w:rFonts w:cs="Arial"/>
          <w:szCs w:val="22"/>
        </w:rPr>
        <w:tab/>
      </w:r>
      <w:r w:rsidR="00DD4363" w:rsidRPr="00BA2E3B">
        <w:rPr>
          <w:rFonts w:cs="Arial"/>
          <w:szCs w:val="22"/>
        </w:rPr>
        <w:t xml:space="preserve">výsledky duševní činnosti vymezené v čl. </w:t>
      </w:r>
      <w:r w:rsidR="00DD4363" w:rsidRPr="00BA2E3B">
        <w:rPr>
          <w:rFonts w:cs="Arial"/>
          <w:szCs w:val="22"/>
        </w:rPr>
        <w:fldChar w:fldCharType="begin"/>
      </w:r>
      <w:r w:rsidR="00DD4363" w:rsidRPr="00BA2E3B">
        <w:rPr>
          <w:rFonts w:cs="Arial"/>
          <w:szCs w:val="22"/>
        </w:rPr>
        <w:instrText xml:space="preserve"> REF _Ref127880046 \r \h </w:instrText>
      </w:r>
      <w:r w:rsidR="00E77AB2" w:rsidRPr="00BA2E3B">
        <w:rPr>
          <w:rFonts w:cs="Arial"/>
          <w:szCs w:val="22"/>
        </w:rPr>
        <w:instrText xml:space="preserve"> \* MERGEFORMAT </w:instrText>
      </w:r>
      <w:r w:rsidR="00DD4363" w:rsidRPr="00BA2E3B">
        <w:rPr>
          <w:rFonts w:cs="Arial"/>
          <w:szCs w:val="22"/>
        </w:rPr>
      </w:r>
      <w:r w:rsidR="00DD4363" w:rsidRPr="00BA2E3B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X</w:t>
      </w:r>
      <w:r w:rsidR="00DD4363" w:rsidRPr="00BA2E3B">
        <w:rPr>
          <w:rFonts w:cs="Arial"/>
          <w:szCs w:val="22"/>
        </w:rPr>
        <w:fldChar w:fldCharType="end"/>
      </w:r>
      <w:r w:rsidR="00DD4363" w:rsidRPr="00BA2E3B">
        <w:rPr>
          <w:rFonts w:cs="Arial"/>
          <w:szCs w:val="22"/>
        </w:rPr>
        <w:t xml:space="preserve"> odst. </w:t>
      </w:r>
      <w:r w:rsidR="00DD4363" w:rsidRPr="00BA2E3B">
        <w:rPr>
          <w:rFonts w:cs="Arial"/>
          <w:szCs w:val="22"/>
        </w:rPr>
        <w:fldChar w:fldCharType="begin"/>
      </w:r>
      <w:r w:rsidR="00DD4363" w:rsidRPr="00BA2E3B">
        <w:rPr>
          <w:rFonts w:cs="Arial"/>
          <w:szCs w:val="22"/>
        </w:rPr>
        <w:instrText xml:space="preserve"> REF _Ref127880037 \r \h </w:instrText>
      </w:r>
      <w:r w:rsidR="00546078" w:rsidRPr="00BA2E3B">
        <w:rPr>
          <w:rFonts w:cs="Arial"/>
          <w:szCs w:val="22"/>
        </w:rPr>
        <w:instrText xml:space="preserve"> \* MERGEFORMAT </w:instrText>
      </w:r>
      <w:r w:rsidR="00DD4363" w:rsidRPr="00BA2E3B">
        <w:rPr>
          <w:rFonts w:cs="Arial"/>
          <w:szCs w:val="22"/>
        </w:rPr>
      </w:r>
      <w:r w:rsidR="00DD4363" w:rsidRPr="00BA2E3B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2</w:t>
      </w:r>
      <w:r w:rsidR="00DD4363" w:rsidRPr="00BA2E3B">
        <w:rPr>
          <w:rFonts w:cs="Arial"/>
          <w:szCs w:val="22"/>
        </w:rPr>
        <w:fldChar w:fldCharType="end"/>
      </w:r>
      <w:r w:rsidR="00DD4363" w:rsidRPr="00BA2E3B">
        <w:rPr>
          <w:rFonts w:cs="Arial"/>
          <w:szCs w:val="22"/>
        </w:rPr>
        <w:t xml:space="preserve"> Smlouvy</w:t>
      </w:r>
    </w:p>
    <w:p w14:paraId="13FDBA85" w14:textId="77777777" w:rsidR="00B31C92" w:rsidRPr="001B5D29" w:rsidRDefault="008476BB" w:rsidP="00B31C92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546078">
        <w:rPr>
          <w:rFonts w:cs="Arial"/>
          <w:szCs w:val="22"/>
        </w:rPr>
        <w:t>Důvěrné informace</w:t>
      </w:r>
      <w:r w:rsidRPr="00546078">
        <w:rPr>
          <w:rFonts w:cs="Arial"/>
          <w:szCs w:val="22"/>
        </w:rPr>
        <w:tab/>
      </w:r>
      <w:proofErr w:type="spellStart"/>
      <w:r w:rsidRPr="001B5D29">
        <w:rPr>
          <w:rFonts w:cs="Arial"/>
          <w:szCs w:val="22"/>
        </w:rPr>
        <w:t>informace</w:t>
      </w:r>
      <w:proofErr w:type="spellEnd"/>
      <w:r w:rsidRPr="001B5D29">
        <w:rPr>
          <w:rFonts w:cs="Arial"/>
          <w:szCs w:val="22"/>
        </w:rPr>
        <w:t xml:space="preserve"> </w:t>
      </w:r>
      <w:r w:rsidR="00FD53E2" w:rsidRPr="001B5D29">
        <w:rPr>
          <w:rFonts w:cs="Arial"/>
          <w:szCs w:val="22"/>
        </w:rPr>
        <w:t>splňující</w:t>
      </w:r>
      <w:r w:rsidRPr="001B5D29">
        <w:rPr>
          <w:rFonts w:cs="Arial"/>
          <w:szCs w:val="22"/>
        </w:rPr>
        <w:t xml:space="preserve"> definici v čl. </w:t>
      </w:r>
      <w:r w:rsidR="00FD53E2" w:rsidRPr="001B5D29">
        <w:rPr>
          <w:rFonts w:cs="Arial"/>
          <w:szCs w:val="22"/>
        </w:rPr>
        <w:fldChar w:fldCharType="begin"/>
      </w:r>
      <w:r w:rsidR="00FD53E2" w:rsidRPr="001B5D29">
        <w:rPr>
          <w:rFonts w:cs="Arial"/>
          <w:szCs w:val="22"/>
        </w:rPr>
        <w:instrText xml:space="preserve"> REF _Ref127794527 \r \h </w:instrText>
      </w:r>
      <w:r w:rsidR="00293B85" w:rsidRPr="001B5D29">
        <w:rPr>
          <w:rFonts w:cs="Arial"/>
          <w:szCs w:val="22"/>
        </w:rPr>
        <w:instrText xml:space="preserve"> \* MERGEFORMAT </w:instrText>
      </w:r>
      <w:r w:rsidR="00FD53E2" w:rsidRPr="001B5D29">
        <w:rPr>
          <w:rFonts w:cs="Arial"/>
          <w:szCs w:val="22"/>
        </w:rPr>
      </w:r>
      <w:r w:rsidR="00FD53E2"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IX</w:t>
      </w:r>
      <w:r w:rsidR="00FD53E2" w:rsidRPr="001B5D29">
        <w:rPr>
          <w:rFonts w:cs="Arial"/>
          <w:szCs w:val="22"/>
        </w:rPr>
        <w:fldChar w:fldCharType="end"/>
      </w:r>
      <w:r w:rsidR="00FD53E2" w:rsidRPr="001B5D29">
        <w:rPr>
          <w:rFonts w:cs="Arial"/>
          <w:szCs w:val="22"/>
        </w:rPr>
        <w:t xml:space="preserve"> odst. </w:t>
      </w:r>
      <w:r w:rsidR="00FD53E2" w:rsidRPr="001B5D29">
        <w:rPr>
          <w:rFonts w:cs="Arial"/>
          <w:szCs w:val="22"/>
        </w:rPr>
        <w:fldChar w:fldCharType="begin"/>
      </w:r>
      <w:r w:rsidR="00FD53E2" w:rsidRPr="001B5D29">
        <w:rPr>
          <w:rFonts w:cs="Arial"/>
          <w:szCs w:val="22"/>
        </w:rPr>
        <w:instrText xml:space="preserve"> REF _Ref127794550 \r \h </w:instrText>
      </w:r>
      <w:r w:rsidR="00293B85" w:rsidRPr="001B5D29">
        <w:rPr>
          <w:rFonts w:cs="Arial"/>
          <w:szCs w:val="22"/>
        </w:rPr>
        <w:instrText xml:space="preserve"> \* MERGEFORMAT </w:instrText>
      </w:r>
      <w:r w:rsidR="00FD53E2" w:rsidRPr="001B5D29">
        <w:rPr>
          <w:rFonts w:cs="Arial"/>
          <w:szCs w:val="22"/>
        </w:rPr>
      </w:r>
      <w:r w:rsidR="00FD53E2"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1</w:t>
      </w:r>
      <w:r w:rsidR="00FD53E2" w:rsidRPr="001B5D29">
        <w:rPr>
          <w:rFonts w:cs="Arial"/>
          <w:szCs w:val="22"/>
        </w:rPr>
        <w:fldChar w:fldCharType="end"/>
      </w:r>
      <w:r w:rsidR="00FD53E2" w:rsidRPr="001B5D29">
        <w:rPr>
          <w:rFonts w:cs="Arial"/>
          <w:szCs w:val="22"/>
        </w:rPr>
        <w:t xml:space="preserve"> a </w:t>
      </w:r>
      <w:r w:rsidR="00FD53E2" w:rsidRPr="001B5D29">
        <w:rPr>
          <w:rFonts w:cs="Arial"/>
          <w:szCs w:val="22"/>
        </w:rPr>
        <w:fldChar w:fldCharType="begin"/>
      </w:r>
      <w:r w:rsidR="00FD53E2" w:rsidRPr="001B5D29">
        <w:rPr>
          <w:rFonts w:cs="Arial"/>
          <w:szCs w:val="22"/>
        </w:rPr>
        <w:instrText xml:space="preserve"> REF _Ref127794552 \r \h </w:instrText>
      </w:r>
      <w:r w:rsidR="00293B85" w:rsidRPr="001B5D29">
        <w:rPr>
          <w:rFonts w:cs="Arial"/>
          <w:szCs w:val="22"/>
        </w:rPr>
        <w:instrText xml:space="preserve"> \* MERGEFORMAT </w:instrText>
      </w:r>
      <w:r w:rsidR="00FD53E2" w:rsidRPr="001B5D29">
        <w:rPr>
          <w:rFonts w:cs="Arial"/>
          <w:szCs w:val="22"/>
        </w:rPr>
      </w:r>
      <w:r w:rsidR="00FD53E2"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2</w:t>
      </w:r>
      <w:r w:rsidR="00FD53E2" w:rsidRPr="001B5D29">
        <w:rPr>
          <w:rFonts w:cs="Arial"/>
          <w:szCs w:val="22"/>
        </w:rPr>
        <w:fldChar w:fldCharType="end"/>
      </w:r>
      <w:r w:rsidR="00FD53E2" w:rsidRPr="001B5D29">
        <w:rPr>
          <w:rFonts w:cs="Arial"/>
          <w:szCs w:val="22"/>
        </w:rPr>
        <w:t xml:space="preserve"> Smlouvy</w:t>
      </w:r>
    </w:p>
    <w:p w14:paraId="07E932BF" w14:textId="77777777" w:rsidR="002C4DD7" w:rsidRPr="001B5D29" w:rsidRDefault="002D3833" w:rsidP="00494CFB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1B5D29">
        <w:rPr>
          <w:rFonts w:cs="Arial"/>
          <w:szCs w:val="22"/>
        </w:rPr>
        <w:t>Hlavní manažer</w:t>
      </w:r>
      <w:r w:rsidRPr="001B5D29">
        <w:rPr>
          <w:rFonts w:cs="Arial"/>
          <w:szCs w:val="22"/>
        </w:rPr>
        <w:tab/>
      </w:r>
      <w:r w:rsidR="00FD53E2" w:rsidRPr="001B5D29">
        <w:rPr>
          <w:rFonts w:cs="Arial"/>
          <w:szCs w:val="22"/>
        </w:rPr>
        <w:t xml:space="preserve">fyzická </w:t>
      </w:r>
      <w:r w:rsidR="00B40BBA" w:rsidRPr="001B5D29">
        <w:rPr>
          <w:rFonts w:cs="Arial"/>
          <w:szCs w:val="22"/>
        </w:rPr>
        <w:t xml:space="preserve">osoba vymezená v čl. </w:t>
      </w:r>
      <w:r w:rsidR="00B40BBA" w:rsidRPr="001B5D29">
        <w:rPr>
          <w:rFonts w:cs="Arial"/>
          <w:szCs w:val="22"/>
        </w:rPr>
        <w:fldChar w:fldCharType="begin"/>
      </w:r>
      <w:r w:rsidR="00B40BBA" w:rsidRPr="001B5D29">
        <w:rPr>
          <w:rFonts w:cs="Arial"/>
          <w:szCs w:val="22"/>
        </w:rPr>
        <w:instrText xml:space="preserve"> REF _Ref127709666 \r \h  \* MERGEFORMAT </w:instrText>
      </w:r>
      <w:r w:rsidR="00B40BBA" w:rsidRPr="001B5D29">
        <w:rPr>
          <w:rFonts w:cs="Arial"/>
          <w:szCs w:val="22"/>
        </w:rPr>
      </w:r>
      <w:r w:rsidR="00B40BBA"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V</w:t>
      </w:r>
      <w:r w:rsidR="00B40BBA" w:rsidRPr="001B5D29">
        <w:rPr>
          <w:rFonts w:cs="Arial"/>
          <w:szCs w:val="22"/>
        </w:rPr>
        <w:fldChar w:fldCharType="end"/>
      </w:r>
      <w:r w:rsidR="00B40BBA" w:rsidRPr="001B5D29">
        <w:rPr>
          <w:rFonts w:cs="Arial"/>
          <w:szCs w:val="22"/>
        </w:rPr>
        <w:t xml:space="preserve"> odst. </w:t>
      </w:r>
      <w:r w:rsidR="008476BB" w:rsidRPr="001B5D29">
        <w:rPr>
          <w:rFonts w:cs="Arial"/>
          <w:szCs w:val="22"/>
        </w:rPr>
        <w:fldChar w:fldCharType="begin"/>
      </w:r>
      <w:r w:rsidR="008476BB" w:rsidRPr="001B5D29">
        <w:rPr>
          <w:rFonts w:cs="Arial"/>
          <w:szCs w:val="22"/>
        </w:rPr>
        <w:instrText xml:space="preserve"> REF _Ref127794429 \r \h </w:instrText>
      </w:r>
      <w:r w:rsidR="002576D8" w:rsidRPr="001B5D29">
        <w:rPr>
          <w:rFonts w:cs="Arial"/>
          <w:szCs w:val="22"/>
        </w:rPr>
        <w:instrText xml:space="preserve"> \* MERGEFORMAT </w:instrText>
      </w:r>
      <w:r w:rsidR="008476BB" w:rsidRPr="001B5D29">
        <w:rPr>
          <w:rFonts w:cs="Arial"/>
          <w:szCs w:val="22"/>
        </w:rPr>
      </w:r>
      <w:r w:rsidR="008476BB"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4</w:t>
      </w:r>
      <w:r w:rsidR="008476BB" w:rsidRPr="001B5D29">
        <w:rPr>
          <w:rFonts w:cs="Arial"/>
          <w:szCs w:val="22"/>
        </w:rPr>
        <w:fldChar w:fldCharType="end"/>
      </w:r>
      <w:r w:rsidR="00B40BBA" w:rsidRPr="001B5D29">
        <w:rPr>
          <w:rFonts w:cs="Arial"/>
          <w:szCs w:val="22"/>
        </w:rPr>
        <w:t xml:space="preserve"> a násl. Smlouvy </w:t>
      </w:r>
    </w:p>
    <w:p w14:paraId="184C863B" w14:textId="77777777" w:rsidR="00235546" w:rsidRDefault="00E42BD8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1B5D29">
        <w:rPr>
          <w:rFonts w:cs="Arial"/>
          <w:szCs w:val="22"/>
        </w:rPr>
        <w:t>Odborný garant</w:t>
      </w:r>
      <w:r w:rsidR="00CF599D" w:rsidRPr="001B5D29">
        <w:rPr>
          <w:rFonts w:cs="Arial"/>
          <w:szCs w:val="22"/>
        </w:rPr>
        <w:t xml:space="preserve"> PV</w:t>
      </w:r>
      <w:r w:rsidRPr="001B5D29">
        <w:rPr>
          <w:rFonts w:cs="Arial"/>
          <w:szCs w:val="22"/>
        </w:rPr>
        <w:tab/>
        <w:t xml:space="preserve">fyzická osoba vymezená v čl. </w:t>
      </w:r>
      <w:r w:rsidRPr="001B5D29">
        <w:rPr>
          <w:rFonts w:cs="Arial"/>
          <w:szCs w:val="22"/>
        </w:rPr>
        <w:fldChar w:fldCharType="begin"/>
      </w:r>
      <w:r w:rsidRPr="001B5D29">
        <w:rPr>
          <w:rFonts w:cs="Arial"/>
          <w:szCs w:val="22"/>
        </w:rPr>
        <w:instrText xml:space="preserve"> REF _Ref127709666 \r \h  \* MERGEFORMAT </w:instrText>
      </w:r>
      <w:r w:rsidRPr="001B5D29">
        <w:rPr>
          <w:rFonts w:cs="Arial"/>
          <w:szCs w:val="22"/>
        </w:rPr>
      </w:r>
      <w:r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V</w:t>
      </w:r>
      <w:r w:rsidRPr="001B5D29">
        <w:rPr>
          <w:rFonts w:cs="Arial"/>
          <w:szCs w:val="22"/>
        </w:rPr>
        <w:fldChar w:fldCharType="end"/>
      </w:r>
      <w:r w:rsidRPr="001B5D29">
        <w:rPr>
          <w:rFonts w:cs="Arial"/>
          <w:szCs w:val="22"/>
        </w:rPr>
        <w:t xml:space="preserve"> odst. </w:t>
      </w:r>
      <w:r w:rsidR="001B5D29" w:rsidRPr="001B5D29">
        <w:rPr>
          <w:rFonts w:cs="Arial"/>
          <w:szCs w:val="22"/>
        </w:rPr>
        <w:fldChar w:fldCharType="begin"/>
      </w:r>
      <w:r w:rsidR="001B5D29" w:rsidRPr="001B5D29">
        <w:rPr>
          <w:rFonts w:cs="Arial"/>
          <w:szCs w:val="22"/>
        </w:rPr>
        <w:instrText xml:space="preserve"> REF _Ref149588233 \r \h </w:instrText>
      </w:r>
      <w:r w:rsidR="001B5D29">
        <w:rPr>
          <w:rFonts w:cs="Arial"/>
          <w:szCs w:val="22"/>
        </w:rPr>
        <w:instrText xml:space="preserve"> \* MERGEFORMAT </w:instrText>
      </w:r>
      <w:r w:rsidR="001B5D29" w:rsidRPr="001B5D29">
        <w:rPr>
          <w:rFonts w:cs="Arial"/>
          <w:szCs w:val="22"/>
        </w:rPr>
      </w:r>
      <w:r w:rsidR="001B5D29" w:rsidRPr="001B5D29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2</w:t>
      </w:r>
      <w:r w:rsidR="001B5D29" w:rsidRPr="001B5D29">
        <w:rPr>
          <w:rFonts w:cs="Arial"/>
          <w:szCs w:val="22"/>
        </w:rPr>
        <w:fldChar w:fldCharType="end"/>
      </w:r>
      <w:r w:rsidR="001B5D29" w:rsidRPr="001B5D29">
        <w:rPr>
          <w:rFonts w:cs="Arial"/>
          <w:szCs w:val="22"/>
        </w:rPr>
        <w:t xml:space="preserve"> </w:t>
      </w:r>
      <w:r w:rsidRPr="001B5D29">
        <w:rPr>
          <w:rFonts w:cs="Arial"/>
          <w:szCs w:val="22"/>
        </w:rPr>
        <w:t xml:space="preserve">a </w:t>
      </w:r>
      <w:r w:rsidR="00C8201F">
        <w:rPr>
          <w:rFonts w:cs="Arial"/>
          <w:szCs w:val="22"/>
        </w:rPr>
        <w:fldChar w:fldCharType="begin"/>
      </w:r>
      <w:r w:rsidR="00C8201F">
        <w:rPr>
          <w:rFonts w:cs="Arial"/>
          <w:szCs w:val="22"/>
        </w:rPr>
        <w:instrText xml:space="preserve"> REF _Ref159264987 \r \h </w:instrText>
      </w:r>
      <w:r w:rsidR="00C8201F">
        <w:rPr>
          <w:rFonts w:cs="Arial"/>
          <w:szCs w:val="22"/>
        </w:rPr>
      </w:r>
      <w:r w:rsidR="00C8201F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3</w:t>
      </w:r>
      <w:r w:rsidR="00C8201F">
        <w:rPr>
          <w:rFonts w:cs="Arial"/>
          <w:szCs w:val="22"/>
        </w:rPr>
        <w:fldChar w:fldCharType="end"/>
      </w:r>
      <w:r w:rsidRPr="001B5D29">
        <w:rPr>
          <w:rFonts w:cs="Arial"/>
          <w:szCs w:val="22"/>
        </w:rPr>
        <w:t xml:space="preserve"> Smlouvy</w:t>
      </w:r>
    </w:p>
    <w:p w14:paraId="4AC64BCA" w14:textId="77777777" w:rsidR="00AD5FEC" w:rsidRDefault="00AD5FEC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Odborný garanti KA</w:t>
      </w:r>
      <w:r>
        <w:rPr>
          <w:rFonts w:cs="Arial"/>
          <w:color w:val="000000" w:themeColor="text1"/>
          <w:szCs w:val="22"/>
        </w:rPr>
        <w:tab/>
      </w:r>
      <w:r w:rsidRPr="001B5D29">
        <w:rPr>
          <w:rFonts w:cs="Arial"/>
          <w:szCs w:val="22"/>
        </w:rPr>
        <w:t>fyzick</w:t>
      </w:r>
      <w:r>
        <w:rPr>
          <w:rFonts w:cs="Arial"/>
          <w:szCs w:val="22"/>
        </w:rPr>
        <w:t>á</w:t>
      </w:r>
      <w:r w:rsidRPr="001B5D29">
        <w:rPr>
          <w:rFonts w:cs="Arial"/>
          <w:szCs w:val="22"/>
        </w:rPr>
        <w:t xml:space="preserve"> osob</w:t>
      </w:r>
      <w:r>
        <w:rPr>
          <w:rFonts w:cs="Arial"/>
          <w:szCs w:val="22"/>
        </w:rPr>
        <w:t xml:space="preserve">a </w:t>
      </w:r>
      <w:r>
        <w:rPr>
          <w:rFonts w:cs="Arial"/>
          <w:color w:val="000000" w:themeColor="text1"/>
          <w:szCs w:val="22"/>
        </w:rPr>
        <w:t>odpovídající za řízení, koordinaci</w:t>
      </w:r>
      <w:r w:rsidR="00672486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a naplňování klíčov</w:t>
      </w:r>
      <w:r w:rsidR="00597870">
        <w:rPr>
          <w:rFonts w:cs="Arial"/>
          <w:color w:val="000000" w:themeColor="text1"/>
          <w:szCs w:val="22"/>
        </w:rPr>
        <w:t>é</w:t>
      </w:r>
      <w:r>
        <w:rPr>
          <w:rFonts w:cs="Arial"/>
          <w:color w:val="000000" w:themeColor="text1"/>
          <w:szCs w:val="22"/>
        </w:rPr>
        <w:t xml:space="preserve"> akt</w:t>
      </w:r>
      <w:r w:rsidR="00672486">
        <w:rPr>
          <w:rFonts w:cs="Arial"/>
          <w:color w:val="000000" w:themeColor="text1"/>
          <w:szCs w:val="22"/>
        </w:rPr>
        <w:t>i</w:t>
      </w:r>
      <w:r>
        <w:rPr>
          <w:rFonts w:cs="Arial"/>
          <w:color w:val="000000" w:themeColor="text1"/>
          <w:szCs w:val="22"/>
        </w:rPr>
        <w:t>vit</w:t>
      </w:r>
      <w:r w:rsidR="00597870">
        <w:rPr>
          <w:rFonts w:cs="Arial"/>
          <w:color w:val="000000" w:themeColor="text1"/>
          <w:szCs w:val="22"/>
        </w:rPr>
        <w:t>y</w:t>
      </w:r>
      <w:r>
        <w:rPr>
          <w:rFonts w:cs="Arial"/>
          <w:color w:val="000000" w:themeColor="text1"/>
          <w:szCs w:val="22"/>
        </w:rPr>
        <w:t xml:space="preserve"> Projektu</w:t>
      </w:r>
      <w:r w:rsidR="00672486">
        <w:rPr>
          <w:rFonts w:cs="Arial"/>
          <w:color w:val="000000" w:themeColor="text1"/>
          <w:szCs w:val="22"/>
        </w:rPr>
        <w:t xml:space="preserve"> po odborné stránce</w:t>
      </w:r>
    </w:p>
    <w:p w14:paraId="345673BA" w14:textId="77777777" w:rsidR="00941BA7" w:rsidRPr="00546078" w:rsidRDefault="00941BA7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546078">
        <w:rPr>
          <w:rFonts w:cs="Arial"/>
          <w:szCs w:val="22"/>
        </w:rPr>
        <w:t>Partne</w:t>
      </w:r>
      <w:r w:rsidR="006D55A8" w:rsidRPr="00546078">
        <w:rPr>
          <w:rFonts w:cs="Arial"/>
          <w:szCs w:val="22"/>
        </w:rPr>
        <w:t>r</w:t>
      </w:r>
      <w:r w:rsidR="00636134" w:rsidRPr="00546078">
        <w:rPr>
          <w:rFonts w:cs="Arial"/>
          <w:szCs w:val="22"/>
        </w:rPr>
        <w:tab/>
      </w:r>
      <w:r w:rsidR="006D55A8" w:rsidRPr="00546078">
        <w:rPr>
          <w:rFonts w:cs="Arial"/>
          <w:szCs w:val="22"/>
        </w:rPr>
        <w:t>Projektový partner</w:t>
      </w:r>
      <w:r w:rsidR="002C4DD7">
        <w:rPr>
          <w:rFonts w:cs="Arial"/>
          <w:szCs w:val="22"/>
        </w:rPr>
        <w:t xml:space="preserve">/partner projektu </w:t>
      </w:r>
      <w:r w:rsidR="006D55A8" w:rsidRPr="00546078">
        <w:rPr>
          <w:rFonts w:cs="Arial"/>
          <w:szCs w:val="22"/>
        </w:rPr>
        <w:t xml:space="preserve">ve smyslu </w:t>
      </w:r>
      <w:proofErr w:type="gramStart"/>
      <w:r w:rsidR="006D55A8" w:rsidRPr="00546078">
        <w:rPr>
          <w:rFonts w:cs="Arial"/>
          <w:szCs w:val="22"/>
        </w:rPr>
        <w:t>A.3.1</w:t>
      </w:r>
      <w:proofErr w:type="gramEnd"/>
      <w:r w:rsidR="006D55A8" w:rsidRPr="00546078">
        <w:rPr>
          <w:rFonts w:cs="Arial"/>
          <w:szCs w:val="22"/>
        </w:rPr>
        <w:t xml:space="preserve"> Pravidel, tj. subjekt, který spolu s </w:t>
      </w:r>
      <w:r w:rsidR="008476BB" w:rsidRPr="00546078">
        <w:rPr>
          <w:rFonts w:cs="Arial"/>
          <w:szCs w:val="22"/>
        </w:rPr>
        <w:t>Žadatelem</w:t>
      </w:r>
      <w:r w:rsidR="006D55A8" w:rsidRPr="00546078">
        <w:rPr>
          <w:rFonts w:cs="Arial"/>
          <w:szCs w:val="22"/>
        </w:rPr>
        <w:t xml:space="preserve"> realizuje Projekt, a to nikoli na bázi dodavatelsko-odběratelského vztahu</w:t>
      </w:r>
    </w:p>
    <w:p w14:paraId="73A27D42" w14:textId="77777777" w:rsidR="00A94A55" w:rsidRDefault="00A94A55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1B5D29">
        <w:rPr>
          <w:rFonts w:cs="Arial"/>
          <w:szCs w:val="22"/>
        </w:rPr>
        <w:t>Partner FP</w:t>
      </w:r>
      <w:r w:rsidRPr="001B5D29">
        <w:rPr>
          <w:rFonts w:cs="Arial"/>
          <w:szCs w:val="22"/>
        </w:rPr>
        <w:tab/>
        <w:t>Partner s finančním příspěvkem</w:t>
      </w:r>
    </w:p>
    <w:p w14:paraId="3BAC5340" w14:textId="77777777" w:rsidR="009C3F47" w:rsidRPr="009C3F47" w:rsidRDefault="009C3F47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546078">
        <w:rPr>
          <w:rFonts w:cs="Arial"/>
          <w:szCs w:val="22"/>
        </w:rPr>
        <w:t>Pokyny</w:t>
      </w:r>
      <w:r w:rsidR="008476BB" w:rsidRPr="00546078">
        <w:rPr>
          <w:rFonts w:cs="Arial"/>
          <w:szCs w:val="22"/>
        </w:rPr>
        <w:t xml:space="preserve"> VZ</w:t>
      </w:r>
      <w:r w:rsidRPr="00546078">
        <w:rPr>
          <w:rFonts w:cs="Arial"/>
          <w:szCs w:val="22"/>
        </w:rPr>
        <w:tab/>
        <w:t>Pokyny pro zadávání zakázek v Operačním programu Životní prostředí pro období 2021</w:t>
      </w:r>
      <w:r w:rsidR="009B625D" w:rsidRPr="00546078">
        <w:rPr>
          <w:rFonts w:cs="Arial"/>
          <w:szCs w:val="22"/>
        </w:rPr>
        <w:t>-</w:t>
      </w:r>
      <w:r w:rsidRPr="00546078">
        <w:rPr>
          <w:rFonts w:cs="Arial"/>
          <w:szCs w:val="22"/>
        </w:rPr>
        <w:t>2027 (Platné pro Operační program Spravedlivá transformace 2021-2027), které tvoří přílohu č. 6 P</w:t>
      </w:r>
      <w:r w:rsidR="007A10B1" w:rsidRPr="00546078">
        <w:rPr>
          <w:rFonts w:cs="Arial"/>
          <w:szCs w:val="22"/>
        </w:rPr>
        <w:t>ravidel</w:t>
      </w:r>
    </w:p>
    <w:p w14:paraId="5D0284E8" w14:textId="77777777" w:rsidR="003321A3" w:rsidRDefault="003321A3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>
        <w:rPr>
          <w:rFonts w:cs="Arial"/>
          <w:szCs w:val="22"/>
        </w:rPr>
        <w:tab/>
        <w:t xml:space="preserve">Ministerstvo životního prostředí </w:t>
      </w:r>
      <w:r w:rsidR="009D6FC1">
        <w:rPr>
          <w:rFonts w:cs="Arial"/>
          <w:szCs w:val="22"/>
        </w:rPr>
        <w:t>nebo</w:t>
      </w:r>
      <w:r>
        <w:rPr>
          <w:rFonts w:cs="Arial"/>
          <w:szCs w:val="22"/>
        </w:rPr>
        <w:t xml:space="preserve"> Státní fond životního prostředí </w:t>
      </w:r>
      <w:r w:rsidRPr="003321A3">
        <w:rPr>
          <w:rFonts w:cs="Arial"/>
          <w:szCs w:val="22"/>
        </w:rPr>
        <w:t>České republiky</w:t>
      </w:r>
      <w:r w:rsidR="007A10B1">
        <w:rPr>
          <w:rFonts w:cs="Arial"/>
          <w:szCs w:val="22"/>
        </w:rPr>
        <w:t xml:space="preserve">, pokud vystupují v souvislosti s podporou </w:t>
      </w:r>
      <w:r w:rsidR="00F37D5C">
        <w:rPr>
          <w:rFonts w:cs="Arial"/>
          <w:szCs w:val="22"/>
        </w:rPr>
        <w:t>(</w:t>
      </w:r>
      <w:r w:rsidR="007A10B1">
        <w:rPr>
          <w:rFonts w:cs="Arial"/>
          <w:szCs w:val="22"/>
        </w:rPr>
        <w:t xml:space="preserve">jako </w:t>
      </w:r>
      <w:r w:rsidR="009B625D">
        <w:rPr>
          <w:rFonts w:cs="Arial"/>
          <w:szCs w:val="22"/>
        </w:rPr>
        <w:t>ř</w:t>
      </w:r>
      <w:r w:rsidR="007A10B1">
        <w:rPr>
          <w:rFonts w:cs="Arial"/>
          <w:szCs w:val="22"/>
        </w:rPr>
        <w:t xml:space="preserve">ídící orgán nebo </w:t>
      </w:r>
      <w:r w:rsidR="009B625D">
        <w:rPr>
          <w:rFonts w:cs="Arial"/>
          <w:szCs w:val="22"/>
        </w:rPr>
        <w:t>z</w:t>
      </w:r>
      <w:r w:rsidR="007A10B1">
        <w:rPr>
          <w:rFonts w:cs="Arial"/>
          <w:szCs w:val="22"/>
        </w:rPr>
        <w:t xml:space="preserve">prostředkující subjekt ve smyslu </w:t>
      </w:r>
      <w:proofErr w:type="gramStart"/>
      <w:r w:rsidR="007A10B1" w:rsidRPr="006D55A8">
        <w:rPr>
          <w:rFonts w:cs="Arial"/>
          <w:szCs w:val="22"/>
        </w:rPr>
        <w:t>A.3.1</w:t>
      </w:r>
      <w:proofErr w:type="gramEnd"/>
      <w:r w:rsidR="007A10B1" w:rsidRPr="006D55A8">
        <w:rPr>
          <w:rFonts w:cs="Arial"/>
          <w:szCs w:val="22"/>
        </w:rPr>
        <w:t xml:space="preserve"> Pravidel</w:t>
      </w:r>
      <w:r w:rsidR="00F37D5C">
        <w:rPr>
          <w:rFonts w:cs="Arial"/>
          <w:szCs w:val="22"/>
        </w:rPr>
        <w:t>)</w:t>
      </w:r>
      <w:r w:rsidR="007A10B1">
        <w:rPr>
          <w:rFonts w:cs="Arial"/>
          <w:szCs w:val="22"/>
        </w:rPr>
        <w:t xml:space="preserve"> </w:t>
      </w:r>
    </w:p>
    <w:p w14:paraId="44B19D23" w14:textId="77777777" w:rsidR="0001601B" w:rsidRDefault="009C3F47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9C3F47">
        <w:rPr>
          <w:rFonts w:cs="Arial"/>
          <w:szCs w:val="22"/>
        </w:rPr>
        <w:t>Pravidla</w:t>
      </w:r>
      <w:r w:rsidRPr="009C3F47">
        <w:rPr>
          <w:rFonts w:cs="Arial"/>
          <w:szCs w:val="22"/>
        </w:rPr>
        <w:tab/>
      </w:r>
      <w:proofErr w:type="spellStart"/>
      <w:r w:rsidRPr="009C3F47">
        <w:rPr>
          <w:rFonts w:cs="Arial"/>
          <w:szCs w:val="22"/>
        </w:rPr>
        <w:t>Pravidla</w:t>
      </w:r>
      <w:proofErr w:type="spellEnd"/>
      <w:r w:rsidRPr="009C3F47">
        <w:rPr>
          <w:rFonts w:cs="Arial"/>
          <w:szCs w:val="22"/>
        </w:rPr>
        <w:t xml:space="preserve"> pro žadatele a příjemce podpory v Operačním programu</w:t>
      </w:r>
      <w:r>
        <w:rPr>
          <w:rFonts w:cs="Arial"/>
          <w:szCs w:val="22"/>
        </w:rPr>
        <w:t xml:space="preserve"> </w:t>
      </w:r>
      <w:r w:rsidRPr="009C3F47">
        <w:rPr>
          <w:rFonts w:cs="Arial"/>
          <w:szCs w:val="22"/>
        </w:rPr>
        <w:t>Spravedlivá transformace pro období 2021–2027</w:t>
      </w:r>
    </w:p>
    <w:p w14:paraId="6CE60DEC" w14:textId="18485720" w:rsidR="00636134" w:rsidRDefault="00636134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>
        <w:rPr>
          <w:rFonts w:cs="Arial"/>
          <w:szCs w:val="22"/>
        </w:rPr>
        <w:t>Projekt</w:t>
      </w:r>
      <w:r>
        <w:rPr>
          <w:rFonts w:cs="Arial"/>
          <w:szCs w:val="22"/>
        </w:rPr>
        <w:tab/>
      </w:r>
      <w:proofErr w:type="spellStart"/>
      <w:r w:rsidRPr="00636134">
        <w:rPr>
          <w:rFonts w:cs="Arial"/>
          <w:szCs w:val="22"/>
        </w:rPr>
        <w:t>Projekt</w:t>
      </w:r>
      <w:proofErr w:type="spellEnd"/>
      <w:r w:rsidRPr="00636134">
        <w:rPr>
          <w:rFonts w:cs="Arial"/>
          <w:szCs w:val="22"/>
        </w:rPr>
        <w:t xml:space="preserve"> </w:t>
      </w:r>
      <w:r w:rsidR="00B31C92">
        <w:rPr>
          <w:rFonts w:cs="Arial"/>
          <w:szCs w:val="22"/>
        </w:rPr>
        <w:t>„</w:t>
      </w:r>
      <w:r w:rsidR="00310D29" w:rsidRPr="00BA2E3B">
        <w:rPr>
          <w:rFonts w:cs="Arial"/>
          <w:i/>
          <w:iCs/>
          <w:szCs w:val="22"/>
        </w:rPr>
        <w:t>RUR -</w:t>
      </w:r>
      <w:r w:rsidR="00310D29">
        <w:rPr>
          <w:rFonts w:cs="Arial"/>
          <w:szCs w:val="22"/>
        </w:rPr>
        <w:t xml:space="preserve"> </w:t>
      </w:r>
      <w:r w:rsidR="00305208">
        <w:rPr>
          <w:rFonts w:cs="Arial"/>
          <w:i/>
          <w:iCs/>
          <w:szCs w:val="22"/>
        </w:rPr>
        <w:t>Region univerzitě, univerzita regionu</w:t>
      </w:r>
      <w:r w:rsidR="00B31C92">
        <w:rPr>
          <w:rFonts w:cs="Arial"/>
          <w:szCs w:val="22"/>
        </w:rPr>
        <w:t>“</w:t>
      </w:r>
      <w:r w:rsidRPr="00636134">
        <w:rPr>
          <w:rFonts w:cs="Arial"/>
          <w:szCs w:val="22"/>
        </w:rPr>
        <w:t xml:space="preserve">, </w:t>
      </w:r>
      <w:r w:rsidR="00645144">
        <w:rPr>
          <w:rFonts w:cs="Arial"/>
          <w:szCs w:val="22"/>
        </w:rPr>
        <w:t xml:space="preserve">registrační číslo projektu: </w:t>
      </w:r>
      <w:r w:rsidR="00825C27">
        <w:rPr>
          <w:rFonts w:cs="Arial"/>
          <w:color w:val="000000"/>
          <w:szCs w:val="22"/>
          <w:shd w:val="clear" w:color="auto" w:fill="FFFFFF"/>
        </w:rPr>
        <w:t>CZ.10.02.01/00/22_002/0000210</w:t>
      </w:r>
      <w:r w:rsidR="00645144">
        <w:rPr>
          <w:rFonts w:cs="Arial"/>
          <w:szCs w:val="22"/>
        </w:rPr>
        <w:t xml:space="preserve">, </w:t>
      </w:r>
      <w:r w:rsidRPr="00636134">
        <w:rPr>
          <w:rFonts w:cs="Arial"/>
          <w:szCs w:val="22"/>
        </w:rPr>
        <w:t xml:space="preserve">který je Projektem ve smyslu </w:t>
      </w:r>
      <w:proofErr w:type="gramStart"/>
      <w:r w:rsidRPr="00AF5715">
        <w:rPr>
          <w:rFonts w:cs="Arial"/>
          <w:szCs w:val="22"/>
        </w:rPr>
        <w:t>A.3.1</w:t>
      </w:r>
      <w:proofErr w:type="gramEnd"/>
      <w:r w:rsidRPr="00AF5715">
        <w:rPr>
          <w:rFonts w:cs="Arial"/>
          <w:szCs w:val="22"/>
        </w:rPr>
        <w:t xml:space="preserve"> Pravidel </w:t>
      </w:r>
      <w:r w:rsidR="00E40B08">
        <w:rPr>
          <w:rFonts w:cs="Arial"/>
          <w:szCs w:val="22"/>
        </w:rPr>
        <w:t xml:space="preserve">a který má status strategického projektu </w:t>
      </w:r>
      <w:r w:rsidR="0080195B">
        <w:rPr>
          <w:rFonts w:cs="Arial"/>
          <w:szCs w:val="22"/>
        </w:rPr>
        <w:t>dle Výzvy</w:t>
      </w:r>
    </w:p>
    <w:p w14:paraId="50B0F824" w14:textId="77777777" w:rsidR="00B84F93" w:rsidRDefault="00B84F93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>
        <w:rPr>
          <w:rFonts w:cs="Arial"/>
          <w:szCs w:val="22"/>
        </w:rPr>
        <w:t>Rozhodnutí</w:t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rozhodnutí</w:t>
      </w:r>
      <w:proofErr w:type="spellEnd"/>
      <w:r>
        <w:rPr>
          <w:rFonts w:cs="Arial"/>
          <w:szCs w:val="22"/>
        </w:rPr>
        <w:t xml:space="preserve"> o poskytnutí </w:t>
      </w:r>
      <w:r w:rsidR="009D6FC1">
        <w:rPr>
          <w:rFonts w:cs="Arial"/>
          <w:szCs w:val="22"/>
        </w:rPr>
        <w:t>podpory</w:t>
      </w:r>
      <w:r>
        <w:rPr>
          <w:rFonts w:cs="Arial"/>
          <w:szCs w:val="22"/>
        </w:rPr>
        <w:t xml:space="preserve"> na Projekt</w:t>
      </w:r>
      <w:r w:rsidR="009D6FC1">
        <w:rPr>
          <w:rFonts w:cs="Arial"/>
          <w:szCs w:val="22"/>
        </w:rPr>
        <w:t xml:space="preserve"> vydané Poskytovatelem</w:t>
      </w:r>
      <w:r w:rsidR="00DD76CE">
        <w:rPr>
          <w:rFonts w:cs="Arial"/>
          <w:szCs w:val="22"/>
        </w:rPr>
        <w:t xml:space="preserve"> (tj. p</w:t>
      </w:r>
      <w:r w:rsidR="00F730A1" w:rsidRPr="00F730A1">
        <w:rPr>
          <w:rFonts w:cs="Arial"/>
          <w:szCs w:val="22"/>
        </w:rPr>
        <w:t>rávní akt o poskytnutí/převodu podpory</w:t>
      </w:r>
      <w:r w:rsidR="00F730A1">
        <w:rPr>
          <w:rFonts w:cs="Arial"/>
          <w:szCs w:val="22"/>
        </w:rPr>
        <w:t xml:space="preserve"> ve smyslu </w:t>
      </w:r>
      <w:proofErr w:type="gramStart"/>
      <w:r w:rsidR="00F730A1" w:rsidRPr="006D55A8">
        <w:rPr>
          <w:rFonts w:cs="Arial"/>
          <w:szCs w:val="22"/>
        </w:rPr>
        <w:t>A.3.1</w:t>
      </w:r>
      <w:proofErr w:type="gramEnd"/>
      <w:r w:rsidR="00F730A1" w:rsidRPr="006D55A8">
        <w:rPr>
          <w:rFonts w:cs="Arial"/>
          <w:szCs w:val="22"/>
        </w:rPr>
        <w:t xml:space="preserve"> Pravidel</w:t>
      </w:r>
      <w:r w:rsidR="00DD76CE">
        <w:rPr>
          <w:rFonts w:cs="Arial"/>
          <w:szCs w:val="22"/>
        </w:rPr>
        <w:t>)</w:t>
      </w:r>
    </w:p>
    <w:p w14:paraId="302C5C03" w14:textId="77777777" w:rsidR="00E00E78" w:rsidRDefault="00E00E78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>
        <w:rPr>
          <w:rFonts w:cs="Arial"/>
          <w:szCs w:val="22"/>
        </w:rPr>
        <w:t>Smlouva</w:t>
      </w:r>
      <w:r>
        <w:rPr>
          <w:rFonts w:cs="Arial"/>
          <w:szCs w:val="22"/>
        </w:rPr>
        <w:tab/>
        <w:t>tato partnerská smlouva</w:t>
      </w:r>
      <w:r w:rsidR="00A33429">
        <w:rPr>
          <w:rFonts w:cs="Arial"/>
          <w:szCs w:val="22"/>
        </w:rPr>
        <w:t xml:space="preserve"> na Projekt</w:t>
      </w:r>
      <w:r w:rsidR="00B96FE3">
        <w:rPr>
          <w:rFonts w:cs="Arial"/>
          <w:szCs w:val="22"/>
        </w:rPr>
        <w:t xml:space="preserve">, která je smlouvou o partnerství ve smyslu čl. </w:t>
      </w:r>
      <w:proofErr w:type="gramStart"/>
      <w:r w:rsidR="00B96FE3">
        <w:rPr>
          <w:rFonts w:cs="Arial"/>
          <w:szCs w:val="22"/>
        </w:rPr>
        <w:t>C.12.4</w:t>
      </w:r>
      <w:proofErr w:type="gramEnd"/>
      <w:r w:rsidR="00B96FE3">
        <w:rPr>
          <w:rFonts w:cs="Arial"/>
          <w:szCs w:val="22"/>
        </w:rPr>
        <w:t xml:space="preserve"> Pravidel</w:t>
      </w:r>
    </w:p>
    <w:p w14:paraId="30D2BE40" w14:textId="77777777" w:rsidR="006D55A8" w:rsidRDefault="006D55A8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>
        <w:rPr>
          <w:rFonts w:cs="Arial"/>
          <w:szCs w:val="22"/>
        </w:rPr>
        <w:t>Účastní</w:t>
      </w:r>
      <w:r w:rsidR="000E1C09">
        <w:rPr>
          <w:rFonts w:cs="Arial"/>
          <w:szCs w:val="22"/>
        </w:rPr>
        <w:t>k</w:t>
      </w:r>
      <w:r>
        <w:rPr>
          <w:rFonts w:cs="Arial"/>
          <w:szCs w:val="22"/>
        </w:rPr>
        <w:tab/>
        <w:t>smluvní stran</w:t>
      </w:r>
      <w:r w:rsidR="000E1C09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Smlouvy</w:t>
      </w:r>
      <w:r w:rsidR="00546078">
        <w:rPr>
          <w:rFonts w:cs="Arial"/>
          <w:szCs w:val="22"/>
        </w:rPr>
        <w:t>,</w:t>
      </w:r>
      <w:r w:rsidR="00F06033">
        <w:rPr>
          <w:rFonts w:cs="Arial"/>
          <w:szCs w:val="22"/>
        </w:rPr>
        <w:t xml:space="preserve"> tj.</w:t>
      </w:r>
      <w:r w:rsidR="00546078">
        <w:rPr>
          <w:rFonts w:cs="Arial"/>
          <w:szCs w:val="22"/>
        </w:rPr>
        <w:t xml:space="preserve"> Žadatel</w:t>
      </w:r>
      <w:r w:rsidR="002C4DD7">
        <w:rPr>
          <w:rFonts w:cs="Arial"/>
          <w:szCs w:val="22"/>
        </w:rPr>
        <w:t xml:space="preserve"> nebo Partner</w:t>
      </w:r>
    </w:p>
    <w:p w14:paraId="1FD96AF4" w14:textId="77777777" w:rsidR="0001601B" w:rsidRPr="00546078" w:rsidRDefault="0001601B" w:rsidP="00840DA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546078">
        <w:rPr>
          <w:rFonts w:cs="Arial"/>
          <w:szCs w:val="22"/>
        </w:rPr>
        <w:t>Výzva</w:t>
      </w:r>
      <w:r w:rsidR="008F3F1A" w:rsidRPr="00546078">
        <w:rPr>
          <w:rFonts w:cs="Arial"/>
          <w:szCs w:val="22"/>
        </w:rPr>
        <w:tab/>
      </w:r>
      <w:proofErr w:type="spellStart"/>
      <w:r w:rsidR="008F3F1A" w:rsidRPr="00546078">
        <w:rPr>
          <w:rFonts w:cs="Arial"/>
          <w:szCs w:val="22"/>
        </w:rPr>
        <w:t>Výzva</w:t>
      </w:r>
      <w:proofErr w:type="spellEnd"/>
      <w:r w:rsidR="008F3F1A" w:rsidRPr="00546078">
        <w:rPr>
          <w:rFonts w:cs="Arial"/>
          <w:szCs w:val="22"/>
        </w:rPr>
        <w:t xml:space="preserve"> č. OPST 2/2022 – Strategické projekty Ústeckého kraje</w:t>
      </w:r>
    </w:p>
    <w:p w14:paraId="304CE673" w14:textId="0EA84454" w:rsidR="00E437C9" w:rsidRPr="00546078" w:rsidRDefault="00DE6586" w:rsidP="00E437C9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szCs w:val="22"/>
        </w:rPr>
      </w:pPr>
      <w:r w:rsidRPr="00546078">
        <w:rPr>
          <w:rFonts w:cs="Arial"/>
          <w:szCs w:val="22"/>
        </w:rPr>
        <w:t>Zadání</w:t>
      </w:r>
      <w:r w:rsidR="00AF5715" w:rsidRPr="00546078">
        <w:rPr>
          <w:rFonts w:cs="Arial"/>
          <w:szCs w:val="22"/>
        </w:rPr>
        <w:t xml:space="preserve"> Projektu</w:t>
      </w:r>
      <w:r w:rsidR="00AF5715" w:rsidRPr="00546078">
        <w:rPr>
          <w:rFonts w:cs="Arial"/>
          <w:szCs w:val="22"/>
        </w:rPr>
        <w:tab/>
        <w:t xml:space="preserve">Rozhodnutí a v něm označené dokumenty, které jsou pro Účastníky závazné </w:t>
      </w:r>
      <w:r w:rsidR="001E2F82" w:rsidRPr="00546078">
        <w:rPr>
          <w:rFonts w:cs="Arial"/>
          <w:szCs w:val="22"/>
        </w:rPr>
        <w:t>v rámci Projektu</w:t>
      </w:r>
      <w:r w:rsidR="00DC3EA0" w:rsidRPr="00546078">
        <w:rPr>
          <w:rFonts w:cs="Arial"/>
          <w:szCs w:val="22"/>
        </w:rPr>
        <w:t xml:space="preserve">, </w:t>
      </w:r>
      <w:r w:rsidR="00E04BD4" w:rsidRPr="00546078">
        <w:rPr>
          <w:rFonts w:cs="Arial"/>
          <w:szCs w:val="22"/>
        </w:rPr>
        <w:t xml:space="preserve">a to </w:t>
      </w:r>
      <w:r w:rsidR="00DC3EA0" w:rsidRPr="00546078">
        <w:rPr>
          <w:rFonts w:cs="Arial"/>
          <w:szCs w:val="22"/>
        </w:rPr>
        <w:t xml:space="preserve">včetně </w:t>
      </w:r>
      <w:r w:rsidR="00543F4A" w:rsidRPr="00546078">
        <w:rPr>
          <w:rFonts w:cs="Arial"/>
          <w:szCs w:val="22"/>
        </w:rPr>
        <w:t>s</w:t>
      </w:r>
      <w:r w:rsidR="00DC3EA0" w:rsidRPr="00546078">
        <w:rPr>
          <w:rFonts w:cs="Arial"/>
          <w:szCs w:val="22"/>
        </w:rPr>
        <w:t>tudie proveditelnosti</w:t>
      </w:r>
    </w:p>
    <w:p w14:paraId="48270BCD" w14:textId="05511190" w:rsidR="00A74DCE" w:rsidRDefault="00DC50BC" w:rsidP="008B6CCA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b/>
          <w:bCs/>
          <w:szCs w:val="22"/>
        </w:rPr>
      </w:pPr>
      <w:r w:rsidRPr="00546078">
        <w:rPr>
          <w:rFonts w:cs="Arial"/>
          <w:szCs w:val="22"/>
        </w:rPr>
        <w:t>Žadatel</w:t>
      </w:r>
      <w:r w:rsidR="001E2F82" w:rsidRPr="00546078">
        <w:rPr>
          <w:rFonts w:cs="Arial"/>
          <w:szCs w:val="22"/>
        </w:rPr>
        <w:tab/>
      </w:r>
      <w:r w:rsidR="00624E28" w:rsidRPr="00624E28">
        <w:rPr>
          <w:rFonts w:cs="Arial"/>
          <w:szCs w:val="22"/>
        </w:rPr>
        <w:t>Univerzita Jana Evangelisty Purkyně v Ústí nad Labem</w:t>
      </w:r>
      <w:r w:rsidR="00E00E78" w:rsidRPr="00546078">
        <w:rPr>
          <w:rFonts w:cs="Arial"/>
          <w:szCs w:val="22"/>
        </w:rPr>
        <w:t>, kte</w:t>
      </w:r>
      <w:r w:rsidR="00F730A1">
        <w:rPr>
          <w:rFonts w:cs="Arial"/>
          <w:szCs w:val="22"/>
        </w:rPr>
        <w:t>rá</w:t>
      </w:r>
      <w:r w:rsidR="00E00E78" w:rsidRPr="00546078">
        <w:rPr>
          <w:rFonts w:cs="Arial"/>
          <w:szCs w:val="22"/>
        </w:rPr>
        <w:t xml:space="preserve"> </w:t>
      </w:r>
      <w:r w:rsidR="00A932D0" w:rsidRPr="00546078">
        <w:rPr>
          <w:rFonts w:cs="Arial"/>
          <w:szCs w:val="22"/>
        </w:rPr>
        <w:t>podá</w:t>
      </w:r>
      <w:r w:rsidR="00881DFA">
        <w:rPr>
          <w:rFonts w:cs="Arial"/>
          <w:szCs w:val="22"/>
        </w:rPr>
        <w:t>/podala</w:t>
      </w:r>
      <w:r w:rsidR="009713D2" w:rsidRPr="00546078">
        <w:rPr>
          <w:rFonts w:cs="Arial"/>
          <w:szCs w:val="22"/>
        </w:rPr>
        <w:t xml:space="preserve"> </w:t>
      </w:r>
      <w:r w:rsidR="00A932D0" w:rsidRPr="00546078">
        <w:rPr>
          <w:rFonts w:cs="Arial"/>
          <w:szCs w:val="22"/>
        </w:rPr>
        <w:t xml:space="preserve">žádost </w:t>
      </w:r>
      <w:r w:rsidR="009713D2" w:rsidRPr="00546078">
        <w:rPr>
          <w:rFonts w:cs="Arial"/>
          <w:szCs w:val="22"/>
        </w:rPr>
        <w:t xml:space="preserve">o podporu </w:t>
      </w:r>
      <w:r w:rsidR="00A932D0" w:rsidRPr="00546078">
        <w:rPr>
          <w:rFonts w:cs="Arial"/>
          <w:szCs w:val="22"/>
        </w:rPr>
        <w:t xml:space="preserve">jako </w:t>
      </w:r>
      <w:r w:rsidR="00E00E78" w:rsidRPr="00546078">
        <w:rPr>
          <w:rFonts w:cs="Arial"/>
          <w:szCs w:val="22"/>
        </w:rPr>
        <w:t>oprávněný žadat</w:t>
      </w:r>
      <w:r w:rsidR="009713D2" w:rsidRPr="00546078">
        <w:rPr>
          <w:rFonts w:cs="Arial"/>
          <w:szCs w:val="22"/>
        </w:rPr>
        <w:t>el</w:t>
      </w:r>
      <w:r w:rsidR="00E00E78" w:rsidRPr="00546078">
        <w:rPr>
          <w:rFonts w:cs="Arial"/>
          <w:szCs w:val="22"/>
        </w:rPr>
        <w:t xml:space="preserve"> dle Výzvy</w:t>
      </w:r>
      <w:r w:rsidR="008476BB" w:rsidRPr="00546078">
        <w:rPr>
          <w:rFonts w:cs="Arial"/>
          <w:szCs w:val="22"/>
        </w:rPr>
        <w:t xml:space="preserve"> a kter</w:t>
      </w:r>
      <w:r w:rsidR="00F730A1">
        <w:rPr>
          <w:rFonts w:cs="Arial"/>
          <w:szCs w:val="22"/>
        </w:rPr>
        <w:t>á</w:t>
      </w:r>
      <w:r w:rsidR="008476BB" w:rsidRPr="00546078">
        <w:rPr>
          <w:rFonts w:cs="Arial"/>
          <w:szCs w:val="22"/>
        </w:rPr>
        <w:t xml:space="preserve"> se po vydání Rozhodnutí stane </w:t>
      </w:r>
      <w:r w:rsidR="009B625D" w:rsidRPr="00546078">
        <w:rPr>
          <w:rFonts w:cs="Arial"/>
          <w:szCs w:val="22"/>
        </w:rPr>
        <w:t>p</w:t>
      </w:r>
      <w:r w:rsidR="008476BB" w:rsidRPr="00546078">
        <w:rPr>
          <w:rFonts w:cs="Arial"/>
          <w:szCs w:val="22"/>
        </w:rPr>
        <w:t>říjemcem podpory</w:t>
      </w:r>
      <w:r w:rsidR="00645144">
        <w:rPr>
          <w:rFonts w:cs="Arial"/>
          <w:szCs w:val="22"/>
        </w:rPr>
        <w:t xml:space="preserve"> a nositelem projekt</w:t>
      </w:r>
      <w:r w:rsidR="00FC64C3">
        <w:rPr>
          <w:rFonts w:cs="Arial"/>
          <w:szCs w:val="22"/>
        </w:rPr>
        <w:t>u</w:t>
      </w:r>
      <w:bookmarkStart w:id="2" w:name="_Ref127802912"/>
    </w:p>
    <w:p w14:paraId="43C94AA1" w14:textId="77777777" w:rsidR="008B6CCA" w:rsidRPr="008B6CCA" w:rsidRDefault="008B6CCA" w:rsidP="008B6CCA">
      <w:pPr>
        <w:widowControl w:val="0"/>
        <w:suppressAutoHyphens/>
        <w:spacing w:before="120" w:after="0" w:line="240" w:lineRule="atLeast"/>
        <w:ind w:left="3544" w:hanging="2977"/>
        <w:rPr>
          <w:rFonts w:cs="Arial"/>
          <w:b/>
          <w:bCs/>
          <w:szCs w:val="22"/>
        </w:rPr>
      </w:pPr>
    </w:p>
    <w:p w14:paraId="04635F93" w14:textId="3494B66C" w:rsidR="00DC50BC" w:rsidRPr="00DC50BC" w:rsidRDefault="00DC50BC" w:rsidP="00A74DCE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 w:rsidRPr="00DC50BC">
        <w:rPr>
          <w:rFonts w:cs="Arial"/>
          <w:b/>
          <w:bCs/>
          <w:szCs w:val="22"/>
        </w:rPr>
        <w:t>ÚVODNÍ A VÝKLADOVÁ USTANOVENÍ</w:t>
      </w:r>
      <w:bookmarkEnd w:id="2"/>
    </w:p>
    <w:p w14:paraId="73562C58" w14:textId="77777777" w:rsidR="00630124" w:rsidRPr="00630124" w:rsidRDefault="00630124" w:rsidP="005A70C2">
      <w:pPr>
        <w:pStyle w:val="Odstavecseseznamem"/>
        <w:keepNext/>
        <w:spacing w:line="240" w:lineRule="atLeast"/>
        <w:rPr>
          <w:rFonts w:cs="Arial"/>
          <w:szCs w:val="22"/>
        </w:rPr>
      </w:pPr>
    </w:p>
    <w:p w14:paraId="4BF01F0B" w14:textId="77777777" w:rsidR="00E40B08" w:rsidRPr="00546078" w:rsidRDefault="006D55A8" w:rsidP="005A70C2">
      <w:pPr>
        <w:pStyle w:val="Odstavecseseznamem"/>
        <w:keepNext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46078">
        <w:rPr>
          <w:rFonts w:cs="Arial"/>
          <w:szCs w:val="22"/>
        </w:rPr>
        <w:t>Účastníci</w:t>
      </w:r>
      <w:r w:rsidR="00941BA7" w:rsidRPr="00546078">
        <w:rPr>
          <w:rFonts w:cs="Arial"/>
          <w:szCs w:val="22"/>
        </w:rPr>
        <w:t xml:space="preserve"> mají společný zájem realizovat Projekt </w:t>
      </w:r>
      <w:r w:rsidR="00635A85" w:rsidRPr="00546078">
        <w:rPr>
          <w:rFonts w:cs="Arial"/>
          <w:szCs w:val="22"/>
        </w:rPr>
        <w:t>v rámci Výzvy</w:t>
      </w:r>
      <w:r w:rsidRPr="00546078">
        <w:rPr>
          <w:rFonts w:cs="Arial"/>
          <w:szCs w:val="22"/>
        </w:rPr>
        <w:t xml:space="preserve">, </w:t>
      </w:r>
      <w:r w:rsidR="00E525FA">
        <w:rPr>
          <w:rFonts w:cs="Arial"/>
          <w:szCs w:val="22"/>
        </w:rPr>
        <w:t>přičemž záměrem Projektu je prostřednictvím komplexního souboru aktivit kultivovat prostředí Ústeckého kraje a dosáhnout tak v oblasti lidského kapitálu potřebných podmínek pro úspěšnou transformaci kraje</w:t>
      </w:r>
      <w:r w:rsidR="00941BA7" w:rsidRPr="00546078">
        <w:rPr>
          <w:rFonts w:cs="Arial"/>
          <w:szCs w:val="22"/>
        </w:rPr>
        <w:t>.</w:t>
      </w:r>
      <w:r w:rsidR="00A932D0" w:rsidRPr="00546078">
        <w:rPr>
          <w:rFonts w:cs="Arial"/>
          <w:szCs w:val="22"/>
        </w:rPr>
        <w:t xml:space="preserve"> </w:t>
      </w:r>
      <w:r w:rsidR="00E40B08" w:rsidRPr="00546078">
        <w:rPr>
          <w:rFonts w:cs="Arial"/>
          <w:szCs w:val="22"/>
        </w:rPr>
        <w:t>Projekt má status strategického projektu přiznaného Regionální stálou konferencí Ústeckého kraje</w:t>
      </w:r>
      <w:r w:rsidR="009614CC" w:rsidRPr="00546078">
        <w:rPr>
          <w:rFonts w:cs="Arial"/>
          <w:szCs w:val="22"/>
        </w:rPr>
        <w:t xml:space="preserve"> a jeho realizace je podporovanou aktivitou dle Výzvy.</w:t>
      </w:r>
      <w:r w:rsidR="00E40B08" w:rsidRPr="00546078">
        <w:rPr>
          <w:rFonts w:cs="Arial"/>
          <w:szCs w:val="22"/>
        </w:rPr>
        <w:t xml:space="preserve">  </w:t>
      </w:r>
    </w:p>
    <w:p w14:paraId="55E3D26B" w14:textId="77777777" w:rsidR="00E40B08" w:rsidRPr="00546078" w:rsidRDefault="00E40B08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200C4284" w14:textId="77777777" w:rsidR="001731EE" w:rsidRPr="00546078" w:rsidRDefault="0080195B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46078">
        <w:rPr>
          <w:rFonts w:cs="Arial"/>
          <w:szCs w:val="22"/>
        </w:rPr>
        <w:t xml:space="preserve">Účastníci uzavírají Smlouvu za účelem upravení práv a povinností při přípravě, </w:t>
      </w:r>
      <w:r w:rsidR="00310D29">
        <w:rPr>
          <w:rFonts w:cs="Arial"/>
          <w:szCs w:val="22"/>
        </w:rPr>
        <w:t>realizaci</w:t>
      </w:r>
      <w:r w:rsidRPr="00546078">
        <w:rPr>
          <w:rFonts w:cs="Arial"/>
          <w:szCs w:val="22"/>
        </w:rPr>
        <w:t>, zajištění udržitelnosti a vypořádání Projektu.</w:t>
      </w:r>
    </w:p>
    <w:p w14:paraId="11608E29" w14:textId="77777777" w:rsidR="001731EE" w:rsidRPr="005E3470" w:rsidRDefault="001731EE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403A63F5" w14:textId="3CC50078" w:rsidR="009614CC" w:rsidRPr="005E3470" w:rsidRDefault="00A932D0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E3470">
        <w:rPr>
          <w:rFonts w:cs="Arial"/>
          <w:szCs w:val="22"/>
        </w:rPr>
        <w:t xml:space="preserve">Účastníci mají zájem realizovat Projekt </w:t>
      </w:r>
      <w:r w:rsidR="00140CF8" w:rsidRPr="005E3470">
        <w:rPr>
          <w:rFonts w:cs="Arial"/>
          <w:szCs w:val="22"/>
        </w:rPr>
        <w:t xml:space="preserve">v rámci Výzvy </w:t>
      </w:r>
      <w:r w:rsidRPr="005E3470">
        <w:rPr>
          <w:rFonts w:cs="Arial"/>
          <w:szCs w:val="22"/>
        </w:rPr>
        <w:t xml:space="preserve">jako Žadatel a </w:t>
      </w:r>
      <w:r w:rsidR="00140CF8" w:rsidRPr="005E3470">
        <w:rPr>
          <w:rFonts w:cs="Arial"/>
          <w:szCs w:val="22"/>
        </w:rPr>
        <w:t>p</w:t>
      </w:r>
      <w:r w:rsidRPr="005E3470">
        <w:rPr>
          <w:rFonts w:cs="Arial"/>
          <w:szCs w:val="22"/>
        </w:rPr>
        <w:t>artneři s finančním příspěvkem</w:t>
      </w:r>
      <w:r w:rsidR="009614CC" w:rsidRPr="005E3470">
        <w:rPr>
          <w:rFonts w:cs="Arial"/>
          <w:szCs w:val="22"/>
        </w:rPr>
        <w:t xml:space="preserve"> </w:t>
      </w:r>
      <w:r w:rsidR="00140CF8" w:rsidRPr="005E3470">
        <w:rPr>
          <w:rFonts w:cs="Arial"/>
          <w:szCs w:val="22"/>
        </w:rPr>
        <w:t>a partneři bez finančního příspěvku</w:t>
      </w:r>
      <w:r w:rsidRPr="005E3470">
        <w:rPr>
          <w:rFonts w:cs="Arial"/>
          <w:szCs w:val="22"/>
        </w:rPr>
        <w:t>.</w:t>
      </w:r>
      <w:r w:rsidR="002121B6" w:rsidRPr="005E3470">
        <w:rPr>
          <w:rFonts w:cs="Arial"/>
          <w:szCs w:val="22"/>
        </w:rPr>
        <w:t xml:space="preserve"> Žadatel není oprávněn uzavřít </w:t>
      </w:r>
      <w:r w:rsidR="00DC5FC6" w:rsidRPr="005E3470">
        <w:rPr>
          <w:rFonts w:cs="Arial"/>
          <w:szCs w:val="22"/>
        </w:rPr>
        <w:t>smlouvu o partnerství na Projekt s jinými osobami</w:t>
      </w:r>
      <w:r w:rsidR="001E3175" w:rsidRPr="005E3470">
        <w:rPr>
          <w:rFonts w:cs="Arial"/>
          <w:szCs w:val="22"/>
        </w:rPr>
        <w:t xml:space="preserve"> a účast dalšího Partnera je možná výlučně jeho přistoupením ke Smlouvě dodatkem</w:t>
      </w:r>
      <w:r w:rsidR="00DC5FC6" w:rsidRPr="005E3470">
        <w:rPr>
          <w:rFonts w:cs="Arial"/>
          <w:szCs w:val="22"/>
        </w:rPr>
        <w:t>.</w:t>
      </w:r>
      <w:r w:rsidR="00941BA7" w:rsidRPr="005E3470">
        <w:rPr>
          <w:rFonts w:cs="Arial"/>
          <w:szCs w:val="22"/>
        </w:rPr>
        <w:t xml:space="preserve"> </w:t>
      </w:r>
      <w:r w:rsidR="009614CC" w:rsidRPr="005E3470">
        <w:rPr>
          <w:rFonts w:cs="Arial"/>
          <w:szCs w:val="22"/>
        </w:rPr>
        <w:t>Projekt bude realizován výlučně v případě, že Poskytovatel vydá Rozhodnutí</w:t>
      </w:r>
      <w:r w:rsidR="00FC64C3">
        <w:rPr>
          <w:rFonts w:cs="Arial"/>
          <w:szCs w:val="22"/>
        </w:rPr>
        <w:t xml:space="preserve"> a Žadatel přijme Projekt</w:t>
      </w:r>
      <w:r w:rsidR="009614CC" w:rsidRPr="005E3470">
        <w:rPr>
          <w:rFonts w:cs="Arial"/>
          <w:szCs w:val="22"/>
        </w:rPr>
        <w:t>, nedohodnou-li se Účastníci písemně jinak</w:t>
      </w:r>
      <w:r w:rsidR="0080195B" w:rsidRPr="005E3470">
        <w:rPr>
          <w:rFonts w:cs="Arial"/>
          <w:szCs w:val="22"/>
        </w:rPr>
        <w:t xml:space="preserve"> do </w:t>
      </w:r>
      <w:r w:rsidR="00B96FE3" w:rsidRPr="005E3470">
        <w:rPr>
          <w:rFonts w:cs="Arial"/>
          <w:szCs w:val="22"/>
        </w:rPr>
        <w:t>6</w:t>
      </w:r>
      <w:r w:rsidR="0080195B" w:rsidRPr="005E3470">
        <w:rPr>
          <w:rFonts w:cs="Arial"/>
          <w:szCs w:val="22"/>
        </w:rPr>
        <w:t xml:space="preserve"> (</w:t>
      </w:r>
      <w:r w:rsidR="00B96FE3" w:rsidRPr="005E3470">
        <w:rPr>
          <w:rFonts w:cs="Arial"/>
          <w:szCs w:val="22"/>
        </w:rPr>
        <w:t>šesti</w:t>
      </w:r>
      <w:r w:rsidR="0080195B" w:rsidRPr="005E3470">
        <w:rPr>
          <w:rFonts w:cs="Arial"/>
          <w:szCs w:val="22"/>
        </w:rPr>
        <w:t>) měsíců ode dne zamítnutí žádosti o podporu dle Výzvy</w:t>
      </w:r>
      <w:r w:rsidR="009614CC" w:rsidRPr="005E3470">
        <w:rPr>
          <w:rFonts w:cs="Arial"/>
          <w:szCs w:val="22"/>
        </w:rPr>
        <w:t>. V případě, že nebude vydáno Rozhodnutí v rámci Výzvy, ponese každý Účastník samostatně své náklady na přípravu Projektu.</w:t>
      </w:r>
    </w:p>
    <w:p w14:paraId="1B19762A" w14:textId="77777777" w:rsidR="009614CC" w:rsidRPr="009614CC" w:rsidRDefault="009614CC" w:rsidP="00DC5FC6">
      <w:pPr>
        <w:pStyle w:val="Odstavecseseznamem"/>
        <w:rPr>
          <w:rFonts w:cs="Arial"/>
          <w:szCs w:val="22"/>
        </w:rPr>
      </w:pPr>
    </w:p>
    <w:p w14:paraId="3AD6D9AA" w14:textId="306EC24C" w:rsidR="00941BA7" w:rsidRDefault="006D55A8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Účastníci</w:t>
      </w:r>
      <w:r w:rsidR="00941BA7">
        <w:rPr>
          <w:rFonts w:cs="Arial"/>
          <w:szCs w:val="22"/>
        </w:rPr>
        <w:t xml:space="preserve"> prohlašují, že jsou si vědom</w:t>
      </w:r>
      <w:r>
        <w:rPr>
          <w:rFonts w:cs="Arial"/>
          <w:szCs w:val="22"/>
        </w:rPr>
        <w:t>i</w:t>
      </w:r>
      <w:r w:rsidR="00941BA7">
        <w:rPr>
          <w:rFonts w:cs="Arial"/>
          <w:szCs w:val="22"/>
        </w:rPr>
        <w:t xml:space="preserve"> práv, povinností a rizik spojených s</w:t>
      </w:r>
      <w:r w:rsidR="00B21685">
        <w:rPr>
          <w:rFonts w:cs="Arial"/>
          <w:szCs w:val="22"/>
        </w:rPr>
        <w:t> </w:t>
      </w:r>
      <w:r w:rsidR="00941BA7">
        <w:rPr>
          <w:rFonts w:cs="Arial"/>
          <w:szCs w:val="22"/>
        </w:rPr>
        <w:t>realizací a financováním Projektu.</w:t>
      </w:r>
      <w:r w:rsidR="000160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Účastníci</w:t>
      </w:r>
      <w:r w:rsidR="0001601B">
        <w:rPr>
          <w:rFonts w:cs="Arial"/>
          <w:szCs w:val="22"/>
        </w:rPr>
        <w:t xml:space="preserve"> prohlašují, že jsou si vědomi</w:t>
      </w:r>
      <w:r w:rsidR="002D5975">
        <w:rPr>
          <w:rFonts w:cs="Arial"/>
          <w:szCs w:val="22"/>
        </w:rPr>
        <w:t xml:space="preserve"> možnosti</w:t>
      </w:r>
      <w:r w:rsidR="0001601B">
        <w:rPr>
          <w:rFonts w:cs="Arial"/>
          <w:szCs w:val="22"/>
        </w:rPr>
        <w:t xml:space="preserve"> změn v</w:t>
      </w:r>
      <w:r w:rsidR="00B21685">
        <w:rPr>
          <w:rFonts w:cs="Arial"/>
          <w:szCs w:val="22"/>
        </w:rPr>
        <w:t> </w:t>
      </w:r>
      <w:r w:rsidR="0001601B">
        <w:rPr>
          <w:rFonts w:cs="Arial"/>
          <w:szCs w:val="22"/>
        </w:rPr>
        <w:t>Projektu, k</w:t>
      </w:r>
      <w:r w:rsidR="00B21685">
        <w:rPr>
          <w:rFonts w:cs="Arial"/>
          <w:szCs w:val="22"/>
        </w:rPr>
        <w:t> </w:t>
      </w:r>
      <w:r w:rsidR="0001601B">
        <w:rPr>
          <w:rFonts w:cs="Arial"/>
          <w:szCs w:val="22"/>
        </w:rPr>
        <w:t>nimž může dojít v</w:t>
      </w:r>
      <w:r w:rsidR="00B21685">
        <w:rPr>
          <w:rFonts w:cs="Arial"/>
          <w:szCs w:val="22"/>
        </w:rPr>
        <w:t> </w:t>
      </w:r>
      <w:r w:rsidR="0001601B">
        <w:rPr>
          <w:rFonts w:cs="Arial"/>
          <w:szCs w:val="22"/>
        </w:rPr>
        <w:t xml:space="preserve">rámci </w:t>
      </w:r>
      <w:r w:rsidR="00DC6065">
        <w:rPr>
          <w:rFonts w:cs="Arial"/>
          <w:szCs w:val="22"/>
        </w:rPr>
        <w:t xml:space="preserve">přípravy a </w:t>
      </w:r>
      <w:r w:rsidR="0001601B">
        <w:rPr>
          <w:rFonts w:cs="Arial"/>
          <w:szCs w:val="22"/>
        </w:rPr>
        <w:t>realizace Projektu</w:t>
      </w:r>
      <w:r w:rsidR="000E505A">
        <w:rPr>
          <w:rFonts w:cs="Arial"/>
          <w:szCs w:val="22"/>
        </w:rPr>
        <w:t>, a to mimo jiné vzhledem k</w:t>
      </w:r>
      <w:r w:rsidR="0080195B">
        <w:rPr>
          <w:rFonts w:cs="Arial"/>
          <w:szCs w:val="22"/>
        </w:rPr>
        <w:t xml:space="preserve"> doplněním a </w:t>
      </w:r>
      <w:r w:rsidR="009614CC">
        <w:rPr>
          <w:rFonts w:cs="Arial"/>
          <w:szCs w:val="22"/>
        </w:rPr>
        <w:t xml:space="preserve">upřesněním </w:t>
      </w:r>
      <w:r w:rsidR="00AB4036">
        <w:rPr>
          <w:rFonts w:cs="Arial"/>
          <w:szCs w:val="22"/>
        </w:rPr>
        <w:t xml:space="preserve">v rámci řízení o </w:t>
      </w:r>
      <w:r w:rsidR="009333BC">
        <w:rPr>
          <w:rFonts w:cs="Arial"/>
          <w:szCs w:val="22"/>
        </w:rPr>
        <w:t xml:space="preserve">podané </w:t>
      </w:r>
      <w:r w:rsidR="00AB4036">
        <w:rPr>
          <w:rFonts w:cs="Arial"/>
          <w:szCs w:val="22"/>
        </w:rPr>
        <w:t>žádosti</w:t>
      </w:r>
      <w:r w:rsidR="009333BC">
        <w:rPr>
          <w:rFonts w:cs="Arial"/>
          <w:szCs w:val="22"/>
        </w:rPr>
        <w:t xml:space="preserve"> o podporu</w:t>
      </w:r>
      <w:r w:rsidR="009614CC">
        <w:rPr>
          <w:rFonts w:cs="Arial"/>
          <w:szCs w:val="22"/>
        </w:rPr>
        <w:t>; tímto ujednáním není dotčen mechanismus změn Projektu dle Smlouvy a Pravidel.</w:t>
      </w:r>
    </w:p>
    <w:p w14:paraId="5F690F45" w14:textId="77777777" w:rsidR="00941BA7" w:rsidRDefault="00941BA7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5C7BB2F7" w14:textId="77777777" w:rsidR="00FB3C57" w:rsidRDefault="00DC6065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0E505A">
        <w:rPr>
          <w:rFonts w:cs="Arial"/>
          <w:szCs w:val="22"/>
        </w:rPr>
        <w:t>Úč</w:t>
      </w:r>
      <w:r w:rsidR="000E505A" w:rsidRPr="000E505A">
        <w:rPr>
          <w:rFonts w:cs="Arial"/>
          <w:szCs w:val="22"/>
        </w:rPr>
        <w:t>a</w:t>
      </w:r>
      <w:r w:rsidRPr="000E505A">
        <w:rPr>
          <w:rFonts w:cs="Arial"/>
          <w:szCs w:val="22"/>
        </w:rPr>
        <w:t>stníci</w:t>
      </w:r>
      <w:r w:rsidR="00954E20" w:rsidRPr="000E505A">
        <w:rPr>
          <w:rFonts w:cs="Arial"/>
          <w:szCs w:val="22"/>
        </w:rPr>
        <w:t xml:space="preserve"> se zavazují dodržovat veškerá </w:t>
      </w:r>
      <w:r w:rsidR="009614CC">
        <w:rPr>
          <w:rFonts w:cs="Arial"/>
          <w:szCs w:val="22"/>
        </w:rPr>
        <w:t xml:space="preserve">závazná </w:t>
      </w:r>
      <w:r w:rsidR="00954E20" w:rsidRPr="000E505A">
        <w:rPr>
          <w:rFonts w:cs="Arial"/>
          <w:szCs w:val="22"/>
        </w:rPr>
        <w:t xml:space="preserve">pravidla a povinnosti </w:t>
      </w:r>
      <w:r w:rsidR="000E505A">
        <w:rPr>
          <w:rFonts w:cs="Arial"/>
          <w:szCs w:val="22"/>
        </w:rPr>
        <w:t>spojené s realizací Projektu</w:t>
      </w:r>
      <w:r w:rsidR="0080195B">
        <w:rPr>
          <w:rFonts w:cs="Arial"/>
          <w:szCs w:val="22"/>
        </w:rPr>
        <w:t xml:space="preserve"> dle právních předpisů, Rozhodnutí, </w:t>
      </w:r>
      <w:r w:rsidR="000A2B76">
        <w:rPr>
          <w:rFonts w:cs="Arial"/>
          <w:szCs w:val="22"/>
        </w:rPr>
        <w:t>Výzvy a navazující dokumentace</w:t>
      </w:r>
      <w:r w:rsidR="00FB3C57">
        <w:rPr>
          <w:rFonts w:cs="Arial"/>
          <w:szCs w:val="22"/>
        </w:rPr>
        <w:t>,</w:t>
      </w:r>
      <w:r w:rsidR="000A2B76">
        <w:rPr>
          <w:rFonts w:cs="Arial"/>
          <w:szCs w:val="22"/>
        </w:rPr>
        <w:t xml:space="preserve"> </w:t>
      </w:r>
      <w:r w:rsidR="0080195B">
        <w:rPr>
          <w:rFonts w:cs="Arial"/>
          <w:szCs w:val="22"/>
        </w:rPr>
        <w:t>Pravidel</w:t>
      </w:r>
      <w:r w:rsidR="00287A20">
        <w:rPr>
          <w:rFonts w:cs="Arial"/>
          <w:szCs w:val="22"/>
        </w:rPr>
        <w:t xml:space="preserve">, Zadání Projektu </w:t>
      </w:r>
      <w:r w:rsidR="00E04BD4">
        <w:rPr>
          <w:rFonts w:cs="Arial"/>
          <w:szCs w:val="22"/>
        </w:rPr>
        <w:t>a</w:t>
      </w:r>
      <w:r w:rsidR="00FB3C57">
        <w:rPr>
          <w:rFonts w:cs="Arial"/>
          <w:szCs w:val="22"/>
        </w:rPr>
        <w:t xml:space="preserve"> metodických pokynů. </w:t>
      </w:r>
      <w:r w:rsidR="00832C5A">
        <w:rPr>
          <w:rFonts w:cs="Arial"/>
          <w:szCs w:val="22"/>
        </w:rPr>
        <w:t>Účastníci jsou povinni se seznámit s výše uvedenými dokumenty včetně jej</w:t>
      </w:r>
      <w:r w:rsidR="008D0B44">
        <w:rPr>
          <w:rFonts w:cs="Arial"/>
          <w:szCs w:val="22"/>
        </w:rPr>
        <w:t>i</w:t>
      </w:r>
      <w:r w:rsidR="00832C5A">
        <w:rPr>
          <w:rFonts w:cs="Arial"/>
          <w:szCs w:val="22"/>
        </w:rPr>
        <w:t xml:space="preserve">ch změn vždy alespoň v rozsahu relevantním pro jejich činnost v rámci Projektu a plnění Smlouvy. </w:t>
      </w:r>
      <w:r w:rsidR="00C320F9">
        <w:rPr>
          <w:rFonts w:cs="Arial"/>
          <w:szCs w:val="22"/>
        </w:rPr>
        <w:t xml:space="preserve"> </w:t>
      </w:r>
    </w:p>
    <w:p w14:paraId="108D92F6" w14:textId="77777777" w:rsidR="00FB3C57" w:rsidRPr="00FB3C57" w:rsidRDefault="00FB3C57" w:rsidP="00DC5FC6">
      <w:pPr>
        <w:pStyle w:val="Odstavecseseznamem"/>
        <w:rPr>
          <w:rFonts w:cs="Arial"/>
          <w:szCs w:val="22"/>
        </w:rPr>
      </w:pPr>
    </w:p>
    <w:p w14:paraId="224BAA0E" w14:textId="77777777" w:rsidR="00954E20" w:rsidRPr="000E505A" w:rsidRDefault="009614CC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Účastníci</w:t>
      </w:r>
      <w:r w:rsidR="00941BA7" w:rsidRPr="000E505A">
        <w:rPr>
          <w:rFonts w:cs="Arial"/>
          <w:szCs w:val="22"/>
        </w:rPr>
        <w:t xml:space="preserve"> se zavazují realizovat </w:t>
      </w:r>
      <w:r w:rsidR="00954E20" w:rsidRPr="000E505A">
        <w:rPr>
          <w:rFonts w:cs="Arial"/>
          <w:szCs w:val="22"/>
        </w:rPr>
        <w:t>Smlouvu</w:t>
      </w:r>
      <w:r w:rsidR="00931EF3" w:rsidRPr="000E505A">
        <w:rPr>
          <w:rFonts w:cs="Arial"/>
          <w:szCs w:val="22"/>
        </w:rPr>
        <w:t xml:space="preserve"> v</w:t>
      </w:r>
      <w:r w:rsidR="00B21685" w:rsidRPr="000E505A">
        <w:rPr>
          <w:rFonts w:cs="Arial"/>
          <w:szCs w:val="22"/>
        </w:rPr>
        <w:t> </w:t>
      </w:r>
      <w:r w:rsidR="00931EF3" w:rsidRPr="000E505A">
        <w:rPr>
          <w:rFonts w:cs="Arial"/>
          <w:szCs w:val="22"/>
        </w:rPr>
        <w:t>souladu s</w:t>
      </w:r>
      <w:r w:rsidR="00B21685" w:rsidRPr="000E505A">
        <w:rPr>
          <w:rFonts w:cs="Arial"/>
          <w:szCs w:val="22"/>
        </w:rPr>
        <w:t> </w:t>
      </w:r>
      <w:r w:rsidR="00931EF3" w:rsidRPr="000E505A">
        <w:rPr>
          <w:rFonts w:cs="Arial"/>
          <w:szCs w:val="22"/>
        </w:rPr>
        <w:t>principy partnerství dle Pravidel a</w:t>
      </w:r>
      <w:r w:rsidR="00954E20" w:rsidRPr="000E505A">
        <w:rPr>
          <w:rFonts w:cs="Arial"/>
          <w:szCs w:val="22"/>
        </w:rPr>
        <w:t xml:space="preserve"> způsobem, který zajistí splnění podmínek </w:t>
      </w:r>
      <w:r>
        <w:rPr>
          <w:rFonts w:cs="Arial"/>
          <w:szCs w:val="22"/>
        </w:rPr>
        <w:t>Rozhodnutí</w:t>
      </w:r>
      <w:r w:rsidR="00954E20" w:rsidRPr="000E505A">
        <w:rPr>
          <w:rFonts w:cs="Arial"/>
          <w:szCs w:val="22"/>
        </w:rPr>
        <w:t xml:space="preserve"> a povede k</w:t>
      </w:r>
      <w:r w:rsidR="00B21685" w:rsidRPr="000E505A">
        <w:rPr>
          <w:rFonts w:cs="Arial"/>
          <w:szCs w:val="22"/>
        </w:rPr>
        <w:t> </w:t>
      </w:r>
      <w:r w:rsidR="00954E20" w:rsidRPr="000E505A">
        <w:rPr>
          <w:rFonts w:cs="Arial"/>
          <w:szCs w:val="22"/>
        </w:rPr>
        <w:t>dosažení cílů Projektu včetně účelného</w:t>
      </w:r>
      <w:r w:rsidR="00484103">
        <w:rPr>
          <w:rFonts w:cs="Arial"/>
          <w:szCs w:val="22"/>
        </w:rPr>
        <w:t>, hospodárného a efektivního</w:t>
      </w:r>
      <w:r w:rsidR="00954E20" w:rsidRPr="000E505A">
        <w:rPr>
          <w:rFonts w:cs="Arial"/>
          <w:szCs w:val="22"/>
        </w:rPr>
        <w:t xml:space="preserve"> využívání zdrojů</w:t>
      </w:r>
      <w:r w:rsidR="00484103">
        <w:rPr>
          <w:rFonts w:cs="Arial"/>
          <w:szCs w:val="22"/>
        </w:rPr>
        <w:t xml:space="preserve"> a kapacit</w:t>
      </w:r>
      <w:r w:rsidR="00954E20" w:rsidRPr="000E505A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Účastníci</w:t>
      </w:r>
      <w:r w:rsidR="00954E20" w:rsidRPr="000E505A">
        <w:rPr>
          <w:rFonts w:cs="Arial"/>
          <w:szCs w:val="22"/>
        </w:rPr>
        <w:t xml:space="preserve"> se zavazují plnit Smlouvu způsoby, kterými budou minimalizovány zásahy do práv a oprávněných zájmů ostatních </w:t>
      </w:r>
      <w:r>
        <w:rPr>
          <w:rFonts w:cs="Arial"/>
          <w:szCs w:val="22"/>
        </w:rPr>
        <w:t>Účastníků</w:t>
      </w:r>
      <w:r w:rsidR="00954E20" w:rsidRPr="000E505A">
        <w:rPr>
          <w:rFonts w:cs="Arial"/>
          <w:szCs w:val="22"/>
        </w:rPr>
        <w:t>.</w:t>
      </w:r>
      <w:r w:rsidR="00A736CE">
        <w:rPr>
          <w:rFonts w:cs="Arial"/>
          <w:szCs w:val="22"/>
        </w:rPr>
        <w:t xml:space="preserve"> Účastníci se </w:t>
      </w:r>
      <w:r w:rsidR="007962BF">
        <w:rPr>
          <w:rFonts w:cs="Arial"/>
          <w:szCs w:val="22"/>
        </w:rPr>
        <w:t xml:space="preserve">zavazují </w:t>
      </w:r>
      <w:r w:rsidR="00A736CE">
        <w:rPr>
          <w:rFonts w:cs="Arial"/>
          <w:szCs w:val="22"/>
        </w:rPr>
        <w:t xml:space="preserve">v rámci Projektu </w:t>
      </w:r>
      <w:r w:rsidR="007962BF">
        <w:rPr>
          <w:rFonts w:cs="Arial"/>
          <w:szCs w:val="22"/>
        </w:rPr>
        <w:t xml:space="preserve">s dostatečným předstihem </w:t>
      </w:r>
      <w:r w:rsidR="00A736CE">
        <w:rPr>
          <w:rFonts w:cs="Arial"/>
          <w:szCs w:val="22"/>
        </w:rPr>
        <w:t>vzájemně informovat o skutečnostech, které mohou mít vliv na plnění Projektu</w:t>
      </w:r>
      <w:r w:rsidR="007962BF">
        <w:rPr>
          <w:rFonts w:cs="Arial"/>
          <w:szCs w:val="22"/>
        </w:rPr>
        <w:t xml:space="preserve"> tak, aby bylo možné najít vhodná řešení k zajištění plnění Projektu</w:t>
      </w:r>
      <w:r w:rsidR="00A736CE">
        <w:rPr>
          <w:rFonts w:cs="Arial"/>
          <w:szCs w:val="22"/>
        </w:rPr>
        <w:t>.</w:t>
      </w:r>
      <w:r w:rsidR="00C320F9">
        <w:rPr>
          <w:rFonts w:cs="Arial"/>
          <w:szCs w:val="22"/>
        </w:rPr>
        <w:t xml:space="preserve"> </w:t>
      </w:r>
      <w:r w:rsidR="00920E5C">
        <w:rPr>
          <w:rFonts w:cs="Arial"/>
          <w:szCs w:val="22"/>
        </w:rPr>
        <w:t xml:space="preserve">Povinnosti </w:t>
      </w:r>
      <w:r w:rsidR="009727C9">
        <w:rPr>
          <w:rFonts w:cs="Arial"/>
          <w:szCs w:val="22"/>
        </w:rPr>
        <w:t>každého</w:t>
      </w:r>
      <w:r w:rsidR="00920E5C">
        <w:rPr>
          <w:rFonts w:cs="Arial"/>
          <w:szCs w:val="22"/>
        </w:rPr>
        <w:t xml:space="preserve"> Účastníka </w:t>
      </w:r>
      <w:r w:rsidR="009727C9">
        <w:rPr>
          <w:rFonts w:cs="Arial"/>
          <w:szCs w:val="22"/>
        </w:rPr>
        <w:t xml:space="preserve">dle Smlouvy </w:t>
      </w:r>
      <w:r w:rsidR="00920E5C">
        <w:rPr>
          <w:rFonts w:cs="Arial"/>
          <w:szCs w:val="22"/>
        </w:rPr>
        <w:t>vždy odpovídají jeho věcnému a finančnímu rozsahu zapojení do Projektu</w:t>
      </w:r>
      <w:r w:rsidR="00C320F9">
        <w:rPr>
          <w:rFonts w:cs="Arial"/>
          <w:szCs w:val="22"/>
        </w:rPr>
        <w:t>,</w:t>
      </w:r>
      <w:r w:rsidR="00920E5C">
        <w:rPr>
          <w:rFonts w:cs="Arial"/>
          <w:szCs w:val="22"/>
        </w:rPr>
        <w:t xml:space="preserve"> a </w:t>
      </w:r>
      <w:r w:rsidR="009727C9">
        <w:rPr>
          <w:rFonts w:cs="Arial"/>
          <w:szCs w:val="22"/>
        </w:rPr>
        <w:t>proto</w:t>
      </w:r>
      <w:r w:rsidR="003D7738">
        <w:rPr>
          <w:rFonts w:cs="Arial"/>
          <w:szCs w:val="22"/>
        </w:rPr>
        <w:t xml:space="preserve"> </w:t>
      </w:r>
      <w:r w:rsidR="004816EB">
        <w:rPr>
          <w:rFonts w:cs="Arial"/>
          <w:szCs w:val="22"/>
        </w:rPr>
        <w:t xml:space="preserve">Účastníci souhlasně prohlašují, že aktivní </w:t>
      </w:r>
      <w:r w:rsidR="00920E5C">
        <w:rPr>
          <w:rFonts w:cs="Arial"/>
          <w:szCs w:val="22"/>
        </w:rPr>
        <w:t xml:space="preserve">povinnosti </w:t>
      </w:r>
      <w:r w:rsidR="00C320F9">
        <w:rPr>
          <w:rFonts w:cs="Arial"/>
          <w:szCs w:val="22"/>
        </w:rPr>
        <w:t>Partner</w:t>
      </w:r>
      <w:r w:rsidR="00594878">
        <w:rPr>
          <w:rFonts w:cs="Arial"/>
          <w:szCs w:val="22"/>
        </w:rPr>
        <w:t>a</w:t>
      </w:r>
      <w:r w:rsidR="00C320F9">
        <w:rPr>
          <w:rFonts w:cs="Arial"/>
          <w:szCs w:val="22"/>
        </w:rPr>
        <w:t xml:space="preserve"> bez finančního příspěvku</w:t>
      </w:r>
      <w:r w:rsidR="004816EB">
        <w:rPr>
          <w:rFonts w:cs="Arial"/>
          <w:szCs w:val="22"/>
        </w:rPr>
        <w:t xml:space="preserve"> dle Smlouvy jsou omezeny výlučně </w:t>
      </w:r>
      <w:r w:rsidR="00CD42AA">
        <w:rPr>
          <w:rFonts w:cs="Arial"/>
          <w:szCs w:val="22"/>
        </w:rPr>
        <w:t>ve vztahu k jeho činnosti</w:t>
      </w:r>
      <w:r w:rsidR="004816EB">
        <w:rPr>
          <w:rFonts w:cs="Arial"/>
          <w:szCs w:val="22"/>
        </w:rPr>
        <w:t xml:space="preserve"> v</w:t>
      </w:r>
      <w:r w:rsidR="00CD42AA">
        <w:rPr>
          <w:rFonts w:cs="Arial"/>
          <w:szCs w:val="22"/>
        </w:rPr>
        <w:t> </w:t>
      </w:r>
      <w:r w:rsidR="004816EB">
        <w:rPr>
          <w:rFonts w:cs="Arial"/>
          <w:szCs w:val="22"/>
        </w:rPr>
        <w:t>rámci Projektu,</w:t>
      </w:r>
      <w:r w:rsidR="009727C9">
        <w:rPr>
          <w:rFonts w:cs="Arial"/>
          <w:szCs w:val="22"/>
        </w:rPr>
        <w:t xml:space="preserve"> nevyplývá-li z</w:t>
      </w:r>
      <w:r w:rsidR="00CD42AA">
        <w:rPr>
          <w:rFonts w:cs="Arial"/>
          <w:szCs w:val="22"/>
        </w:rPr>
        <w:t> </w:t>
      </w:r>
      <w:r w:rsidR="009727C9">
        <w:rPr>
          <w:rFonts w:cs="Arial"/>
          <w:szCs w:val="22"/>
        </w:rPr>
        <w:t>daného ujednání jinak.</w:t>
      </w:r>
    </w:p>
    <w:p w14:paraId="4BC7A7E3" w14:textId="77777777" w:rsidR="00FB3C57" w:rsidRPr="00FB3C57" w:rsidRDefault="00FB3C57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45809046" w14:textId="77777777" w:rsidR="00FB3C57" w:rsidRPr="00FB3C57" w:rsidRDefault="009E6657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bookmarkStart w:id="3" w:name="_Ref127699523"/>
      <w:r>
        <w:rPr>
          <w:rFonts w:cs="Arial"/>
          <w:szCs w:val="22"/>
        </w:rPr>
        <w:t>Účastníci</w:t>
      </w:r>
      <w:r w:rsidR="00954E20">
        <w:rPr>
          <w:rFonts w:cs="Arial"/>
          <w:szCs w:val="22"/>
        </w:rPr>
        <w:t xml:space="preserve"> berou na vědomí, že </w:t>
      </w:r>
      <w:r w:rsidR="00EB688B">
        <w:rPr>
          <w:rFonts w:cs="Arial"/>
          <w:szCs w:val="22"/>
        </w:rPr>
        <w:t>jednotliví Účastníci</w:t>
      </w:r>
      <w:r w:rsidR="00954E20">
        <w:rPr>
          <w:rFonts w:cs="Arial"/>
          <w:szCs w:val="22"/>
        </w:rPr>
        <w:t xml:space="preserve"> přijali opatření v</w:t>
      </w:r>
      <w:r w:rsidR="00CD42AA">
        <w:rPr>
          <w:rFonts w:cs="Arial"/>
          <w:szCs w:val="22"/>
        </w:rPr>
        <w:t> </w:t>
      </w:r>
      <w:r w:rsidR="00954E20">
        <w:rPr>
          <w:rFonts w:cs="Arial"/>
          <w:szCs w:val="22"/>
        </w:rPr>
        <w:t>oblasti transparentnosti, střetu zájmů a protikorupčního úsilí,</w:t>
      </w:r>
      <w:r w:rsidR="00596BFF">
        <w:rPr>
          <w:rFonts w:cs="Arial"/>
          <w:szCs w:val="22"/>
        </w:rPr>
        <w:t xml:space="preserve"> </w:t>
      </w:r>
      <w:proofErr w:type="spellStart"/>
      <w:r w:rsidR="00596BFF">
        <w:rPr>
          <w:rFonts w:cs="Arial"/>
          <w:szCs w:val="22"/>
        </w:rPr>
        <w:t>whistleblowingu</w:t>
      </w:r>
      <w:proofErr w:type="spellEnd"/>
      <w:r w:rsidR="00596BFF">
        <w:rPr>
          <w:rFonts w:cs="Arial"/>
          <w:szCs w:val="22"/>
        </w:rPr>
        <w:t>,</w:t>
      </w:r>
      <w:r w:rsidR="009614CC">
        <w:rPr>
          <w:rFonts w:cs="Arial"/>
          <w:szCs w:val="22"/>
        </w:rPr>
        <w:t xml:space="preserve"> </w:t>
      </w:r>
      <w:r w:rsidR="00FC6209">
        <w:rPr>
          <w:rFonts w:cs="Arial"/>
          <w:szCs w:val="22"/>
        </w:rPr>
        <w:t xml:space="preserve">rovných příležitostí a </w:t>
      </w:r>
      <w:r w:rsidR="009614CC">
        <w:rPr>
          <w:rFonts w:cs="Arial"/>
          <w:szCs w:val="22"/>
        </w:rPr>
        <w:t>rovného zacházení</w:t>
      </w:r>
      <w:r w:rsidR="00FC6209">
        <w:rPr>
          <w:rFonts w:cs="Arial"/>
          <w:szCs w:val="22"/>
        </w:rPr>
        <w:t>,</w:t>
      </w:r>
      <w:r w:rsidR="00954E20">
        <w:rPr>
          <w:rFonts w:cs="Arial"/>
          <w:szCs w:val="22"/>
        </w:rPr>
        <w:t xml:space="preserve"> ochrany životního prostředí</w:t>
      </w:r>
      <w:r w:rsidR="00FC6209">
        <w:rPr>
          <w:rFonts w:cs="Arial"/>
          <w:szCs w:val="22"/>
        </w:rPr>
        <w:t xml:space="preserve"> a udržitelnosti</w:t>
      </w:r>
      <w:r w:rsidR="005E1FB9">
        <w:rPr>
          <w:rFonts w:cs="Arial"/>
          <w:szCs w:val="22"/>
        </w:rPr>
        <w:t>, jejichž plnění se vztahuje též na Projekt.</w:t>
      </w:r>
      <w:r w:rsidR="00BB1107">
        <w:rPr>
          <w:rFonts w:cs="Arial"/>
          <w:szCs w:val="22"/>
        </w:rPr>
        <w:t xml:space="preserve"> </w:t>
      </w:r>
      <w:r w:rsidR="00EB688B">
        <w:rPr>
          <w:rFonts w:cs="Arial"/>
          <w:szCs w:val="22"/>
        </w:rPr>
        <w:t>Účastníc</w:t>
      </w:r>
      <w:r w:rsidR="00BB1107">
        <w:rPr>
          <w:rFonts w:cs="Arial"/>
          <w:szCs w:val="22"/>
        </w:rPr>
        <w:t>i se budou vzájemně informovat o povinnostech spojených s</w:t>
      </w:r>
      <w:r w:rsidR="00CD42AA">
        <w:rPr>
          <w:rFonts w:cs="Arial"/>
          <w:szCs w:val="22"/>
        </w:rPr>
        <w:t> </w:t>
      </w:r>
      <w:r w:rsidR="00EB688B">
        <w:rPr>
          <w:rFonts w:cs="Arial"/>
          <w:szCs w:val="22"/>
        </w:rPr>
        <w:t>plněním těchto opatření</w:t>
      </w:r>
      <w:r w:rsidR="003201B9">
        <w:rPr>
          <w:rFonts w:cs="Arial"/>
          <w:szCs w:val="22"/>
        </w:rPr>
        <w:t xml:space="preserve"> </w:t>
      </w:r>
      <w:r w:rsidR="009614CC">
        <w:rPr>
          <w:rFonts w:cs="Arial"/>
          <w:szCs w:val="22"/>
        </w:rPr>
        <w:t>v</w:t>
      </w:r>
      <w:r w:rsidR="00CD42AA">
        <w:rPr>
          <w:rFonts w:cs="Arial"/>
          <w:szCs w:val="22"/>
        </w:rPr>
        <w:t> </w:t>
      </w:r>
      <w:r w:rsidR="009614CC">
        <w:rPr>
          <w:rFonts w:cs="Arial"/>
          <w:szCs w:val="22"/>
        </w:rPr>
        <w:t>rozsahu</w:t>
      </w:r>
      <w:r w:rsidR="00EB688B">
        <w:rPr>
          <w:rFonts w:cs="Arial"/>
          <w:szCs w:val="22"/>
        </w:rPr>
        <w:t xml:space="preserve">, </w:t>
      </w:r>
      <w:r w:rsidR="00E04BD4">
        <w:rPr>
          <w:rFonts w:cs="Arial"/>
          <w:szCs w:val="22"/>
        </w:rPr>
        <w:t>v</w:t>
      </w:r>
      <w:r w:rsidR="00CD42AA">
        <w:rPr>
          <w:rFonts w:cs="Arial"/>
          <w:szCs w:val="22"/>
        </w:rPr>
        <w:t> </w:t>
      </w:r>
      <w:r w:rsidR="00E04BD4">
        <w:rPr>
          <w:rFonts w:cs="Arial"/>
          <w:szCs w:val="22"/>
        </w:rPr>
        <w:t>němž</w:t>
      </w:r>
      <w:r w:rsidR="00EB688B">
        <w:rPr>
          <w:rFonts w:cs="Arial"/>
          <w:szCs w:val="22"/>
        </w:rPr>
        <w:t xml:space="preserve"> se vztahují na ostatní Účastníky a jejich zaměstnance</w:t>
      </w:r>
      <w:r w:rsidR="006B3F6C">
        <w:rPr>
          <w:rFonts w:cs="Arial"/>
          <w:szCs w:val="22"/>
        </w:rPr>
        <w:t xml:space="preserve"> v</w:t>
      </w:r>
      <w:r w:rsidR="00CD42AA">
        <w:rPr>
          <w:rFonts w:cs="Arial"/>
          <w:szCs w:val="22"/>
        </w:rPr>
        <w:t> </w:t>
      </w:r>
      <w:r w:rsidR="006B3F6C">
        <w:rPr>
          <w:rFonts w:cs="Arial"/>
          <w:szCs w:val="22"/>
        </w:rPr>
        <w:t>rámci plnění Projektu</w:t>
      </w:r>
      <w:r w:rsidR="00FC6209">
        <w:rPr>
          <w:rFonts w:cs="Arial"/>
          <w:szCs w:val="22"/>
        </w:rPr>
        <w:t xml:space="preserve"> a Smlouvy</w:t>
      </w:r>
      <w:r w:rsidR="00EB688B">
        <w:rPr>
          <w:rFonts w:cs="Arial"/>
          <w:szCs w:val="22"/>
        </w:rPr>
        <w:t>.</w:t>
      </w:r>
      <w:bookmarkEnd w:id="3"/>
    </w:p>
    <w:p w14:paraId="702B9AFA" w14:textId="77777777" w:rsidR="00FB3C57" w:rsidRPr="00594878" w:rsidRDefault="00FB3C57" w:rsidP="005E3470">
      <w:pPr>
        <w:pStyle w:val="Odstavecseseznamem"/>
        <w:rPr>
          <w:rFonts w:cs="Arial"/>
          <w:szCs w:val="22"/>
        </w:rPr>
      </w:pPr>
    </w:p>
    <w:p w14:paraId="53E568F2" w14:textId="77777777" w:rsidR="005E1FB9" w:rsidRPr="00546078" w:rsidRDefault="0080195B" w:rsidP="005617DC">
      <w:pPr>
        <w:pStyle w:val="Odstavecseseznamem"/>
        <w:widowControl w:val="0"/>
        <w:numPr>
          <w:ilvl w:val="0"/>
          <w:numId w:val="6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46078">
        <w:rPr>
          <w:rFonts w:cs="Arial"/>
          <w:szCs w:val="22"/>
        </w:rPr>
        <w:t>Účastníci</w:t>
      </w:r>
      <w:r w:rsidR="00954E20" w:rsidRPr="00546078">
        <w:rPr>
          <w:rFonts w:cs="Arial"/>
          <w:szCs w:val="22"/>
        </w:rPr>
        <w:t xml:space="preserve"> sjednávají, že každé ujednání Smlouvy</w:t>
      </w:r>
      <w:r w:rsidR="00BB1107" w:rsidRPr="00546078">
        <w:rPr>
          <w:rFonts w:cs="Arial"/>
          <w:szCs w:val="22"/>
        </w:rPr>
        <w:t xml:space="preserve"> včetně jejích změn</w:t>
      </w:r>
      <w:r w:rsidR="00954E20" w:rsidRPr="00546078">
        <w:rPr>
          <w:rFonts w:cs="Arial"/>
          <w:szCs w:val="22"/>
        </w:rPr>
        <w:t xml:space="preserve"> musí být vykládáno v</w:t>
      </w:r>
      <w:r w:rsidR="00CD42AA">
        <w:rPr>
          <w:rFonts w:cs="Arial"/>
          <w:szCs w:val="22"/>
        </w:rPr>
        <w:t> </w:t>
      </w:r>
      <w:r w:rsidR="00954E20" w:rsidRPr="00546078">
        <w:rPr>
          <w:rFonts w:cs="Arial"/>
          <w:szCs w:val="22"/>
        </w:rPr>
        <w:t>souladu s</w:t>
      </w:r>
      <w:r w:rsidR="00CD42AA">
        <w:rPr>
          <w:rFonts w:cs="Arial"/>
          <w:szCs w:val="22"/>
        </w:rPr>
        <w:t> </w:t>
      </w:r>
      <w:r w:rsidR="00954E20" w:rsidRPr="00546078">
        <w:rPr>
          <w:rFonts w:cs="Arial"/>
          <w:szCs w:val="22"/>
        </w:rPr>
        <w:t>čl</w:t>
      </w:r>
      <w:r w:rsidR="00832C5A" w:rsidRPr="00546078">
        <w:rPr>
          <w:rFonts w:cs="Arial"/>
          <w:szCs w:val="22"/>
        </w:rPr>
        <w:t>.</w:t>
      </w:r>
      <w:r w:rsidR="00954E20" w:rsidRPr="00546078">
        <w:rPr>
          <w:rFonts w:cs="Arial"/>
          <w:szCs w:val="22"/>
        </w:rPr>
        <w:t xml:space="preserve"> II. </w:t>
      </w:r>
      <w:r w:rsidR="0096799C">
        <w:rPr>
          <w:rFonts w:cs="Arial"/>
          <w:szCs w:val="22"/>
        </w:rPr>
        <w:t>o</w:t>
      </w:r>
      <w:r w:rsidR="00954E20" w:rsidRPr="00546078">
        <w:rPr>
          <w:rFonts w:cs="Arial"/>
          <w:szCs w:val="22"/>
        </w:rPr>
        <w:t xml:space="preserve">dst. 1 až </w:t>
      </w:r>
      <w:r w:rsidRPr="00546078">
        <w:rPr>
          <w:rFonts w:cs="Arial"/>
          <w:szCs w:val="22"/>
        </w:rPr>
        <w:fldChar w:fldCharType="begin"/>
      </w:r>
      <w:r w:rsidRPr="00546078">
        <w:rPr>
          <w:rFonts w:cs="Arial"/>
          <w:szCs w:val="22"/>
        </w:rPr>
        <w:instrText xml:space="preserve"> REF _Ref127699523 \r \h </w:instrText>
      </w:r>
      <w:r w:rsidR="00DC5FC6" w:rsidRPr="00546078">
        <w:rPr>
          <w:rFonts w:cs="Arial"/>
          <w:szCs w:val="22"/>
        </w:rPr>
        <w:instrText xml:space="preserve"> \* MERGEFORMAT </w:instrText>
      </w:r>
      <w:r w:rsidRPr="00546078">
        <w:rPr>
          <w:rFonts w:cs="Arial"/>
          <w:szCs w:val="22"/>
        </w:rPr>
      </w:r>
      <w:r w:rsidRPr="00546078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7</w:t>
      </w:r>
      <w:r w:rsidRPr="00546078">
        <w:rPr>
          <w:rFonts w:cs="Arial"/>
          <w:szCs w:val="22"/>
        </w:rPr>
        <w:fldChar w:fldCharType="end"/>
      </w:r>
      <w:r w:rsidR="00954E20" w:rsidRPr="00546078">
        <w:rPr>
          <w:rFonts w:cs="Arial"/>
          <w:szCs w:val="22"/>
        </w:rPr>
        <w:t xml:space="preserve"> Smlouvy.</w:t>
      </w:r>
    </w:p>
    <w:p w14:paraId="22F7FD22" w14:textId="77777777" w:rsidR="00CD42AA" w:rsidRDefault="00CD42AA" w:rsidP="005E3470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1EB6C670" w14:textId="77777777" w:rsidR="00BB1107" w:rsidRPr="00546078" w:rsidRDefault="00BB1107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64E77C4B" w14:textId="77777777" w:rsidR="00FF35E9" w:rsidRPr="00546078" w:rsidRDefault="00FF35E9" w:rsidP="00881DFA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bookmarkStart w:id="4" w:name="_Ref127785738"/>
      <w:r w:rsidRPr="00546078">
        <w:rPr>
          <w:rFonts w:cs="Arial"/>
          <w:b/>
          <w:bCs/>
          <w:szCs w:val="22"/>
        </w:rPr>
        <w:lastRenderedPageBreak/>
        <w:t>ZÁKLADNÍ ÚDAJE O PROJEKTU A KONTAKTNÍ ÚDAJE ÚČASTNÍKŮ</w:t>
      </w:r>
      <w:bookmarkEnd w:id="4"/>
    </w:p>
    <w:p w14:paraId="1F983FA3" w14:textId="77777777" w:rsidR="00FF35E9" w:rsidRPr="00546078" w:rsidRDefault="00FF35E9" w:rsidP="00881DFA">
      <w:pPr>
        <w:pStyle w:val="Odstavecseseznamem"/>
        <w:keepNext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2ECE0364" w14:textId="77777777" w:rsidR="00954E20" w:rsidRPr="00954E20" w:rsidRDefault="00FE6C8B" w:rsidP="00881DFA">
      <w:pPr>
        <w:pStyle w:val="Odstavecseseznamem"/>
        <w:keepNext/>
        <w:widowControl w:val="0"/>
        <w:numPr>
          <w:ilvl w:val="0"/>
          <w:numId w:val="2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46078">
        <w:rPr>
          <w:rFonts w:cs="Arial"/>
          <w:szCs w:val="22"/>
        </w:rPr>
        <w:t>Vybrané</w:t>
      </w:r>
      <w:r w:rsidR="005E1FB9" w:rsidRPr="00546078">
        <w:rPr>
          <w:rFonts w:cs="Arial"/>
          <w:szCs w:val="22"/>
        </w:rPr>
        <w:t xml:space="preserve"> údaje o Projektu dle </w:t>
      </w:r>
      <w:r w:rsidR="0001601B" w:rsidRPr="00546078">
        <w:rPr>
          <w:rFonts w:cs="Arial"/>
          <w:szCs w:val="22"/>
        </w:rPr>
        <w:t>přílohy č. 10 Výzvy</w:t>
      </w:r>
      <w:r w:rsidR="0001601B">
        <w:rPr>
          <w:rFonts w:cs="Arial"/>
          <w:szCs w:val="22"/>
        </w:rPr>
        <w:t>:</w:t>
      </w:r>
    </w:p>
    <w:p w14:paraId="3064EF7E" w14:textId="77777777" w:rsidR="00941BA7" w:rsidRPr="005E1FB9" w:rsidRDefault="00941BA7" w:rsidP="00881DFA">
      <w:pPr>
        <w:keepNext/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2B447849" w14:textId="77777777" w:rsidR="00941BA7" w:rsidRDefault="00941BA7" w:rsidP="00DC5FC6">
      <w:pPr>
        <w:spacing w:after="0" w:line="240" w:lineRule="atLeast"/>
        <w:ind w:firstLine="567"/>
        <w:rPr>
          <w:rFonts w:cs="Arial"/>
          <w:szCs w:val="22"/>
        </w:rPr>
      </w:pPr>
      <w:r w:rsidRPr="00941BA7">
        <w:rPr>
          <w:rFonts w:cs="Arial"/>
          <w:kern w:val="1"/>
          <w:szCs w:val="22"/>
        </w:rPr>
        <w:t xml:space="preserve">Název </w:t>
      </w:r>
      <w:r w:rsidR="00931EF3">
        <w:rPr>
          <w:rFonts w:cs="Arial"/>
          <w:kern w:val="1"/>
          <w:szCs w:val="22"/>
        </w:rPr>
        <w:t>P</w:t>
      </w:r>
      <w:r w:rsidRPr="00941BA7">
        <w:rPr>
          <w:rFonts w:cs="Arial"/>
          <w:kern w:val="1"/>
          <w:szCs w:val="22"/>
        </w:rPr>
        <w:t>rojektu</w:t>
      </w:r>
      <w:r w:rsidRPr="00941BA7">
        <w:rPr>
          <w:rFonts w:cs="Arial"/>
          <w:szCs w:val="22"/>
        </w:rPr>
        <w:t xml:space="preserve">: </w:t>
      </w:r>
      <w:r w:rsidR="00F078CF">
        <w:rPr>
          <w:rFonts w:cs="Arial"/>
          <w:szCs w:val="22"/>
        </w:rPr>
        <w:t xml:space="preserve">RUR </w:t>
      </w:r>
      <w:r w:rsidR="00CD42AA">
        <w:rPr>
          <w:rFonts w:cs="Arial"/>
          <w:szCs w:val="22"/>
        </w:rPr>
        <w:t>–</w:t>
      </w:r>
      <w:r w:rsidR="00F078CF">
        <w:rPr>
          <w:rFonts w:cs="Arial"/>
          <w:szCs w:val="22"/>
        </w:rPr>
        <w:t xml:space="preserve"> </w:t>
      </w:r>
      <w:r w:rsidR="00313C54" w:rsidRPr="00313C54">
        <w:rPr>
          <w:rFonts w:cs="Arial"/>
          <w:szCs w:val="22"/>
        </w:rPr>
        <w:t>Region univerzitě, univerzita regionu</w:t>
      </w:r>
    </w:p>
    <w:p w14:paraId="7CC7553E" w14:textId="77777777" w:rsidR="00832C5A" w:rsidRPr="00931EF3" w:rsidRDefault="00832C5A" w:rsidP="00DC5FC6">
      <w:pPr>
        <w:spacing w:after="0" w:line="240" w:lineRule="atLeast"/>
        <w:ind w:firstLine="567"/>
        <w:rPr>
          <w:rFonts w:cs="Arial"/>
          <w:szCs w:val="22"/>
        </w:rPr>
      </w:pPr>
    </w:p>
    <w:p w14:paraId="061E2BBB" w14:textId="77777777" w:rsidR="00941BA7" w:rsidRDefault="00941BA7" w:rsidP="00DC5FC6">
      <w:pPr>
        <w:spacing w:after="0" w:line="240" w:lineRule="atLeast"/>
        <w:ind w:firstLine="567"/>
        <w:rPr>
          <w:rFonts w:cs="Arial"/>
          <w:szCs w:val="22"/>
        </w:rPr>
      </w:pPr>
      <w:r w:rsidRPr="00941BA7">
        <w:rPr>
          <w:rFonts w:cs="Arial"/>
          <w:kern w:val="1"/>
          <w:szCs w:val="22"/>
        </w:rPr>
        <w:t xml:space="preserve">Místo realizace </w:t>
      </w:r>
      <w:r w:rsidR="00931EF3">
        <w:rPr>
          <w:rFonts w:cs="Arial"/>
          <w:kern w:val="1"/>
          <w:szCs w:val="22"/>
        </w:rPr>
        <w:t>P</w:t>
      </w:r>
      <w:r w:rsidRPr="00941BA7">
        <w:rPr>
          <w:rFonts w:cs="Arial"/>
          <w:kern w:val="1"/>
          <w:szCs w:val="22"/>
        </w:rPr>
        <w:t>rojektu</w:t>
      </w:r>
      <w:r w:rsidRPr="00941BA7">
        <w:rPr>
          <w:rFonts w:cs="Arial"/>
          <w:szCs w:val="22"/>
        </w:rPr>
        <w:t xml:space="preserve">: </w:t>
      </w:r>
    </w:p>
    <w:p w14:paraId="4E805051" w14:textId="77777777" w:rsidR="00313C54" w:rsidRDefault="00313C54" w:rsidP="00DC5FC6">
      <w:pPr>
        <w:spacing w:after="0" w:line="240" w:lineRule="atLeast"/>
        <w:ind w:firstLine="567"/>
        <w:rPr>
          <w:rFonts w:cs="Arial"/>
          <w:szCs w:val="22"/>
          <w:highlight w:val="yellow"/>
        </w:rPr>
      </w:pPr>
    </w:p>
    <w:p w14:paraId="2B9613C9" w14:textId="77777777" w:rsidR="00832C5A" w:rsidRDefault="00D75223" w:rsidP="00DC5FC6">
      <w:pPr>
        <w:spacing w:after="0" w:line="240" w:lineRule="atLeast"/>
        <w:ind w:firstLine="567"/>
        <w:rPr>
          <w:rFonts w:cs="Arial"/>
          <w:szCs w:val="22"/>
        </w:rPr>
      </w:pPr>
      <w:r>
        <w:rPr>
          <w:rFonts w:cs="Arial"/>
          <w:szCs w:val="22"/>
        </w:rPr>
        <w:t>Ústecký kraj (platné pro všechny Účastníky)</w:t>
      </w:r>
    </w:p>
    <w:p w14:paraId="3781D020" w14:textId="77777777" w:rsidR="00E4132B" w:rsidRDefault="00E4132B" w:rsidP="00DC5FC6">
      <w:pPr>
        <w:spacing w:after="0" w:line="240" w:lineRule="atLeast"/>
        <w:ind w:firstLine="567"/>
        <w:rPr>
          <w:rFonts w:cs="Arial"/>
          <w:szCs w:val="22"/>
        </w:rPr>
      </w:pPr>
    </w:p>
    <w:p w14:paraId="0A1A27C1" w14:textId="46CFAA97" w:rsidR="00D244C1" w:rsidRPr="00A22DA3" w:rsidRDefault="00D244C1" w:rsidP="00D244C1">
      <w:pPr>
        <w:spacing w:after="0" w:line="240" w:lineRule="atLeast"/>
        <w:ind w:firstLine="567"/>
        <w:rPr>
          <w:rFonts w:cs="Arial"/>
          <w:szCs w:val="22"/>
        </w:rPr>
      </w:pPr>
      <w:r w:rsidRPr="00A22DA3">
        <w:rPr>
          <w:rFonts w:cs="Arial"/>
          <w:kern w:val="1"/>
          <w:szCs w:val="22"/>
        </w:rPr>
        <w:t>Předpokládané souhrnné způsobilé výdaje Projektu</w:t>
      </w:r>
      <w:r w:rsidRPr="00A22DA3">
        <w:rPr>
          <w:rFonts w:cs="Arial"/>
          <w:szCs w:val="22"/>
        </w:rPr>
        <w:t xml:space="preserve">: </w:t>
      </w:r>
      <w:r w:rsidRPr="00A22DA3">
        <w:rPr>
          <w:rFonts w:cs="Arial"/>
          <w:szCs w:val="22"/>
        </w:rPr>
        <w:tab/>
      </w:r>
      <w:r w:rsidR="00A22DA3" w:rsidRPr="00A22DA3">
        <w:rPr>
          <w:rFonts w:cs="Arial"/>
          <w:kern w:val="1"/>
          <w:szCs w:val="22"/>
        </w:rPr>
        <w:t>1.188.979.134,34</w:t>
      </w:r>
      <w:r w:rsidR="00A22DA3" w:rsidRPr="00A22DA3">
        <w:rPr>
          <w:rFonts w:cs="Arial"/>
          <w:szCs w:val="22"/>
        </w:rPr>
        <w:t xml:space="preserve"> </w:t>
      </w:r>
      <w:r w:rsidRPr="00A22DA3">
        <w:rPr>
          <w:rFonts w:cs="Arial"/>
          <w:szCs w:val="22"/>
        </w:rPr>
        <w:t>Kč z toho:</w:t>
      </w:r>
    </w:p>
    <w:p w14:paraId="2873DF92" w14:textId="77777777" w:rsidR="00D244C1" w:rsidRPr="00A22DA3" w:rsidRDefault="00D244C1" w:rsidP="00D244C1">
      <w:pPr>
        <w:spacing w:after="0" w:line="240" w:lineRule="atLeast"/>
        <w:ind w:firstLine="567"/>
        <w:rPr>
          <w:rFonts w:cs="Arial"/>
          <w:szCs w:val="22"/>
        </w:rPr>
      </w:pPr>
    </w:p>
    <w:p w14:paraId="0054B052" w14:textId="56310079" w:rsidR="00D244C1" w:rsidRPr="00A22DA3" w:rsidRDefault="00D244C1" w:rsidP="00D244C1">
      <w:pPr>
        <w:spacing w:after="0" w:line="240" w:lineRule="atLeast"/>
        <w:ind w:firstLine="567"/>
        <w:rPr>
          <w:rFonts w:cs="Arial"/>
          <w:szCs w:val="22"/>
        </w:rPr>
      </w:pPr>
      <w:r w:rsidRPr="00A22DA3">
        <w:rPr>
          <w:rFonts w:cs="Arial"/>
          <w:szCs w:val="22"/>
        </w:rPr>
        <w:t>Celkové způsobilé přímé náklady</w:t>
      </w:r>
      <w:r w:rsidRPr="00A22DA3">
        <w:rPr>
          <w:rFonts w:cs="Arial"/>
          <w:szCs w:val="22"/>
        </w:rPr>
        <w:tab/>
      </w:r>
      <w:r w:rsidRPr="00A22DA3">
        <w:rPr>
          <w:rFonts w:cs="Arial"/>
          <w:szCs w:val="22"/>
        </w:rPr>
        <w:tab/>
      </w:r>
      <w:r w:rsidRPr="00A22DA3">
        <w:rPr>
          <w:rFonts w:cs="Arial"/>
          <w:szCs w:val="22"/>
        </w:rPr>
        <w:tab/>
      </w:r>
      <w:r w:rsidR="00A22DA3" w:rsidRPr="00A22DA3">
        <w:rPr>
          <w:rFonts w:cs="Arial"/>
          <w:szCs w:val="22"/>
        </w:rPr>
        <w:t>1.111.195.452,65</w:t>
      </w:r>
      <w:r w:rsidRPr="00A22DA3">
        <w:rPr>
          <w:rFonts w:cs="Arial"/>
          <w:szCs w:val="22"/>
        </w:rPr>
        <w:t xml:space="preserve"> Kč</w:t>
      </w:r>
    </w:p>
    <w:p w14:paraId="4BFCE9D1" w14:textId="01AE9FA3" w:rsidR="00D244C1" w:rsidRPr="00A22DA3" w:rsidRDefault="00D244C1" w:rsidP="00D244C1">
      <w:pPr>
        <w:spacing w:after="0" w:line="240" w:lineRule="atLeast"/>
        <w:ind w:firstLine="567"/>
        <w:rPr>
          <w:rFonts w:cs="Arial"/>
          <w:szCs w:val="22"/>
        </w:rPr>
      </w:pPr>
      <w:r w:rsidRPr="00A22DA3">
        <w:rPr>
          <w:rFonts w:cs="Arial"/>
          <w:szCs w:val="22"/>
        </w:rPr>
        <w:t>Celkové způsobilé nepřímé náklady</w:t>
      </w:r>
      <w:r w:rsidRPr="00A22DA3">
        <w:rPr>
          <w:rFonts w:cs="Arial"/>
          <w:szCs w:val="22"/>
        </w:rPr>
        <w:tab/>
      </w:r>
      <w:r w:rsidRPr="00A22DA3">
        <w:rPr>
          <w:rFonts w:cs="Arial"/>
          <w:szCs w:val="22"/>
        </w:rPr>
        <w:tab/>
      </w:r>
      <w:r w:rsidRPr="00A22DA3">
        <w:rPr>
          <w:rFonts w:cs="Arial"/>
          <w:szCs w:val="22"/>
        </w:rPr>
        <w:tab/>
        <w:t xml:space="preserve">     </w:t>
      </w:r>
      <w:r w:rsidR="00A22DA3" w:rsidRPr="00A22DA3">
        <w:rPr>
          <w:rFonts w:cs="Arial"/>
          <w:szCs w:val="22"/>
        </w:rPr>
        <w:t xml:space="preserve">77.783.681,69 </w:t>
      </w:r>
      <w:r w:rsidRPr="00A22DA3">
        <w:rPr>
          <w:rFonts w:cs="Arial"/>
          <w:szCs w:val="22"/>
        </w:rPr>
        <w:t>Kč</w:t>
      </w:r>
    </w:p>
    <w:p w14:paraId="43AB12AE" w14:textId="77777777" w:rsidR="00E4132B" w:rsidRPr="00A22DA3" w:rsidRDefault="00E4132B" w:rsidP="00DC5FC6">
      <w:pPr>
        <w:spacing w:after="0" w:line="240" w:lineRule="atLeast"/>
        <w:ind w:firstLine="567"/>
        <w:rPr>
          <w:rFonts w:cs="Arial"/>
          <w:kern w:val="1"/>
          <w:szCs w:val="22"/>
        </w:rPr>
      </w:pPr>
    </w:p>
    <w:p w14:paraId="14F87BC6" w14:textId="77777777" w:rsidR="00941BA7" w:rsidRPr="00546078" w:rsidRDefault="00941BA7" w:rsidP="00DC5FC6">
      <w:pPr>
        <w:spacing w:after="0" w:line="240" w:lineRule="atLeast"/>
        <w:ind w:firstLine="567"/>
        <w:rPr>
          <w:rFonts w:cs="Arial"/>
          <w:szCs w:val="22"/>
        </w:rPr>
      </w:pPr>
      <w:r w:rsidRPr="00A22DA3">
        <w:rPr>
          <w:rFonts w:cs="Arial"/>
          <w:kern w:val="1"/>
          <w:szCs w:val="22"/>
        </w:rPr>
        <w:t>Projektové období</w:t>
      </w:r>
      <w:r w:rsidRPr="00A22DA3">
        <w:rPr>
          <w:rFonts w:cs="Arial"/>
          <w:szCs w:val="22"/>
        </w:rPr>
        <w:t>:</w:t>
      </w:r>
      <w:r w:rsidR="00313C54" w:rsidRPr="00A22DA3">
        <w:rPr>
          <w:rFonts w:cs="Arial"/>
          <w:szCs w:val="22"/>
        </w:rPr>
        <w:t xml:space="preserve"> 2023 – 2027</w:t>
      </w:r>
      <w:r w:rsidR="00313C54">
        <w:rPr>
          <w:rFonts w:cs="Arial"/>
          <w:szCs w:val="22"/>
        </w:rPr>
        <w:t xml:space="preserve"> </w:t>
      </w:r>
    </w:p>
    <w:p w14:paraId="1BB11740" w14:textId="344E6815" w:rsidR="00313C54" w:rsidRPr="00313C54" w:rsidRDefault="00313C54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73D5AE31" w14:textId="5D5F29E9" w:rsidR="00313C54" w:rsidRPr="00313C54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313C54" w:rsidRPr="00313C54">
        <w:rPr>
          <w:rFonts w:cs="Arial"/>
          <w:szCs w:val="22"/>
        </w:rPr>
        <w:t xml:space="preserve">. etapa: </w:t>
      </w:r>
      <w:r>
        <w:rPr>
          <w:rFonts w:cs="Arial"/>
          <w:szCs w:val="22"/>
        </w:rPr>
        <w:t>10/2023</w:t>
      </w:r>
      <w:r w:rsidRPr="00313C54">
        <w:rPr>
          <w:rFonts w:cs="Arial"/>
          <w:szCs w:val="22"/>
        </w:rPr>
        <w:t xml:space="preserve">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06/2024</w:t>
      </w:r>
    </w:p>
    <w:p w14:paraId="678873A0" w14:textId="26D7ABF5" w:rsidR="00313C54" w:rsidRPr="00313C54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313C54" w:rsidRPr="00313C54">
        <w:rPr>
          <w:rFonts w:cs="Arial"/>
          <w:szCs w:val="22"/>
        </w:rPr>
        <w:t xml:space="preserve">. etapa: 07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12/2024</w:t>
      </w:r>
    </w:p>
    <w:p w14:paraId="78C8BBA1" w14:textId="3AECA774" w:rsidR="00313C54" w:rsidRPr="00313C54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13C54" w:rsidRPr="00313C54">
        <w:rPr>
          <w:rFonts w:cs="Arial"/>
          <w:szCs w:val="22"/>
        </w:rPr>
        <w:t xml:space="preserve">. etapa: 01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06/2025</w:t>
      </w:r>
    </w:p>
    <w:p w14:paraId="47D30F04" w14:textId="23E0D1A1" w:rsidR="00313C54" w:rsidRPr="00313C54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13C54" w:rsidRPr="00313C54">
        <w:rPr>
          <w:rFonts w:cs="Arial"/>
          <w:szCs w:val="22"/>
        </w:rPr>
        <w:t xml:space="preserve">. etapa: 07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12/2025</w:t>
      </w:r>
    </w:p>
    <w:p w14:paraId="06F3EC4A" w14:textId="02D6C1B8" w:rsidR="00313C54" w:rsidRPr="00313C54" w:rsidRDefault="002C3C85" w:rsidP="00313C54">
      <w:pPr>
        <w:widowControl w:val="0"/>
        <w:suppressAutoHyphens/>
        <w:spacing w:after="0" w:line="240" w:lineRule="atLeast"/>
        <w:ind w:firstLine="567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13C54" w:rsidRPr="00313C54">
        <w:rPr>
          <w:rFonts w:cs="Arial"/>
          <w:szCs w:val="22"/>
        </w:rPr>
        <w:t xml:space="preserve">. etapa: 01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06/2026</w:t>
      </w:r>
    </w:p>
    <w:p w14:paraId="56BC9292" w14:textId="03D2541D" w:rsidR="00313C54" w:rsidRPr="00313C54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13C54" w:rsidRPr="00313C54">
        <w:rPr>
          <w:rFonts w:cs="Arial"/>
          <w:szCs w:val="22"/>
        </w:rPr>
        <w:t xml:space="preserve">. etapa: 07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12/2026</w:t>
      </w:r>
    </w:p>
    <w:p w14:paraId="1B4FD404" w14:textId="36F18CB8" w:rsidR="00313C54" w:rsidRPr="00313C54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13C54" w:rsidRPr="00313C54">
        <w:rPr>
          <w:rFonts w:cs="Arial"/>
          <w:szCs w:val="22"/>
        </w:rPr>
        <w:t xml:space="preserve">. etapa: 01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06/2027</w:t>
      </w:r>
    </w:p>
    <w:p w14:paraId="60856349" w14:textId="6BB03171" w:rsidR="00857F2C" w:rsidRDefault="002C3C85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13C54" w:rsidRPr="00313C54">
        <w:rPr>
          <w:rFonts w:cs="Arial"/>
          <w:szCs w:val="22"/>
        </w:rPr>
        <w:t xml:space="preserve">. etapa: 07 </w:t>
      </w:r>
      <w:r w:rsidR="00CD42AA">
        <w:rPr>
          <w:rFonts w:cs="Arial"/>
          <w:szCs w:val="22"/>
        </w:rPr>
        <w:t>–</w:t>
      </w:r>
      <w:r w:rsidR="00313C54" w:rsidRPr="00313C54">
        <w:rPr>
          <w:rFonts w:cs="Arial"/>
          <w:szCs w:val="22"/>
        </w:rPr>
        <w:t xml:space="preserve"> 12/2027</w:t>
      </w:r>
    </w:p>
    <w:p w14:paraId="783ECC72" w14:textId="77777777" w:rsidR="00313C54" w:rsidRDefault="00313C54" w:rsidP="00313C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1C3624F5" w14:textId="77777777" w:rsidR="009A24E0" w:rsidRDefault="009A24E0" w:rsidP="00FF35E9">
      <w:pPr>
        <w:pStyle w:val="Odstavecseseznamem"/>
        <w:widowControl w:val="0"/>
        <w:numPr>
          <w:ilvl w:val="0"/>
          <w:numId w:val="2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Kontaktní osoby </w:t>
      </w:r>
      <w:r w:rsidR="007A6028">
        <w:rPr>
          <w:rFonts w:cs="Arial"/>
          <w:szCs w:val="22"/>
        </w:rPr>
        <w:t>Účastníků</w:t>
      </w:r>
      <w:r w:rsidR="00E00E78">
        <w:rPr>
          <w:rFonts w:cs="Arial"/>
          <w:szCs w:val="22"/>
        </w:rPr>
        <w:t xml:space="preserve"> v</w:t>
      </w:r>
      <w:r w:rsidR="00CD42AA">
        <w:rPr>
          <w:rFonts w:cs="Arial"/>
          <w:szCs w:val="22"/>
        </w:rPr>
        <w:t> </w:t>
      </w:r>
      <w:r w:rsidR="00E00E78">
        <w:rPr>
          <w:rFonts w:cs="Arial"/>
          <w:szCs w:val="22"/>
        </w:rPr>
        <w:t>době uzavření Smlouvy</w:t>
      </w:r>
      <w:r>
        <w:rPr>
          <w:rFonts w:cs="Arial"/>
          <w:szCs w:val="22"/>
        </w:rPr>
        <w:t>:</w:t>
      </w:r>
    </w:p>
    <w:p w14:paraId="64348213" w14:textId="77777777" w:rsidR="007A6028" w:rsidRDefault="007A6028" w:rsidP="007A6028">
      <w:pPr>
        <w:widowControl w:val="0"/>
        <w:suppressAutoHyphens/>
        <w:spacing w:after="0" w:line="280" w:lineRule="atLeast"/>
        <w:rPr>
          <w:rFonts w:cs="Arial"/>
          <w:b/>
          <w:bCs/>
          <w:szCs w:val="22"/>
        </w:rPr>
      </w:pPr>
    </w:p>
    <w:p w14:paraId="4D6F0026" w14:textId="13A64185" w:rsidR="007D6A57" w:rsidRPr="007D6A57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>Univerzita Jana Evangelisty Purkyně v</w:t>
      </w:r>
      <w:r w:rsidR="00CD42AA">
        <w:rPr>
          <w:rFonts w:cs="Arial"/>
          <w:b/>
          <w:bCs/>
          <w:szCs w:val="22"/>
        </w:rPr>
        <w:t> </w:t>
      </w:r>
      <w:r w:rsidRPr="007D6A57">
        <w:rPr>
          <w:rFonts w:cs="Arial"/>
          <w:b/>
          <w:bCs/>
          <w:szCs w:val="22"/>
        </w:rPr>
        <w:t>Ústí nad Labem</w:t>
      </w:r>
      <w:r>
        <w:rPr>
          <w:rFonts w:cs="Arial"/>
          <w:b/>
          <w:bCs/>
          <w:szCs w:val="22"/>
        </w:rPr>
        <w:t xml:space="preserve">: </w:t>
      </w:r>
      <w:r w:rsidRPr="007D6A57">
        <w:rPr>
          <w:rFonts w:cs="Arial"/>
          <w:szCs w:val="22"/>
        </w:rPr>
        <w:t xml:space="preserve">Mgr. </w:t>
      </w:r>
      <w:r w:rsidR="00CD42AA" w:rsidRPr="007D6A57">
        <w:rPr>
          <w:rFonts w:cs="Arial"/>
          <w:szCs w:val="22"/>
        </w:rPr>
        <w:t>E</w:t>
      </w:r>
      <w:r w:rsidRPr="007D6A57">
        <w:rPr>
          <w:rFonts w:cs="Arial"/>
          <w:szCs w:val="22"/>
        </w:rPr>
        <w:t>t Bc. Jana Šantorová</w:t>
      </w:r>
      <w:r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>
        <w:rPr>
          <w:rFonts w:cs="Arial"/>
          <w:szCs w:val="22"/>
        </w:rPr>
        <w:t>]</w:t>
      </w:r>
    </w:p>
    <w:p w14:paraId="36658533" w14:textId="77777777" w:rsidR="007D6A57" w:rsidRPr="007D6A57" w:rsidRDefault="007D6A57" w:rsidP="00701FB5">
      <w:pPr>
        <w:widowControl w:val="0"/>
        <w:suppressAutoHyphens/>
        <w:spacing w:after="0" w:line="280" w:lineRule="atLeast"/>
        <w:rPr>
          <w:rFonts w:cs="Arial"/>
          <w:b/>
          <w:bCs/>
          <w:szCs w:val="22"/>
        </w:rPr>
      </w:pPr>
    </w:p>
    <w:p w14:paraId="6FB3D5BC" w14:textId="58539D61" w:rsidR="007D6A57" w:rsidRDefault="007D6A57" w:rsidP="00701FB5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>Česká zemědělská univerzita v</w:t>
      </w:r>
      <w:r w:rsidR="00CD42AA">
        <w:rPr>
          <w:rFonts w:cs="Arial"/>
          <w:b/>
          <w:bCs/>
          <w:szCs w:val="22"/>
        </w:rPr>
        <w:t> </w:t>
      </w:r>
      <w:r w:rsidRPr="007D6A57">
        <w:rPr>
          <w:rFonts w:cs="Arial"/>
          <w:b/>
          <w:bCs/>
          <w:szCs w:val="22"/>
        </w:rPr>
        <w:t>Praze</w:t>
      </w:r>
      <w:r w:rsidR="00701FB5">
        <w:rPr>
          <w:rFonts w:cs="Arial"/>
          <w:szCs w:val="22"/>
        </w:rPr>
        <w:t xml:space="preserve">: </w:t>
      </w:r>
      <w:r w:rsidR="00701FB5" w:rsidRPr="00701FB5">
        <w:rPr>
          <w:rFonts w:cs="Arial"/>
          <w:szCs w:val="22"/>
        </w:rPr>
        <w:t>Ing. Kateřina Černý Pixová, Ph.D.</w:t>
      </w:r>
      <w:r w:rsidR="00701FB5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701FB5"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701FB5">
        <w:rPr>
          <w:rFonts w:cs="Arial"/>
          <w:szCs w:val="22"/>
        </w:rPr>
        <w:t>]</w:t>
      </w:r>
    </w:p>
    <w:p w14:paraId="611B6FD3" w14:textId="77777777" w:rsidR="00701FB5" w:rsidRPr="00701FB5" w:rsidRDefault="00701FB5" w:rsidP="00701FB5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</w:p>
    <w:p w14:paraId="749DEC75" w14:textId="40D3186E" w:rsidR="007D6A57" w:rsidRPr="00701FB5" w:rsidRDefault="007D6A57" w:rsidP="00701FB5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>Dům dětí a mládeže a Zařízení pro další vzdělávání pedagogických pracovníků, Ústí nad Labem, příspěvková organizace</w:t>
      </w:r>
      <w:r w:rsidR="00701FB5">
        <w:rPr>
          <w:rFonts w:cs="Arial"/>
          <w:szCs w:val="22"/>
        </w:rPr>
        <w:t xml:space="preserve">: </w:t>
      </w:r>
      <w:r w:rsidR="00701FB5" w:rsidRPr="00701FB5">
        <w:rPr>
          <w:rFonts w:cs="Arial"/>
          <w:szCs w:val="22"/>
        </w:rPr>
        <w:t>PaedDr. Jan Eichler</w:t>
      </w:r>
      <w:r w:rsidR="00701FB5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701FB5"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701FB5">
        <w:rPr>
          <w:rFonts w:cs="Arial"/>
          <w:szCs w:val="22"/>
        </w:rPr>
        <w:t>]</w:t>
      </w:r>
    </w:p>
    <w:p w14:paraId="6985398A" w14:textId="77777777" w:rsidR="007D6A57" w:rsidRPr="007D6A57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b/>
          <w:bCs/>
          <w:szCs w:val="22"/>
        </w:rPr>
      </w:pPr>
    </w:p>
    <w:p w14:paraId="36FD58D9" w14:textId="70FF8F59" w:rsidR="007D6A57" w:rsidRPr="00181123" w:rsidRDefault="007D6A57" w:rsidP="00181123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>Výzkumný ústav pro hnědé uhlí a.s.</w:t>
      </w:r>
      <w:r w:rsidR="00181123">
        <w:rPr>
          <w:rFonts w:cs="Arial"/>
          <w:szCs w:val="22"/>
        </w:rPr>
        <w:t xml:space="preserve">: </w:t>
      </w:r>
      <w:r w:rsidR="00181123" w:rsidRPr="00181123">
        <w:rPr>
          <w:rFonts w:cs="Arial"/>
          <w:szCs w:val="22"/>
        </w:rPr>
        <w:t>RNDr. Jan Burda, Ph.D.</w:t>
      </w:r>
      <w:r w:rsidR="00181123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181123"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181123">
        <w:rPr>
          <w:rFonts w:cs="Arial"/>
          <w:szCs w:val="22"/>
        </w:rPr>
        <w:t>]</w:t>
      </w:r>
    </w:p>
    <w:p w14:paraId="30463E05" w14:textId="77777777" w:rsidR="007D6A57" w:rsidRPr="007D6A57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b/>
          <w:bCs/>
          <w:szCs w:val="22"/>
        </w:rPr>
      </w:pPr>
    </w:p>
    <w:p w14:paraId="11C620B5" w14:textId="5960F3A8" w:rsidR="007D6A57" w:rsidRDefault="007D6A57" w:rsidP="00B208D6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 xml:space="preserve">Krajská hospodářská komora Ústeckého </w:t>
      </w:r>
      <w:proofErr w:type="gramStart"/>
      <w:r w:rsidRPr="007D6A57">
        <w:rPr>
          <w:rFonts w:cs="Arial"/>
          <w:b/>
          <w:bCs/>
          <w:szCs w:val="22"/>
        </w:rPr>
        <w:t xml:space="preserve">kraje, </w:t>
      </w:r>
      <w:proofErr w:type="spellStart"/>
      <w:r w:rsidRPr="007D6A57">
        <w:rPr>
          <w:rFonts w:cs="Arial"/>
          <w:b/>
          <w:bCs/>
          <w:szCs w:val="22"/>
        </w:rPr>
        <w:t>z.s</w:t>
      </w:r>
      <w:proofErr w:type="spellEnd"/>
      <w:r w:rsidRPr="007D6A57">
        <w:rPr>
          <w:rFonts w:cs="Arial"/>
          <w:b/>
          <w:bCs/>
          <w:szCs w:val="22"/>
        </w:rPr>
        <w:t>.</w:t>
      </w:r>
      <w:proofErr w:type="gramEnd"/>
      <w:r w:rsidR="00B208D6">
        <w:rPr>
          <w:rFonts w:cs="Arial"/>
          <w:szCs w:val="22"/>
        </w:rPr>
        <w:t xml:space="preserve">: </w:t>
      </w:r>
      <w:r w:rsidR="00D271B2">
        <w:rPr>
          <w:rFonts w:cs="Arial"/>
          <w:szCs w:val="22"/>
        </w:rPr>
        <w:t xml:space="preserve"> Ing. </w:t>
      </w:r>
      <w:r w:rsidR="008F6496">
        <w:rPr>
          <w:rFonts w:cs="Arial"/>
          <w:szCs w:val="22"/>
        </w:rPr>
        <w:t xml:space="preserve">Martina </w:t>
      </w:r>
      <w:proofErr w:type="spellStart"/>
      <w:r w:rsidR="008F6496">
        <w:rPr>
          <w:rFonts w:cs="Arial"/>
          <w:szCs w:val="22"/>
        </w:rPr>
        <w:t>Francírková</w:t>
      </w:r>
      <w:proofErr w:type="spellEnd"/>
      <w:r w:rsidR="00B208D6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B208D6"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B208D6">
        <w:rPr>
          <w:rFonts w:cs="Arial"/>
          <w:szCs w:val="22"/>
        </w:rPr>
        <w:t>]</w:t>
      </w:r>
    </w:p>
    <w:p w14:paraId="78E17FE4" w14:textId="77777777" w:rsidR="00B208D6" w:rsidRPr="00B208D6" w:rsidRDefault="00B208D6" w:rsidP="00B208D6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</w:p>
    <w:p w14:paraId="7DF43A3F" w14:textId="7770628C" w:rsidR="007D6A57" w:rsidRPr="00B208D6" w:rsidRDefault="007D6A57" w:rsidP="00B208D6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 xml:space="preserve">INOVAČNÍ CENTRUM ÚSTECKÉHO KRAJE, z. </w:t>
      </w:r>
      <w:proofErr w:type="gramStart"/>
      <w:r w:rsidRPr="007D6A57">
        <w:rPr>
          <w:rFonts w:cs="Arial"/>
          <w:b/>
          <w:bCs/>
          <w:szCs w:val="22"/>
        </w:rPr>
        <w:t>s.</w:t>
      </w:r>
      <w:proofErr w:type="gramEnd"/>
      <w:r w:rsidR="00B208D6">
        <w:rPr>
          <w:rFonts w:cs="Arial"/>
          <w:szCs w:val="22"/>
        </w:rPr>
        <w:t xml:space="preserve">: </w:t>
      </w:r>
      <w:r w:rsidR="00607E0D">
        <w:rPr>
          <w:rFonts w:cs="Arial"/>
          <w:szCs w:val="22"/>
        </w:rPr>
        <w:t>Ing. Tamara Klein</w:t>
      </w:r>
      <w:r w:rsidR="00B208D6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B208D6">
        <w:rPr>
          <w:rFonts w:cs="Arial"/>
          <w:szCs w:val="22"/>
        </w:rPr>
        <w:t>], email: [</w:t>
      </w:r>
      <w:proofErr w:type="spellStart"/>
      <w:r w:rsidR="008067FB">
        <w:rPr>
          <w:rStyle w:val="Hypertextovodkaz"/>
          <w:rFonts w:cs="Arial"/>
          <w:color w:val="auto"/>
          <w:szCs w:val="22"/>
          <w:u w:val="none"/>
        </w:rPr>
        <w:t>xxxx</w:t>
      </w:r>
      <w:proofErr w:type="spellEnd"/>
      <w:r w:rsidR="00B208D6">
        <w:rPr>
          <w:rFonts w:cs="Arial"/>
          <w:szCs w:val="22"/>
        </w:rPr>
        <w:t>]</w:t>
      </w:r>
    </w:p>
    <w:p w14:paraId="1D6B7CCC" w14:textId="77777777" w:rsidR="007D6A57" w:rsidRPr="007D6A57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b/>
          <w:bCs/>
          <w:szCs w:val="22"/>
        </w:rPr>
      </w:pPr>
    </w:p>
    <w:p w14:paraId="3F9F65F7" w14:textId="67ADA061" w:rsidR="00B208D6" w:rsidRPr="00B208D6" w:rsidRDefault="007D6A57" w:rsidP="00B208D6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>Ústecký kraj</w:t>
      </w:r>
      <w:r w:rsidR="00B208D6">
        <w:rPr>
          <w:rFonts w:cs="Arial"/>
          <w:szCs w:val="22"/>
        </w:rPr>
        <w:t xml:space="preserve">: </w:t>
      </w:r>
      <w:r w:rsidR="00B208D6" w:rsidRPr="00B208D6">
        <w:rPr>
          <w:rFonts w:cs="Arial"/>
          <w:szCs w:val="22"/>
        </w:rPr>
        <w:t xml:space="preserve">Mgr. Iva Dvořáková, </w:t>
      </w:r>
      <w:proofErr w:type="gramStart"/>
      <w:r w:rsidR="00B208D6" w:rsidRPr="00B208D6">
        <w:rPr>
          <w:rFonts w:cs="Arial"/>
          <w:szCs w:val="22"/>
        </w:rPr>
        <w:t>LL.M.</w:t>
      </w:r>
      <w:proofErr w:type="gramEnd"/>
      <w:r w:rsidR="00B208D6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B208D6">
        <w:rPr>
          <w:rFonts w:cs="Arial"/>
          <w:szCs w:val="22"/>
        </w:rPr>
        <w:t>], email: [</w:t>
      </w:r>
      <w:proofErr w:type="spellStart"/>
      <w:r w:rsidR="008067FB" w:rsidRPr="008067FB">
        <w:rPr>
          <w:szCs w:val="22"/>
        </w:rPr>
        <w:fldChar w:fldCharType="begin"/>
      </w:r>
      <w:r w:rsidR="008067FB" w:rsidRPr="008067FB">
        <w:rPr>
          <w:szCs w:val="22"/>
        </w:rPr>
        <w:instrText xml:space="preserve"> HYPERLINK "mailto:dvorakova.iva@kr-ustecky.cz" </w:instrText>
      </w:r>
      <w:r w:rsidR="008067FB" w:rsidRPr="008067FB">
        <w:rPr>
          <w:szCs w:val="22"/>
        </w:rPr>
        <w:fldChar w:fldCharType="separate"/>
      </w:r>
      <w:r w:rsidR="008067FB">
        <w:rPr>
          <w:rStyle w:val="Hypertextovodkaz"/>
          <w:color w:val="auto"/>
          <w:szCs w:val="22"/>
          <w:u w:val="none"/>
        </w:rPr>
        <w:t>xxxx</w:t>
      </w:r>
      <w:proofErr w:type="spellEnd"/>
      <w:r w:rsidR="008067FB" w:rsidRPr="008067FB">
        <w:rPr>
          <w:szCs w:val="22"/>
        </w:rPr>
        <w:fldChar w:fldCharType="end"/>
      </w:r>
      <w:r w:rsidR="00B208D6">
        <w:rPr>
          <w:rFonts w:cs="Arial"/>
          <w:szCs w:val="22"/>
        </w:rPr>
        <w:t>]</w:t>
      </w:r>
    </w:p>
    <w:p w14:paraId="611795FC" w14:textId="77777777" w:rsidR="007D6A57" w:rsidRPr="007D6A57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b/>
          <w:bCs/>
          <w:szCs w:val="22"/>
        </w:rPr>
      </w:pPr>
    </w:p>
    <w:p w14:paraId="60E1DBE8" w14:textId="1B382655" w:rsidR="007D6A57" w:rsidRPr="00B208D6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>Úřad práce České republiky</w:t>
      </w:r>
      <w:r w:rsidR="00B208D6">
        <w:rPr>
          <w:rFonts w:cs="Arial"/>
          <w:szCs w:val="22"/>
        </w:rPr>
        <w:t xml:space="preserve">: </w:t>
      </w:r>
      <w:r w:rsidR="008F6496">
        <w:rPr>
          <w:rFonts w:cs="Arial"/>
          <w:szCs w:val="22"/>
        </w:rPr>
        <w:t>Ing. Martina Bečvářová</w:t>
      </w:r>
      <w:r w:rsidR="00B208D6">
        <w:rPr>
          <w:rFonts w:cs="Arial"/>
          <w:szCs w:val="22"/>
        </w:rPr>
        <w:t>, tel.: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B208D6"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B208D6">
        <w:rPr>
          <w:rFonts w:cs="Arial"/>
          <w:szCs w:val="22"/>
        </w:rPr>
        <w:t>]</w:t>
      </w:r>
    </w:p>
    <w:p w14:paraId="53BE3AAE" w14:textId="77777777" w:rsidR="002B7BF9" w:rsidRDefault="002B7BF9" w:rsidP="007D6A57">
      <w:pPr>
        <w:widowControl w:val="0"/>
        <w:suppressAutoHyphens/>
        <w:spacing w:after="0" w:line="280" w:lineRule="atLeast"/>
        <w:ind w:left="567"/>
        <w:rPr>
          <w:rFonts w:cs="Arial"/>
          <w:b/>
          <w:bCs/>
          <w:szCs w:val="22"/>
        </w:rPr>
      </w:pPr>
    </w:p>
    <w:p w14:paraId="43DE1887" w14:textId="1C8CF99C" w:rsidR="007D6A57" w:rsidRPr="002B7BF9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7D6A57">
        <w:rPr>
          <w:rFonts w:cs="Arial"/>
          <w:b/>
          <w:bCs/>
          <w:szCs w:val="22"/>
        </w:rPr>
        <w:t xml:space="preserve">Hospodářská a sociální rada Ústeckého </w:t>
      </w:r>
      <w:proofErr w:type="gramStart"/>
      <w:r w:rsidRPr="007D6A57">
        <w:rPr>
          <w:rFonts w:cs="Arial"/>
          <w:b/>
          <w:bCs/>
          <w:szCs w:val="22"/>
        </w:rPr>
        <w:t xml:space="preserve">kraje, </w:t>
      </w:r>
      <w:proofErr w:type="spellStart"/>
      <w:r w:rsidRPr="007D6A57">
        <w:rPr>
          <w:rFonts w:cs="Arial"/>
          <w:b/>
          <w:bCs/>
          <w:szCs w:val="22"/>
        </w:rPr>
        <w:t>z.s</w:t>
      </w:r>
      <w:proofErr w:type="spellEnd"/>
      <w:r w:rsidRPr="007D6A57">
        <w:rPr>
          <w:rFonts w:cs="Arial"/>
          <w:b/>
          <w:bCs/>
          <w:szCs w:val="22"/>
        </w:rPr>
        <w:t>.</w:t>
      </w:r>
      <w:proofErr w:type="gramEnd"/>
      <w:r w:rsidR="002B7BF9">
        <w:rPr>
          <w:rFonts w:cs="Arial"/>
          <w:szCs w:val="22"/>
        </w:rPr>
        <w:t xml:space="preserve">: </w:t>
      </w:r>
      <w:r w:rsidR="0080111A">
        <w:rPr>
          <w:rFonts w:cs="Arial"/>
          <w:szCs w:val="22"/>
        </w:rPr>
        <w:t>Mgr</w:t>
      </w:r>
      <w:r w:rsidR="002B7BF9" w:rsidRPr="002B7BF9">
        <w:rPr>
          <w:rFonts w:cs="Arial"/>
          <w:szCs w:val="22"/>
        </w:rPr>
        <w:t>. Gabriela Nekolová</w:t>
      </w:r>
      <w:r w:rsidR="002B7BF9">
        <w:rPr>
          <w:rFonts w:cs="Arial"/>
          <w:szCs w:val="22"/>
        </w:rPr>
        <w:t xml:space="preserve">, tel.: </w:t>
      </w:r>
      <w:r w:rsidR="000D5AAA">
        <w:rPr>
          <w:rFonts w:cs="Arial"/>
          <w:szCs w:val="22"/>
        </w:rPr>
        <w:t>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80111A">
        <w:rPr>
          <w:rFonts w:cs="Arial"/>
          <w:szCs w:val="22"/>
        </w:rPr>
        <w:t>], email: [</w:t>
      </w:r>
      <w:proofErr w:type="spellStart"/>
      <w:r w:rsidR="008067FB">
        <w:rPr>
          <w:rFonts w:cs="Arial"/>
          <w:szCs w:val="22"/>
        </w:rPr>
        <w:t>xxxx</w:t>
      </w:r>
      <w:proofErr w:type="spellEnd"/>
      <w:r w:rsidR="00D2363D">
        <w:rPr>
          <w:rFonts w:cs="Arial"/>
          <w:szCs w:val="22"/>
        </w:rPr>
        <w:t>]</w:t>
      </w:r>
    </w:p>
    <w:p w14:paraId="3A5FBB6D" w14:textId="77777777" w:rsidR="007D6A57" w:rsidRPr="007D6A57" w:rsidRDefault="007D6A57" w:rsidP="007D6A57">
      <w:pPr>
        <w:widowControl w:val="0"/>
        <w:suppressAutoHyphens/>
        <w:spacing w:after="0" w:line="280" w:lineRule="atLeast"/>
        <w:ind w:left="567"/>
        <w:rPr>
          <w:rFonts w:cs="Arial"/>
          <w:b/>
          <w:bCs/>
          <w:szCs w:val="22"/>
        </w:rPr>
      </w:pPr>
    </w:p>
    <w:p w14:paraId="05A609E9" w14:textId="3161372B" w:rsidR="002B7BF9" w:rsidRPr="002B7BF9" w:rsidRDefault="007D6A57" w:rsidP="002B7BF9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proofErr w:type="spellStart"/>
      <w:proofErr w:type="gramStart"/>
      <w:r w:rsidRPr="007D6A57">
        <w:rPr>
          <w:rFonts w:cs="Arial"/>
          <w:b/>
          <w:bCs/>
          <w:szCs w:val="22"/>
        </w:rPr>
        <w:lastRenderedPageBreak/>
        <w:t>Sev.en</w:t>
      </w:r>
      <w:proofErr w:type="spellEnd"/>
      <w:proofErr w:type="gramEnd"/>
      <w:r w:rsidRPr="007D6A57">
        <w:rPr>
          <w:rFonts w:cs="Arial"/>
          <w:b/>
          <w:bCs/>
          <w:szCs w:val="22"/>
        </w:rPr>
        <w:t xml:space="preserve"> </w:t>
      </w:r>
      <w:proofErr w:type="spellStart"/>
      <w:r w:rsidRPr="007D6A57">
        <w:rPr>
          <w:rFonts w:cs="Arial"/>
          <w:b/>
          <w:bCs/>
          <w:szCs w:val="22"/>
        </w:rPr>
        <w:t>Inntech</w:t>
      </w:r>
      <w:proofErr w:type="spellEnd"/>
      <w:r w:rsidRPr="007D6A57">
        <w:rPr>
          <w:rFonts w:cs="Arial"/>
          <w:b/>
          <w:bCs/>
          <w:szCs w:val="22"/>
        </w:rPr>
        <w:t xml:space="preserve"> a.s.</w:t>
      </w:r>
      <w:r w:rsidR="002B7BF9">
        <w:rPr>
          <w:rFonts w:cs="Arial"/>
          <w:szCs w:val="22"/>
        </w:rPr>
        <w:t xml:space="preserve">: </w:t>
      </w:r>
      <w:r w:rsidR="002B7BF9" w:rsidRPr="002B7BF9">
        <w:rPr>
          <w:rFonts w:cs="Arial"/>
          <w:szCs w:val="22"/>
        </w:rPr>
        <w:t xml:space="preserve">Ing. </w:t>
      </w:r>
      <w:r w:rsidR="000D5AAA">
        <w:rPr>
          <w:rFonts w:cs="Arial"/>
          <w:szCs w:val="22"/>
        </w:rPr>
        <w:t>Vít Kopecký</w:t>
      </w:r>
      <w:r w:rsidR="002B7BF9">
        <w:rPr>
          <w:rFonts w:cs="Arial"/>
          <w:szCs w:val="22"/>
        </w:rPr>
        <w:t>, tel.: [</w:t>
      </w:r>
      <w:r w:rsidR="00C11FEE">
        <w:rPr>
          <w:rFonts w:cs="Arial"/>
          <w:szCs w:val="22"/>
        </w:rPr>
        <w:t>xxxx</w:t>
      </w:r>
      <w:bookmarkStart w:id="5" w:name="_GoBack"/>
      <w:bookmarkEnd w:id="5"/>
      <w:r w:rsidR="002B7BF9">
        <w:rPr>
          <w:rFonts w:cs="Arial"/>
          <w:szCs w:val="22"/>
        </w:rPr>
        <w:t>], email: [</w:t>
      </w:r>
      <w:proofErr w:type="spellStart"/>
      <w:r w:rsidR="00C11FEE">
        <w:rPr>
          <w:rFonts w:cs="Arial"/>
          <w:szCs w:val="22"/>
        </w:rPr>
        <w:t>xxxx</w:t>
      </w:r>
      <w:proofErr w:type="spellEnd"/>
      <w:r w:rsidR="002B7BF9">
        <w:rPr>
          <w:rFonts w:cs="Arial"/>
          <w:szCs w:val="22"/>
        </w:rPr>
        <w:t>]</w:t>
      </w:r>
    </w:p>
    <w:p w14:paraId="4DD6E3CB" w14:textId="77777777" w:rsidR="001C75F7" w:rsidRDefault="001C75F7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47EDCCC5" w14:textId="77777777" w:rsidR="00FE6C8B" w:rsidRPr="00714FAC" w:rsidRDefault="00B15084" w:rsidP="00714FAC">
      <w:pPr>
        <w:pStyle w:val="Odstavecseseznamem"/>
        <w:widowControl w:val="0"/>
        <w:numPr>
          <w:ilvl w:val="0"/>
          <w:numId w:val="2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714FAC">
        <w:rPr>
          <w:rFonts w:cs="Arial"/>
          <w:szCs w:val="22"/>
        </w:rPr>
        <w:t xml:space="preserve">Bankovní účty </w:t>
      </w:r>
      <w:r w:rsidR="001C75F7">
        <w:rPr>
          <w:rFonts w:cs="Arial"/>
          <w:szCs w:val="22"/>
        </w:rPr>
        <w:t>Žadatele a Partnerů FP</w:t>
      </w:r>
      <w:r w:rsidRPr="00714FAC">
        <w:rPr>
          <w:rFonts w:cs="Arial"/>
          <w:szCs w:val="22"/>
        </w:rPr>
        <w:t xml:space="preserve"> pro platby a vypořádání podpory:</w:t>
      </w:r>
    </w:p>
    <w:p w14:paraId="08D57C3C" w14:textId="77777777" w:rsid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</w:p>
    <w:p w14:paraId="010BB509" w14:textId="5998CF4A" w:rsid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Univerzita Jana Evangelisty Purkyně v</w:t>
      </w:r>
      <w:r w:rsidR="00CD42AA">
        <w:rPr>
          <w:rFonts w:cs="Arial"/>
          <w:szCs w:val="22"/>
        </w:rPr>
        <w:t> </w:t>
      </w:r>
      <w:r w:rsidRPr="009323F3">
        <w:rPr>
          <w:rFonts w:cs="Arial"/>
          <w:szCs w:val="22"/>
        </w:rPr>
        <w:t>Ústí nad Labem</w:t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760E43" w:rsidRPr="00077CD4">
        <w:rPr>
          <w:rFonts w:cs="Arial"/>
          <w:szCs w:val="22"/>
        </w:rPr>
        <w:t>6906962/0800</w:t>
      </w:r>
      <w:r w:rsidRPr="00714FAC">
        <w:rPr>
          <w:rFonts w:cs="Arial"/>
          <w:szCs w:val="22"/>
        </w:rPr>
        <w:t>]</w:t>
      </w:r>
    </w:p>
    <w:p w14:paraId="392CC654" w14:textId="083EA0DF" w:rsid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Česká zemědělská univerzita v</w:t>
      </w:r>
      <w:r w:rsidR="00CD42AA">
        <w:rPr>
          <w:rFonts w:cs="Arial"/>
          <w:szCs w:val="22"/>
        </w:rPr>
        <w:t> </w:t>
      </w:r>
      <w:r w:rsidRPr="009323F3">
        <w:rPr>
          <w:rFonts w:cs="Arial"/>
          <w:szCs w:val="22"/>
        </w:rPr>
        <w:t>Praze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A74DCE" w:rsidRPr="00D42356">
        <w:rPr>
          <w:rFonts w:cs="Arial"/>
          <w:szCs w:val="22"/>
        </w:rPr>
        <w:t>5000222222/0800</w:t>
      </w:r>
      <w:r w:rsidRPr="00714FAC">
        <w:rPr>
          <w:rFonts w:cs="Arial"/>
          <w:szCs w:val="22"/>
        </w:rPr>
        <w:t>]</w:t>
      </w:r>
    </w:p>
    <w:p w14:paraId="05C156DE" w14:textId="3397CA1B"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>Dům dětí a mládeže a Zařízení pro další vzdělávání pedagogických pracovníků, Ústí nad Labem, příspěvková organizace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9E27A4">
        <w:rPr>
          <w:rFonts w:cs="Arial"/>
          <w:szCs w:val="22"/>
        </w:rPr>
        <w:t>3737411/0710</w:t>
      </w:r>
      <w:r w:rsidRPr="00714FAC">
        <w:rPr>
          <w:rFonts w:cs="Arial"/>
          <w:szCs w:val="22"/>
        </w:rPr>
        <w:t>]</w:t>
      </w:r>
    </w:p>
    <w:p w14:paraId="652E3320" w14:textId="56552A51"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 xml:space="preserve">Krajská hospodářská komora Ústeckého </w:t>
      </w:r>
      <w:proofErr w:type="gramStart"/>
      <w:r w:rsidRPr="009323F3">
        <w:rPr>
          <w:rFonts w:cs="Arial"/>
          <w:szCs w:val="22"/>
        </w:rPr>
        <w:t xml:space="preserve">kraje, </w:t>
      </w:r>
      <w:proofErr w:type="spellStart"/>
      <w:r w:rsidRPr="009323F3">
        <w:rPr>
          <w:rFonts w:cs="Arial"/>
          <w:szCs w:val="22"/>
        </w:rPr>
        <w:t>z.s</w:t>
      </w:r>
      <w:proofErr w:type="spellEnd"/>
      <w:r w:rsidRPr="009323F3">
        <w:rPr>
          <w:rFonts w:cs="Arial"/>
          <w:szCs w:val="22"/>
        </w:rPr>
        <w:t>.</w:t>
      </w:r>
      <w:proofErr w:type="gram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8F6496">
        <w:rPr>
          <w:rFonts w:cs="Arial"/>
          <w:szCs w:val="22"/>
        </w:rPr>
        <w:t>78-4641610237/0100</w:t>
      </w:r>
      <w:r w:rsidRPr="00714FAC">
        <w:rPr>
          <w:rFonts w:cs="Arial"/>
          <w:szCs w:val="22"/>
        </w:rPr>
        <w:t>]</w:t>
      </w:r>
    </w:p>
    <w:p w14:paraId="386C4078" w14:textId="1C453680"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 xml:space="preserve">INOVAČNÍ CENTRUM ÚSTECKÉHO KRAJE, z. </w:t>
      </w:r>
      <w:proofErr w:type="gramStart"/>
      <w:r w:rsidRPr="009323F3">
        <w:rPr>
          <w:rFonts w:cs="Arial"/>
          <w:szCs w:val="22"/>
        </w:rPr>
        <w:t>s.</w:t>
      </w:r>
      <w:proofErr w:type="gram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284621">
        <w:rPr>
          <w:rStyle w:val="ui-provider"/>
        </w:rPr>
        <w:t>2802724720/2010</w:t>
      </w:r>
      <w:r w:rsidRPr="00714FAC">
        <w:rPr>
          <w:rFonts w:cs="Arial"/>
          <w:szCs w:val="22"/>
        </w:rPr>
        <w:t>]</w:t>
      </w:r>
    </w:p>
    <w:p w14:paraId="2BF22060" w14:textId="65AE4B13" w:rsidR="009323F3" w:rsidRPr="009323F3" w:rsidRDefault="009323F3" w:rsidP="009323F3">
      <w:pPr>
        <w:pStyle w:val="Odstavecseseznamem"/>
        <w:widowControl w:val="0"/>
        <w:suppressAutoHyphens/>
        <w:spacing w:before="120" w:after="0" w:line="240" w:lineRule="atLeast"/>
        <w:ind w:left="567"/>
        <w:rPr>
          <w:rFonts w:cs="Arial"/>
          <w:szCs w:val="22"/>
        </w:rPr>
      </w:pPr>
      <w:r w:rsidRPr="009323F3">
        <w:rPr>
          <w:rFonts w:cs="Arial"/>
          <w:szCs w:val="22"/>
        </w:rPr>
        <w:t xml:space="preserve">Hospodářská a sociální rada Ústeckého </w:t>
      </w:r>
      <w:proofErr w:type="gramStart"/>
      <w:r w:rsidRPr="009323F3">
        <w:rPr>
          <w:rFonts w:cs="Arial"/>
          <w:szCs w:val="22"/>
        </w:rPr>
        <w:t xml:space="preserve">kraje, </w:t>
      </w:r>
      <w:proofErr w:type="spellStart"/>
      <w:r w:rsidRPr="009323F3">
        <w:rPr>
          <w:rFonts w:cs="Arial"/>
          <w:szCs w:val="22"/>
        </w:rPr>
        <w:t>z.s</w:t>
      </w:r>
      <w:proofErr w:type="spellEnd"/>
      <w:r w:rsidRPr="009323F3">
        <w:rPr>
          <w:rFonts w:cs="Arial"/>
          <w:szCs w:val="22"/>
        </w:rPr>
        <w:t>.</w:t>
      </w:r>
      <w:proofErr w:type="gram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14FAC">
        <w:rPr>
          <w:rFonts w:cs="Arial"/>
          <w:szCs w:val="22"/>
        </w:rPr>
        <w:t>[</w:t>
      </w:r>
      <w:r w:rsidR="00D2363D" w:rsidRPr="00D2363D">
        <w:rPr>
          <w:rFonts w:cs="Arial"/>
          <w:szCs w:val="22"/>
        </w:rPr>
        <w:t>190477730/0300</w:t>
      </w:r>
      <w:r w:rsidRPr="00714FAC">
        <w:rPr>
          <w:rFonts w:cs="Arial"/>
          <w:szCs w:val="22"/>
        </w:rPr>
        <w:t>]</w:t>
      </w:r>
    </w:p>
    <w:p w14:paraId="02D0C21E" w14:textId="77777777" w:rsidR="00B15084" w:rsidRPr="00E00E78" w:rsidRDefault="00B15084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1DB3B811" w14:textId="77777777" w:rsidR="00BE1838" w:rsidRPr="00831C22" w:rsidRDefault="00FF35E9" w:rsidP="00831C22">
      <w:pPr>
        <w:pStyle w:val="Odstavecseseznamem"/>
        <w:keepNext/>
        <w:widowControl w:val="0"/>
        <w:numPr>
          <w:ilvl w:val="0"/>
          <w:numId w:val="2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630124" w:rsidRPr="005E1FB9">
        <w:rPr>
          <w:rFonts w:cs="Arial"/>
          <w:kern w:val="1"/>
          <w:szCs w:val="22"/>
        </w:rPr>
        <w:t>opis</w:t>
      </w:r>
      <w:r>
        <w:rPr>
          <w:rFonts w:cs="Arial"/>
          <w:kern w:val="1"/>
          <w:szCs w:val="22"/>
        </w:rPr>
        <w:t xml:space="preserve"> základní</w:t>
      </w:r>
      <w:r w:rsidR="00630124">
        <w:rPr>
          <w:rFonts w:cs="Arial"/>
          <w:szCs w:val="22"/>
        </w:rPr>
        <w:t xml:space="preserve"> činnosti jednotlivých </w:t>
      </w:r>
      <w:r>
        <w:rPr>
          <w:rFonts w:cs="Arial"/>
          <w:szCs w:val="22"/>
        </w:rPr>
        <w:t>Účastníků</w:t>
      </w:r>
      <w:r w:rsidR="007376EB">
        <w:rPr>
          <w:rFonts w:cs="Arial"/>
          <w:szCs w:val="22"/>
        </w:rPr>
        <w:t>:</w:t>
      </w:r>
    </w:p>
    <w:p w14:paraId="12A91C61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</w:p>
    <w:p w14:paraId="7CB26231" w14:textId="77777777" w:rsidR="00831C22" w:rsidRP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>Univerzita Jana Evangelisty Purkyně v</w:t>
      </w:r>
      <w:r w:rsidR="00CD42AA">
        <w:rPr>
          <w:rFonts w:cs="Arial"/>
          <w:szCs w:val="22"/>
        </w:rPr>
        <w:t> </w:t>
      </w:r>
      <w:r w:rsidRPr="00831C22">
        <w:rPr>
          <w:rFonts w:cs="Arial"/>
          <w:szCs w:val="22"/>
        </w:rPr>
        <w:t xml:space="preserve">Ústí nad Labem: </w:t>
      </w:r>
    </w:p>
    <w:p w14:paraId="626DF167" w14:textId="77777777" w:rsidR="00831C22" w:rsidRDefault="00EF2A86" w:rsidP="00831C22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žadatel a příjemce podpory odpovídající za odborné vedení a administrativní řízení Projektu</w:t>
      </w:r>
    </w:p>
    <w:p w14:paraId="2ED2E325" w14:textId="77777777" w:rsidR="00EF2A86" w:rsidRDefault="00EF2A86" w:rsidP="00831C22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jako největší mezioborové expertní pracoviště v</w:t>
      </w:r>
      <w:r w:rsidR="00CD42AA">
        <w:rPr>
          <w:rFonts w:cs="Arial"/>
          <w:szCs w:val="22"/>
        </w:rPr>
        <w:t> </w:t>
      </w:r>
      <w:r>
        <w:rPr>
          <w:rFonts w:cs="Arial"/>
          <w:szCs w:val="22"/>
        </w:rPr>
        <w:t>Ústeckém kraji zajištuje všechny klíčové aktivity Projektu a spolupráci s</w:t>
      </w:r>
      <w:r w:rsidR="00CD42AA">
        <w:rPr>
          <w:rFonts w:cs="Arial"/>
          <w:szCs w:val="22"/>
        </w:rPr>
        <w:t> </w:t>
      </w:r>
      <w:r>
        <w:rPr>
          <w:rFonts w:cs="Arial"/>
          <w:szCs w:val="22"/>
        </w:rPr>
        <w:t>Partnery, dodavateli a uživateli</w:t>
      </w:r>
    </w:p>
    <w:p w14:paraId="6B60DD67" w14:textId="77777777" w:rsidR="00831C22" w:rsidRDefault="00831C22" w:rsidP="00831C22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KA 1 – 4</w:t>
      </w:r>
    </w:p>
    <w:p w14:paraId="7E1AA5E2" w14:textId="77777777" w:rsidR="00831C22" w:rsidRPr="00831C22" w:rsidRDefault="00831C22" w:rsidP="00831C22">
      <w:pPr>
        <w:widowControl w:val="0"/>
        <w:suppressAutoHyphens/>
        <w:spacing w:after="0" w:line="280" w:lineRule="atLeast"/>
        <w:rPr>
          <w:rFonts w:cs="Arial"/>
          <w:szCs w:val="22"/>
        </w:rPr>
      </w:pPr>
    </w:p>
    <w:p w14:paraId="5F5ADDD7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>Česká zemědělská univerzita v</w:t>
      </w:r>
      <w:r w:rsidR="00CD42AA">
        <w:rPr>
          <w:rFonts w:cs="Arial"/>
          <w:szCs w:val="22"/>
        </w:rPr>
        <w:t> </w:t>
      </w:r>
      <w:r w:rsidRPr="00831C22">
        <w:rPr>
          <w:rFonts w:cs="Arial"/>
          <w:szCs w:val="22"/>
        </w:rPr>
        <w:t xml:space="preserve">Praze: </w:t>
      </w:r>
    </w:p>
    <w:p w14:paraId="3BFD5BFE" w14:textId="77777777" w:rsidR="00831C22" w:rsidRDefault="00113931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113931">
        <w:rPr>
          <w:rFonts w:cs="Arial"/>
          <w:szCs w:val="22"/>
        </w:rPr>
        <w:t>Zapojení do KA3 Kreativní prostředí, jejímž cílem je vývojem a validací nových postupů a systematizací rozvoje expertních kapacit umožnit řešení environmentálně udržitelné regenerace území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 xml:space="preserve">kontextu výzev klimatické změny, znalostně založené diverzifikované ekonomiky a sociální koheze. Realizace </w:t>
      </w:r>
      <w:proofErr w:type="spellStart"/>
      <w:r w:rsidRPr="00113931">
        <w:rPr>
          <w:rFonts w:cs="Arial"/>
          <w:szCs w:val="22"/>
        </w:rPr>
        <w:t>podaktivity</w:t>
      </w:r>
      <w:proofErr w:type="spellEnd"/>
      <w:r w:rsidRPr="00113931">
        <w:rPr>
          <w:rFonts w:cs="Arial"/>
          <w:szCs w:val="22"/>
        </w:rPr>
        <w:t xml:space="preserve"> D. Testování konceptu Smart </w:t>
      </w:r>
      <w:proofErr w:type="spellStart"/>
      <w:r w:rsidRPr="00113931">
        <w:rPr>
          <w:rFonts w:cs="Arial"/>
          <w:szCs w:val="22"/>
        </w:rPr>
        <w:t>Landscape</w:t>
      </w:r>
      <w:proofErr w:type="spellEnd"/>
      <w:r w:rsidRPr="00113931">
        <w:rPr>
          <w:rFonts w:cs="Arial"/>
          <w:szCs w:val="22"/>
        </w:rPr>
        <w:t xml:space="preserve">. Cílem </w:t>
      </w:r>
      <w:proofErr w:type="spellStart"/>
      <w:r w:rsidRPr="00113931">
        <w:rPr>
          <w:rFonts w:cs="Arial"/>
          <w:szCs w:val="22"/>
        </w:rPr>
        <w:t>podaktivity</w:t>
      </w:r>
      <w:proofErr w:type="spellEnd"/>
      <w:r w:rsidRPr="00113931">
        <w:rPr>
          <w:rFonts w:cs="Arial"/>
          <w:szCs w:val="22"/>
        </w:rPr>
        <w:t xml:space="preserve"> je navrhnout a testovat systém multifunkčního využití krajiny, který směřuje k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diverzifikované a udržitelné ekonomice, která je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rovnováze s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 xml:space="preserve">ekosystémovými funkcemi krajiny. Testování a výsledky </w:t>
      </w:r>
      <w:proofErr w:type="spellStart"/>
      <w:r w:rsidRPr="00113931">
        <w:rPr>
          <w:rFonts w:cs="Arial"/>
          <w:szCs w:val="22"/>
        </w:rPr>
        <w:t>podaktivity</w:t>
      </w:r>
      <w:proofErr w:type="spellEnd"/>
      <w:r w:rsidRPr="00113931">
        <w:rPr>
          <w:rFonts w:cs="Arial"/>
          <w:szCs w:val="22"/>
        </w:rPr>
        <w:t xml:space="preserve"> budou vždy provedeny na třech hierarchických úrovních, zahrnujících kraj (celkové koncepce a doporučení pro území Ústeckého kraje), lom (shrnutí a vyhodnocení všech návrhových variant a dopracování vybraných do konečné studie a souboru doporučení) a obec (dopracování studie proveditelnosti, projektové dokumentace a dokumentací pro stavební povolení).</w:t>
      </w:r>
    </w:p>
    <w:p w14:paraId="01BF05C8" w14:textId="77777777" w:rsidR="001B0B4B" w:rsidRPr="00831C22" w:rsidRDefault="001B0B4B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184D695B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 xml:space="preserve">Dům dětí a mládeže a Zařízení pro další vzdělávání pedagogických pracovníků, Ústí nad Labem, příspěvková organizace: </w:t>
      </w:r>
    </w:p>
    <w:p w14:paraId="6CCF752A" w14:textId="74979DF5" w:rsidR="00831C22" w:rsidRDefault="00113931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113931">
        <w:rPr>
          <w:rFonts w:cs="Arial"/>
          <w:szCs w:val="22"/>
        </w:rPr>
        <w:t>Zapojení do části A2 Kreativní děti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KA1 Kreativní lidé,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rámci které bude realizována komplexní paleta aktivit pro všestranný rozvoj dětí a žáků Ústeckého kraje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mnoha oblastech poznání. Cílem tohoto segmentu je působit na nejmladší generaci regionu směrem ke zvyšování kompetencí, sounáležitosti s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 xml:space="preserve">regionem a rozvoji kritického myšlení. Realizace </w:t>
      </w:r>
      <w:proofErr w:type="spellStart"/>
      <w:r w:rsidRPr="00113931">
        <w:rPr>
          <w:rFonts w:cs="Arial"/>
          <w:szCs w:val="22"/>
        </w:rPr>
        <w:t>podaktivity</w:t>
      </w:r>
      <w:proofErr w:type="spellEnd"/>
      <w:r w:rsidRPr="00113931">
        <w:rPr>
          <w:rFonts w:cs="Arial"/>
          <w:szCs w:val="22"/>
        </w:rPr>
        <w:t xml:space="preserve"> Znalostmi k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technické prosperitě, její</w:t>
      </w:r>
      <w:r w:rsidR="000D5AAA">
        <w:rPr>
          <w:rFonts w:cs="Arial"/>
          <w:szCs w:val="22"/>
        </w:rPr>
        <w:t>m</w:t>
      </w:r>
      <w:r w:rsidRPr="00113931">
        <w:rPr>
          <w:rFonts w:cs="Arial"/>
          <w:szCs w:val="22"/>
        </w:rPr>
        <w:t>ž cílem je vzdělávání (včetně praktického využití moderních technických pomůcek) dětí a pedagogických pracovníků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 xml:space="preserve">oblasti moderních technologií, IT a robotiky. </w:t>
      </w:r>
    </w:p>
    <w:p w14:paraId="6DCECA6F" w14:textId="77777777" w:rsidR="001B0B4B" w:rsidRPr="00831C22" w:rsidRDefault="001B0B4B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31390008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>Výzkumný ústav pro hnědé uhlí a.s.</w:t>
      </w:r>
    </w:p>
    <w:p w14:paraId="72C3088C" w14:textId="77777777" w:rsidR="00831C22" w:rsidRDefault="00113931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113931">
        <w:rPr>
          <w:rFonts w:cs="Arial"/>
          <w:szCs w:val="22"/>
        </w:rPr>
        <w:t>apojení do KA3 Kreativní prostředí, jejímž cílem je vývojem a validací nových postupů a systematizací rozvoje expertních kapacit umožnit řešení environmentálně udržitelné regenerace území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kontextu výzev klimatické změny, znalostně založené diverzifikované ekonomiky a sociální koheze. Zapojení</w:t>
      </w:r>
      <w:r w:rsidR="001B0B4B">
        <w:rPr>
          <w:rFonts w:cs="Arial"/>
          <w:szCs w:val="22"/>
        </w:rPr>
        <w:t xml:space="preserve"> </w:t>
      </w:r>
      <w:r w:rsidRPr="00113931">
        <w:rPr>
          <w:rFonts w:cs="Arial"/>
          <w:szCs w:val="22"/>
        </w:rPr>
        <w:t>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roli odborného konzultanta, evaluátora či oponenta navrhovaných pilotních postupů souvisejících s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obnovou území po těžbě.</w:t>
      </w:r>
    </w:p>
    <w:p w14:paraId="3F2BD44D" w14:textId="77777777" w:rsidR="001B0B4B" w:rsidRPr="00831C22" w:rsidRDefault="001B0B4B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0F7C681D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lastRenderedPageBreak/>
        <w:t xml:space="preserve">Krajská hospodářská komora Ústeckého </w:t>
      </w:r>
      <w:proofErr w:type="gramStart"/>
      <w:r w:rsidRPr="00831C22">
        <w:rPr>
          <w:rFonts w:cs="Arial"/>
          <w:szCs w:val="22"/>
        </w:rPr>
        <w:t xml:space="preserve">kraje, </w:t>
      </w:r>
      <w:proofErr w:type="spellStart"/>
      <w:r w:rsidRPr="00831C22">
        <w:rPr>
          <w:rFonts w:cs="Arial"/>
          <w:szCs w:val="22"/>
        </w:rPr>
        <w:t>z.s</w:t>
      </w:r>
      <w:proofErr w:type="spellEnd"/>
      <w:r w:rsidRPr="00831C22">
        <w:rPr>
          <w:rFonts w:cs="Arial"/>
          <w:szCs w:val="22"/>
        </w:rPr>
        <w:t>.</w:t>
      </w:r>
      <w:proofErr w:type="gramEnd"/>
      <w:r w:rsidRPr="00831C22">
        <w:rPr>
          <w:rFonts w:cs="Arial"/>
          <w:szCs w:val="22"/>
        </w:rPr>
        <w:t xml:space="preserve">: </w:t>
      </w:r>
    </w:p>
    <w:p w14:paraId="32B2E7B8" w14:textId="77777777" w:rsidR="001B0B4B" w:rsidRDefault="00D0212D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D0212D">
        <w:rPr>
          <w:rFonts w:cs="Arial"/>
          <w:szCs w:val="22"/>
        </w:rPr>
        <w:t>Zapojení do části C Zvyšování uplatnitelnosti na trhu práce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KA1 Kreativní lidé,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rámci které bude prostřednictvím vytvořené databáze a služeb Centra pracovního uplatnění propojena poptávka trhu práce se systémy profesní přípravy, což přispěje ke zmírnění sociálního a ekonomického dopadu transformačních změn na jeho obyvatele. Cílem této aktivity je aktivně a systematicky analyzovat trh práce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 xml:space="preserve">měnícím se prostředí transformovaného regionu. Realizace </w:t>
      </w:r>
      <w:proofErr w:type="spellStart"/>
      <w:r w:rsidRPr="00D0212D">
        <w:rPr>
          <w:rFonts w:cs="Arial"/>
          <w:szCs w:val="22"/>
        </w:rPr>
        <w:t>podaktivity</w:t>
      </w:r>
      <w:proofErr w:type="spellEnd"/>
      <w:r w:rsidRPr="00D0212D">
        <w:rPr>
          <w:rFonts w:cs="Arial"/>
          <w:szCs w:val="22"/>
        </w:rPr>
        <w:t xml:space="preserve"> C1. Centrum pracovního uplatnění. Cílem je vytvoření databáze budoucích pracovních míst ve velkých a středních podnicích (případně společenství malých  - HO). Primárně se jedná o vytvoření platformy pracovních pozic pro střední budoucnost, na kterou se budou moci připravovat osoby s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pravděpodobností ukončení pracovního poměru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uhelném průmyslu.</w:t>
      </w:r>
    </w:p>
    <w:p w14:paraId="147046C1" w14:textId="77777777" w:rsidR="00831C22" w:rsidRPr="00831C22" w:rsidRDefault="00D0212D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  <w:r w:rsidRPr="00D0212D">
        <w:rPr>
          <w:rFonts w:cs="Arial"/>
          <w:szCs w:val="22"/>
        </w:rPr>
        <w:t xml:space="preserve">    </w:t>
      </w:r>
    </w:p>
    <w:p w14:paraId="3257037A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 xml:space="preserve">INOVAČNÍ CENTRUM ÚSTECKÉHO KRAJE, z. </w:t>
      </w:r>
      <w:proofErr w:type="gramStart"/>
      <w:r w:rsidRPr="00831C22">
        <w:rPr>
          <w:rFonts w:cs="Arial"/>
          <w:szCs w:val="22"/>
        </w:rPr>
        <w:t>s.</w:t>
      </w:r>
      <w:proofErr w:type="gramEnd"/>
      <w:r w:rsidRPr="00831C22">
        <w:rPr>
          <w:rFonts w:cs="Arial"/>
          <w:szCs w:val="22"/>
        </w:rPr>
        <w:t xml:space="preserve">: </w:t>
      </w:r>
    </w:p>
    <w:p w14:paraId="4F2D1CFC" w14:textId="3C99ED85" w:rsidR="001B0B4B" w:rsidRDefault="002B6462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2B6462">
        <w:rPr>
          <w:rFonts w:cs="Arial"/>
          <w:szCs w:val="22"/>
        </w:rPr>
        <w:t>Zapojení do části A2 Kreativní děti v</w:t>
      </w:r>
      <w:r w:rsidR="00CD42AA">
        <w:rPr>
          <w:rFonts w:cs="Arial"/>
          <w:szCs w:val="22"/>
        </w:rPr>
        <w:t> </w:t>
      </w:r>
      <w:r w:rsidRPr="002B6462">
        <w:rPr>
          <w:rFonts w:cs="Arial"/>
          <w:szCs w:val="22"/>
        </w:rPr>
        <w:t>KA1 Kreativní lidé, v</w:t>
      </w:r>
      <w:r w:rsidR="00CD42AA">
        <w:rPr>
          <w:rFonts w:cs="Arial"/>
          <w:szCs w:val="22"/>
        </w:rPr>
        <w:t> </w:t>
      </w:r>
      <w:r w:rsidRPr="002B6462">
        <w:rPr>
          <w:rFonts w:cs="Arial"/>
          <w:szCs w:val="22"/>
        </w:rPr>
        <w:t>rámci které bude realizována komplexní paleta aktivit pro všestranný rozvoj dětí a žáků Ústeckého kraje v</w:t>
      </w:r>
      <w:r w:rsidR="00CD42AA">
        <w:rPr>
          <w:rFonts w:cs="Arial"/>
          <w:szCs w:val="22"/>
        </w:rPr>
        <w:t> </w:t>
      </w:r>
      <w:r w:rsidRPr="002B6462">
        <w:rPr>
          <w:rFonts w:cs="Arial"/>
          <w:szCs w:val="22"/>
        </w:rPr>
        <w:t>mnoha oblastech poznání. Cílem tohoto segmentu je působit na nejmladší generaci regionu směrem ke zvyšování kompetencí, sounáležitosti s</w:t>
      </w:r>
      <w:r w:rsidR="00CD42AA">
        <w:rPr>
          <w:rFonts w:cs="Arial"/>
          <w:szCs w:val="22"/>
        </w:rPr>
        <w:t> </w:t>
      </w:r>
      <w:r w:rsidRPr="002B6462">
        <w:rPr>
          <w:rFonts w:cs="Arial"/>
          <w:szCs w:val="22"/>
        </w:rPr>
        <w:t xml:space="preserve">regionem a rozvoji kritického myšlení. Realizace </w:t>
      </w:r>
      <w:proofErr w:type="spellStart"/>
      <w:r w:rsidRPr="002B6462">
        <w:rPr>
          <w:rFonts w:cs="Arial"/>
          <w:szCs w:val="22"/>
        </w:rPr>
        <w:t>podaktivity</w:t>
      </w:r>
      <w:proofErr w:type="spellEnd"/>
      <w:r w:rsidRPr="002B6462">
        <w:rPr>
          <w:rFonts w:cs="Arial"/>
          <w:szCs w:val="22"/>
        </w:rPr>
        <w:t xml:space="preserve"> </w:t>
      </w:r>
      <w:r w:rsidR="00284621" w:rsidRPr="002B6462">
        <w:rPr>
          <w:rFonts w:cs="Arial"/>
          <w:szCs w:val="22"/>
        </w:rPr>
        <w:t xml:space="preserve">Podnikatelská </w:t>
      </w:r>
      <w:proofErr w:type="spellStart"/>
      <w:r w:rsidR="00284621" w:rsidRPr="002B6462">
        <w:rPr>
          <w:rFonts w:cs="Arial"/>
          <w:szCs w:val="22"/>
        </w:rPr>
        <w:t>preinkubace</w:t>
      </w:r>
      <w:proofErr w:type="spellEnd"/>
      <w:r w:rsidR="00284621" w:rsidRPr="002B6462">
        <w:rPr>
          <w:rFonts w:cs="Arial"/>
          <w:szCs w:val="22"/>
        </w:rPr>
        <w:t>, podnikavost</w:t>
      </w:r>
      <w:r w:rsidR="00284621">
        <w:rPr>
          <w:rFonts w:cs="Arial"/>
          <w:szCs w:val="22"/>
        </w:rPr>
        <w:t xml:space="preserve"> a kreativita</w:t>
      </w:r>
      <w:r w:rsidR="00284621" w:rsidRPr="002B6462">
        <w:rPr>
          <w:rFonts w:cs="Arial"/>
          <w:szCs w:val="22"/>
        </w:rPr>
        <w:t>, její</w:t>
      </w:r>
      <w:r w:rsidR="000D5AAA">
        <w:rPr>
          <w:rFonts w:cs="Arial"/>
          <w:szCs w:val="22"/>
        </w:rPr>
        <w:t>m</w:t>
      </w:r>
      <w:r w:rsidR="00284621" w:rsidRPr="002B6462">
        <w:rPr>
          <w:rFonts w:cs="Arial"/>
          <w:szCs w:val="22"/>
        </w:rPr>
        <w:t>ž cílem je vzdělávání žáků a studentů v</w:t>
      </w:r>
      <w:r w:rsidR="00284621">
        <w:rPr>
          <w:rFonts w:cs="Arial"/>
          <w:szCs w:val="22"/>
        </w:rPr>
        <w:t> </w:t>
      </w:r>
      <w:r w:rsidR="00284621" w:rsidRPr="002B6462">
        <w:rPr>
          <w:rFonts w:cs="Arial"/>
          <w:szCs w:val="22"/>
        </w:rPr>
        <w:t>tématu „podnikavosti</w:t>
      </w:r>
      <w:r w:rsidR="00284621">
        <w:rPr>
          <w:rFonts w:cs="Arial"/>
          <w:szCs w:val="22"/>
        </w:rPr>
        <w:t xml:space="preserve"> a kreativity</w:t>
      </w:r>
      <w:r w:rsidR="00284621" w:rsidRPr="002B6462">
        <w:rPr>
          <w:rFonts w:cs="Arial"/>
          <w:szCs w:val="22"/>
        </w:rPr>
        <w:t>“. Aktivita bude napříč věkovými skupinami vzdělávat a popularizovat problematiku “podnikání“</w:t>
      </w:r>
      <w:r w:rsidR="00284621">
        <w:rPr>
          <w:rFonts w:cs="Arial"/>
          <w:szCs w:val="22"/>
        </w:rPr>
        <w:t>,</w:t>
      </w:r>
      <w:r w:rsidR="00284621" w:rsidRPr="002B6462">
        <w:rPr>
          <w:rFonts w:cs="Arial"/>
          <w:szCs w:val="22"/>
        </w:rPr>
        <w:t xml:space="preserve"> „podnikavost“ </w:t>
      </w:r>
      <w:r w:rsidR="00284621">
        <w:rPr>
          <w:rFonts w:cs="Arial"/>
          <w:szCs w:val="22"/>
        </w:rPr>
        <w:t xml:space="preserve">a „kreativita“ </w:t>
      </w:r>
      <w:r w:rsidR="00284621" w:rsidRPr="002B6462">
        <w:rPr>
          <w:rFonts w:cs="Arial"/>
          <w:szCs w:val="22"/>
        </w:rPr>
        <w:t>již od žáku ZŠ (</w:t>
      </w:r>
      <w:proofErr w:type="gramStart"/>
      <w:r w:rsidR="00284621" w:rsidRPr="002B6462">
        <w:rPr>
          <w:rFonts w:cs="Arial"/>
          <w:szCs w:val="22"/>
        </w:rPr>
        <w:t>II.st.</w:t>
      </w:r>
      <w:proofErr w:type="gramEnd"/>
      <w:r w:rsidR="00284621" w:rsidRPr="002B6462">
        <w:rPr>
          <w:rFonts w:cs="Arial"/>
          <w:szCs w:val="22"/>
        </w:rPr>
        <w:t>), přes středoškolské po vysokoškolské studenty a přinášet možnost kariérní alternativy v</w:t>
      </w:r>
      <w:r w:rsidR="00284621">
        <w:rPr>
          <w:rFonts w:cs="Arial"/>
          <w:szCs w:val="22"/>
        </w:rPr>
        <w:t> </w:t>
      </w:r>
      <w:r w:rsidR="00284621" w:rsidRPr="002B6462">
        <w:rPr>
          <w:rFonts w:cs="Arial"/>
          <w:szCs w:val="22"/>
        </w:rPr>
        <w:t xml:space="preserve">podobě podnikání.  </w:t>
      </w:r>
    </w:p>
    <w:p w14:paraId="10BDDC32" w14:textId="77777777" w:rsidR="00831C22" w:rsidRPr="00831C22" w:rsidRDefault="00831C22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5EB52C2D" w14:textId="77777777" w:rsidR="00831C22" w:rsidRDefault="00831C22" w:rsidP="00831C22">
      <w:pPr>
        <w:pStyle w:val="Odstavecseseznamem"/>
        <w:keepNext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 xml:space="preserve">Ústecký kraj: </w:t>
      </w:r>
    </w:p>
    <w:p w14:paraId="676C9529" w14:textId="77777777" w:rsidR="00831C22" w:rsidRDefault="00D0212D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D0212D">
        <w:rPr>
          <w:rFonts w:cs="Arial"/>
          <w:szCs w:val="22"/>
        </w:rPr>
        <w:t>Zapojení zejména do KA1 Kreativní lidé, KA2 Kreativní společnost a KA3 Kreativní prostředí, a to do aktivit,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rámci kterých krajský úřad může poskytnout vlastní data, expertízy či studie, případně do aktivit projektu, kde pracovníci úřadu se mohou zapojit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roli účastníků a to s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ohledem na svoji odbornost.</w:t>
      </w:r>
    </w:p>
    <w:p w14:paraId="4BA3256D" w14:textId="77777777" w:rsidR="001B0B4B" w:rsidRDefault="001B0B4B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4CDFB724" w14:textId="77777777" w:rsidR="001B0B4B" w:rsidRDefault="00831C22" w:rsidP="001B0B4B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>Úřad práce České republiky</w:t>
      </w:r>
    </w:p>
    <w:p w14:paraId="3D81B32D" w14:textId="77777777" w:rsidR="00831C22" w:rsidRDefault="00D0212D" w:rsidP="001B0B4B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D0212D">
        <w:rPr>
          <w:rFonts w:cs="Arial"/>
          <w:szCs w:val="22"/>
        </w:rPr>
        <w:t>Zapojení do KA1 Kreativní lidé, a to do aktivit, které souvisejí se změnami na trhu práce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 xml:space="preserve">Ústeckém kraji, především pak přispěním se svým </w:t>
      </w:r>
      <w:proofErr w:type="spellStart"/>
      <w:r w:rsidRPr="00D0212D">
        <w:rPr>
          <w:rFonts w:cs="Arial"/>
          <w:szCs w:val="22"/>
        </w:rPr>
        <w:t>know</w:t>
      </w:r>
      <w:proofErr w:type="spellEnd"/>
      <w:r w:rsidRPr="00D0212D">
        <w:rPr>
          <w:rFonts w:cs="Arial"/>
          <w:szCs w:val="22"/>
        </w:rPr>
        <w:t xml:space="preserve"> </w:t>
      </w:r>
      <w:proofErr w:type="spellStart"/>
      <w:r w:rsidRPr="00D0212D">
        <w:rPr>
          <w:rFonts w:cs="Arial"/>
          <w:szCs w:val="22"/>
        </w:rPr>
        <w:t>how</w:t>
      </w:r>
      <w:proofErr w:type="spellEnd"/>
      <w:r w:rsidRPr="00D0212D">
        <w:rPr>
          <w:rFonts w:cs="Arial"/>
          <w:szCs w:val="22"/>
        </w:rPr>
        <w:t xml:space="preserve"> směrem k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 xml:space="preserve">nastavení dílčích </w:t>
      </w:r>
      <w:proofErr w:type="spellStart"/>
      <w:r w:rsidRPr="00D0212D">
        <w:rPr>
          <w:rFonts w:cs="Arial"/>
          <w:szCs w:val="22"/>
        </w:rPr>
        <w:t>reskilling</w:t>
      </w:r>
      <w:proofErr w:type="spellEnd"/>
      <w:r w:rsidRPr="00D0212D">
        <w:rPr>
          <w:rFonts w:cs="Arial"/>
          <w:szCs w:val="22"/>
        </w:rPr>
        <w:t xml:space="preserve"> a </w:t>
      </w:r>
      <w:proofErr w:type="spellStart"/>
      <w:r w:rsidRPr="00D0212D">
        <w:rPr>
          <w:rFonts w:cs="Arial"/>
          <w:szCs w:val="22"/>
        </w:rPr>
        <w:t>upskilling</w:t>
      </w:r>
      <w:proofErr w:type="spellEnd"/>
      <w:r w:rsidRPr="00D0212D">
        <w:rPr>
          <w:rFonts w:cs="Arial"/>
          <w:szCs w:val="22"/>
        </w:rPr>
        <w:t xml:space="preserve"> aktivit.</w:t>
      </w:r>
    </w:p>
    <w:p w14:paraId="33C389AF" w14:textId="77777777" w:rsidR="001B0B4B" w:rsidRPr="00831C22" w:rsidRDefault="001B0B4B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6F85CB39" w14:textId="77777777" w:rsidR="00831C22" w:rsidRDefault="00831C22" w:rsidP="00831C22">
      <w:pPr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r w:rsidRPr="00831C22">
        <w:rPr>
          <w:rFonts w:cs="Arial"/>
          <w:szCs w:val="22"/>
        </w:rPr>
        <w:t xml:space="preserve">Hospodářská a sociální rada Ústeckého </w:t>
      </w:r>
      <w:proofErr w:type="gramStart"/>
      <w:r w:rsidRPr="00831C22">
        <w:rPr>
          <w:rFonts w:cs="Arial"/>
          <w:szCs w:val="22"/>
        </w:rPr>
        <w:t xml:space="preserve">kraje, </w:t>
      </w:r>
      <w:proofErr w:type="spellStart"/>
      <w:r w:rsidRPr="00831C22">
        <w:rPr>
          <w:rFonts w:cs="Arial"/>
          <w:szCs w:val="22"/>
        </w:rPr>
        <w:t>z.s</w:t>
      </w:r>
      <w:proofErr w:type="spellEnd"/>
      <w:r w:rsidRPr="00831C22">
        <w:rPr>
          <w:rFonts w:cs="Arial"/>
          <w:szCs w:val="22"/>
        </w:rPr>
        <w:t>.</w:t>
      </w:r>
      <w:proofErr w:type="gramEnd"/>
      <w:r w:rsidRPr="00831C22">
        <w:rPr>
          <w:rFonts w:cs="Arial"/>
          <w:szCs w:val="22"/>
        </w:rPr>
        <w:t xml:space="preserve"> </w:t>
      </w:r>
    </w:p>
    <w:p w14:paraId="7AD242F0" w14:textId="6A82FD5A" w:rsidR="00831C22" w:rsidRPr="00597EB0" w:rsidRDefault="00113931" w:rsidP="00831C22">
      <w:pPr>
        <w:pStyle w:val="Odstavecseseznamem"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113931">
        <w:rPr>
          <w:rFonts w:cs="Arial"/>
          <w:szCs w:val="22"/>
        </w:rPr>
        <w:t>Zapojení do části C Výzkum a vzdělávání pro komunitu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KA2 Kreativní společnost, její</w:t>
      </w:r>
      <w:r w:rsidR="000D5AAA">
        <w:rPr>
          <w:rFonts w:cs="Arial"/>
          <w:szCs w:val="22"/>
        </w:rPr>
        <w:t>m</w:t>
      </w:r>
      <w:r w:rsidRPr="00113931">
        <w:rPr>
          <w:rFonts w:cs="Arial"/>
          <w:szCs w:val="22"/>
        </w:rPr>
        <w:t>ž cílem je vytvořit, nastavit a rozjet dlouhodobý systém kumulace špičkových odborných výstupů a k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 xml:space="preserve">nim tematicky navázaného vzdělávání explicitně orientovaného na transformační procesy a výzvy. Zapojení do realizace </w:t>
      </w:r>
      <w:proofErr w:type="spellStart"/>
      <w:r w:rsidRPr="00113931">
        <w:rPr>
          <w:rFonts w:cs="Arial"/>
          <w:szCs w:val="22"/>
        </w:rPr>
        <w:t>podaktivity</w:t>
      </w:r>
      <w:proofErr w:type="spellEnd"/>
      <w:r w:rsidRPr="00113931">
        <w:rPr>
          <w:rFonts w:cs="Arial"/>
          <w:szCs w:val="22"/>
        </w:rPr>
        <w:t xml:space="preserve"> C1. Znalostní hub pro transformaci Ústeckého kraje, v</w:t>
      </w:r>
      <w:r w:rsidR="00CD42AA">
        <w:rPr>
          <w:rFonts w:cs="Arial"/>
          <w:szCs w:val="22"/>
        </w:rPr>
        <w:t> </w:t>
      </w:r>
      <w:r w:rsidRPr="00113931">
        <w:rPr>
          <w:rFonts w:cs="Arial"/>
          <w:szCs w:val="22"/>
        </w:rPr>
        <w:t>rámci</w:t>
      </w:r>
      <w:r w:rsidR="001B0B4B">
        <w:rPr>
          <w:rFonts w:cs="Arial"/>
          <w:szCs w:val="22"/>
        </w:rPr>
        <w:t xml:space="preserve"> </w:t>
      </w:r>
      <w:r w:rsidRPr="00113931">
        <w:rPr>
          <w:rFonts w:cs="Arial"/>
          <w:szCs w:val="22"/>
        </w:rPr>
        <w:t>které</w:t>
      </w:r>
      <w:r w:rsidR="00117889">
        <w:rPr>
          <w:rFonts w:cs="Arial"/>
          <w:szCs w:val="22"/>
        </w:rPr>
        <w:t>ho</w:t>
      </w:r>
      <w:r w:rsidRPr="00113931">
        <w:rPr>
          <w:rFonts w:cs="Arial"/>
          <w:szCs w:val="22"/>
        </w:rPr>
        <w:t xml:space="preserve"> bude </w:t>
      </w:r>
      <w:r w:rsidRPr="00597EB0">
        <w:rPr>
          <w:rFonts w:cs="Arial"/>
          <w:szCs w:val="22"/>
        </w:rPr>
        <w:t>realizován soubor vzdělávacích seminářů zaměřený na odborný růst a podporu excelence představitelů veřejné správy i dalších aktérů transformace území.</w:t>
      </w:r>
      <w:r w:rsidR="00117889" w:rsidRPr="00597EB0">
        <w:rPr>
          <w:rFonts w:cs="Arial"/>
          <w:szCs w:val="22"/>
        </w:rPr>
        <w:t xml:space="preserve"> </w:t>
      </w:r>
      <w:r w:rsidR="00597EB0" w:rsidRPr="00597EB0">
        <w:rPr>
          <w:rFonts w:cs="Arial"/>
          <w:szCs w:val="22"/>
        </w:rPr>
        <w:t>Z</w:t>
      </w:r>
      <w:r w:rsidR="00117889" w:rsidRPr="00597EB0">
        <w:rPr>
          <w:rFonts w:cs="Arial"/>
          <w:szCs w:val="22"/>
        </w:rPr>
        <w:t>ajištění vstupů a oponentury výstupů ze strany regionálních aktérů a dalších odborníků z praxe, organizační zajištění vzdělávacích aktivit</w:t>
      </w:r>
      <w:r w:rsidR="00D2363D">
        <w:rPr>
          <w:rFonts w:cs="Arial"/>
          <w:szCs w:val="22"/>
        </w:rPr>
        <w:t>.</w:t>
      </w:r>
    </w:p>
    <w:p w14:paraId="6F5EED7E" w14:textId="77777777" w:rsidR="00831C22" w:rsidRPr="00831C22" w:rsidRDefault="00831C22" w:rsidP="00831C22">
      <w:pPr>
        <w:widowControl w:val="0"/>
        <w:suppressAutoHyphens/>
        <w:spacing w:after="0" w:line="280" w:lineRule="atLeast"/>
        <w:rPr>
          <w:rFonts w:cs="Arial"/>
          <w:szCs w:val="22"/>
        </w:rPr>
      </w:pPr>
    </w:p>
    <w:p w14:paraId="27C9E1CD" w14:textId="77777777" w:rsidR="00831C22" w:rsidRPr="00831C22" w:rsidRDefault="00831C22" w:rsidP="004307EC">
      <w:pPr>
        <w:keepNext/>
        <w:widowControl w:val="0"/>
        <w:suppressAutoHyphens/>
        <w:spacing w:after="0" w:line="280" w:lineRule="atLeast"/>
        <w:ind w:left="567"/>
        <w:rPr>
          <w:rFonts w:cs="Arial"/>
          <w:szCs w:val="22"/>
        </w:rPr>
      </w:pPr>
      <w:proofErr w:type="spellStart"/>
      <w:proofErr w:type="gramStart"/>
      <w:r w:rsidRPr="00831C22">
        <w:rPr>
          <w:rFonts w:cs="Arial"/>
          <w:szCs w:val="22"/>
        </w:rPr>
        <w:t>Sev.en</w:t>
      </w:r>
      <w:proofErr w:type="spellEnd"/>
      <w:proofErr w:type="gramEnd"/>
      <w:r w:rsidRPr="00831C22">
        <w:rPr>
          <w:rFonts w:cs="Arial"/>
          <w:szCs w:val="22"/>
        </w:rPr>
        <w:t xml:space="preserve"> </w:t>
      </w:r>
      <w:proofErr w:type="spellStart"/>
      <w:r w:rsidRPr="00831C22">
        <w:rPr>
          <w:rFonts w:cs="Arial"/>
          <w:szCs w:val="22"/>
        </w:rPr>
        <w:t>Inntech</w:t>
      </w:r>
      <w:proofErr w:type="spellEnd"/>
      <w:r w:rsidRPr="00831C22">
        <w:rPr>
          <w:rFonts w:cs="Arial"/>
          <w:szCs w:val="22"/>
        </w:rPr>
        <w:t xml:space="preserve"> a.s.</w:t>
      </w:r>
    </w:p>
    <w:p w14:paraId="06E84606" w14:textId="77777777" w:rsidR="00831C22" w:rsidRDefault="00D0212D" w:rsidP="004307EC">
      <w:pPr>
        <w:pStyle w:val="Odstavecseseznamem"/>
        <w:keepNext/>
        <w:widowControl w:val="0"/>
        <w:numPr>
          <w:ilvl w:val="1"/>
          <w:numId w:val="37"/>
        </w:numPr>
        <w:suppressAutoHyphens/>
        <w:spacing w:after="0" w:line="240" w:lineRule="atLeast"/>
        <w:ind w:left="1418" w:hanging="851"/>
        <w:rPr>
          <w:rFonts w:cs="Arial"/>
          <w:szCs w:val="22"/>
        </w:rPr>
      </w:pPr>
      <w:r w:rsidRPr="00D0212D">
        <w:rPr>
          <w:rFonts w:cs="Arial"/>
          <w:szCs w:val="22"/>
        </w:rPr>
        <w:t>Zapojení do KA3 Kreativní prostředí, jejímž cílem je vývojem a validací nových postupů a systematizací rozvoje expertních kapacit umožnit řešení environmentálně udržitelné regenerace území v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>kontextu výzev klimatické změny, znalostně založené diverzifikované ekonomiky a sociální koheze. Zapojení do projektu zejména z</w:t>
      </w:r>
      <w:r w:rsidR="00CD42AA">
        <w:rPr>
          <w:rFonts w:cs="Arial"/>
          <w:szCs w:val="22"/>
        </w:rPr>
        <w:t> </w:t>
      </w:r>
      <w:r w:rsidRPr="00D0212D">
        <w:rPr>
          <w:rFonts w:cs="Arial"/>
          <w:szCs w:val="22"/>
        </w:rPr>
        <w:t xml:space="preserve">pozice vlastníka území, které bude nutno po </w:t>
      </w:r>
      <w:r w:rsidRPr="00D0212D">
        <w:rPr>
          <w:rFonts w:cs="Arial"/>
          <w:szCs w:val="22"/>
        </w:rPr>
        <w:lastRenderedPageBreak/>
        <w:t>těžbě obnovit, rekultivovat a resocializovat.</w:t>
      </w:r>
    </w:p>
    <w:p w14:paraId="17D311C6" w14:textId="77777777" w:rsidR="001B0B4B" w:rsidRPr="00831C22" w:rsidRDefault="001B0B4B" w:rsidP="001B0B4B">
      <w:pPr>
        <w:pStyle w:val="Odstavecseseznamem"/>
        <w:widowControl w:val="0"/>
        <w:suppressAutoHyphens/>
        <w:spacing w:after="0" w:line="240" w:lineRule="atLeast"/>
        <w:ind w:left="1418"/>
        <w:rPr>
          <w:rFonts w:cs="Arial"/>
          <w:szCs w:val="22"/>
        </w:rPr>
      </w:pPr>
    </w:p>
    <w:p w14:paraId="175D983F" w14:textId="77777777" w:rsidR="00FF35E9" w:rsidRPr="009E2CDA" w:rsidRDefault="00FF35E9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>
        <w:rPr>
          <w:rFonts w:cs="Arial"/>
          <w:szCs w:val="22"/>
        </w:rPr>
        <w:t>Podrobnější popis činnosti jednotlivých Účastníků</w:t>
      </w:r>
      <w:r w:rsidR="00EF2A86">
        <w:rPr>
          <w:rFonts w:cs="Arial"/>
          <w:szCs w:val="22"/>
        </w:rPr>
        <w:t xml:space="preserve"> a klíčových aktivit (KA)</w:t>
      </w:r>
      <w:r>
        <w:rPr>
          <w:rFonts w:cs="Arial"/>
          <w:szCs w:val="22"/>
        </w:rPr>
        <w:t xml:space="preserve"> je obsažen v</w:t>
      </w:r>
      <w:r w:rsidR="00CD42AA">
        <w:rPr>
          <w:rFonts w:cs="Arial"/>
          <w:szCs w:val="22"/>
        </w:rPr>
        <w:t> </w:t>
      </w:r>
      <w:r>
        <w:rPr>
          <w:rFonts w:cs="Arial"/>
          <w:szCs w:val="22"/>
        </w:rPr>
        <w:t>Zadání Projekt</w:t>
      </w:r>
      <w:r w:rsidR="00832C5A">
        <w:rPr>
          <w:rFonts w:cs="Arial"/>
          <w:szCs w:val="22"/>
        </w:rPr>
        <w:t>u</w:t>
      </w:r>
      <w:r w:rsidR="005C5827">
        <w:rPr>
          <w:rFonts w:cs="Arial"/>
          <w:szCs w:val="22"/>
        </w:rPr>
        <w:t xml:space="preserve"> (studii proveditelnosti)</w:t>
      </w:r>
      <w:r>
        <w:rPr>
          <w:rFonts w:cs="Arial"/>
          <w:szCs w:val="22"/>
        </w:rPr>
        <w:t xml:space="preserve">. Na činnostech výslovně neupravených se podílí </w:t>
      </w:r>
      <w:r w:rsidR="00831C22">
        <w:rPr>
          <w:rFonts w:cs="Arial"/>
          <w:szCs w:val="22"/>
        </w:rPr>
        <w:t>Partneři</w:t>
      </w:r>
      <w:r>
        <w:rPr>
          <w:rFonts w:cs="Arial"/>
          <w:szCs w:val="22"/>
        </w:rPr>
        <w:t xml:space="preserve"> dle své odbornosti nebo v</w:t>
      </w:r>
      <w:r w:rsidR="00CD42AA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rozsahu </w:t>
      </w:r>
      <w:r w:rsidR="009323F3">
        <w:rPr>
          <w:rFonts w:cs="Arial"/>
          <w:szCs w:val="22"/>
        </w:rPr>
        <w:t xml:space="preserve">dohodnutém </w:t>
      </w:r>
      <w:r w:rsidR="007C1FC7">
        <w:rPr>
          <w:rFonts w:cs="Arial"/>
          <w:szCs w:val="22"/>
        </w:rPr>
        <w:t xml:space="preserve">písemně </w:t>
      </w:r>
      <w:r w:rsidR="009323F3">
        <w:rPr>
          <w:rFonts w:cs="Arial"/>
          <w:szCs w:val="22"/>
        </w:rPr>
        <w:t>s</w:t>
      </w:r>
      <w:r w:rsidR="007C1FC7">
        <w:rPr>
          <w:rFonts w:cs="Arial"/>
          <w:szCs w:val="22"/>
        </w:rPr>
        <w:t> </w:t>
      </w:r>
      <w:r w:rsidR="009323F3">
        <w:rPr>
          <w:rFonts w:cs="Arial"/>
          <w:szCs w:val="22"/>
        </w:rPr>
        <w:t>Žadatelem</w:t>
      </w:r>
      <w:r>
        <w:rPr>
          <w:rFonts w:cs="Arial"/>
          <w:szCs w:val="22"/>
        </w:rPr>
        <w:t xml:space="preserve">. </w:t>
      </w:r>
    </w:p>
    <w:p w14:paraId="7CA66F04" w14:textId="77777777" w:rsidR="00437395" w:rsidRDefault="00437395" w:rsidP="00DC5FC6">
      <w:pPr>
        <w:spacing w:after="0" w:line="240" w:lineRule="atLeast"/>
        <w:rPr>
          <w:rFonts w:cs="Arial"/>
          <w:szCs w:val="22"/>
        </w:rPr>
      </w:pPr>
    </w:p>
    <w:p w14:paraId="17FDED42" w14:textId="77777777" w:rsidR="00527E8B" w:rsidRPr="00546078" w:rsidRDefault="007D76B4" w:rsidP="000C5497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 w:rsidRPr="00546078">
        <w:rPr>
          <w:rFonts w:cs="Arial"/>
          <w:b/>
          <w:bCs/>
          <w:szCs w:val="22"/>
        </w:rPr>
        <w:t>SPOLUPRÁCE ÚČASTNÍKŮ PŘED VYDÁNÍM ROZHODNUTÍ</w:t>
      </w:r>
    </w:p>
    <w:p w14:paraId="0383B9BF" w14:textId="77777777" w:rsidR="00527E8B" w:rsidRPr="009E2CDA" w:rsidRDefault="00527E8B" w:rsidP="000C5497">
      <w:pPr>
        <w:keepNext/>
        <w:spacing w:after="0" w:line="240" w:lineRule="atLeast"/>
        <w:rPr>
          <w:rFonts w:cs="Arial"/>
          <w:szCs w:val="22"/>
        </w:rPr>
      </w:pPr>
    </w:p>
    <w:p w14:paraId="6F7993C6" w14:textId="77777777" w:rsidR="00EA3E46" w:rsidRPr="000A2B76" w:rsidRDefault="002D5975" w:rsidP="000C5497">
      <w:pPr>
        <w:pStyle w:val="Odstavecseseznamem"/>
        <w:keepNext/>
        <w:widowControl w:val="0"/>
        <w:numPr>
          <w:ilvl w:val="0"/>
          <w:numId w:val="8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550065">
        <w:rPr>
          <w:rFonts w:cs="Arial"/>
          <w:szCs w:val="22"/>
        </w:rPr>
        <w:t xml:space="preserve">Účastníci </w:t>
      </w:r>
      <w:r w:rsidR="00EA3E46" w:rsidRPr="00550065">
        <w:rPr>
          <w:rFonts w:cs="Arial"/>
          <w:szCs w:val="22"/>
        </w:rPr>
        <w:t>uzavírají Smlouvu</w:t>
      </w:r>
      <w:r w:rsidR="00C320F9" w:rsidRPr="00550065">
        <w:rPr>
          <w:rFonts w:cs="Arial"/>
          <w:szCs w:val="22"/>
        </w:rPr>
        <w:t xml:space="preserve"> po podání žádosti o podporu Žadatelem a</w:t>
      </w:r>
      <w:r w:rsidR="00EA3E46" w:rsidRPr="00550065">
        <w:rPr>
          <w:rFonts w:cs="Arial"/>
          <w:szCs w:val="22"/>
        </w:rPr>
        <w:t xml:space="preserve"> před</w:t>
      </w:r>
      <w:r w:rsidR="00EA3E46" w:rsidRPr="00CB22CC">
        <w:rPr>
          <w:rFonts w:cs="Arial"/>
          <w:szCs w:val="22"/>
        </w:rPr>
        <w:t xml:space="preserve"> </w:t>
      </w:r>
      <w:r w:rsidR="001B0B4B">
        <w:rPr>
          <w:rFonts w:cs="Arial"/>
          <w:szCs w:val="22"/>
        </w:rPr>
        <w:t>vydáním Rozhodnutí</w:t>
      </w:r>
      <w:r w:rsidRPr="00EA3E46">
        <w:rPr>
          <w:rFonts w:cs="Arial"/>
          <w:szCs w:val="22"/>
        </w:rPr>
        <w:t xml:space="preserve">. </w:t>
      </w:r>
      <w:r w:rsidR="00EA3E46" w:rsidRPr="000A2B76">
        <w:rPr>
          <w:rFonts w:cs="Arial"/>
          <w:szCs w:val="22"/>
        </w:rPr>
        <w:t xml:space="preserve">Účastníci berou na vědomí, že ke dni uzavření Smlouvy není </w:t>
      </w:r>
      <w:r w:rsidR="00E209B3" w:rsidRPr="000A2B76">
        <w:rPr>
          <w:rFonts w:cs="Arial"/>
          <w:szCs w:val="22"/>
        </w:rPr>
        <w:t>znám konkrétní obsah Rozhodnutí</w:t>
      </w:r>
      <w:r w:rsidR="00006CCF">
        <w:rPr>
          <w:rFonts w:cs="Arial"/>
          <w:szCs w:val="22"/>
        </w:rPr>
        <w:t xml:space="preserve"> a že</w:t>
      </w:r>
      <w:r w:rsidR="000A2B76" w:rsidRPr="000A2B76">
        <w:rPr>
          <w:rFonts w:cs="Arial"/>
          <w:szCs w:val="22"/>
        </w:rPr>
        <w:t xml:space="preserve"> podmínky</w:t>
      </w:r>
      <w:r w:rsidR="00006CCF">
        <w:rPr>
          <w:rFonts w:cs="Arial"/>
          <w:szCs w:val="22"/>
        </w:rPr>
        <w:t xml:space="preserve"> pro strategické projekty</w:t>
      </w:r>
      <w:r w:rsidR="000A2B76" w:rsidRPr="000A2B76">
        <w:rPr>
          <w:rFonts w:cs="Arial"/>
          <w:szCs w:val="22"/>
        </w:rPr>
        <w:t xml:space="preserve"> jsou dosud </w:t>
      </w:r>
      <w:r w:rsidR="00DC4EBE">
        <w:rPr>
          <w:rFonts w:cs="Arial"/>
          <w:szCs w:val="22"/>
        </w:rPr>
        <w:t xml:space="preserve">Poskytovatelem </w:t>
      </w:r>
      <w:r w:rsidR="00B52D7E">
        <w:rPr>
          <w:rFonts w:cs="Arial"/>
          <w:szCs w:val="22"/>
        </w:rPr>
        <w:t>upřesňovány.</w:t>
      </w:r>
    </w:p>
    <w:p w14:paraId="26270665" w14:textId="77777777" w:rsidR="00550065" w:rsidRDefault="00550065" w:rsidP="00550065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422D2715" w14:textId="296E51BC" w:rsidR="000A2B76" w:rsidRPr="0096260A" w:rsidRDefault="00550065" w:rsidP="0096260A">
      <w:pPr>
        <w:pStyle w:val="Odstavecseseznamem"/>
        <w:widowControl w:val="0"/>
        <w:numPr>
          <w:ilvl w:val="0"/>
          <w:numId w:val="8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550065">
        <w:rPr>
          <w:rFonts w:cs="Arial"/>
          <w:color w:val="000000" w:themeColor="text1"/>
          <w:szCs w:val="22"/>
        </w:rPr>
        <w:t>Příprava a koordinace činnosti Účastníků v</w:t>
      </w:r>
      <w:r w:rsidR="007C1FC7">
        <w:rPr>
          <w:rFonts w:cs="Arial"/>
          <w:color w:val="000000" w:themeColor="text1"/>
          <w:szCs w:val="22"/>
        </w:rPr>
        <w:t xml:space="preserve"> průběhu </w:t>
      </w:r>
      <w:r w:rsidRPr="00550065">
        <w:rPr>
          <w:rFonts w:cs="Arial"/>
          <w:color w:val="000000" w:themeColor="text1"/>
          <w:szCs w:val="22"/>
        </w:rPr>
        <w:t>řízení o žádosti o podporu náleží Žadateli. </w:t>
      </w:r>
      <w:r w:rsidR="00E06FC6" w:rsidRPr="0096260A">
        <w:rPr>
          <w:rFonts w:cs="Arial"/>
          <w:color w:val="000000" w:themeColor="text1"/>
          <w:szCs w:val="22"/>
        </w:rPr>
        <w:t>Účastníci se zavazují vytvořit</w:t>
      </w:r>
      <w:r w:rsidR="005A70C2" w:rsidRPr="0096260A">
        <w:rPr>
          <w:rFonts w:cs="Arial"/>
          <w:color w:val="000000" w:themeColor="text1"/>
          <w:szCs w:val="22"/>
        </w:rPr>
        <w:t xml:space="preserve">, </w:t>
      </w:r>
      <w:r w:rsidR="00E06FC6" w:rsidRPr="0096260A">
        <w:rPr>
          <w:rFonts w:cs="Arial"/>
          <w:color w:val="000000" w:themeColor="text1"/>
          <w:szCs w:val="22"/>
        </w:rPr>
        <w:t>poskytnout</w:t>
      </w:r>
      <w:r w:rsidR="005A70C2" w:rsidRPr="0096260A">
        <w:rPr>
          <w:rFonts w:cs="Arial"/>
          <w:color w:val="000000" w:themeColor="text1"/>
          <w:szCs w:val="22"/>
        </w:rPr>
        <w:t xml:space="preserve"> a doplnit</w:t>
      </w:r>
      <w:r w:rsidR="00E06FC6" w:rsidRPr="0096260A">
        <w:rPr>
          <w:rFonts w:cs="Arial"/>
          <w:color w:val="000000" w:themeColor="text1"/>
          <w:szCs w:val="22"/>
        </w:rPr>
        <w:t xml:space="preserve"> informace</w:t>
      </w:r>
      <w:r w:rsidR="005A70C2" w:rsidRPr="0096260A">
        <w:rPr>
          <w:rFonts w:cs="Arial"/>
          <w:color w:val="000000" w:themeColor="text1"/>
          <w:szCs w:val="22"/>
        </w:rPr>
        <w:t>, doklady</w:t>
      </w:r>
      <w:r w:rsidR="00E06FC6" w:rsidRPr="0096260A">
        <w:rPr>
          <w:rFonts w:cs="Arial"/>
          <w:color w:val="000000" w:themeColor="text1"/>
          <w:szCs w:val="22"/>
        </w:rPr>
        <w:t xml:space="preserve"> </w:t>
      </w:r>
      <w:r w:rsidR="005A70C2" w:rsidRPr="0096260A">
        <w:rPr>
          <w:rFonts w:cs="Arial"/>
          <w:color w:val="000000" w:themeColor="text1"/>
          <w:szCs w:val="22"/>
        </w:rPr>
        <w:t xml:space="preserve">a </w:t>
      </w:r>
      <w:r w:rsidR="00E06FC6" w:rsidRPr="0096260A">
        <w:rPr>
          <w:rFonts w:cs="Arial"/>
          <w:color w:val="000000" w:themeColor="text1"/>
          <w:szCs w:val="22"/>
        </w:rPr>
        <w:t xml:space="preserve">podklady </w:t>
      </w:r>
      <w:r w:rsidR="0096260A" w:rsidRPr="0096260A">
        <w:rPr>
          <w:rFonts w:cs="Arial"/>
          <w:color w:val="000000" w:themeColor="text1"/>
          <w:szCs w:val="22"/>
        </w:rPr>
        <w:t>v</w:t>
      </w:r>
      <w:r w:rsidR="00CD42AA">
        <w:rPr>
          <w:rFonts w:cs="Arial"/>
          <w:color w:val="000000" w:themeColor="text1"/>
          <w:szCs w:val="22"/>
        </w:rPr>
        <w:t> </w:t>
      </w:r>
      <w:r w:rsidR="0096260A" w:rsidRPr="0096260A">
        <w:rPr>
          <w:rFonts w:cs="Arial"/>
          <w:color w:val="000000" w:themeColor="text1"/>
          <w:szCs w:val="22"/>
        </w:rPr>
        <w:t xml:space="preserve">rámci řízení o </w:t>
      </w:r>
      <w:r w:rsidR="00DA5C38" w:rsidRPr="0096260A">
        <w:rPr>
          <w:rFonts w:cs="Arial"/>
          <w:color w:val="000000" w:themeColor="text1"/>
          <w:szCs w:val="22"/>
        </w:rPr>
        <w:t>žádost</w:t>
      </w:r>
      <w:r w:rsidR="0096260A" w:rsidRPr="0096260A">
        <w:rPr>
          <w:rFonts w:cs="Arial"/>
          <w:color w:val="000000" w:themeColor="text1"/>
          <w:szCs w:val="22"/>
        </w:rPr>
        <w:t>i</w:t>
      </w:r>
      <w:r w:rsidR="00DA5C38" w:rsidRPr="0096260A">
        <w:rPr>
          <w:rFonts w:cs="Arial"/>
          <w:color w:val="000000" w:themeColor="text1"/>
          <w:szCs w:val="22"/>
        </w:rPr>
        <w:t xml:space="preserve"> o podporu</w:t>
      </w:r>
      <w:r w:rsidR="00E06FC6" w:rsidRPr="0096260A">
        <w:rPr>
          <w:rFonts w:cs="Arial"/>
          <w:color w:val="000000" w:themeColor="text1"/>
          <w:szCs w:val="22"/>
        </w:rPr>
        <w:t>, a to vždy alespoň v</w:t>
      </w:r>
      <w:r w:rsidR="00CD42AA">
        <w:rPr>
          <w:rFonts w:cs="Arial"/>
          <w:color w:val="000000" w:themeColor="text1"/>
          <w:szCs w:val="22"/>
        </w:rPr>
        <w:t> </w:t>
      </w:r>
      <w:r w:rsidR="00E06FC6" w:rsidRPr="0096260A">
        <w:rPr>
          <w:rFonts w:cs="Arial"/>
          <w:color w:val="000000" w:themeColor="text1"/>
          <w:szCs w:val="22"/>
        </w:rPr>
        <w:t>rozsahu jejich předpokládané účasti na Projektu</w:t>
      </w:r>
      <w:r w:rsidR="00DA5C38" w:rsidRPr="0096260A">
        <w:rPr>
          <w:rFonts w:cs="Arial"/>
          <w:color w:val="000000" w:themeColor="text1"/>
          <w:szCs w:val="22"/>
        </w:rPr>
        <w:t xml:space="preserve"> a dokumentů vztahujících se k</w:t>
      </w:r>
      <w:r w:rsidR="00CD42AA">
        <w:rPr>
          <w:rFonts w:cs="Arial"/>
          <w:color w:val="000000" w:themeColor="text1"/>
          <w:szCs w:val="22"/>
        </w:rPr>
        <w:t> </w:t>
      </w:r>
      <w:r w:rsidR="00DA5C38" w:rsidRPr="0096260A">
        <w:rPr>
          <w:rFonts w:cs="Arial"/>
          <w:color w:val="000000" w:themeColor="text1"/>
          <w:szCs w:val="22"/>
        </w:rPr>
        <w:t>jejich osobě</w:t>
      </w:r>
      <w:r w:rsidR="00E06FC6" w:rsidRPr="0096260A">
        <w:rPr>
          <w:rFonts w:cs="Arial"/>
          <w:color w:val="000000" w:themeColor="text1"/>
          <w:szCs w:val="22"/>
        </w:rPr>
        <w:t>. Účastníci se zavazují zapracovat připomínky Poskytovatele nebo Žadatele</w:t>
      </w:r>
      <w:r w:rsidR="00DA5C38" w:rsidRPr="0096260A">
        <w:rPr>
          <w:rFonts w:cs="Arial"/>
          <w:color w:val="000000" w:themeColor="text1"/>
          <w:szCs w:val="22"/>
        </w:rPr>
        <w:t xml:space="preserve"> kdykoliv</w:t>
      </w:r>
      <w:r w:rsidR="007C1FC7">
        <w:rPr>
          <w:rFonts w:cs="Arial"/>
          <w:color w:val="000000" w:themeColor="text1"/>
          <w:szCs w:val="22"/>
        </w:rPr>
        <w:t xml:space="preserve"> </w:t>
      </w:r>
      <w:r w:rsidR="00DA5C38" w:rsidRPr="0096260A">
        <w:rPr>
          <w:rFonts w:cs="Arial"/>
          <w:color w:val="000000" w:themeColor="text1"/>
          <w:szCs w:val="22"/>
        </w:rPr>
        <w:t>v</w:t>
      </w:r>
      <w:r w:rsidR="00CD42AA">
        <w:rPr>
          <w:rFonts w:cs="Arial"/>
          <w:color w:val="000000" w:themeColor="text1"/>
          <w:szCs w:val="22"/>
        </w:rPr>
        <w:t> </w:t>
      </w:r>
      <w:r w:rsidR="00DA5C38" w:rsidRPr="0096260A">
        <w:rPr>
          <w:rFonts w:cs="Arial"/>
          <w:color w:val="000000" w:themeColor="text1"/>
          <w:szCs w:val="22"/>
        </w:rPr>
        <w:t>průběhu</w:t>
      </w:r>
      <w:r w:rsidR="00CD42AA">
        <w:rPr>
          <w:rFonts w:cs="Arial"/>
          <w:color w:val="000000" w:themeColor="text1"/>
          <w:szCs w:val="22"/>
        </w:rPr>
        <w:t> </w:t>
      </w:r>
      <w:r w:rsidR="00DA5C38" w:rsidRPr="0096260A">
        <w:rPr>
          <w:rFonts w:cs="Arial"/>
          <w:color w:val="000000" w:themeColor="text1"/>
          <w:szCs w:val="22"/>
        </w:rPr>
        <w:t>řízení o žádosti</w:t>
      </w:r>
      <w:r w:rsidR="007458B5" w:rsidRPr="0096260A">
        <w:rPr>
          <w:rFonts w:cs="Arial"/>
          <w:color w:val="000000" w:themeColor="text1"/>
          <w:szCs w:val="22"/>
        </w:rPr>
        <w:t xml:space="preserve"> o podporu</w:t>
      </w:r>
      <w:r w:rsidR="00E06FC6" w:rsidRPr="0096260A">
        <w:rPr>
          <w:rFonts w:cs="Arial"/>
          <w:color w:val="000000" w:themeColor="text1"/>
          <w:szCs w:val="22"/>
        </w:rPr>
        <w:t>.</w:t>
      </w:r>
      <w:r w:rsidR="0096260A" w:rsidRPr="0096260A">
        <w:rPr>
          <w:rFonts w:cs="Arial"/>
          <w:szCs w:val="22"/>
        </w:rPr>
        <w:t xml:space="preserve"> </w:t>
      </w:r>
      <w:r w:rsidR="0096260A">
        <w:rPr>
          <w:rFonts w:cs="Arial"/>
          <w:szCs w:val="22"/>
        </w:rPr>
        <w:t>Účastníci pro vyloučení pochybností prohlašují, že Žadatel není povinen posuzovat věcnou či formální správnost dokladů a údajů předložených Partnery; odpovědnost Žadatele dle Pravidel tímto není dotčena.</w:t>
      </w:r>
    </w:p>
    <w:p w14:paraId="59413B07" w14:textId="77777777" w:rsidR="00CD42AA" w:rsidRDefault="00CD42AA" w:rsidP="00CD42AA">
      <w:pPr>
        <w:pStyle w:val="Odstavecseseznamem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      </w:t>
      </w:r>
    </w:p>
    <w:p w14:paraId="368252AF" w14:textId="08427576" w:rsidR="00CD42AA" w:rsidRPr="00550065" w:rsidRDefault="007458B5" w:rsidP="00550065">
      <w:pPr>
        <w:pStyle w:val="Odstavecseseznamem"/>
        <w:widowControl w:val="0"/>
        <w:numPr>
          <w:ilvl w:val="0"/>
          <w:numId w:val="8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550065">
        <w:rPr>
          <w:rFonts w:cs="Arial"/>
          <w:szCs w:val="22"/>
        </w:rPr>
        <w:t xml:space="preserve">Žadatel se zavazuje informovat </w:t>
      </w:r>
      <w:r w:rsidR="00FB3C57" w:rsidRPr="00550065">
        <w:rPr>
          <w:rFonts w:cs="Arial"/>
          <w:szCs w:val="22"/>
        </w:rPr>
        <w:t>Partnery</w:t>
      </w:r>
      <w:r w:rsidR="007D76B4" w:rsidRPr="00550065">
        <w:rPr>
          <w:rFonts w:cs="Arial"/>
          <w:szCs w:val="22"/>
        </w:rPr>
        <w:t xml:space="preserve"> o průběhu</w:t>
      </w:r>
      <w:r w:rsidR="00FB3C57" w:rsidRPr="00550065">
        <w:rPr>
          <w:rFonts w:cs="Arial"/>
          <w:szCs w:val="22"/>
        </w:rPr>
        <w:t xml:space="preserve"> a výsledku</w:t>
      </w:r>
      <w:r w:rsidR="007D76B4" w:rsidRPr="00550065">
        <w:rPr>
          <w:rFonts w:cs="Arial"/>
          <w:szCs w:val="22"/>
        </w:rPr>
        <w:t xml:space="preserve"> řízení o žádosti o podporu a o vydání Rozhodnutí</w:t>
      </w:r>
      <w:r w:rsidR="00543F4A" w:rsidRPr="00550065">
        <w:rPr>
          <w:rFonts w:cs="Arial"/>
          <w:szCs w:val="22"/>
        </w:rPr>
        <w:t xml:space="preserve"> včetně předložení konečné verze </w:t>
      </w:r>
      <w:r w:rsidR="00FD0288" w:rsidRPr="00550065">
        <w:rPr>
          <w:rFonts w:cs="Arial"/>
          <w:szCs w:val="22"/>
        </w:rPr>
        <w:t>všech dokumentů</w:t>
      </w:r>
      <w:r w:rsidR="0096260A" w:rsidRPr="00550065">
        <w:rPr>
          <w:rFonts w:cs="Arial"/>
          <w:szCs w:val="22"/>
        </w:rPr>
        <w:t>, respektive jejich částí týkajících se daného Partnera</w:t>
      </w:r>
      <w:r w:rsidR="00FD0288" w:rsidRPr="00550065">
        <w:rPr>
          <w:rFonts w:cs="Arial"/>
          <w:szCs w:val="22"/>
        </w:rPr>
        <w:t>.</w:t>
      </w:r>
      <w:r w:rsidR="00C320F9" w:rsidRPr="00550065">
        <w:rPr>
          <w:rFonts w:cs="Arial"/>
          <w:szCs w:val="22"/>
        </w:rPr>
        <w:t xml:space="preserve"> </w:t>
      </w:r>
      <w:r w:rsidR="0096260A" w:rsidRPr="00550065">
        <w:rPr>
          <w:rFonts w:cs="Arial"/>
          <w:szCs w:val="22"/>
        </w:rPr>
        <w:t>Dojde-li po uzavření Smlouvy ke změnám v</w:t>
      </w:r>
      <w:r w:rsidR="00CD42AA" w:rsidRPr="00550065">
        <w:rPr>
          <w:rFonts w:cs="Arial"/>
          <w:szCs w:val="22"/>
        </w:rPr>
        <w:t> </w:t>
      </w:r>
      <w:r w:rsidR="0096260A" w:rsidRPr="00550065">
        <w:rPr>
          <w:rFonts w:cs="Arial"/>
          <w:szCs w:val="22"/>
        </w:rPr>
        <w:t xml:space="preserve">Projektu oproti Smlouvě, </w:t>
      </w:r>
      <w:r w:rsidR="00C320F9" w:rsidRPr="00550065">
        <w:rPr>
          <w:rFonts w:cs="Arial"/>
          <w:szCs w:val="22"/>
        </w:rPr>
        <w:t xml:space="preserve">zavazují </w:t>
      </w:r>
      <w:r w:rsidR="0096260A" w:rsidRPr="00550065">
        <w:rPr>
          <w:rFonts w:cs="Arial"/>
          <w:szCs w:val="22"/>
        </w:rPr>
        <w:t xml:space="preserve">se Účastníci </w:t>
      </w:r>
      <w:r w:rsidR="00AF57AB" w:rsidRPr="00621B86">
        <w:rPr>
          <w:rFonts w:cs="Arial"/>
          <w:color w:val="000000" w:themeColor="text1"/>
          <w:szCs w:val="22"/>
        </w:rPr>
        <w:t xml:space="preserve">s ohledem na dobré mravy, poctivě a s vyvinutím maximálního úsilí </w:t>
      </w:r>
      <w:r w:rsidR="00AF57AB">
        <w:rPr>
          <w:rFonts w:cs="Arial"/>
          <w:color w:val="000000" w:themeColor="text1"/>
          <w:szCs w:val="22"/>
        </w:rPr>
        <w:t xml:space="preserve">pro nalezení dohody upravit </w:t>
      </w:r>
      <w:r w:rsidR="00C320F9" w:rsidRPr="00550065">
        <w:rPr>
          <w:rFonts w:cs="Arial"/>
          <w:szCs w:val="22"/>
        </w:rPr>
        <w:t>po vydání Rozhodnutí své závazky dodatkem ke Smlouvě takovým způsobem, aby jejich závazky ze Smlouvy byly zcela v</w:t>
      </w:r>
      <w:r w:rsidR="00CD42AA" w:rsidRPr="00550065">
        <w:rPr>
          <w:rFonts w:cs="Arial"/>
          <w:szCs w:val="22"/>
        </w:rPr>
        <w:t> </w:t>
      </w:r>
      <w:r w:rsidR="00C320F9" w:rsidRPr="00550065">
        <w:rPr>
          <w:rFonts w:cs="Arial"/>
          <w:szCs w:val="22"/>
        </w:rPr>
        <w:t>souladu s</w:t>
      </w:r>
      <w:r w:rsidR="00CD42AA" w:rsidRPr="00550065">
        <w:rPr>
          <w:rFonts w:cs="Arial"/>
          <w:szCs w:val="22"/>
        </w:rPr>
        <w:t> </w:t>
      </w:r>
      <w:r w:rsidR="00C320F9" w:rsidRPr="00550065">
        <w:rPr>
          <w:rFonts w:cs="Arial"/>
          <w:szCs w:val="22"/>
        </w:rPr>
        <w:t xml:space="preserve">Rozhodnutím a Zadáním Projektu (zejména se studií proveditelnosti schválenou Poskytovatelem). </w:t>
      </w:r>
    </w:p>
    <w:p w14:paraId="40AAE6EE" w14:textId="77777777" w:rsidR="00FB3C57" w:rsidRPr="00FB3C57" w:rsidRDefault="00FB3C57" w:rsidP="00DC5FC6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776A0CC1" w14:textId="77777777" w:rsidR="00527E8B" w:rsidRPr="009E2CDA" w:rsidRDefault="00527E8B" w:rsidP="005617DC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bookmarkStart w:id="6" w:name="_Ref127709666"/>
      <w:r w:rsidRPr="009E2CDA">
        <w:rPr>
          <w:rFonts w:cs="Arial"/>
          <w:b/>
          <w:bCs/>
          <w:szCs w:val="22"/>
        </w:rPr>
        <w:t>ŘÍZENÍ PROJEKTU</w:t>
      </w:r>
      <w:bookmarkEnd w:id="6"/>
      <w:r w:rsidRPr="009E2CDA">
        <w:rPr>
          <w:rFonts w:cs="Arial"/>
          <w:b/>
          <w:bCs/>
          <w:szCs w:val="22"/>
        </w:rPr>
        <w:t xml:space="preserve"> </w:t>
      </w:r>
    </w:p>
    <w:p w14:paraId="3A782F37" w14:textId="77777777" w:rsidR="00CF20F0" w:rsidRDefault="00CF20F0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2FB8286C" w14:textId="77777777" w:rsidR="00B3425E" w:rsidRPr="00FD77C1" w:rsidRDefault="00846688" w:rsidP="00FD77C1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Žadatel řídí realizaci Projektu</w:t>
      </w:r>
      <w:r w:rsidR="00E77DE3">
        <w:rPr>
          <w:rFonts w:cs="Arial"/>
          <w:szCs w:val="22"/>
        </w:rPr>
        <w:t xml:space="preserve"> na úrovni administrativní a </w:t>
      </w:r>
      <w:r>
        <w:rPr>
          <w:rFonts w:cs="Arial"/>
          <w:szCs w:val="22"/>
        </w:rPr>
        <w:t>odborné</w:t>
      </w:r>
      <w:r w:rsidR="00E77DE3">
        <w:rPr>
          <w:rFonts w:cs="Arial"/>
          <w:szCs w:val="22"/>
        </w:rPr>
        <w:t>.</w:t>
      </w:r>
      <w:r w:rsidR="00BC7B31">
        <w:rPr>
          <w:rFonts w:cs="Arial"/>
          <w:szCs w:val="22"/>
        </w:rPr>
        <w:t xml:space="preserve"> </w:t>
      </w:r>
      <w:r w:rsidR="00DC3EA0">
        <w:rPr>
          <w:rFonts w:cs="Arial"/>
          <w:szCs w:val="22"/>
        </w:rPr>
        <w:t>Bližší podmínky</w:t>
      </w:r>
      <w:r w:rsidR="005F364E">
        <w:rPr>
          <w:rFonts w:cs="Arial"/>
          <w:szCs w:val="22"/>
        </w:rPr>
        <w:t xml:space="preserve"> řízení Projektu</w:t>
      </w:r>
      <w:r w:rsidR="00DC3EA0">
        <w:rPr>
          <w:rFonts w:cs="Arial"/>
          <w:szCs w:val="22"/>
        </w:rPr>
        <w:t xml:space="preserve"> jsou </w:t>
      </w:r>
      <w:r w:rsidR="005F364E">
        <w:rPr>
          <w:rFonts w:cs="Arial"/>
          <w:szCs w:val="22"/>
        </w:rPr>
        <w:t>upraveny</w:t>
      </w:r>
      <w:r w:rsidR="00DC3EA0">
        <w:rPr>
          <w:rFonts w:cs="Arial"/>
          <w:szCs w:val="22"/>
        </w:rPr>
        <w:t xml:space="preserve"> v</w:t>
      </w:r>
      <w:r w:rsidR="00CD42AA">
        <w:rPr>
          <w:rFonts w:cs="Arial"/>
          <w:szCs w:val="22"/>
        </w:rPr>
        <w:t> </w:t>
      </w:r>
      <w:r w:rsidR="00DC3EA0">
        <w:rPr>
          <w:rFonts w:cs="Arial"/>
          <w:szCs w:val="22"/>
        </w:rPr>
        <w:t xml:space="preserve">Zadání </w:t>
      </w:r>
      <w:r w:rsidR="005C43BC">
        <w:rPr>
          <w:rFonts w:cs="Arial"/>
          <w:szCs w:val="22"/>
        </w:rPr>
        <w:t xml:space="preserve">Projektu </w:t>
      </w:r>
      <w:r w:rsidR="00DC3EA0">
        <w:rPr>
          <w:rFonts w:cs="Arial"/>
          <w:szCs w:val="22"/>
        </w:rPr>
        <w:t>(</w:t>
      </w:r>
      <w:r w:rsidR="00543F4A">
        <w:rPr>
          <w:rFonts w:cs="Arial"/>
          <w:szCs w:val="22"/>
        </w:rPr>
        <w:t>s</w:t>
      </w:r>
      <w:r w:rsidR="00DC3EA0">
        <w:rPr>
          <w:rFonts w:cs="Arial"/>
          <w:szCs w:val="22"/>
        </w:rPr>
        <w:t>tudi</w:t>
      </w:r>
      <w:r w:rsidR="00543F4A">
        <w:rPr>
          <w:rFonts w:cs="Arial"/>
          <w:szCs w:val="22"/>
        </w:rPr>
        <w:t>i</w:t>
      </w:r>
      <w:r w:rsidR="00DC3EA0">
        <w:rPr>
          <w:rFonts w:cs="Arial"/>
          <w:szCs w:val="22"/>
        </w:rPr>
        <w:t xml:space="preserve"> proveditelnosti)</w:t>
      </w:r>
      <w:r w:rsidR="00543F4A">
        <w:rPr>
          <w:rFonts w:cs="Arial"/>
          <w:szCs w:val="22"/>
        </w:rPr>
        <w:t>.</w:t>
      </w:r>
      <w:r w:rsidR="000163E3" w:rsidRPr="00FD77C1">
        <w:rPr>
          <w:rFonts w:cs="Arial"/>
          <w:color w:val="000000" w:themeColor="text1"/>
          <w:szCs w:val="22"/>
        </w:rPr>
        <w:t xml:space="preserve"> </w:t>
      </w:r>
    </w:p>
    <w:p w14:paraId="46F39019" w14:textId="77777777" w:rsidR="00F9505A" w:rsidRPr="00130D2B" w:rsidRDefault="00F9505A" w:rsidP="00130D2B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08EBF942" w14:textId="77777777" w:rsidR="00633EEB" w:rsidRDefault="00CF599D" w:rsidP="00A867EA">
      <w:pPr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Odborný garant PV</w:t>
      </w:r>
    </w:p>
    <w:p w14:paraId="5FC61B36" w14:textId="77777777" w:rsidR="00633EEB" w:rsidRDefault="00633EEB" w:rsidP="00A867EA">
      <w:pPr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</w:p>
    <w:p w14:paraId="4E0ED656" w14:textId="3E3E63A6" w:rsidR="00CA281C" w:rsidRPr="0025373A" w:rsidRDefault="00CF599D" w:rsidP="0025373A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bookmarkStart w:id="7" w:name="_Ref149480781"/>
      <w:bookmarkStart w:id="8" w:name="_Ref149588233"/>
      <w:r>
        <w:rPr>
          <w:rFonts w:cs="Arial"/>
          <w:color w:val="000000" w:themeColor="text1"/>
          <w:szCs w:val="22"/>
        </w:rPr>
        <w:t>Odborného garanta PV</w:t>
      </w:r>
      <w:r w:rsidR="00633EEB">
        <w:rPr>
          <w:rFonts w:cs="Arial"/>
          <w:color w:val="000000" w:themeColor="text1"/>
          <w:szCs w:val="22"/>
        </w:rPr>
        <w:t xml:space="preserve"> jmenuje a odvolává Žadatel. </w:t>
      </w:r>
      <w:r>
        <w:rPr>
          <w:rFonts w:cs="Arial"/>
          <w:color w:val="000000" w:themeColor="text1"/>
          <w:szCs w:val="22"/>
        </w:rPr>
        <w:t>Odborný garant</w:t>
      </w:r>
      <w:r w:rsidR="00633EEB">
        <w:rPr>
          <w:rFonts w:cs="Arial"/>
          <w:color w:val="000000" w:themeColor="text1"/>
          <w:szCs w:val="22"/>
        </w:rPr>
        <w:t xml:space="preserve"> </w:t>
      </w:r>
      <w:r w:rsidR="000D5AAA">
        <w:rPr>
          <w:rFonts w:cs="Arial"/>
          <w:color w:val="000000" w:themeColor="text1"/>
          <w:szCs w:val="22"/>
        </w:rPr>
        <w:t xml:space="preserve">PV </w:t>
      </w:r>
      <w:r w:rsidR="00633EEB">
        <w:rPr>
          <w:rFonts w:cs="Arial"/>
          <w:color w:val="000000" w:themeColor="text1"/>
          <w:szCs w:val="22"/>
        </w:rPr>
        <w:t xml:space="preserve">odpovídá za </w:t>
      </w:r>
      <w:r>
        <w:rPr>
          <w:rFonts w:cs="Arial"/>
          <w:color w:val="000000" w:themeColor="text1"/>
          <w:szCs w:val="22"/>
        </w:rPr>
        <w:t>řízení a koordinaci výstupů na úrovni Projektu</w:t>
      </w:r>
      <w:r w:rsidR="00633EEB">
        <w:rPr>
          <w:rFonts w:cs="Arial"/>
          <w:color w:val="000000" w:themeColor="text1"/>
          <w:szCs w:val="22"/>
        </w:rPr>
        <w:t xml:space="preserve">. </w:t>
      </w:r>
      <w:r>
        <w:rPr>
          <w:rFonts w:cs="Arial"/>
          <w:color w:val="000000" w:themeColor="text1"/>
          <w:szCs w:val="22"/>
        </w:rPr>
        <w:t>Odborný garant PV</w:t>
      </w:r>
      <w:r w:rsidR="00307E2C">
        <w:rPr>
          <w:rFonts w:cs="Arial"/>
          <w:color w:val="000000" w:themeColor="text1"/>
          <w:szCs w:val="22"/>
        </w:rPr>
        <w:t xml:space="preserve"> </w:t>
      </w:r>
      <w:r w:rsidR="00307E2C" w:rsidRPr="00307E2C">
        <w:rPr>
          <w:rFonts w:cs="Arial"/>
          <w:color w:val="000000" w:themeColor="text1"/>
          <w:szCs w:val="22"/>
        </w:rPr>
        <w:t>koordin</w:t>
      </w:r>
      <w:r w:rsidR="00307E2C">
        <w:rPr>
          <w:rFonts w:cs="Arial"/>
          <w:color w:val="000000" w:themeColor="text1"/>
          <w:szCs w:val="22"/>
        </w:rPr>
        <w:t>uje</w:t>
      </w:r>
      <w:r w:rsidR="00307E2C" w:rsidRPr="00307E2C">
        <w:rPr>
          <w:rFonts w:cs="Arial"/>
          <w:color w:val="000000" w:themeColor="text1"/>
          <w:szCs w:val="22"/>
        </w:rPr>
        <w:t xml:space="preserve"> řešení </w:t>
      </w:r>
      <w:r w:rsidR="00307E2C">
        <w:rPr>
          <w:rFonts w:cs="Arial"/>
          <w:color w:val="000000" w:themeColor="text1"/>
          <w:szCs w:val="22"/>
        </w:rPr>
        <w:t>P</w:t>
      </w:r>
      <w:r w:rsidR="00307E2C" w:rsidRPr="00307E2C">
        <w:rPr>
          <w:rFonts w:cs="Arial"/>
          <w:color w:val="000000" w:themeColor="text1"/>
          <w:szCs w:val="22"/>
        </w:rPr>
        <w:t>rojektu s</w:t>
      </w:r>
      <w:r w:rsidR="00CD42AA">
        <w:rPr>
          <w:rFonts w:cs="Arial"/>
          <w:color w:val="000000" w:themeColor="text1"/>
          <w:szCs w:val="22"/>
        </w:rPr>
        <w:t> </w:t>
      </w:r>
      <w:r w:rsidR="000D5AAA">
        <w:rPr>
          <w:rFonts w:cs="Arial"/>
          <w:color w:val="000000" w:themeColor="text1"/>
          <w:szCs w:val="22"/>
        </w:rPr>
        <w:t>O</w:t>
      </w:r>
      <w:r>
        <w:rPr>
          <w:rFonts w:cs="Arial"/>
          <w:color w:val="000000" w:themeColor="text1"/>
          <w:szCs w:val="22"/>
        </w:rPr>
        <w:t>dbornými garanty KA</w:t>
      </w:r>
      <w:r w:rsidR="00307E2C">
        <w:rPr>
          <w:rFonts w:cs="Arial"/>
          <w:color w:val="000000" w:themeColor="text1"/>
          <w:szCs w:val="22"/>
        </w:rPr>
        <w:t xml:space="preserve"> a s</w:t>
      </w:r>
      <w:r w:rsidR="00CD42AA">
        <w:rPr>
          <w:rFonts w:cs="Arial"/>
          <w:color w:val="000000" w:themeColor="text1"/>
          <w:szCs w:val="22"/>
        </w:rPr>
        <w:t> </w:t>
      </w:r>
      <w:r w:rsidR="0025373A">
        <w:rPr>
          <w:rFonts w:cs="Arial"/>
          <w:color w:val="000000" w:themeColor="text1"/>
          <w:szCs w:val="22"/>
        </w:rPr>
        <w:t>jednotlivými odbornými týmy</w:t>
      </w:r>
      <w:r w:rsidR="00307E2C">
        <w:rPr>
          <w:rFonts w:cs="Arial"/>
          <w:color w:val="000000" w:themeColor="text1"/>
          <w:szCs w:val="22"/>
        </w:rPr>
        <w:t>.</w:t>
      </w:r>
      <w:bookmarkEnd w:id="7"/>
      <w:r w:rsidR="0025373A">
        <w:rPr>
          <w:rFonts w:cs="Arial"/>
          <w:color w:val="000000" w:themeColor="text1"/>
          <w:szCs w:val="22"/>
        </w:rPr>
        <w:t xml:space="preserve"> </w:t>
      </w:r>
      <w:r w:rsidR="0025373A" w:rsidRPr="0025373A">
        <w:rPr>
          <w:rFonts w:cs="Arial"/>
          <w:color w:val="000000" w:themeColor="text1"/>
          <w:szCs w:val="22"/>
        </w:rPr>
        <w:t>Odborný garant</w:t>
      </w:r>
      <w:r w:rsidR="000865CD" w:rsidRPr="0025373A">
        <w:rPr>
          <w:rFonts w:cs="Arial"/>
          <w:color w:val="000000" w:themeColor="text1"/>
          <w:szCs w:val="22"/>
        </w:rPr>
        <w:t xml:space="preserve"> </w:t>
      </w:r>
      <w:r w:rsidR="000D5AAA">
        <w:rPr>
          <w:rFonts w:cs="Arial"/>
          <w:color w:val="000000" w:themeColor="text1"/>
          <w:szCs w:val="22"/>
        </w:rPr>
        <w:t xml:space="preserve">PV </w:t>
      </w:r>
      <w:r w:rsidR="000865CD" w:rsidRPr="0025373A">
        <w:rPr>
          <w:rFonts w:cs="Arial"/>
          <w:color w:val="000000" w:themeColor="text1"/>
          <w:szCs w:val="22"/>
        </w:rPr>
        <w:t xml:space="preserve">poskytuje </w:t>
      </w:r>
      <w:r w:rsidR="00D15960" w:rsidRPr="0025373A">
        <w:rPr>
          <w:rFonts w:cs="Arial"/>
          <w:color w:val="000000" w:themeColor="text1"/>
          <w:szCs w:val="22"/>
        </w:rPr>
        <w:t xml:space="preserve">své </w:t>
      </w:r>
      <w:r w:rsidR="000865CD" w:rsidRPr="0025373A">
        <w:rPr>
          <w:rFonts w:cs="Arial"/>
          <w:color w:val="000000" w:themeColor="text1"/>
          <w:szCs w:val="22"/>
        </w:rPr>
        <w:t>stanovisko ke všem změnám Projektu.</w:t>
      </w:r>
      <w:bookmarkEnd w:id="8"/>
      <w:r w:rsidR="000865CD" w:rsidRPr="0025373A">
        <w:rPr>
          <w:rFonts w:cs="Arial"/>
          <w:color w:val="000000" w:themeColor="text1"/>
          <w:szCs w:val="22"/>
        </w:rPr>
        <w:t xml:space="preserve"> </w:t>
      </w:r>
    </w:p>
    <w:p w14:paraId="2A41746A" w14:textId="77777777" w:rsidR="001F6B25" w:rsidRPr="001F6B25" w:rsidRDefault="001F6B25" w:rsidP="001F6B25">
      <w:pPr>
        <w:pStyle w:val="Odstavecseseznamem"/>
        <w:rPr>
          <w:rFonts w:cs="Arial"/>
          <w:color w:val="000000" w:themeColor="text1"/>
          <w:szCs w:val="22"/>
        </w:rPr>
      </w:pPr>
    </w:p>
    <w:p w14:paraId="2C1BD1D0" w14:textId="77777777" w:rsidR="00C35E0D" w:rsidRPr="00CA281C" w:rsidRDefault="0025373A" w:rsidP="00CA281C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bookmarkStart w:id="9" w:name="_Ref159264987"/>
      <w:r>
        <w:rPr>
          <w:rFonts w:cs="Arial"/>
          <w:color w:val="000000" w:themeColor="text1"/>
          <w:szCs w:val="22"/>
        </w:rPr>
        <w:t>Odborný garant PV</w:t>
      </w:r>
      <w:r w:rsidR="00CA281C" w:rsidRPr="00FC7A1F">
        <w:rPr>
          <w:rFonts w:cs="Arial"/>
          <w:color w:val="000000" w:themeColor="text1"/>
          <w:szCs w:val="22"/>
        </w:rPr>
        <w:t xml:space="preserve"> je</w:t>
      </w:r>
      <w:r w:rsidR="00CA281C">
        <w:rPr>
          <w:rFonts w:cs="Arial"/>
          <w:color w:val="000000" w:themeColor="text1"/>
          <w:szCs w:val="22"/>
        </w:rPr>
        <w:t xml:space="preserve"> dále</w:t>
      </w:r>
      <w:r w:rsidR="00CA281C" w:rsidRPr="00FC7A1F">
        <w:rPr>
          <w:rFonts w:cs="Arial"/>
          <w:color w:val="000000" w:themeColor="text1"/>
          <w:szCs w:val="22"/>
        </w:rPr>
        <w:t xml:space="preserve"> odpovědný </w:t>
      </w:r>
      <w:r>
        <w:rPr>
          <w:rFonts w:cs="Arial"/>
          <w:color w:val="000000" w:themeColor="text1"/>
          <w:szCs w:val="22"/>
        </w:rPr>
        <w:t>za</w:t>
      </w:r>
      <w:r w:rsidR="009C408F">
        <w:rPr>
          <w:rFonts w:cs="Arial"/>
          <w:color w:val="000000" w:themeColor="text1"/>
          <w:szCs w:val="22"/>
        </w:rPr>
        <w:t xml:space="preserve"> zajištění spolupráce s</w:t>
      </w:r>
      <w:r w:rsidR="00CD42AA">
        <w:rPr>
          <w:rFonts w:cs="Arial"/>
          <w:color w:val="000000" w:themeColor="text1"/>
          <w:szCs w:val="22"/>
        </w:rPr>
        <w:t> </w:t>
      </w:r>
      <w:proofErr w:type="spellStart"/>
      <w:r>
        <w:rPr>
          <w:rFonts w:cs="Arial"/>
          <w:color w:val="000000" w:themeColor="text1"/>
          <w:szCs w:val="22"/>
        </w:rPr>
        <w:t>Advisory</w:t>
      </w:r>
      <w:proofErr w:type="spellEnd"/>
      <w:r>
        <w:rPr>
          <w:rFonts w:cs="Arial"/>
          <w:color w:val="000000" w:themeColor="text1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Cs w:val="22"/>
        </w:rPr>
        <w:t>board</w:t>
      </w:r>
      <w:proofErr w:type="spellEnd"/>
      <w:r>
        <w:rPr>
          <w:rFonts w:cs="Arial"/>
          <w:color w:val="000000" w:themeColor="text1"/>
          <w:szCs w:val="22"/>
        </w:rPr>
        <w:t xml:space="preserve"> </w:t>
      </w:r>
      <w:r w:rsidR="009C408F">
        <w:rPr>
          <w:rFonts w:cs="Arial"/>
          <w:color w:val="000000" w:themeColor="text1"/>
          <w:szCs w:val="22"/>
        </w:rPr>
        <w:t>a se</w:t>
      </w:r>
      <w:r>
        <w:rPr>
          <w:rFonts w:cs="Arial"/>
          <w:color w:val="000000" w:themeColor="text1"/>
          <w:szCs w:val="22"/>
        </w:rPr>
        <w:t xml:space="preserve"> supervizory</w:t>
      </w:r>
      <w:r w:rsidR="009C408F">
        <w:rPr>
          <w:rFonts w:cs="Arial"/>
          <w:color w:val="000000" w:themeColor="text1"/>
          <w:szCs w:val="22"/>
        </w:rPr>
        <w:t xml:space="preserve"> a za zajištění vypořádání jejich připomínek a podnětů</w:t>
      </w:r>
      <w:r w:rsidR="00E5780A">
        <w:rPr>
          <w:rFonts w:cs="Arial"/>
          <w:color w:val="000000" w:themeColor="text1"/>
          <w:szCs w:val="22"/>
        </w:rPr>
        <w:t>, a to vyjma otázek administrativních</w:t>
      </w:r>
      <w:r>
        <w:rPr>
          <w:rFonts w:cs="Arial"/>
          <w:color w:val="000000" w:themeColor="text1"/>
          <w:szCs w:val="22"/>
        </w:rPr>
        <w:t>.</w:t>
      </w:r>
      <w:bookmarkEnd w:id="9"/>
    </w:p>
    <w:p w14:paraId="424CE118" w14:textId="77777777" w:rsidR="00633EEB" w:rsidRPr="00633EEB" w:rsidRDefault="00633EEB" w:rsidP="00A867EA">
      <w:pPr>
        <w:widowControl w:val="0"/>
        <w:suppressAutoHyphens/>
        <w:spacing w:after="0" w:line="240" w:lineRule="atLeast"/>
        <w:ind w:firstLine="567"/>
        <w:rPr>
          <w:rFonts w:cs="Arial"/>
          <w:color w:val="000000" w:themeColor="text1"/>
          <w:szCs w:val="22"/>
        </w:rPr>
      </w:pPr>
    </w:p>
    <w:p w14:paraId="1A6428F7" w14:textId="77777777" w:rsidR="00F9505A" w:rsidRPr="00BD193E" w:rsidRDefault="00BD193E" w:rsidP="00A867EA">
      <w:pPr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  <w:r w:rsidRPr="00BD193E">
        <w:rPr>
          <w:rFonts w:cs="Arial"/>
          <w:b/>
          <w:bCs/>
          <w:color w:val="000000" w:themeColor="text1"/>
          <w:szCs w:val="22"/>
        </w:rPr>
        <w:t>Hlavní manažer</w:t>
      </w:r>
      <w:r w:rsidR="00565FB3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0F845E01" w14:textId="77777777" w:rsidR="00D5109D" w:rsidRDefault="00D5109D" w:rsidP="00D5109D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  <w:bookmarkStart w:id="10" w:name="_Ref127771772"/>
    </w:p>
    <w:p w14:paraId="641710C5" w14:textId="77777777" w:rsidR="008D7719" w:rsidRDefault="00E3639F" w:rsidP="002D4CB1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bookmarkStart w:id="11" w:name="_Ref127794429"/>
      <w:r>
        <w:rPr>
          <w:rFonts w:cs="Arial"/>
          <w:color w:val="000000" w:themeColor="text1"/>
          <w:szCs w:val="22"/>
        </w:rPr>
        <w:t xml:space="preserve">Hlavního manažera jmenuje a odvolává Žadatel. </w:t>
      </w:r>
      <w:r w:rsidR="00BD193E">
        <w:rPr>
          <w:rFonts w:cs="Arial"/>
          <w:color w:val="000000" w:themeColor="text1"/>
          <w:szCs w:val="22"/>
        </w:rPr>
        <w:t xml:space="preserve">Hlavní manažer </w:t>
      </w:r>
      <w:r w:rsidR="00E77DE3">
        <w:rPr>
          <w:rFonts w:cs="Arial"/>
          <w:color w:val="000000" w:themeColor="text1"/>
          <w:szCs w:val="22"/>
        </w:rPr>
        <w:t xml:space="preserve">odpovídá za </w:t>
      </w:r>
      <w:r w:rsidR="00FC7A1F">
        <w:rPr>
          <w:rFonts w:cs="Arial"/>
          <w:color w:val="000000" w:themeColor="text1"/>
          <w:szCs w:val="22"/>
        </w:rPr>
        <w:t>průběžné</w:t>
      </w:r>
      <w:r w:rsidR="00E77DE3">
        <w:rPr>
          <w:rFonts w:cs="Arial"/>
          <w:color w:val="000000" w:themeColor="text1"/>
          <w:szCs w:val="22"/>
        </w:rPr>
        <w:t xml:space="preserve"> řízení Projektu</w:t>
      </w:r>
      <w:r w:rsidR="00633EEB">
        <w:rPr>
          <w:rFonts w:cs="Arial"/>
          <w:color w:val="000000" w:themeColor="text1"/>
          <w:szCs w:val="22"/>
        </w:rPr>
        <w:t xml:space="preserve"> na denní bázi</w:t>
      </w:r>
      <w:r w:rsidR="009E7ACA">
        <w:rPr>
          <w:rFonts w:cs="Arial"/>
          <w:color w:val="000000" w:themeColor="text1"/>
          <w:szCs w:val="22"/>
        </w:rPr>
        <w:t xml:space="preserve"> </w:t>
      </w:r>
      <w:r w:rsidR="00084D96">
        <w:rPr>
          <w:rFonts w:cs="Arial"/>
          <w:color w:val="000000" w:themeColor="text1"/>
          <w:szCs w:val="22"/>
        </w:rPr>
        <w:t>a vede administrativní úroveň projektového řízení.</w:t>
      </w:r>
      <w:r w:rsidR="00E77DE3">
        <w:rPr>
          <w:rFonts w:cs="Arial"/>
          <w:color w:val="000000" w:themeColor="text1"/>
          <w:szCs w:val="22"/>
        </w:rPr>
        <w:t xml:space="preserve"> </w:t>
      </w:r>
      <w:r w:rsidR="00084D96">
        <w:rPr>
          <w:rFonts w:cs="Arial"/>
          <w:color w:val="000000" w:themeColor="text1"/>
          <w:szCs w:val="22"/>
        </w:rPr>
        <w:t>Hlavní manažer</w:t>
      </w:r>
      <w:r w:rsidR="00E77DE3" w:rsidRPr="00E77DE3">
        <w:rPr>
          <w:rFonts w:cs="Arial"/>
          <w:color w:val="000000" w:themeColor="text1"/>
          <w:szCs w:val="22"/>
        </w:rPr>
        <w:t xml:space="preserve"> je hlavní kontaktní osobou </w:t>
      </w:r>
      <w:r w:rsidR="00E77DE3">
        <w:rPr>
          <w:rFonts w:cs="Arial"/>
          <w:color w:val="000000" w:themeColor="text1"/>
          <w:szCs w:val="22"/>
        </w:rPr>
        <w:t>P</w:t>
      </w:r>
      <w:r w:rsidR="00E77DE3" w:rsidRPr="00E77DE3">
        <w:rPr>
          <w:rFonts w:cs="Arial"/>
          <w:color w:val="000000" w:themeColor="text1"/>
          <w:szCs w:val="22"/>
        </w:rPr>
        <w:t>rojektu</w:t>
      </w:r>
      <w:r w:rsidR="00E77DE3">
        <w:rPr>
          <w:rFonts w:cs="Arial"/>
          <w:color w:val="000000" w:themeColor="text1"/>
          <w:szCs w:val="22"/>
        </w:rPr>
        <w:t xml:space="preserve"> </w:t>
      </w:r>
      <w:r w:rsidR="00084D96">
        <w:rPr>
          <w:rFonts w:cs="Arial"/>
          <w:color w:val="000000" w:themeColor="text1"/>
          <w:szCs w:val="22"/>
        </w:rPr>
        <w:t xml:space="preserve">vůči Poskytovateli, Účastníkům </w:t>
      </w:r>
      <w:r w:rsidR="00B34F04">
        <w:rPr>
          <w:rFonts w:cs="Arial"/>
          <w:color w:val="000000" w:themeColor="text1"/>
          <w:szCs w:val="22"/>
        </w:rPr>
        <w:t>a</w:t>
      </w:r>
      <w:r w:rsidR="00084D96">
        <w:rPr>
          <w:rFonts w:cs="Arial"/>
          <w:color w:val="000000" w:themeColor="text1"/>
          <w:szCs w:val="22"/>
        </w:rPr>
        <w:t xml:space="preserve"> </w:t>
      </w:r>
      <w:r w:rsidR="00E77DE3">
        <w:rPr>
          <w:rFonts w:cs="Arial"/>
          <w:color w:val="000000" w:themeColor="text1"/>
          <w:szCs w:val="22"/>
        </w:rPr>
        <w:t>navenek</w:t>
      </w:r>
      <w:r w:rsidR="009E7ACA">
        <w:rPr>
          <w:rFonts w:cs="Arial"/>
          <w:color w:val="000000" w:themeColor="text1"/>
          <w:szCs w:val="22"/>
        </w:rPr>
        <w:t>.</w:t>
      </w:r>
      <w:bookmarkEnd w:id="10"/>
      <w:bookmarkEnd w:id="11"/>
    </w:p>
    <w:p w14:paraId="63EB4F8C" w14:textId="77777777" w:rsidR="00381FBB" w:rsidRPr="00AA3794" w:rsidRDefault="00381FBB" w:rsidP="00AA3794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5557A2F9" w14:textId="77777777" w:rsidR="00BD193E" w:rsidRPr="00FC7A1F" w:rsidRDefault="00084D96" w:rsidP="005617DC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Hlavní manažer</w:t>
      </w:r>
      <w:r w:rsidR="00FC7A1F">
        <w:rPr>
          <w:rFonts w:cs="Arial"/>
          <w:color w:val="000000" w:themeColor="text1"/>
          <w:szCs w:val="22"/>
        </w:rPr>
        <w:t xml:space="preserve"> řídí</w:t>
      </w:r>
      <w:r>
        <w:rPr>
          <w:rFonts w:cs="Arial"/>
          <w:color w:val="000000" w:themeColor="text1"/>
          <w:szCs w:val="22"/>
        </w:rPr>
        <w:t xml:space="preserve"> </w:t>
      </w:r>
      <w:r w:rsidR="00AA3794">
        <w:rPr>
          <w:rFonts w:cs="Arial"/>
          <w:color w:val="000000" w:themeColor="text1"/>
          <w:szCs w:val="22"/>
        </w:rPr>
        <w:t>hlavní administrativní tým</w:t>
      </w:r>
      <w:r w:rsidR="00FC7A1F">
        <w:rPr>
          <w:rFonts w:cs="Arial"/>
          <w:color w:val="000000" w:themeColor="text1"/>
          <w:szCs w:val="22"/>
        </w:rPr>
        <w:t>, který je zodpovědný</w:t>
      </w:r>
      <w:r>
        <w:rPr>
          <w:rFonts w:cs="Arial"/>
          <w:color w:val="000000" w:themeColor="text1"/>
          <w:szCs w:val="22"/>
        </w:rPr>
        <w:t xml:space="preserve"> </w:t>
      </w:r>
      <w:r w:rsidR="00FC7A1F">
        <w:rPr>
          <w:rFonts w:cs="Arial"/>
          <w:color w:val="000000" w:themeColor="text1"/>
          <w:szCs w:val="22"/>
        </w:rPr>
        <w:t>zejména za</w:t>
      </w:r>
      <w:r>
        <w:rPr>
          <w:rFonts w:cs="Arial"/>
          <w:color w:val="000000" w:themeColor="text1"/>
          <w:szCs w:val="22"/>
        </w:rPr>
        <w:t xml:space="preserve"> </w:t>
      </w:r>
      <w:r w:rsidR="00BD193E" w:rsidRPr="00FC7A1F">
        <w:rPr>
          <w:rFonts w:cs="Arial"/>
          <w:color w:val="000000" w:themeColor="text1"/>
          <w:szCs w:val="22"/>
        </w:rPr>
        <w:t>každodenní koordinaci projektových aktivit</w:t>
      </w:r>
      <w:r w:rsidR="00FC7A1F">
        <w:rPr>
          <w:rFonts w:cs="Arial"/>
          <w:color w:val="000000" w:themeColor="text1"/>
          <w:szCs w:val="22"/>
        </w:rPr>
        <w:t xml:space="preserve">, </w:t>
      </w:r>
      <w:r w:rsidR="00BD193E" w:rsidRPr="00FC7A1F">
        <w:rPr>
          <w:rFonts w:cs="Arial"/>
          <w:color w:val="000000" w:themeColor="text1"/>
          <w:szCs w:val="22"/>
        </w:rPr>
        <w:t xml:space="preserve">organizační a provozní stránku </w:t>
      </w:r>
      <w:r w:rsidR="002528C0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>rojektu</w:t>
      </w:r>
      <w:r w:rsidR="00FC7A1F">
        <w:rPr>
          <w:rFonts w:cs="Arial"/>
          <w:color w:val="000000" w:themeColor="text1"/>
          <w:szCs w:val="22"/>
        </w:rPr>
        <w:t xml:space="preserve"> a </w:t>
      </w:r>
      <w:r w:rsidR="00BD193E" w:rsidRPr="00FC7A1F">
        <w:rPr>
          <w:rFonts w:cs="Arial"/>
          <w:color w:val="000000" w:themeColor="text1"/>
          <w:szCs w:val="22"/>
        </w:rPr>
        <w:t xml:space="preserve">zajišťování efektivní komunikace na všech úrovních realizace </w:t>
      </w:r>
      <w:r w:rsidR="00381FBB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 xml:space="preserve">rojektu směrem </w:t>
      </w:r>
      <w:r w:rsidR="00BD193E" w:rsidRPr="00FC7A1F">
        <w:rPr>
          <w:rFonts w:cs="Arial"/>
          <w:color w:val="000000" w:themeColor="text1"/>
          <w:szCs w:val="22"/>
        </w:rPr>
        <w:lastRenderedPageBreak/>
        <w:t>k</w:t>
      </w:r>
      <w:r w:rsidR="00CD42AA">
        <w:rPr>
          <w:rFonts w:cs="Arial"/>
          <w:color w:val="000000" w:themeColor="text1"/>
          <w:szCs w:val="22"/>
        </w:rPr>
        <w:t> </w:t>
      </w:r>
      <w:r w:rsidR="00FC7A1F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 xml:space="preserve">oskytovateli, </w:t>
      </w:r>
      <w:r w:rsidR="00FC7A1F">
        <w:rPr>
          <w:rFonts w:cs="Arial"/>
          <w:color w:val="000000" w:themeColor="text1"/>
          <w:szCs w:val="22"/>
        </w:rPr>
        <w:t>Účastníkům</w:t>
      </w:r>
      <w:r w:rsidR="00BD193E" w:rsidRPr="00FC7A1F">
        <w:rPr>
          <w:rFonts w:cs="Arial"/>
          <w:color w:val="000000" w:themeColor="text1"/>
          <w:szCs w:val="22"/>
        </w:rPr>
        <w:t xml:space="preserve"> a jednotlivým pracovníkům</w:t>
      </w:r>
      <w:r w:rsidR="00FC7A1F">
        <w:rPr>
          <w:rFonts w:cs="Arial"/>
          <w:color w:val="000000" w:themeColor="text1"/>
          <w:szCs w:val="22"/>
        </w:rPr>
        <w:t xml:space="preserve"> </w:t>
      </w:r>
      <w:r w:rsidR="00557777">
        <w:rPr>
          <w:rFonts w:cs="Arial"/>
          <w:color w:val="000000" w:themeColor="text1"/>
          <w:szCs w:val="22"/>
        </w:rPr>
        <w:t>nebo</w:t>
      </w:r>
      <w:r w:rsidR="00FC7A1F">
        <w:rPr>
          <w:rFonts w:cs="Arial"/>
          <w:color w:val="000000" w:themeColor="text1"/>
          <w:szCs w:val="22"/>
        </w:rPr>
        <w:t xml:space="preserve"> uživatelům</w:t>
      </w:r>
      <w:r w:rsidR="00BD193E" w:rsidRPr="00FC7A1F">
        <w:rPr>
          <w:rFonts w:cs="Arial"/>
          <w:color w:val="000000" w:themeColor="text1"/>
          <w:szCs w:val="22"/>
        </w:rPr>
        <w:t xml:space="preserve"> </w:t>
      </w:r>
      <w:r w:rsidR="00FC7A1F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>rojektu</w:t>
      </w:r>
      <w:r w:rsidR="00565FB3">
        <w:rPr>
          <w:rFonts w:cs="Arial"/>
          <w:color w:val="000000" w:themeColor="text1"/>
          <w:szCs w:val="22"/>
        </w:rPr>
        <w:t>.</w:t>
      </w:r>
    </w:p>
    <w:p w14:paraId="1E1400A1" w14:textId="77777777" w:rsidR="00381FBB" w:rsidRPr="00381FBB" w:rsidRDefault="00381FBB" w:rsidP="00381FBB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0068CF9F" w14:textId="78A0F360" w:rsidR="00BD193E" w:rsidRPr="00831E30" w:rsidRDefault="00FC7A1F" w:rsidP="00AA3794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FC7A1F">
        <w:rPr>
          <w:rFonts w:cs="Arial"/>
          <w:color w:val="000000" w:themeColor="text1"/>
          <w:szCs w:val="22"/>
        </w:rPr>
        <w:t>Hlavní manažer</w:t>
      </w:r>
      <w:r>
        <w:rPr>
          <w:rFonts w:cs="Arial"/>
          <w:color w:val="000000" w:themeColor="text1"/>
          <w:szCs w:val="22"/>
        </w:rPr>
        <w:t xml:space="preserve"> u</w:t>
      </w:r>
      <w:r w:rsidR="00BD193E" w:rsidRPr="00FC7A1F">
        <w:rPr>
          <w:rFonts w:cs="Arial"/>
          <w:color w:val="000000" w:themeColor="text1"/>
          <w:szCs w:val="22"/>
        </w:rPr>
        <w:t xml:space="preserve">kládá úkoly </w:t>
      </w:r>
      <w:r w:rsidR="00894C8F">
        <w:rPr>
          <w:rFonts w:cs="Arial"/>
          <w:color w:val="000000" w:themeColor="text1"/>
          <w:szCs w:val="22"/>
        </w:rPr>
        <w:t xml:space="preserve">administrativnímu </w:t>
      </w:r>
      <w:r w:rsidR="00CA281C">
        <w:rPr>
          <w:rFonts w:cs="Arial"/>
          <w:color w:val="000000" w:themeColor="text1"/>
          <w:szCs w:val="22"/>
        </w:rPr>
        <w:t xml:space="preserve">týmu </w:t>
      </w:r>
      <w:r w:rsidR="007C1FC7">
        <w:rPr>
          <w:rFonts w:cs="Arial"/>
          <w:color w:val="000000" w:themeColor="text1"/>
          <w:szCs w:val="22"/>
        </w:rPr>
        <w:t>Žadatele</w:t>
      </w:r>
      <w:r w:rsidR="00E614B1">
        <w:rPr>
          <w:rFonts w:cs="Arial"/>
          <w:color w:val="000000" w:themeColor="text1"/>
          <w:szCs w:val="22"/>
        </w:rPr>
        <w:t xml:space="preserve"> a Partnerů</w:t>
      </w:r>
      <w:r w:rsidR="007C1FC7" w:rsidRPr="00FC7A1F">
        <w:rPr>
          <w:rFonts w:cs="Arial"/>
          <w:color w:val="000000" w:themeColor="text1"/>
          <w:szCs w:val="22"/>
        </w:rPr>
        <w:t xml:space="preserve"> </w:t>
      </w:r>
      <w:r w:rsidR="00BD193E" w:rsidRPr="00FC7A1F">
        <w:rPr>
          <w:rFonts w:cs="Arial"/>
          <w:color w:val="000000" w:themeColor="text1"/>
          <w:szCs w:val="22"/>
        </w:rPr>
        <w:t xml:space="preserve">a kontroluje jejich plnění, zajišťuje součinnost </w:t>
      </w:r>
      <w:r w:rsidR="00381FBB">
        <w:rPr>
          <w:rFonts w:cs="Arial"/>
          <w:color w:val="000000" w:themeColor="text1"/>
          <w:szCs w:val="22"/>
        </w:rPr>
        <w:t>Účastníků</w:t>
      </w:r>
      <w:r w:rsidR="00BD193E" w:rsidRPr="00FC7A1F">
        <w:rPr>
          <w:rFonts w:cs="Arial"/>
          <w:color w:val="000000" w:themeColor="text1"/>
          <w:szCs w:val="22"/>
        </w:rPr>
        <w:t xml:space="preserve"> a nasazení potřebných zdrojů </w:t>
      </w:r>
      <w:r w:rsidR="00381FBB">
        <w:rPr>
          <w:rFonts w:cs="Arial"/>
          <w:color w:val="000000" w:themeColor="text1"/>
          <w:szCs w:val="22"/>
        </w:rPr>
        <w:t>Účastníků</w:t>
      </w:r>
      <w:r w:rsidR="00BD193E" w:rsidRPr="00FC7A1F">
        <w:rPr>
          <w:rFonts w:cs="Arial"/>
          <w:color w:val="000000" w:themeColor="text1"/>
          <w:szCs w:val="22"/>
        </w:rPr>
        <w:t xml:space="preserve"> pro </w:t>
      </w:r>
      <w:r w:rsidR="00B77DF0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 xml:space="preserve">rojekt. </w:t>
      </w:r>
      <w:r w:rsidR="00381FBB">
        <w:rPr>
          <w:rFonts w:cs="Arial"/>
          <w:color w:val="000000" w:themeColor="text1"/>
          <w:szCs w:val="22"/>
        </w:rPr>
        <w:t>Hlavní manažer</w:t>
      </w:r>
      <w:r w:rsidR="00BD193E" w:rsidRPr="00FC7A1F">
        <w:rPr>
          <w:rFonts w:cs="Arial"/>
          <w:color w:val="000000" w:themeColor="text1"/>
          <w:szCs w:val="22"/>
        </w:rPr>
        <w:t xml:space="preserve"> odpovídá za věcnou správnost administrativy </w:t>
      </w:r>
      <w:r w:rsidR="00381FBB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>rojektu, např.</w:t>
      </w:r>
      <w:r w:rsidR="00381FBB">
        <w:rPr>
          <w:rFonts w:cs="Arial"/>
          <w:color w:val="000000" w:themeColor="text1"/>
          <w:szCs w:val="22"/>
        </w:rPr>
        <w:t xml:space="preserve"> za</w:t>
      </w:r>
      <w:r w:rsidR="00BD193E" w:rsidRPr="00FC7A1F">
        <w:rPr>
          <w:rFonts w:cs="Arial"/>
          <w:color w:val="000000" w:themeColor="text1"/>
          <w:szCs w:val="22"/>
        </w:rPr>
        <w:t xml:space="preserve"> vedení operativní evidence, administraci změn </w:t>
      </w:r>
      <w:r w:rsidR="00381FBB">
        <w:rPr>
          <w:rFonts w:cs="Arial"/>
          <w:color w:val="000000" w:themeColor="text1"/>
          <w:szCs w:val="22"/>
        </w:rPr>
        <w:t>P</w:t>
      </w:r>
      <w:r w:rsidR="00BD193E" w:rsidRPr="00FC7A1F">
        <w:rPr>
          <w:rFonts w:cs="Arial"/>
          <w:color w:val="000000" w:themeColor="text1"/>
          <w:szCs w:val="22"/>
        </w:rPr>
        <w:t>rojektu, vedení provozní korespondence, adresářů, statistik, věcnou přípravu zpráv o realizaci, uchovávání materiálů a dokumentace k</w:t>
      </w:r>
      <w:r w:rsidR="00CD42AA">
        <w:rPr>
          <w:rFonts w:cs="Arial"/>
          <w:color w:val="000000" w:themeColor="text1"/>
          <w:szCs w:val="22"/>
        </w:rPr>
        <w:t> </w:t>
      </w:r>
      <w:r w:rsidR="00381FBB" w:rsidRPr="00831E30">
        <w:rPr>
          <w:rFonts w:cs="Arial"/>
          <w:color w:val="000000" w:themeColor="text1"/>
          <w:szCs w:val="22"/>
        </w:rPr>
        <w:t>P</w:t>
      </w:r>
      <w:r w:rsidR="00BD193E" w:rsidRPr="00831E30">
        <w:rPr>
          <w:rFonts w:cs="Arial"/>
          <w:color w:val="000000" w:themeColor="text1"/>
          <w:szCs w:val="22"/>
        </w:rPr>
        <w:t>rojektu, dodržování pravidel publicity</w:t>
      </w:r>
      <w:r w:rsidR="00381FBB" w:rsidRPr="00831E30">
        <w:rPr>
          <w:rFonts w:cs="Arial"/>
          <w:color w:val="000000" w:themeColor="text1"/>
          <w:szCs w:val="22"/>
        </w:rPr>
        <w:t xml:space="preserve"> a</w:t>
      </w:r>
      <w:r w:rsidR="00BD193E" w:rsidRPr="00831E30">
        <w:rPr>
          <w:rFonts w:cs="Arial"/>
          <w:color w:val="000000" w:themeColor="text1"/>
          <w:szCs w:val="22"/>
        </w:rPr>
        <w:t xml:space="preserve"> každodenní koordinaci projektových prací. </w:t>
      </w:r>
      <w:r w:rsidR="00617936" w:rsidRPr="00831E30">
        <w:rPr>
          <w:rFonts w:cs="Arial"/>
          <w:color w:val="000000" w:themeColor="text1"/>
          <w:szCs w:val="22"/>
        </w:rPr>
        <w:t>Hlavní manažer</w:t>
      </w:r>
      <w:r w:rsidR="00BD193E" w:rsidRPr="00831E30">
        <w:rPr>
          <w:rFonts w:cs="Arial"/>
          <w:color w:val="000000" w:themeColor="text1"/>
          <w:szCs w:val="22"/>
        </w:rPr>
        <w:t xml:space="preserve"> je</w:t>
      </w:r>
      <w:r w:rsidR="00617936" w:rsidRPr="00831E30">
        <w:rPr>
          <w:rFonts w:cs="Arial"/>
          <w:color w:val="000000" w:themeColor="text1"/>
          <w:szCs w:val="22"/>
        </w:rPr>
        <w:t xml:space="preserve"> dále</w:t>
      </w:r>
      <w:r w:rsidR="00BD193E" w:rsidRPr="00831E30">
        <w:rPr>
          <w:rFonts w:cs="Arial"/>
          <w:color w:val="000000" w:themeColor="text1"/>
          <w:szCs w:val="22"/>
        </w:rPr>
        <w:t xml:space="preserve"> odpovědný za řízení rizik </w:t>
      </w:r>
      <w:r w:rsidR="00F72AA5" w:rsidRPr="00831E30">
        <w:rPr>
          <w:rFonts w:cs="Arial"/>
          <w:color w:val="000000" w:themeColor="text1"/>
          <w:szCs w:val="22"/>
        </w:rPr>
        <w:t>P</w:t>
      </w:r>
      <w:r w:rsidR="00BD193E" w:rsidRPr="00831E30">
        <w:rPr>
          <w:rFonts w:cs="Arial"/>
          <w:color w:val="000000" w:themeColor="text1"/>
          <w:szCs w:val="22"/>
        </w:rPr>
        <w:t>rojektu, přípravu a správnost monitorovacích zpráv, správnost změn v</w:t>
      </w:r>
      <w:r w:rsidR="00CD42AA">
        <w:rPr>
          <w:rFonts w:cs="Arial"/>
          <w:color w:val="000000" w:themeColor="text1"/>
          <w:szCs w:val="22"/>
        </w:rPr>
        <w:t> </w:t>
      </w:r>
      <w:r w:rsidR="00F72AA5" w:rsidRPr="00831E30">
        <w:rPr>
          <w:rFonts w:cs="Arial"/>
          <w:color w:val="000000" w:themeColor="text1"/>
          <w:szCs w:val="22"/>
        </w:rPr>
        <w:t>P</w:t>
      </w:r>
      <w:r w:rsidR="00BD193E" w:rsidRPr="00831E30">
        <w:rPr>
          <w:rFonts w:cs="Arial"/>
          <w:color w:val="000000" w:themeColor="text1"/>
          <w:szCs w:val="22"/>
        </w:rPr>
        <w:t xml:space="preserve">rojektu, řádný </w:t>
      </w:r>
      <w:r w:rsidR="00F72AA5" w:rsidRPr="00831E30">
        <w:rPr>
          <w:rFonts w:cs="Arial"/>
          <w:color w:val="000000" w:themeColor="text1"/>
          <w:szCs w:val="22"/>
        </w:rPr>
        <w:t>průběh P</w:t>
      </w:r>
      <w:r w:rsidR="00BD193E" w:rsidRPr="00831E30">
        <w:rPr>
          <w:rFonts w:cs="Arial"/>
          <w:color w:val="000000" w:themeColor="text1"/>
          <w:szCs w:val="22"/>
        </w:rPr>
        <w:t>rojektu v</w:t>
      </w:r>
      <w:r w:rsidR="00CD42AA">
        <w:rPr>
          <w:rFonts w:cs="Arial"/>
          <w:color w:val="000000" w:themeColor="text1"/>
          <w:szCs w:val="22"/>
        </w:rPr>
        <w:t> </w:t>
      </w:r>
      <w:r w:rsidR="00BD193E" w:rsidRPr="00831E30">
        <w:rPr>
          <w:rFonts w:cs="Arial"/>
          <w:color w:val="000000" w:themeColor="text1"/>
          <w:szCs w:val="22"/>
        </w:rPr>
        <w:t>souladu s</w:t>
      </w:r>
      <w:r w:rsidR="00CD42AA">
        <w:rPr>
          <w:rFonts w:cs="Arial"/>
          <w:color w:val="000000" w:themeColor="text1"/>
          <w:szCs w:val="22"/>
        </w:rPr>
        <w:t> </w:t>
      </w:r>
      <w:r w:rsidR="00BD193E" w:rsidRPr="00831E30">
        <w:rPr>
          <w:rFonts w:cs="Arial"/>
          <w:color w:val="000000" w:themeColor="text1"/>
          <w:szCs w:val="22"/>
        </w:rPr>
        <w:t xml:space="preserve">harmonogramem, sledování naplňování indikátorů </w:t>
      </w:r>
      <w:r w:rsidR="00F72AA5" w:rsidRPr="00831E30">
        <w:rPr>
          <w:rFonts w:cs="Arial"/>
          <w:color w:val="000000" w:themeColor="text1"/>
          <w:szCs w:val="22"/>
        </w:rPr>
        <w:t>P</w:t>
      </w:r>
      <w:r w:rsidR="00BD193E" w:rsidRPr="00831E30">
        <w:rPr>
          <w:rFonts w:cs="Arial"/>
          <w:color w:val="000000" w:themeColor="text1"/>
          <w:szCs w:val="22"/>
        </w:rPr>
        <w:t xml:space="preserve">rojektu, účast na kontrolách </w:t>
      </w:r>
      <w:r w:rsidR="00F72AA5" w:rsidRPr="00831E30">
        <w:rPr>
          <w:rFonts w:cs="Arial"/>
          <w:color w:val="000000" w:themeColor="text1"/>
          <w:szCs w:val="22"/>
        </w:rPr>
        <w:t>P</w:t>
      </w:r>
      <w:r w:rsidR="00BD193E" w:rsidRPr="00831E30">
        <w:rPr>
          <w:rFonts w:cs="Arial"/>
          <w:color w:val="000000" w:themeColor="text1"/>
          <w:szCs w:val="22"/>
        </w:rPr>
        <w:t>rojektu a</w:t>
      </w:r>
      <w:r w:rsidR="002008B2" w:rsidRPr="00831E30">
        <w:rPr>
          <w:rFonts w:cs="Arial"/>
          <w:color w:val="000000" w:themeColor="text1"/>
          <w:szCs w:val="22"/>
        </w:rPr>
        <w:t xml:space="preserve"> další</w:t>
      </w:r>
      <w:r w:rsidR="00BD193E" w:rsidRPr="00831E30">
        <w:rPr>
          <w:rFonts w:cs="Arial"/>
          <w:color w:val="000000" w:themeColor="text1"/>
          <w:szCs w:val="22"/>
        </w:rPr>
        <w:t>.</w:t>
      </w:r>
      <w:r w:rsidR="00557777" w:rsidRPr="00831E30">
        <w:rPr>
          <w:rFonts w:cs="Arial"/>
          <w:color w:val="000000" w:themeColor="text1"/>
          <w:szCs w:val="22"/>
        </w:rPr>
        <w:t xml:space="preserve"> </w:t>
      </w:r>
    </w:p>
    <w:p w14:paraId="4FF1C3E7" w14:textId="77777777" w:rsidR="00EB688B" w:rsidRDefault="00EB688B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08F55727" w14:textId="77777777" w:rsidR="00A2459B" w:rsidRPr="00A2459B" w:rsidRDefault="00A2459B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b/>
          <w:bCs/>
          <w:color w:val="000000" w:themeColor="text1"/>
          <w:szCs w:val="22"/>
        </w:rPr>
      </w:pPr>
      <w:proofErr w:type="spellStart"/>
      <w:r w:rsidRPr="00A2459B">
        <w:rPr>
          <w:rFonts w:cs="Arial"/>
          <w:b/>
          <w:bCs/>
          <w:color w:val="000000" w:themeColor="text1"/>
          <w:szCs w:val="22"/>
        </w:rPr>
        <w:t>Advisory</w:t>
      </w:r>
      <w:proofErr w:type="spellEnd"/>
      <w:r w:rsidRPr="00A2459B">
        <w:rPr>
          <w:rFonts w:cs="Arial"/>
          <w:b/>
          <w:bCs/>
          <w:color w:val="000000" w:themeColor="text1"/>
          <w:szCs w:val="22"/>
        </w:rPr>
        <w:t xml:space="preserve"> </w:t>
      </w:r>
      <w:proofErr w:type="spellStart"/>
      <w:r w:rsidRPr="00A2459B">
        <w:rPr>
          <w:rFonts w:cs="Arial"/>
          <w:b/>
          <w:bCs/>
          <w:color w:val="000000" w:themeColor="text1"/>
          <w:szCs w:val="22"/>
        </w:rPr>
        <w:t>board</w:t>
      </w:r>
      <w:proofErr w:type="spellEnd"/>
    </w:p>
    <w:p w14:paraId="471D3A0D" w14:textId="77777777" w:rsidR="00A2459B" w:rsidRDefault="00A2459B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4748D81E" w14:textId="77777777" w:rsidR="00C109D4" w:rsidRDefault="00653D12" w:rsidP="001B0B4B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proofErr w:type="spellStart"/>
      <w:r w:rsidRPr="00653D12">
        <w:rPr>
          <w:rFonts w:cs="Arial"/>
          <w:color w:val="000000" w:themeColor="text1"/>
          <w:szCs w:val="22"/>
        </w:rPr>
        <w:t>Advisory</w:t>
      </w:r>
      <w:proofErr w:type="spellEnd"/>
      <w:r w:rsidRPr="00653D12">
        <w:rPr>
          <w:rFonts w:cs="Arial"/>
          <w:color w:val="000000" w:themeColor="text1"/>
          <w:szCs w:val="22"/>
        </w:rPr>
        <w:t xml:space="preserve"> </w:t>
      </w:r>
      <w:proofErr w:type="spellStart"/>
      <w:r w:rsidRPr="00653D12">
        <w:rPr>
          <w:rFonts w:cs="Arial"/>
          <w:color w:val="000000" w:themeColor="text1"/>
          <w:szCs w:val="22"/>
        </w:rPr>
        <w:t>board</w:t>
      </w:r>
      <w:proofErr w:type="spellEnd"/>
      <w:r w:rsidRPr="00653D12">
        <w:rPr>
          <w:rFonts w:cs="Arial"/>
          <w:color w:val="000000" w:themeColor="text1"/>
          <w:szCs w:val="22"/>
        </w:rPr>
        <w:t xml:space="preserve"> </w:t>
      </w:r>
      <w:r w:rsidR="0085019F">
        <w:rPr>
          <w:rFonts w:cs="Arial"/>
          <w:color w:val="000000" w:themeColor="text1"/>
          <w:szCs w:val="22"/>
        </w:rPr>
        <w:t>plní</w:t>
      </w:r>
      <w:r w:rsidRPr="00653D12">
        <w:rPr>
          <w:rFonts w:cs="Arial"/>
          <w:color w:val="000000" w:themeColor="text1"/>
          <w:szCs w:val="22"/>
        </w:rPr>
        <w:t xml:space="preserve"> funkci </w:t>
      </w:r>
      <w:r w:rsidR="00C521FE">
        <w:rPr>
          <w:rFonts w:cs="Arial"/>
          <w:color w:val="000000" w:themeColor="text1"/>
          <w:szCs w:val="22"/>
        </w:rPr>
        <w:t xml:space="preserve">kontrolního </w:t>
      </w:r>
      <w:r w:rsidRPr="00653D12">
        <w:rPr>
          <w:rFonts w:cs="Arial"/>
          <w:color w:val="000000" w:themeColor="text1"/>
          <w:szCs w:val="22"/>
        </w:rPr>
        <w:t xml:space="preserve">výboru, který dohlíží na realizaci </w:t>
      </w:r>
      <w:r w:rsidR="0085019F">
        <w:rPr>
          <w:rFonts w:cs="Arial"/>
          <w:color w:val="000000" w:themeColor="text1"/>
          <w:szCs w:val="22"/>
        </w:rPr>
        <w:t>P</w:t>
      </w:r>
      <w:r w:rsidRPr="00653D12">
        <w:rPr>
          <w:rFonts w:cs="Arial"/>
          <w:color w:val="000000" w:themeColor="text1"/>
          <w:szCs w:val="22"/>
        </w:rPr>
        <w:t xml:space="preserve">rojektu a kvalitu jeho výstupů. </w:t>
      </w:r>
      <w:proofErr w:type="spellStart"/>
      <w:r w:rsidRPr="00653D12">
        <w:rPr>
          <w:rFonts w:cs="Arial"/>
          <w:color w:val="000000" w:themeColor="text1"/>
          <w:szCs w:val="22"/>
        </w:rPr>
        <w:t>Advisory</w:t>
      </w:r>
      <w:proofErr w:type="spellEnd"/>
      <w:r w:rsidRPr="00653D12">
        <w:rPr>
          <w:rFonts w:cs="Arial"/>
          <w:color w:val="000000" w:themeColor="text1"/>
          <w:szCs w:val="22"/>
        </w:rPr>
        <w:t xml:space="preserve"> </w:t>
      </w:r>
      <w:proofErr w:type="spellStart"/>
      <w:r w:rsidRPr="00653D12">
        <w:rPr>
          <w:rFonts w:cs="Arial"/>
          <w:color w:val="000000" w:themeColor="text1"/>
          <w:szCs w:val="22"/>
        </w:rPr>
        <w:t>board</w:t>
      </w:r>
      <w:proofErr w:type="spellEnd"/>
      <w:r w:rsidRPr="00653D12">
        <w:rPr>
          <w:rFonts w:cs="Arial"/>
          <w:color w:val="000000" w:themeColor="text1"/>
          <w:szCs w:val="22"/>
        </w:rPr>
        <w:t xml:space="preserve"> </w:t>
      </w:r>
      <w:r w:rsidR="0085019F">
        <w:rPr>
          <w:rFonts w:cs="Arial"/>
          <w:color w:val="000000" w:themeColor="text1"/>
          <w:szCs w:val="22"/>
        </w:rPr>
        <w:t>sleduje plnění</w:t>
      </w:r>
      <w:r w:rsidRPr="00653D12">
        <w:rPr>
          <w:rFonts w:cs="Arial"/>
          <w:color w:val="000000" w:themeColor="text1"/>
          <w:szCs w:val="22"/>
        </w:rPr>
        <w:t xml:space="preserve"> jednotlivých aktivit </w:t>
      </w:r>
      <w:r w:rsidR="0085019F">
        <w:rPr>
          <w:rFonts w:cs="Arial"/>
          <w:color w:val="000000" w:themeColor="text1"/>
          <w:szCs w:val="22"/>
        </w:rPr>
        <w:t>P</w:t>
      </w:r>
      <w:r w:rsidRPr="00653D12">
        <w:rPr>
          <w:rFonts w:cs="Arial"/>
          <w:color w:val="000000" w:themeColor="text1"/>
          <w:szCs w:val="22"/>
        </w:rPr>
        <w:t>rojektu, poskyt</w:t>
      </w:r>
      <w:r w:rsidR="0085019F">
        <w:rPr>
          <w:rFonts w:cs="Arial"/>
          <w:color w:val="000000" w:themeColor="text1"/>
          <w:szCs w:val="22"/>
        </w:rPr>
        <w:t>uje</w:t>
      </w:r>
      <w:r w:rsidRPr="00653D12">
        <w:rPr>
          <w:rFonts w:cs="Arial"/>
          <w:color w:val="000000" w:themeColor="text1"/>
          <w:szCs w:val="22"/>
        </w:rPr>
        <w:t xml:space="preserve"> náměty pro zlepšení jejich realizace a rovněž </w:t>
      </w:r>
      <w:r w:rsidR="0085019F">
        <w:rPr>
          <w:rFonts w:cs="Arial"/>
          <w:color w:val="000000" w:themeColor="text1"/>
          <w:szCs w:val="22"/>
        </w:rPr>
        <w:t>funguje</w:t>
      </w:r>
      <w:r w:rsidRPr="00653D12">
        <w:rPr>
          <w:rFonts w:cs="Arial"/>
          <w:color w:val="000000" w:themeColor="text1"/>
          <w:szCs w:val="22"/>
        </w:rPr>
        <w:t xml:space="preserve"> jako oponentní tým pro výstupy </w:t>
      </w:r>
      <w:r w:rsidR="0085019F">
        <w:rPr>
          <w:rFonts w:cs="Arial"/>
          <w:color w:val="000000" w:themeColor="text1"/>
          <w:szCs w:val="22"/>
        </w:rPr>
        <w:t>P</w:t>
      </w:r>
      <w:r w:rsidRPr="00653D12">
        <w:rPr>
          <w:rFonts w:cs="Arial"/>
          <w:color w:val="000000" w:themeColor="text1"/>
          <w:szCs w:val="22"/>
        </w:rPr>
        <w:t>rojektu</w:t>
      </w:r>
      <w:r w:rsidR="0085019F">
        <w:rPr>
          <w:rFonts w:cs="Arial"/>
          <w:color w:val="000000" w:themeColor="text1"/>
          <w:szCs w:val="22"/>
        </w:rPr>
        <w:t xml:space="preserve"> s</w:t>
      </w:r>
      <w:r w:rsidR="00CD42AA">
        <w:rPr>
          <w:rFonts w:cs="Arial"/>
          <w:color w:val="000000" w:themeColor="text1"/>
          <w:szCs w:val="22"/>
        </w:rPr>
        <w:t> </w:t>
      </w:r>
      <w:r w:rsidR="0085019F">
        <w:rPr>
          <w:rFonts w:cs="Arial"/>
          <w:color w:val="000000" w:themeColor="text1"/>
          <w:szCs w:val="22"/>
        </w:rPr>
        <w:t>cílem zajištění</w:t>
      </w:r>
      <w:r w:rsidRPr="00653D12">
        <w:rPr>
          <w:rFonts w:cs="Arial"/>
          <w:color w:val="000000" w:themeColor="text1"/>
          <w:szCs w:val="22"/>
        </w:rPr>
        <w:t xml:space="preserve"> jejich požadovan</w:t>
      </w:r>
      <w:r w:rsidR="0085019F">
        <w:rPr>
          <w:rFonts w:cs="Arial"/>
          <w:color w:val="000000" w:themeColor="text1"/>
          <w:szCs w:val="22"/>
        </w:rPr>
        <w:t>é</w:t>
      </w:r>
      <w:r w:rsidRPr="00653D12">
        <w:rPr>
          <w:rFonts w:cs="Arial"/>
          <w:color w:val="000000" w:themeColor="text1"/>
          <w:szCs w:val="22"/>
        </w:rPr>
        <w:t xml:space="preserve"> kvalit</w:t>
      </w:r>
      <w:r w:rsidR="0085019F">
        <w:rPr>
          <w:rFonts w:cs="Arial"/>
          <w:color w:val="000000" w:themeColor="text1"/>
          <w:szCs w:val="22"/>
        </w:rPr>
        <w:t>y</w:t>
      </w:r>
      <w:r w:rsidRPr="00653D12">
        <w:rPr>
          <w:rFonts w:cs="Arial"/>
          <w:color w:val="000000" w:themeColor="text1"/>
          <w:szCs w:val="22"/>
        </w:rPr>
        <w:t xml:space="preserve">. </w:t>
      </w:r>
    </w:p>
    <w:p w14:paraId="5097D71B" w14:textId="77777777" w:rsidR="001B0B4B" w:rsidRDefault="001B0B4B" w:rsidP="001B0B4B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6C240956" w14:textId="77777777" w:rsidR="001B0B4B" w:rsidRPr="001B0B4B" w:rsidRDefault="004C159F" w:rsidP="001B0B4B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proofErr w:type="spellStart"/>
      <w:r w:rsidRPr="001B0B4B">
        <w:rPr>
          <w:rFonts w:cs="Arial"/>
          <w:color w:val="000000" w:themeColor="text1"/>
          <w:szCs w:val="22"/>
        </w:rPr>
        <w:t>Advisory</w:t>
      </w:r>
      <w:proofErr w:type="spellEnd"/>
      <w:r w:rsidRPr="001B0B4B">
        <w:rPr>
          <w:rFonts w:cs="Arial"/>
          <w:color w:val="000000" w:themeColor="text1"/>
          <w:szCs w:val="22"/>
        </w:rPr>
        <w:t xml:space="preserve"> </w:t>
      </w:r>
      <w:proofErr w:type="spellStart"/>
      <w:r w:rsidRPr="001B0B4B">
        <w:rPr>
          <w:rFonts w:cs="Arial"/>
          <w:color w:val="000000" w:themeColor="text1"/>
          <w:szCs w:val="22"/>
        </w:rPr>
        <w:t>board</w:t>
      </w:r>
      <w:proofErr w:type="spellEnd"/>
      <w:r w:rsidRPr="001B0B4B">
        <w:rPr>
          <w:rFonts w:cs="Arial"/>
          <w:color w:val="000000" w:themeColor="text1"/>
          <w:szCs w:val="22"/>
        </w:rPr>
        <w:t xml:space="preserve"> je složen z</w:t>
      </w:r>
      <w:r w:rsidR="00CD42AA">
        <w:rPr>
          <w:rFonts w:cs="Arial"/>
          <w:color w:val="000000" w:themeColor="text1"/>
          <w:szCs w:val="22"/>
        </w:rPr>
        <w:t> </w:t>
      </w:r>
      <w:r w:rsidRPr="001B0B4B">
        <w:rPr>
          <w:rFonts w:cs="Arial"/>
          <w:color w:val="000000" w:themeColor="text1"/>
          <w:szCs w:val="22"/>
        </w:rPr>
        <w:t xml:space="preserve">externích odborníků působících </w:t>
      </w:r>
      <w:r w:rsidR="007C1FC7">
        <w:rPr>
          <w:rFonts w:cs="Arial"/>
          <w:color w:val="000000" w:themeColor="text1"/>
          <w:szCs w:val="22"/>
        </w:rPr>
        <w:t>ve</w:t>
      </w:r>
      <w:r w:rsidR="00CD42AA">
        <w:rPr>
          <w:rFonts w:cs="Arial"/>
          <w:color w:val="000000" w:themeColor="text1"/>
          <w:szCs w:val="22"/>
        </w:rPr>
        <w:t> </w:t>
      </w:r>
      <w:r w:rsidRPr="001B0B4B">
        <w:rPr>
          <w:rFonts w:cs="Arial"/>
          <w:color w:val="000000" w:themeColor="text1"/>
          <w:szCs w:val="22"/>
        </w:rPr>
        <w:t>veřejné</w:t>
      </w:r>
      <w:r w:rsidR="007C1FC7">
        <w:rPr>
          <w:rFonts w:cs="Arial"/>
          <w:color w:val="000000" w:themeColor="text1"/>
          <w:szCs w:val="22"/>
        </w:rPr>
        <w:t>m</w:t>
      </w:r>
      <w:r w:rsidRPr="001B0B4B">
        <w:rPr>
          <w:rFonts w:cs="Arial"/>
          <w:color w:val="000000" w:themeColor="text1"/>
          <w:szCs w:val="22"/>
        </w:rPr>
        <w:t xml:space="preserve"> a soukromé</w:t>
      </w:r>
      <w:r w:rsidR="007C1FC7">
        <w:rPr>
          <w:rFonts w:cs="Arial"/>
          <w:color w:val="000000" w:themeColor="text1"/>
          <w:szCs w:val="22"/>
        </w:rPr>
        <w:t>m</w:t>
      </w:r>
      <w:r w:rsidRPr="001B0B4B">
        <w:rPr>
          <w:rFonts w:cs="Arial"/>
          <w:color w:val="000000" w:themeColor="text1"/>
          <w:szCs w:val="22"/>
        </w:rPr>
        <w:t xml:space="preserve"> sektoru včetně zástupců nestátních neziskových organizací. Členy </w:t>
      </w:r>
      <w:proofErr w:type="spellStart"/>
      <w:r w:rsidRPr="001B0B4B">
        <w:rPr>
          <w:rFonts w:cs="Arial"/>
          <w:color w:val="000000" w:themeColor="text1"/>
          <w:szCs w:val="22"/>
        </w:rPr>
        <w:t>Advisory</w:t>
      </w:r>
      <w:proofErr w:type="spellEnd"/>
      <w:r w:rsidRPr="001B0B4B">
        <w:rPr>
          <w:rFonts w:cs="Arial"/>
          <w:color w:val="000000" w:themeColor="text1"/>
          <w:szCs w:val="22"/>
        </w:rPr>
        <w:t xml:space="preserve"> </w:t>
      </w:r>
      <w:proofErr w:type="spellStart"/>
      <w:r w:rsidRPr="001B0B4B">
        <w:rPr>
          <w:rFonts w:cs="Arial"/>
          <w:color w:val="000000" w:themeColor="text1"/>
          <w:szCs w:val="22"/>
        </w:rPr>
        <w:t>board</w:t>
      </w:r>
      <w:proofErr w:type="spellEnd"/>
      <w:r w:rsidRPr="001B0B4B">
        <w:rPr>
          <w:rFonts w:cs="Arial"/>
          <w:color w:val="000000" w:themeColor="text1"/>
          <w:szCs w:val="22"/>
        </w:rPr>
        <w:t xml:space="preserve"> jmenuje Žadatel po projednání s</w:t>
      </w:r>
      <w:r w:rsidR="00CD42AA">
        <w:rPr>
          <w:rFonts w:cs="Arial"/>
          <w:color w:val="000000" w:themeColor="text1"/>
          <w:szCs w:val="22"/>
        </w:rPr>
        <w:t> </w:t>
      </w:r>
      <w:r w:rsidRPr="001B0B4B">
        <w:rPr>
          <w:rFonts w:cs="Arial"/>
          <w:color w:val="000000" w:themeColor="text1"/>
          <w:szCs w:val="22"/>
        </w:rPr>
        <w:t>Partnery s</w:t>
      </w:r>
      <w:r w:rsidR="00CD42AA">
        <w:rPr>
          <w:rFonts w:cs="Arial"/>
          <w:color w:val="000000" w:themeColor="text1"/>
          <w:szCs w:val="22"/>
        </w:rPr>
        <w:t> </w:t>
      </w:r>
      <w:r w:rsidRPr="001B0B4B">
        <w:rPr>
          <w:rFonts w:cs="Arial"/>
          <w:color w:val="000000" w:themeColor="text1"/>
          <w:szCs w:val="22"/>
        </w:rPr>
        <w:t xml:space="preserve">finančním příspěvkem; Žadatel jmenuje a odvolává členy </w:t>
      </w:r>
      <w:proofErr w:type="spellStart"/>
      <w:r w:rsidRPr="001B0B4B">
        <w:rPr>
          <w:rFonts w:cs="Arial"/>
          <w:color w:val="000000" w:themeColor="text1"/>
          <w:szCs w:val="22"/>
        </w:rPr>
        <w:t>Advisor</w:t>
      </w:r>
      <w:r w:rsidR="00E614B1">
        <w:rPr>
          <w:rFonts w:cs="Arial"/>
          <w:color w:val="000000" w:themeColor="text1"/>
          <w:szCs w:val="22"/>
        </w:rPr>
        <w:t>y</w:t>
      </w:r>
      <w:proofErr w:type="spellEnd"/>
      <w:r w:rsidRPr="001B0B4B">
        <w:rPr>
          <w:rFonts w:cs="Arial"/>
          <w:color w:val="000000" w:themeColor="text1"/>
          <w:szCs w:val="22"/>
        </w:rPr>
        <w:t xml:space="preserve"> </w:t>
      </w:r>
      <w:proofErr w:type="spellStart"/>
      <w:r w:rsidRPr="001B0B4B">
        <w:rPr>
          <w:rFonts w:cs="Arial"/>
          <w:color w:val="000000" w:themeColor="text1"/>
          <w:szCs w:val="22"/>
        </w:rPr>
        <w:t>board</w:t>
      </w:r>
      <w:proofErr w:type="spellEnd"/>
      <w:r w:rsidRPr="001B0B4B">
        <w:rPr>
          <w:rFonts w:cs="Arial"/>
          <w:color w:val="000000" w:themeColor="text1"/>
          <w:szCs w:val="22"/>
        </w:rPr>
        <w:t xml:space="preserve"> na návrh Odborného garanta PV.</w:t>
      </w:r>
    </w:p>
    <w:p w14:paraId="3D8722FA" w14:textId="77777777" w:rsidR="00CD42AA" w:rsidRDefault="00CD42AA" w:rsidP="00550065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045598AE" w14:textId="77777777" w:rsidR="00FD77C1" w:rsidRPr="004C159F" w:rsidRDefault="00F25FD2" w:rsidP="00F25FD2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 xml:space="preserve">Úvodní zasedání </w:t>
      </w:r>
      <w:proofErr w:type="spellStart"/>
      <w:r>
        <w:rPr>
          <w:rFonts w:cs="Arial"/>
          <w:color w:val="000000" w:themeColor="text1"/>
          <w:szCs w:val="22"/>
        </w:rPr>
        <w:t>Advisor</w:t>
      </w:r>
      <w:r w:rsidR="00E614B1">
        <w:rPr>
          <w:rFonts w:cs="Arial"/>
          <w:color w:val="000000" w:themeColor="text1"/>
          <w:szCs w:val="22"/>
        </w:rPr>
        <w:t>y</w:t>
      </w:r>
      <w:proofErr w:type="spellEnd"/>
      <w:r>
        <w:rPr>
          <w:rFonts w:cs="Arial"/>
          <w:color w:val="000000" w:themeColor="text1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Cs w:val="22"/>
        </w:rPr>
        <w:t>board</w:t>
      </w:r>
      <w:proofErr w:type="spellEnd"/>
      <w:r>
        <w:rPr>
          <w:rFonts w:cs="Arial"/>
          <w:color w:val="000000" w:themeColor="text1"/>
          <w:szCs w:val="22"/>
        </w:rPr>
        <w:t xml:space="preserve"> svolá Hlavní </w:t>
      </w:r>
      <w:r w:rsidRPr="004C159F">
        <w:rPr>
          <w:rFonts w:cs="Arial"/>
          <w:color w:val="000000" w:themeColor="text1"/>
          <w:szCs w:val="22"/>
        </w:rPr>
        <w:t xml:space="preserve">manažer do </w:t>
      </w:r>
      <w:r w:rsidR="0018375E" w:rsidRPr="004C159F">
        <w:rPr>
          <w:rFonts w:cs="Arial"/>
          <w:color w:val="000000" w:themeColor="text1"/>
          <w:szCs w:val="22"/>
        </w:rPr>
        <w:t xml:space="preserve">2 </w:t>
      </w:r>
      <w:r w:rsidRPr="004C159F">
        <w:rPr>
          <w:rFonts w:cs="Arial"/>
          <w:color w:val="000000" w:themeColor="text1"/>
          <w:szCs w:val="22"/>
        </w:rPr>
        <w:t>(</w:t>
      </w:r>
      <w:r w:rsidR="0018375E" w:rsidRPr="004C159F">
        <w:rPr>
          <w:rFonts w:cs="Arial"/>
          <w:color w:val="000000" w:themeColor="text1"/>
          <w:szCs w:val="22"/>
        </w:rPr>
        <w:t>dvou</w:t>
      </w:r>
      <w:r w:rsidRPr="004C159F">
        <w:rPr>
          <w:rFonts w:cs="Arial"/>
          <w:color w:val="000000" w:themeColor="text1"/>
          <w:szCs w:val="22"/>
        </w:rPr>
        <w:t xml:space="preserve">) </w:t>
      </w:r>
      <w:r w:rsidR="0018375E" w:rsidRPr="004C159F">
        <w:rPr>
          <w:rFonts w:cs="Arial"/>
          <w:color w:val="000000" w:themeColor="text1"/>
          <w:szCs w:val="22"/>
        </w:rPr>
        <w:t xml:space="preserve">měsíců </w:t>
      </w:r>
      <w:r w:rsidRPr="004C159F">
        <w:rPr>
          <w:rFonts w:cs="Arial"/>
          <w:color w:val="000000" w:themeColor="text1"/>
          <w:szCs w:val="22"/>
        </w:rPr>
        <w:t xml:space="preserve">od vydání Rozhodnutí. </w:t>
      </w:r>
      <w:r w:rsidRPr="004C159F">
        <w:rPr>
          <w:rFonts w:cs="Arial"/>
          <w:szCs w:val="22"/>
        </w:rPr>
        <w:t xml:space="preserve">Řádné zasedání </w:t>
      </w:r>
      <w:proofErr w:type="spellStart"/>
      <w:r w:rsidRPr="004C159F">
        <w:rPr>
          <w:rFonts w:cs="Arial"/>
          <w:szCs w:val="22"/>
        </w:rPr>
        <w:t>Advisor</w:t>
      </w:r>
      <w:r w:rsidR="00E614B1">
        <w:rPr>
          <w:rFonts w:cs="Arial"/>
          <w:szCs w:val="22"/>
        </w:rPr>
        <w:t>y</w:t>
      </w:r>
      <w:proofErr w:type="spellEnd"/>
      <w:r w:rsidRPr="004C159F">
        <w:rPr>
          <w:rFonts w:cs="Arial"/>
          <w:szCs w:val="22"/>
        </w:rPr>
        <w:t xml:space="preserve"> </w:t>
      </w:r>
      <w:proofErr w:type="spellStart"/>
      <w:r w:rsidRPr="004C159F">
        <w:rPr>
          <w:rFonts w:cs="Arial"/>
          <w:szCs w:val="22"/>
        </w:rPr>
        <w:t>board</w:t>
      </w:r>
      <w:proofErr w:type="spellEnd"/>
      <w:r w:rsidRPr="004C159F">
        <w:rPr>
          <w:rFonts w:cs="Arial"/>
          <w:szCs w:val="22"/>
        </w:rPr>
        <w:t xml:space="preserve"> se koná nejméně 2x (dvakrát) ročně</w:t>
      </w:r>
      <w:r w:rsidR="0018375E" w:rsidRPr="004C159F">
        <w:rPr>
          <w:rFonts w:cs="Arial"/>
          <w:szCs w:val="22"/>
        </w:rPr>
        <w:t xml:space="preserve"> (prezenční či online formou)</w:t>
      </w:r>
      <w:r w:rsidRPr="004C159F">
        <w:rPr>
          <w:rFonts w:cs="Arial"/>
          <w:szCs w:val="22"/>
        </w:rPr>
        <w:t xml:space="preserve"> a jeho obsahem je </w:t>
      </w:r>
      <w:r w:rsidRPr="004C159F">
        <w:rPr>
          <w:rFonts w:cs="Arial"/>
          <w:color w:val="000000" w:themeColor="text1"/>
          <w:szCs w:val="22"/>
        </w:rPr>
        <w:t>vyhodnotit</w:t>
      </w:r>
      <w:r w:rsidR="00653D12" w:rsidRPr="004C159F">
        <w:rPr>
          <w:rFonts w:cs="Arial"/>
          <w:color w:val="000000" w:themeColor="text1"/>
          <w:szCs w:val="22"/>
        </w:rPr>
        <w:t xml:space="preserve"> zaměření dílčích aktivit </w:t>
      </w:r>
      <w:r w:rsidRPr="004C159F">
        <w:rPr>
          <w:rFonts w:cs="Arial"/>
          <w:color w:val="000000" w:themeColor="text1"/>
          <w:szCs w:val="22"/>
        </w:rPr>
        <w:t>a</w:t>
      </w:r>
      <w:r w:rsidR="00653D12" w:rsidRPr="004C159F">
        <w:rPr>
          <w:rFonts w:cs="Arial"/>
          <w:color w:val="000000" w:themeColor="text1"/>
          <w:szCs w:val="22"/>
        </w:rPr>
        <w:t xml:space="preserve"> celého </w:t>
      </w:r>
      <w:r w:rsidRPr="004C159F">
        <w:rPr>
          <w:rFonts w:cs="Arial"/>
          <w:color w:val="000000" w:themeColor="text1"/>
          <w:szCs w:val="22"/>
        </w:rPr>
        <w:t>P</w:t>
      </w:r>
      <w:r w:rsidR="00653D12" w:rsidRPr="004C159F">
        <w:rPr>
          <w:rFonts w:cs="Arial"/>
          <w:color w:val="000000" w:themeColor="text1"/>
          <w:szCs w:val="22"/>
        </w:rPr>
        <w:t>rojektu a plán řešení na další období</w:t>
      </w:r>
      <w:r w:rsidRPr="004C159F">
        <w:rPr>
          <w:rFonts w:cs="Arial"/>
          <w:color w:val="000000" w:themeColor="text1"/>
          <w:szCs w:val="22"/>
        </w:rPr>
        <w:t xml:space="preserve"> (etapu Projektu)</w:t>
      </w:r>
      <w:r w:rsidR="00653D12" w:rsidRPr="004C159F">
        <w:rPr>
          <w:rFonts w:cs="Arial"/>
          <w:color w:val="000000" w:themeColor="text1"/>
          <w:szCs w:val="22"/>
        </w:rPr>
        <w:t xml:space="preserve">. </w:t>
      </w:r>
      <w:r w:rsidRPr="004C159F">
        <w:rPr>
          <w:rFonts w:cs="Arial"/>
          <w:szCs w:val="22"/>
        </w:rPr>
        <w:t xml:space="preserve">Zasedání svolává Hlavní manažer nejméně </w:t>
      </w:r>
      <w:r w:rsidR="0018375E" w:rsidRPr="004C159F">
        <w:rPr>
          <w:rFonts w:cs="Arial"/>
          <w:szCs w:val="22"/>
        </w:rPr>
        <w:t xml:space="preserve">10 </w:t>
      </w:r>
      <w:r w:rsidRPr="004C159F">
        <w:rPr>
          <w:rFonts w:cs="Arial"/>
          <w:szCs w:val="22"/>
        </w:rPr>
        <w:t>(</w:t>
      </w:r>
      <w:r w:rsidR="0018375E" w:rsidRPr="004C159F">
        <w:rPr>
          <w:rFonts w:cs="Arial"/>
          <w:szCs w:val="22"/>
        </w:rPr>
        <w:t>deset</w:t>
      </w:r>
      <w:r w:rsidRPr="004C159F">
        <w:rPr>
          <w:rFonts w:cs="Arial"/>
          <w:szCs w:val="22"/>
        </w:rPr>
        <w:t>) pracovních dnů před termínem zasedání. Zápisy z</w:t>
      </w:r>
      <w:r w:rsidR="00CD42AA">
        <w:rPr>
          <w:rFonts w:cs="Arial"/>
          <w:szCs w:val="22"/>
        </w:rPr>
        <w:t> </w:t>
      </w:r>
      <w:r w:rsidRPr="004C159F">
        <w:rPr>
          <w:rFonts w:cs="Arial"/>
          <w:szCs w:val="22"/>
        </w:rPr>
        <w:t xml:space="preserve">jednání </w:t>
      </w:r>
      <w:proofErr w:type="spellStart"/>
      <w:r w:rsidRPr="004C159F">
        <w:rPr>
          <w:rFonts w:cs="Arial"/>
          <w:szCs w:val="22"/>
        </w:rPr>
        <w:t>Advisor</w:t>
      </w:r>
      <w:r w:rsidR="00E614B1">
        <w:rPr>
          <w:rFonts w:cs="Arial"/>
          <w:szCs w:val="22"/>
        </w:rPr>
        <w:t>y</w:t>
      </w:r>
      <w:proofErr w:type="spellEnd"/>
      <w:r w:rsidRPr="004C159F">
        <w:rPr>
          <w:rFonts w:cs="Arial"/>
          <w:szCs w:val="22"/>
        </w:rPr>
        <w:t xml:space="preserve"> </w:t>
      </w:r>
      <w:proofErr w:type="spellStart"/>
      <w:r w:rsidRPr="004C159F">
        <w:rPr>
          <w:rFonts w:cs="Arial"/>
          <w:szCs w:val="22"/>
        </w:rPr>
        <w:t>board</w:t>
      </w:r>
      <w:proofErr w:type="spellEnd"/>
      <w:r w:rsidRPr="004C159F">
        <w:rPr>
          <w:rFonts w:cs="Arial"/>
          <w:szCs w:val="22"/>
        </w:rPr>
        <w:t xml:space="preserve"> jsou zasílány Účastníkům a členům </w:t>
      </w:r>
      <w:proofErr w:type="spellStart"/>
      <w:r w:rsidRPr="004C159F">
        <w:rPr>
          <w:rFonts w:cs="Arial"/>
          <w:szCs w:val="22"/>
        </w:rPr>
        <w:t>Advisor</w:t>
      </w:r>
      <w:proofErr w:type="spellEnd"/>
      <w:r w:rsidRPr="004C159F">
        <w:rPr>
          <w:rFonts w:cs="Arial"/>
          <w:szCs w:val="22"/>
        </w:rPr>
        <w:t xml:space="preserve"> </w:t>
      </w:r>
      <w:proofErr w:type="spellStart"/>
      <w:r w:rsidRPr="004C159F">
        <w:rPr>
          <w:rFonts w:cs="Arial"/>
          <w:szCs w:val="22"/>
        </w:rPr>
        <w:t>board</w:t>
      </w:r>
      <w:proofErr w:type="spellEnd"/>
      <w:r w:rsidRPr="004C159F">
        <w:rPr>
          <w:rFonts w:cs="Arial"/>
          <w:szCs w:val="22"/>
        </w:rPr>
        <w:t>.</w:t>
      </w:r>
      <w:r w:rsidR="00FD77C1" w:rsidRPr="00F25FD2">
        <w:rPr>
          <w:rFonts w:cs="Arial"/>
          <w:color w:val="000000" w:themeColor="text1"/>
          <w:szCs w:val="22"/>
        </w:rPr>
        <w:t xml:space="preserve"> </w:t>
      </w:r>
    </w:p>
    <w:p w14:paraId="62CF061A" w14:textId="77777777" w:rsidR="004C159F" w:rsidRPr="004C159F" w:rsidRDefault="004C159F" w:rsidP="004C159F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3B2A0ACF" w14:textId="59838991" w:rsidR="0018375E" w:rsidRPr="00F25FD2" w:rsidRDefault="0018375E" w:rsidP="00F25FD2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 xml:space="preserve">Stálými hosty </w:t>
      </w:r>
      <w:proofErr w:type="spellStart"/>
      <w:r>
        <w:rPr>
          <w:rFonts w:cs="Arial"/>
          <w:color w:val="000000" w:themeColor="text1"/>
          <w:szCs w:val="22"/>
        </w:rPr>
        <w:t>Advisor</w:t>
      </w:r>
      <w:r w:rsidR="00E614B1">
        <w:rPr>
          <w:rFonts w:cs="Arial"/>
          <w:color w:val="000000" w:themeColor="text1"/>
          <w:szCs w:val="22"/>
        </w:rPr>
        <w:t>y</w:t>
      </w:r>
      <w:proofErr w:type="spellEnd"/>
      <w:r>
        <w:rPr>
          <w:rFonts w:cs="Arial"/>
          <w:color w:val="000000" w:themeColor="text1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Cs w:val="22"/>
        </w:rPr>
        <w:t>board</w:t>
      </w:r>
      <w:proofErr w:type="spellEnd"/>
      <w:r>
        <w:rPr>
          <w:rFonts w:cs="Arial"/>
          <w:color w:val="000000" w:themeColor="text1"/>
          <w:szCs w:val="22"/>
        </w:rPr>
        <w:t xml:space="preserve"> jsou Hlavní manažer, Odborný garant PV</w:t>
      </w:r>
      <w:r w:rsidR="008F6496"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000000" w:themeColor="text1"/>
          <w:szCs w:val="22"/>
        </w:rPr>
        <w:t xml:space="preserve"> Odborní garanti KA</w:t>
      </w:r>
      <w:r w:rsidR="008F6496">
        <w:rPr>
          <w:rFonts w:cs="Arial"/>
          <w:color w:val="000000" w:themeColor="text1"/>
          <w:szCs w:val="22"/>
        </w:rPr>
        <w:t xml:space="preserve"> a zástupci Partnerů s finančním příspěvkem.</w:t>
      </w:r>
    </w:p>
    <w:p w14:paraId="56ED683C" w14:textId="77777777" w:rsidR="008702F9" w:rsidRPr="009E2CDA" w:rsidRDefault="008702F9" w:rsidP="00DC5FC6">
      <w:pPr>
        <w:spacing w:after="0" w:line="240" w:lineRule="atLeast"/>
        <w:rPr>
          <w:rFonts w:cs="Arial"/>
          <w:szCs w:val="22"/>
        </w:rPr>
      </w:pPr>
    </w:p>
    <w:p w14:paraId="6CC4B91C" w14:textId="77777777" w:rsidR="00437395" w:rsidRPr="009E2CDA" w:rsidRDefault="00437395" w:rsidP="001E287C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 w:rsidRPr="009E2CDA">
        <w:rPr>
          <w:rFonts w:cs="Arial"/>
          <w:b/>
          <w:bCs/>
          <w:szCs w:val="22"/>
        </w:rPr>
        <w:t xml:space="preserve">SPOLUPRÁCE </w:t>
      </w:r>
      <w:r w:rsidR="00617C31">
        <w:rPr>
          <w:rFonts w:cs="Arial"/>
          <w:b/>
          <w:bCs/>
          <w:szCs w:val="22"/>
        </w:rPr>
        <w:t>ÚČASTNÍKŮ</w:t>
      </w:r>
    </w:p>
    <w:p w14:paraId="51FE55EA" w14:textId="77777777" w:rsidR="003B6D3B" w:rsidRDefault="003B6D3B" w:rsidP="003B6D3B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2532DDD5" w14:textId="77777777" w:rsidR="005A40E5" w:rsidRDefault="005A40E5" w:rsidP="005A40E5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Žadatel plní v</w:t>
      </w:r>
      <w:r w:rsidR="00CD42AA">
        <w:rPr>
          <w:rFonts w:cs="Arial"/>
          <w:color w:val="000000" w:themeColor="text1"/>
          <w:szCs w:val="22"/>
        </w:rPr>
        <w:t> </w:t>
      </w:r>
      <w:r>
        <w:rPr>
          <w:rFonts w:cs="Arial"/>
          <w:color w:val="000000" w:themeColor="text1"/>
          <w:szCs w:val="22"/>
        </w:rPr>
        <w:t>souvislosti s</w:t>
      </w:r>
      <w:r w:rsidR="00CD42AA">
        <w:rPr>
          <w:rFonts w:cs="Arial"/>
          <w:color w:val="000000" w:themeColor="text1"/>
          <w:szCs w:val="22"/>
        </w:rPr>
        <w:t> </w:t>
      </w:r>
      <w:r>
        <w:rPr>
          <w:rFonts w:cs="Arial"/>
          <w:color w:val="000000" w:themeColor="text1"/>
          <w:szCs w:val="22"/>
        </w:rPr>
        <w:t xml:space="preserve">Projektem povinnosti žadatele a příjemce podpory vůči Poskytovateli a dalším subjektům. </w:t>
      </w:r>
    </w:p>
    <w:p w14:paraId="2B74F678" w14:textId="77777777" w:rsidR="005A40E5" w:rsidRPr="00896493" w:rsidRDefault="005A40E5" w:rsidP="00896493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41201503" w14:textId="77777777" w:rsidR="003B6D3B" w:rsidRPr="003B6D3B" w:rsidRDefault="003B6D3B" w:rsidP="003B6D3B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Účastníci se zavazují aktivně podílet na plnění Projektu a Smlouvy. Účastníci se zavazují při plnění Projektu poskytnout si součinnost vždy alespoň v</w:t>
      </w:r>
      <w:r w:rsidR="00CD42AA">
        <w:rPr>
          <w:rFonts w:cs="Arial"/>
          <w:color w:val="000000" w:themeColor="text1"/>
          <w:szCs w:val="22"/>
        </w:rPr>
        <w:t> </w:t>
      </w:r>
      <w:r>
        <w:rPr>
          <w:rFonts w:cs="Arial"/>
          <w:color w:val="000000" w:themeColor="text1"/>
          <w:szCs w:val="22"/>
        </w:rPr>
        <w:t xml:space="preserve">rozsahu, který je účelný pro splnění Projektu a Smlouvy. Účastníci se zavazují zohledňovat a chránit oprávněné zájmy ostatních Účastníků, </w:t>
      </w:r>
      <w:r w:rsidR="00EA50AD">
        <w:rPr>
          <w:rFonts w:cs="Arial"/>
          <w:color w:val="000000" w:themeColor="text1"/>
          <w:szCs w:val="22"/>
        </w:rPr>
        <w:t>nejsou-li v</w:t>
      </w:r>
      <w:r w:rsidR="00CD42AA">
        <w:rPr>
          <w:rFonts w:cs="Arial"/>
          <w:color w:val="000000" w:themeColor="text1"/>
          <w:szCs w:val="22"/>
        </w:rPr>
        <w:t> </w:t>
      </w:r>
      <w:r w:rsidR="00EA50AD">
        <w:rPr>
          <w:rFonts w:cs="Arial"/>
          <w:color w:val="000000" w:themeColor="text1"/>
          <w:szCs w:val="22"/>
        </w:rPr>
        <w:t>rozporu s</w:t>
      </w:r>
      <w:r w:rsidR="00CD42AA">
        <w:rPr>
          <w:rFonts w:cs="Arial"/>
          <w:color w:val="000000" w:themeColor="text1"/>
          <w:szCs w:val="22"/>
        </w:rPr>
        <w:t> </w:t>
      </w:r>
      <w:r>
        <w:rPr>
          <w:rFonts w:cs="Arial"/>
          <w:color w:val="000000" w:themeColor="text1"/>
          <w:szCs w:val="22"/>
        </w:rPr>
        <w:t>Projekt</w:t>
      </w:r>
      <w:r w:rsidR="00EA50AD">
        <w:rPr>
          <w:rFonts w:cs="Arial"/>
          <w:color w:val="000000" w:themeColor="text1"/>
          <w:szCs w:val="22"/>
        </w:rPr>
        <w:t>em</w:t>
      </w:r>
      <w:r>
        <w:rPr>
          <w:rFonts w:cs="Arial"/>
          <w:color w:val="000000" w:themeColor="text1"/>
          <w:szCs w:val="22"/>
        </w:rPr>
        <w:t xml:space="preserve"> nebo Smlouv</w:t>
      </w:r>
      <w:r w:rsidR="00EA50AD">
        <w:rPr>
          <w:rFonts w:cs="Arial"/>
          <w:color w:val="000000" w:themeColor="text1"/>
          <w:szCs w:val="22"/>
        </w:rPr>
        <w:t>ou</w:t>
      </w:r>
      <w:r>
        <w:rPr>
          <w:rFonts w:cs="Arial"/>
          <w:color w:val="000000" w:themeColor="text1"/>
          <w:szCs w:val="22"/>
        </w:rPr>
        <w:t xml:space="preserve">. </w:t>
      </w:r>
      <w:r w:rsidR="00D33544">
        <w:rPr>
          <w:rFonts w:cs="Arial"/>
          <w:color w:val="000000" w:themeColor="text1"/>
          <w:szCs w:val="22"/>
        </w:rPr>
        <w:t>Účastníci se zavazují zajistit řádné plnění všech závazků svými zaměstnanci a dodavateli.</w:t>
      </w:r>
    </w:p>
    <w:p w14:paraId="06D2EF82" w14:textId="77777777" w:rsidR="00CD42AA" w:rsidRDefault="00CD42AA" w:rsidP="00C67273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653AF26A" w14:textId="77777777" w:rsidR="0021192F" w:rsidRPr="002D2C21" w:rsidRDefault="003B6D3B" w:rsidP="005A40E5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2D2C21">
        <w:rPr>
          <w:rFonts w:cs="Arial"/>
          <w:szCs w:val="22"/>
        </w:rPr>
        <w:t>Účastník</w:t>
      </w:r>
      <w:r w:rsidRPr="002D2C21">
        <w:rPr>
          <w:rFonts w:cs="Arial"/>
          <w:color w:val="000000" w:themeColor="text1"/>
          <w:szCs w:val="22"/>
        </w:rPr>
        <w:t xml:space="preserve"> je povinen informovat ostatní Účastníky o veškerých skutečnostech, které mohou mít vliv na realizaci Projektu a plnění Smlouvy ostatními Účastníky</w:t>
      </w:r>
      <w:r w:rsidR="007D394E" w:rsidRPr="002D2C21">
        <w:rPr>
          <w:rFonts w:cs="Arial"/>
          <w:color w:val="000000" w:themeColor="text1"/>
          <w:szCs w:val="22"/>
        </w:rPr>
        <w:t xml:space="preserve">, a tuto povinnost plní zejména prostřednictvím informování Hlavního manažera nebo </w:t>
      </w:r>
      <w:r w:rsidR="002D2C21">
        <w:rPr>
          <w:rFonts w:cs="Arial"/>
          <w:color w:val="000000" w:themeColor="text1"/>
          <w:szCs w:val="22"/>
        </w:rPr>
        <w:t>Odborného garanta PV</w:t>
      </w:r>
      <w:r w:rsidRPr="002D2C21">
        <w:rPr>
          <w:rFonts w:cs="Arial"/>
          <w:color w:val="000000" w:themeColor="text1"/>
          <w:szCs w:val="22"/>
        </w:rPr>
        <w:t>; zvýšenou informační povinnost má Žadatel vůči Partnerům v</w:t>
      </w:r>
      <w:r w:rsidR="00CD42AA">
        <w:rPr>
          <w:rFonts w:cs="Arial"/>
          <w:color w:val="000000" w:themeColor="text1"/>
          <w:szCs w:val="22"/>
        </w:rPr>
        <w:t> </w:t>
      </w:r>
      <w:r w:rsidRPr="002D2C21">
        <w:rPr>
          <w:rFonts w:cs="Arial"/>
          <w:color w:val="000000" w:themeColor="text1"/>
          <w:szCs w:val="22"/>
        </w:rPr>
        <w:t>rozsahu, v</w:t>
      </w:r>
      <w:r w:rsidR="00CD42AA">
        <w:rPr>
          <w:rFonts w:cs="Arial"/>
          <w:color w:val="000000" w:themeColor="text1"/>
          <w:szCs w:val="22"/>
        </w:rPr>
        <w:t> </w:t>
      </w:r>
      <w:r w:rsidRPr="002D2C21">
        <w:rPr>
          <w:rFonts w:cs="Arial"/>
          <w:color w:val="000000" w:themeColor="text1"/>
          <w:szCs w:val="22"/>
        </w:rPr>
        <w:t>němž informování nezajišťuje</w:t>
      </w:r>
      <w:r w:rsidR="0021192F" w:rsidRPr="002D2C21">
        <w:rPr>
          <w:rFonts w:cs="Arial"/>
          <w:color w:val="000000" w:themeColor="text1"/>
          <w:szCs w:val="22"/>
        </w:rPr>
        <w:t xml:space="preserve"> či nezajistí</w:t>
      </w:r>
      <w:r w:rsidRPr="002D2C21">
        <w:rPr>
          <w:rFonts w:cs="Arial"/>
          <w:color w:val="000000" w:themeColor="text1"/>
          <w:szCs w:val="22"/>
        </w:rPr>
        <w:t xml:space="preserve"> Hlavní manažer nebo </w:t>
      </w:r>
      <w:r w:rsidR="002D2C21">
        <w:rPr>
          <w:rFonts w:cs="Arial"/>
          <w:color w:val="000000" w:themeColor="text1"/>
          <w:szCs w:val="22"/>
        </w:rPr>
        <w:t>Odborný garant PV</w:t>
      </w:r>
      <w:r w:rsidRPr="002D2C21">
        <w:rPr>
          <w:rFonts w:cs="Arial"/>
          <w:color w:val="000000" w:themeColor="text1"/>
          <w:szCs w:val="22"/>
        </w:rPr>
        <w:t>.</w:t>
      </w:r>
    </w:p>
    <w:p w14:paraId="2172C272" w14:textId="77777777" w:rsidR="00CD42AA" w:rsidRDefault="00CD42AA" w:rsidP="00C67273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4A9A6582" w14:textId="77777777" w:rsidR="00484103" w:rsidRPr="00484103" w:rsidRDefault="003B6D3B" w:rsidP="003B6D3B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Účastníci se zavazují dodržovat opatření </w:t>
      </w:r>
      <w:r w:rsidRPr="00A81628">
        <w:rPr>
          <w:rFonts w:cs="Arial"/>
          <w:color w:val="000000" w:themeColor="text1"/>
          <w:szCs w:val="22"/>
        </w:rPr>
        <w:t>uvedená v</w:t>
      </w:r>
      <w:r w:rsidR="00CD42AA">
        <w:rPr>
          <w:rFonts w:cs="Arial"/>
          <w:color w:val="000000" w:themeColor="text1"/>
          <w:szCs w:val="22"/>
        </w:rPr>
        <w:t> </w:t>
      </w:r>
      <w:r w:rsidRPr="00A81628">
        <w:rPr>
          <w:rFonts w:cs="Arial"/>
          <w:color w:val="000000" w:themeColor="text1"/>
          <w:szCs w:val="22"/>
        </w:rPr>
        <w:t xml:space="preserve">čl. </w:t>
      </w:r>
      <w:r w:rsidR="002128C7" w:rsidRPr="00A81628">
        <w:rPr>
          <w:rFonts w:cs="Arial"/>
          <w:color w:val="000000" w:themeColor="text1"/>
          <w:szCs w:val="22"/>
        </w:rPr>
        <w:fldChar w:fldCharType="begin"/>
      </w:r>
      <w:r w:rsidR="002128C7" w:rsidRPr="00A81628">
        <w:rPr>
          <w:rFonts w:cs="Arial"/>
          <w:color w:val="000000" w:themeColor="text1"/>
          <w:szCs w:val="22"/>
        </w:rPr>
        <w:instrText xml:space="preserve"> REF _Ref127802912 \r \h </w:instrText>
      </w:r>
      <w:r w:rsidR="00BE11EE" w:rsidRPr="00A81628">
        <w:rPr>
          <w:rFonts w:cs="Arial"/>
          <w:color w:val="000000" w:themeColor="text1"/>
          <w:szCs w:val="22"/>
        </w:rPr>
        <w:instrText xml:space="preserve"> \* MERGEFORMAT </w:instrText>
      </w:r>
      <w:r w:rsidR="002128C7" w:rsidRPr="00A81628">
        <w:rPr>
          <w:rFonts w:cs="Arial"/>
          <w:color w:val="000000" w:themeColor="text1"/>
          <w:szCs w:val="22"/>
        </w:rPr>
      </w:r>
      <w:r w:rsidR="002128C7" w:rsidRPr="00A81628">
        <w:rPr>
          <w:rFonts w:cs="Arial"/>
          <w:color w:val="000000" w:themeColor="text1"/>
          <w:szCs w:val="22"/>
        </w:rPr>
        <w:fldChar w:fldCharType="separate"/>
      </w:r>
      <w:r w:rsidR="002D1F9C">
        <w:rPr>
          <w:rFonts w:cs="Arial"/>
          <w:color w:val="000000" w:themeColor="text1"/>
          <w:szCs w:val="22"/>
        </w:rPr>
        <w:t>0</w:t>
      </w:r>
      <w:r w:rsidR="002128C7" w:rsidRPr="00A81628">
        <w:rPr>
          <w:rFonts w:cs="Arial"/>
          <w:color w:val="000000" w:themeColor="text1"/>
          <w:szCs w:val="22"/>
        </w:rPr>
        <w:fldChar w:fldCharType="end"/>
      </w:r>
      <w:r w:rsidR="002128C7" w:rsidRPr="00A81628">
        <w:rPr>
          <w:rFonts w:cs="Arial"/>
          <w:color w:val="000000" w:themeColor="text1"/>
          <w:szCs w:val="22"/>
        </w:rPr>
        <w:t xml:space="preserve"> odst. </w:t>
      </w:r>
      <w:r w:rsidR="002128C7" w:rsidRPr="00A81628">
        <w:rPr>
          <w:rFonts w:cs="Arial"/>
          <w:color w:val="000000" w:themeColor="text1"/>
          <w:szCs w:val="22"/>
        </w:rPr>
        <w:fldChar w:fldCharType="begin"/>
      </w:r>
      <w:r w:rsidR="002128C7" w:rsidRPr="00A81628">
        <w:rPr>
          <w:rFonts w:cs="Arial"/>
          <w:color w:val="000000" w:themeColor="text1"/>
          <w:szCs w:val="22"/>
        </w:rPr>
        <w:instrText xml:space="preserve"> REF _Ref127699523 \r \h </w:instrText>
      </w:r>
      <w:r w:rsidR="00BE11EE" w:rsidRPr="00A81628">
        <w:rPr>
          <w:rFonts w:cs="Arial"/>
          <w:color w:val="000000" w:themeColor="text1"/>
          <w:szCs w:val="22"/>
        </w:rPr>
        <w:instrText xml:space="preserve"> \* MERGEFORMAT </w:instrText>
      </w:r>
      <w:r w:rsidR="002128C7" w:rsidRPr="00A81628">
        <w:rPr>
          <w:rFonts w:cs="Arial"/>
          <w:color w:val="000000" w:themeColor="text1"/>
          <w:szCs w:val="22"/>
        </w:rPr>
      </w:r>
      <w:r w:rsidR="002128C7" w:rsidRPr="00A81628">
        <w:rPr>
          <w:rFonts w:cs="Arial"/>
          <w:color w:val="000000" w:themeColor="text1"/>
          <w:szCs w:val="22"/>
        </w:rPr>
        <w:fldChar w:fldCharType="separate"/>
      </w:r>
      <w:r w:rsidR="002D1F9C">
        <w:rPr>
          <w:rFonts w:cs="Arial"/>
          <w:color w:val="000000" w:themeColor="text1"/>
          <w:szCs w:val="22"/>
        </w:rPr>
        <w:t>7</w:t>
      </w:r>
      <w:r w:rsidR="002128C7" w:rsidRPr="00A81628">
        <w:rPr>
          <w:rFonts w:cs="Arial"/>
          <w:color w:val="000000" w:themeColor="text1"/>
          <w:szCs w:val="22"/>
        </w:rPr>
        <w:fldChar w:fldCharType="end"/>
      </w:r>
      <w:r w:rsidR="002128C7" w:rsidRPr="00A81628">
        <w:rPr>
          <w:rFonts w:cs="Arial"/>
          <w:color w:val="000000" w:themeColor="text1"/>
          <w:szCs w:val="22"/>
        </w:rPr>
        <w:t xml:space="preserve"> Smlouvy a plnit Smlouvu </w:t>
      </w:r>
      <w:r w:rsidR="002128C7" w:rsidRPr="00A81628">
        <w:rPr>
          <w:rFonts w:cs="Arial"/>
          <w:szCs w:val="22"/>
        </w:rPr>
        <w:t>v</w:t>
      </w:r>
      <w:r w:rsidR="00CD42AA">
        <w:rPr>
          <w:rFonts w:cs="Arial"/>
          <w:szCs w:val="22"/>
        </w:rPr>
        <w:t> </w:t>
      </w:r>
      <w:r w:rsidR="002128C7" w:rsidRPr="00A81628">
        <w:rPr>
          <w:rFonts w:cs="Arial"/>
          <w:szCs w:val="22"/>
        </w:rPr>
        <w:t>souladu s</w:t>
      </w:r>
      <w:r w:rsidR="00CD42AA">
        <w:rPr>
          <w:rFonts w:cs="Arial"/>
          <w:szCs w:val="22"/>
        </w:rPr>
        <w:t> </w:t>
      </w:r>
      <w:r w:rsidR="002128C7" w:rsidRPr="00A81628">
        <w:rPr>
          <w:rFonts w:cs="Arial"/>
          <w:szCs w:val="22"/>
        </w:rPr>
        <w:t>péčí řádného hospodáře</w:t>
      </w:r>
      <w:r w:rsidR="003748C0">
        <w:rPr>
          <w:rFonts w:cs="Arial"/>
          <w:szCs w:val="22"/>
        </w:rPr>
        <w:t>,</w:t>
      </w:r>
      <w:r w:rsidR="002128C7" w:rsidRPr="00A81628">
        <w:rPr>
          <w:rFonts w:cs="Arial"/>
          <w:szCs w:val="22"/>
        </w:rPr>
        <w:t xml:space="preserve"> dobrými mravy</w:t>
      </w:r>
      <w:r w:rsidR="003748C0">
        <w:rPr>
          <w:rFonts w:cs="Arial"/>
          <w:szCs w:val="22"/>
        </w:rPr>
        <w:t xml:space="preserve"> a zásadou rovných příležitostí a zákazu diskriminace</w:t>
      </w:r>
      <w:r w:rsidR="002128C7" w:rsidRPr="00A81628">
        <w:rPr>
          <w:rFonts w:cs="Arial"/>
          <w:szCs w:val="22"/>
        </w:rPr>
        <w:t xml:space="preserve">. Účastníci </w:t>
      </w:r>
      <w:r w:rsidR="00484103" w:rsidRPr="00A81628">
        <w:rPr>
          <w:rFonts w:cs="Arial"/>
          <w:szCs w:val="22"/>
        </w:rPr>
        <w:t>se zavazují vytvářet</w:t>
      </w:r>
      <w:r w:rsidR="00484103">
        <w:rPr>
          <w:rFonts w:cs="Arial"/>
          <w:szCs w:val="22"/>
        </w:rPr>
        <w:t xml:space="preserve"> otevřené (inkluzivní) prostředí pro </w:t>
      </w:r>
      <w:r w:rsidR="00484103">
        <w:rPr>
          <w:rFonts w:cs="Arial"/>
          <w:szCs w:val="22"/>
        </w:rPr>
        <w:lastRenderedPageBreak/>
        <w:t>vědu a výzkum v</w:t>
      </w:r>
      <w:r w:rsidR="00CD42AA">
        <w:rPr>
          <w:rFonts w:cs="Arial"/>
          <w:szCs w:val="22"/>
        </w:rPr>
        <w:t> </w:t>
      </w:r>
      <w:r w:rsidR="00484103">
        <w:rPr>
          <w:rFonts w:cs="Arial"/>
          <w:szCs w:val="22"/>
        </w:rPr>
        <w:t>rámci Projektu.</w:t>
      </w:r>
    </w:p>
    <w:p w14:paraId="2034FAC1" w14:textId="77777777" w:rsidR="00CD42AA" w:rsidRDefault="00CD42AA" w:rsidP="00CD42AA">
      <w:pPr>
        <w:pStyle w:val="Odstavecseseznamem"/>
        <w:rPr>
          <w:rFonts w:cs="Arial"/>
          <w:szCs w:val="22"/>
        </w:rPr>
      </w:pPr>
    </w:p>
    <w:p w14:paraId="2B847F61" w14:textId="77777777" w:rsidR="00896493" w:rsidRPr="00896493" w:rsidRDefault="00896493" w:rsidP="00896493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Žadatel je oprávněn v</w:t>
      </w:r>
      <w:r w:rsidR="00CD42AA">
        <w:rPr>
          <w:rFonts w:cs="Arial"/>
          <w:color w:val="000000" w:themeColor="text1"/>
          <w:szCs w:val="22"/>
        </w:rPr>
        <w:t> </w:t>
      </w:r>
      <w:r>
        <w:rPr>
          <w:rFonts w:cs="Arial"/>
          <w:color w:val="000000" w:themeColor="text1"/>
          <w:szCs w:val="22"/>
        </w:rPr>
        <w:t>případě, kdy Partner</w:t>
      </w:r>
      <w:r w:rsidR="00DB1BF1">
        <w:rPr>
          <w:rFonts w:cs="Arial"/>
          <w:color w:val="000000" w:themeColor="text1"/>
          <w:szCs w:val="22"/>
        </w:rPr>
        <w:t xml:space="preserve"> nebo</w:t>
      </w:r>
      <w:r>
        <w:rPr>
          <w:rFonts w:cs="Arial"/>
          <w:color w:val="000000" w:themeColor="text1"/>
          <w:szCs w:val="22"/>
        </w:rPr>
        <w:t xml:space="preserve"> osoba podílející se na Projektu nebo plnění Smlouvy nesplní svou povinnost nebo neudělí souhlas/schválení vyžadované Smlouvou, pokud jsou tyto nezbytné ke splnění povinností příjemce podpory</w:t>
      </w:r>
      <w:r w:rsidR="00253378">
        <w:rPr>
          <w:rFonts w:cs="Arial"/>
          <w:color w:val="000000" w:themeColor="text1"/>
          <w:szCs w:val="22"/>
        </w:rPr>
        <w:t xml:space="preserve"> nebo k</w:t>
      </w:r>
      <w:r w:rsidR="00CD42AA">
        <w:rPr>
          <w:rFonts w:cs="Arial"/>
          <w:color w:val="000000" w:themeColor="text1"/>
          <w:szCs w:val="22"/>
        </w:rPr>
        <w:t> </w:t>
      </w:r>
      <w:r w:rsidR="00253378">
        <w:rPr>
          <w:rFonts w:cs="Arial"/>
          <w:color w:val="000000" w:themeColor="text1"/>
          <w:szCs w:val="22"/>
        </w:rPr>
        <w:t>zabránění vzniku újmy (škody)</w:t>
      </w:r>
      <w:r>
        <w:rPr>
          <w:rFonts w:cs="Arial"/>
          <w:color w:val="000000" w:themeColor="text1"/>
          <w:szCs w:val="22"/>
        </w:rPr>
        <w:t>, tyto učinit samostatně</w:t>
      </w:r>
      <w:r w:rsidR="00DB1BF1">
        <w:rPr>
          <w:rFonts w:cs="Arial"/>
          <w:color w:val="000000" w:themeColor="text1"/>
          <w:szCs w:val="22"/>
        </w:rPr>
        <w:t>;</w:t>
      </w:r>
      <w:r>
        <w:rPr>
          <w:rFonts w:cs="Arial"/>
          <w:color w:val="000000" w:themeColor="text1"/>
          <w:szCs w:val="22"/>
        </w:rPr>
        <w:t xml:space="preserve"> </w:t>
      </w:r>
      <w:r w:rsidR="00B76B10">
        <w:rPr>
          <w:rFonts w:cs="Arial"/>
          <w:color w:val="000000" w:themeColor="text1"/>
          <w:szCs w:val="22"/>
        </w:rPr>
        <w:t xml:space="preserve">Žadatel o využití tohoto </w:t>
      </w:r>
      <w:r w:rsidR="0080308F">
        <w:rPr>
          <w:rFonts w:cs="Arial"/>
          <w:color w:val="000000" w:themeColor="text1"/>
          <w:szCs w:val="22"/>
        </w:rPr>
        <w:t>oprávnění</w:t>
      </w:r>
      <w:r w:rsidR="00253378">
        <w:rPr>
          <w:rFonts w:cs="Arial"/>
          <w:color w:val="000000" w:themeColor="text1"/>
          <w:szCs w:val="22"/>
        </w:rPr>
        <w:t xml:space="preserve"> </w:t>
      </w:r>
      <w:r w:rsidR="00B76B10">
        <w:rPr>
          <w:rFonts w:cs="Arial"/>
          <w:color w:val="000000" w:themeColor="text1"/>
          <w:szCs w:val="22"/>
        </w:rPr>
        <w:t xml:space="preserve">neprodleně informuje </w:t>
      </w:r>
      <w:r w:rsidR="00DB1BF1">
        <w:rPr>
          <w:rFonts w:cs="Arial"/>
          <w:color w:val="000000" w:themeColor="text1"/>
          <w:szCs w:val="22"/>
        </w:rPr>
        <w:t>dotčenou osobu</w:t>
      </w:r>
      <w:r w:rsidR="00B76B10">
        <w:rPr>
          <w:rFonts w:cs="Arial"/>
          <w:color w:val="000000" w:themeColor="text1"/>
          <w:szCs w:val="22"/>
        </w:rPr>
        <w:t xml:space="preserve">. </w:t>
      </w:r>
    </w:p>
    <w:p w14:paraId="151767BC" w14:textId="77777777" w:rsidR="00C73C4C" w:rsidRPr="00767FE4" w:rsidRDefault="00C73C4C" w:rsidP="00767FE4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3DF35351" w14:textId="77777777" w:rsidR="00A46062" w:rsidRPr="00300591" w:rsidRDefault="00A46062" w:rsidP="00300591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b/>
          <w:szCs w:val="22"/>
        </w:rPr>
      </w:pPr>
      <w:r w:rsidRPr="006C014B">
        <w:rPr>
          <w:rFonts w:cs="Arial"/>
          <w:szCs w:val="22"/>
        </w:rPr>
        <w:t xml:space="preserve">Účastník odpovídá za zadání </w:t>
      </w:r>
      <w:r w:rsidR="00D33544" w:rsidRPr="006C014B">
        <w:rPr>
          <w:rFonts w:cs="Arial"/>
          <w:szCs w:val="22"/>
        </w:rPr>
        <w:t xml:space="preserve">veřejných </w:t>
      </w:r>
      <w:r w:rsidRPr="006C014B">
        <w:rPr>
          <w:rFonts w:cs="Arial"/>
          <w:szCs w:val="22"/>
        </w:rPr>
        <w:t>zakázek</w:t>
      </w:r>
      <w:r w:rsidR="006817B6" w:rsidRPr="006C014B">
        <w:rPr>
          <w:rFonts w:cs="Arial"/>
          <w:szCs w:val="22"/>
        </w:rPr>
        <w:t xml:space="preserve"> a jejich změny</w:t>
      </w:r>
      <w:r w:rsidRPr="006C014B">
        <w:rPr>
          <w:rFonts w:cs="Arial"/>
          <w:szCs w:val="22"/>
        </w:rPr>
        <w:t xml:space="preserve"> v</w:t>
      </w:r>
      <w:r w:rsidR="00CD42AA">
        <w:rPr>
          <w:rFonts w:cs="Arial"/>
          <w:szCs w:val="22"/>
        </w:rPr>
        <w:t> </w:t>
      </w:r>
      <w:r w:rsidRPr="006C014B">
        <w:rPr>
          <w:rFonts w:cs="Arial"/>
          <w:szCs w:val="22"/>
        </w:rPr>
        <w:t>souladu s</w:t>
      </w:r>
      <w:r w:rsidR="00CD42AA">
        <w:rPr>
          <w:rFonts w:cs="Arial"/>
          <w:szCs w:val="22"/>
        </w:rPr>
        <w:t> </w:t>
      </w:r>
      <w:r w:rsidRPr="006C014B">
        <w:rPr>
          <w:rFonts w:cs="Arial"/>
          <w:szCs w:val="22"/>
        </w:rPr>
        <w:t>právními předpisy a Pokyny VZ.</w:t>
      </w:r>
      <w:r w:rsidR="00BA7067">
        <w:rPr>
          <w:rFonts w:cs="Arial"/>
          <w:szCs w:val="22"/>
        </w:rPr>
        <w:t xml:space="preserve"> Žadatel zajišťuje předání informací</w:t>
      </w:r>
      <w:r w:rsidR="00AF0B28">
        <w:rPr>
          <w:rFonts w:cs="Arial"/>
          <w:szCs w:val="22"/>
        </w:rPr>
        <w:t xml:space="preserve"> ke kontrole veřejných zakázek</w:t>
      </w:r>
      <w:r w:rsidR="00BA7067">
        <w:rPr>
          <w:rFonts w:cs="Arial"/>
          <w:szCs w:val="22"/>
        </w:rPr>
        <w:t xml:space="preserve"> </w:t>
      </w:r>
      <w:r w:rsidR="00AF0B28">
        <w:rPr>
          <w:rFonts w:cs="Arial"/>
          <w:szCs w:val="22"/>
        </w:rPr>
        <w:t>prostřednictvím</w:t>
      </w:r>
      <w:r w:rsidR="00BA7067">
        <w:rPr>
          <w:rFonts w:cs="Arial"/>
          <w:szCs w:val="22"/>
        </w:rPr>
        <w:t xml:space="preserve"> </w:t>
      </w:r>
      <w:r w:rsidR="00AF0B28">
        <w:rPr>
          <w:rFonts w:cs="Arial"/>
          <w:szCs w:val="22"/>
        </w:rPr>
        <w:t xml:space="preserve">modulu veřejných zakázek v rámci </w:t>
      </w:r>
      <w:r w:rsidR="00AF0B28" w:rsidRPr="00AF0B28">
        <w:rPr>
          <w:rFonts w:cs="Arial"/>
          <w:szCs w:val="22"/>
        </w:rPr>
        <w:t>IS KP21+</w:t>
      </w:r>
      <w:r w:rsidR="00BA7067">
        <w:rPr>
          <w:rFonts w:cs="Arial"/>
          <w:szCs w:val="22"/>
        </w:rPr>
        <w:t>;</w:t>
      </w:r>
      <w:r w:rsidR="00CD42AA">
        <w:rPr>
          <w:rFonts w:cs="Arial"/>
          <w:szCs w:val="22"/>
        </w:rPr>
        <w:t xml:space="preserve"> </w:t>
      </w:r>
      <w:r w:rsidR="00BA7067">
        <w:rPr>
          <w:rFonts w:cs="Arial"/>
          <w:szCs w:val="22"/>
        </w:rPr>
        <w:t>k</w:t>
      </w:r>
      <w:r w:rsidR="00CD42AA">
        <w:rPr>
          <w:rFonts w:cs="Arial"/>
          <w:szCs w:val="22"/>
        </w:rPr>
        <w:t xml:space="preserve">aždý Partner FP je povinen dodat </w:t>
      </w:r>
      <w:r w:rsidR="000D0E92">
        <w:rPr>
          <w:rFonts w:cs="Arial"/>
          <w:szCs w:val="22"/>
        </w:rPr>
        <w:t xml:space="preserve">Žadateli </w:t>
      </w:r>
      <w:r w:rsidR="00BA7067">
        <w:rPr>
          <w:rFonts w:cs="Arial"/>
          <w:szCs w:val="22"/>
        </w:rPr>
        <w:t xml:space="preserve">včas </w:t>
      </w:r>
      <w:r w:rsidR="000D0E92">
        <w:rPr>
          <w:rFonts w:cs="Arial"/>
          <w:szCs w:val="22"/>
        </w:rPr>
        <w:t>veškeré</w:t>
      </w:r>
      <w:r w:rsidR="00CD42AA">
        <w:rPr>
          <w:rFonts w:cs="Arial"/>
          <w:szCs w:val="22"/>
        </w:rPr>
        <w:t xml:space="preserve"> </w:t>
      </w:r>
      <w:r w:rsidR="000D0E92">
        <w:rPr>
          <w:rFonts w:cs="Arial"/>
          <w:szCs w:val="22"/>
        </w:rPr>
        <w:t>doklady</w:t>
      </w:r>
      <w:r w:rsidR="00BA7067">
        <w:rPr>
          <w:rFonts w:cs="Arial"/>
          <w:szCs w:val="22"/>
        </w:rPr>
        <w:t xml:space="preserve"> a údaje</w:t>
      </w:r>
      <w:r w:rsidR="000D0E92">
        <w:rPr>
          <w:rFonts w:cs="Arial"/>
          <w:szCs w:val="22"/>
        </w:rPr>
        <w:t xml:space="preserve"> požadované </w:t>
      </w:r>
      <w:r w:rsidR="00BA7067">
        <w:rPr>
          <w:rFonts w:cs="Arial"/>
          <w:szCs w:val="22"/>
        </w:rPr>
        <w:t>Pravidly, Zadáním projektu nebo Poskytovatelem k</w:t>
      </w:r>
      <w:r w:rsidR="000D0E92">
        <w:rPr>
          <w:rFonts w:cs="Arial"/>
          <w:szCs w:val="22"/>
        </w:rPr>
        <w:t xml:space="preserve"> zadávací</w:t>
      </w:r>
      <w:r w:rsidR="00BA7067">
        <w:rPr>
          <w:rFonts w:cs="Arial"/>
          <w:szCs w:val="22"/>
        </w:rPr>
        <w:t>mu</w:t>
      </w:r>
      <w:r w:rsidR="000D0E92">
        <w:rPr>
          <w:rFonts w:cs="Arial"/>
          <w:szCs w:val="22"/>
        </w:rPr>
        <w:t xml:space="preserve"> řízení</w:t>
      </w:r>
      <w:r w:rsidR="00594878">
        <w:rPr>
          <w:rFonts w:cs="Arial"/>
          <w:szCs w:val="22"/>
        </w:rPr>
        <w:t xml:space="preserve"> nebo</w:t>
      </w:r>
      <w:r w:rsidR="000D0E92">
        <w:rPr>
          <w:rFonts w:cs="Arial"/>
          <w:szCs w:val="22"/>
        </w:rPr>
        <w:t xml:space="preserve"> výběrové</w:t>
      </w:r>
      <w:r w:rsidR="00BA7067">
        <w:rPr>
          <w:rFonts w:cs="Arial"/>
          <w:szCs w:val="22"/>
        </w:rPr>
        <w:t>mu</w:t>
      </w:r>
      <w:r w:rsidR="000D0E92">
        <w:rPr>
          <w:rFonts w:cs="Arial"/>
          <w:szCs w:val="22"/>
        </w:rPr>
        <w:t xml:space="preserve"> řízení</w:t>
      </w:r>
      <w:r w:rsidR="006817B6" w:rsidRPr="00300591">
        <w:rPr>
          <w:rFonts w:cs="Arial"/>
          <w:szCs w:val="22"/>
        </w:rPr>
        <w:t>.</w:t>
      </w:r>
    </w:p>
    <w:p w14:paraId="3AD010DC" w14:textId="77777777" w:rsidR="00A46062" w:rsidRPr="00A46062" w:rsidRDefault="00A46062" w:rsidP="00A46062">
      <w:pPr>
        <w:pStyle w:val="Odstavecseseznamem"/>
        <w:rPr>
          <w:rFonts w:cs="Arial"/>
          <w:szCs w:val="22"/>
        </w:rPr>
      </w:pPr>
    </w:p>
    <w:p w14:paraId="5B2397DE" w14:textId="77777777" w:rsidR="005A3756" w:rsidRPr="005A3756" w:rsidRDefault="005A3756" w:rsidP="005A3756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5A3756">
        <w:rPr>
          <w:rFonts w:cs="Arial"/>
          <w:szCs w:val="22"/>
        </w:rPr>
        <w:t>Účastník je povinen bezodkladně sdělit</w:t>
      </w:r>
      <w:r>
        <w:rPr>
          <w:rFonts w:cs="Arial"/>
          <w:szCs w:val="22"/>
        </w:rPr>
        <w:t xml:space="preserve"> Hlavnímu manažerovi</w:t>
      </w:r>
      <w:r w:rsidRPr="005A3756">
        <w:rPr>
          <w:rFonts w:cs="Arial"/>
          <w:szCs w:val="22"/>
        </w:rPr>
        <w:t xml:space="preserve"> informaci o </w:t>
      </w:r>
      <w:r>
        <w:rPr>
          <w:rFonts w:cs="Arial"/>
          <w:szCs w:val="22"/>
        </w:rPr>
        <w:t>nezbytnosti nebo účelnosti změny Projektu</w:t>
      </w:r>
      <w:r w:rsidRPr="005A3756">
        <w:rPr>
          <w:rFonts w:cs="Arial"/>
          <w:szCs w:val="22"/>
        </w:rPr>
        <w:t xml:space="preserve">. </w:t>
      </w:r>
    </w:p>
    <w:p w14:paraId="7F861894" w14:textId="77777777" w:rsidR="005A3756" w:rsidRDefault="005A3756" w:rsidP="005A375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5669EC69" w14:textId="77777777" w:rsidR="005A3756" w:rsidRDefault="005A3756" w:rsidP="005A3756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Účastníci se zavazují </w:t>
      </w:r>
      <w:r w:rsidRPr="005A3756">
        <w:rPr>
          <w:rFonts w:cs="Arial"/>
          <w:szCs w:val="22"/>
        </w:rPr>
        <w:t>dodržovat pravidla publicity dle</w:t>
      </w:r>
      <w:r>
        <w:rPr>
          <w:rFonts w:cs="Arial"/>
          <w:szCs w:val="22"/>
        </w:rPr>
        <w:t xml:space="preserve"> Pravidel, Výzvy a</w:t>
      </w:r>
      <w:r w:rsidRPr="005A375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</w:t>
      </w:r>
      <w:r w:rsidRPr="005A3756">
        <w:rPr>
          <w:rFonts w:cs="Arial"/>
          <w:szCs w:val="22"/>
        </w:rPr>
        <w:t xml:space="preserve">adání </w:t>
      </w:r>
      <w:r>
        <w:rPr>
          <w:rFonts w:cs="Arial"/>
          <w:szCs w:val="22"/>
        </w:rPr>
        <w:t>P</w:t>
      </w:r>
      <w:r w:rsidRPr="005A3756">
        <w:rPr>
          <w:rFonts w:cs="Arial"/>
          <w:szCs w:val="22"/>
        </w:rPr>
        <w:t>rojektu</w:t>
      </w:r>
      <w:r>
        <w:rPr>
          <w:rFonts w:cs="Arial"/>
          <w:szCs w:val="22"/>
        </w:rPr>
        <w:t>.</w:t>
      </w:r>
    </w:p>
    <w:p w14:paraId="389F61B8" w14:textId="77777777" w:rsidR="005A3756" w:rsidRPr="005A3756" w:rsidRDefault="005A3756" w:rsidP="005A3756">
      <w:pPr>
        <w:pStyle w:val="Odstavecseseznamem"/>
        <w:rPr>
          <w:rFonts w:cs="Arial"/>
          <w:szCs w:val="22"/>
        </w:rPr>
      </w:pPr>
    </w:p>
    <w:p w14:paraId="5574A70F" w14:textId="77777777" w:rsidR="005A3756" w:rsidRPr="005A3756" w:rsidRDefault="005A3756" w:rsidP="005A3756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Účastník</w:t>
      </w:r>
      <w:r w:rsidRPr="005A3756">
        <w:rPr>
          <w:rFonts w:cs="Arial"/>
          <w:szCs w:val="22"/>
        </w:rPr>
        <w:t xml:space="preserve"> je povinen zachovat veškeré doklady, u kterých tak stanoví </w:t>
      </w:r>
      <w:r>
        <w:rPr>
          <w:rFonts w:cs="Arial"/>
          <w:szCs w:val="22"/>
        </w:rPr>
        <w:t>právní předpisy, Rozhodnutí, Pravidla, Výzva</w:t>
      </w:r>
      <w:r w:rsidRPr="005A3756">
        <w:rPr>
          <w:rFonts w:cs="Arial"/>
          <w:szCs w:val="22"/>
        </w:rPr>
        <w:t xml:space="preserve"> nebo </w:t>
      </w:r>
      <w:r>
        <w:rPr>
          <w:rFonts w:cs="Arial"/>
          <w:szCs w:val="22"/>
        </w:rPr>
        <w:t>Z</w:t>
      </w:r>
      <w:r w:rsidRPr="005A3756">
        <w:rPr>
          <w:rFonts w:cs="Arial"/>
          <w:szCs w:val="22"/>
        </w:rPr>
        <w:t xml:space="preserve">adání </w:t>
      </w:r>
      <w:r w:rsidR="001175D6">
        <w:rPr>
          <w:rFonts w:cs="Arial"/>
          <w:szCs w:val="22"/>
        </w:rPr>
        <w:t>P</w:t>
      </w:r>
      <w:r w:rsidRPr="005A3756">
        <w:rPr>
          <w:rFonts w:cs="Arial"/>
          <w:szCs w:val="22"/>
        </w:rPr>
        <w:t xml:space="preserve">rojektu, a to po </w:t>
      </w:r>
      <w:r>
        <w:rPr>
          <w:rFonts w:cs="Arial"/>
          <w:szCs w:val="22"/>
        </w:rPr>
        <w:t xml:space="preserve">nejdelší </w:t>
      </w:r>
      <w:r w:rsidRPr="005A3756">
        <w:rPr>
          <w:rFonts w:cs="Arial"/>
          <w:szCs w:val="22"/>
        </w:rPr>
        <w:t xml:space="preserve">dobu stanovenou </w:t>
      </w:r>
      <w:r>
        <w:rPr>
          <w:rFonts w:cs="Arial"/>
          <w:szCs w:val="22"/>
        </w:rPr>
        <w:t>pro daný doklad</w:t>
      </w:r>
      <w:r w:rsidRPr="005A3756">
        <w:rPr>
          <w:rFonts w:cs="Arial"/>
          <w:szCs w:val="22"/>
        </w:rPr>
        <w:t>.</w:t>
      </w:r>
    </w:p>
    <w:p w14:paraId="7739D4C5" w14:textId="77777777" w:rsidR="005A3756" w:rsidRPr="005A3756" w:rsidRDefault="005A3756" w:rsidP="005A375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00A4801B" w14:textId="77777777" w:rsidR="005A3756" w:rsidRPr="00A46062" w:rsidRDefault="005A3756" w:rsidP="005A3756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Účastníci jsou</w:t>
      </w:r>
      <w:r w:rsidRPr="00DE7CDE">
        <w:rPr>
          <w:rFonts w:cs="Arial"/>
          <w:szCs w:val="22"/>
        </w:rPr>
        <w:t xml:space="preserve"> povinn</w:t>
      </w:r>
      <w:r>
        <w:rPr>
          <w:rFonts w:cs="Arial"/>
          <w:szCs w:val="22"/>
        </w:rPr>
        <w:t>i</w:t>
      </w:r>
      <w:r w:rsidRPr="00DE7CDE">
        <w:rPr>
          <w:rFonts w:cs="Arial"/>
          <w:szCs w:val="22"/>
        </w:rPr>
        <w:t xml:space="preserve"> spolupůsobit při výkonu kontroly, auditu či evaluace </w:t>
      </w:r>
      <w:r>
        <w:rPr>
          <w:rFonts w:cs="Arial"/>
          <w:szCs w:val="22"/>
        </w:rPr>
        <w:t>P</w:t>
      </w:r>
      <w:r w:rsidRPr="00DE7CDE">
        <w:rPr>
          <w:rFonts w:cs="Arial"/>
          <w:szCs w:val="22"/>
        </w:rPr>
        <w:t>rojektu</w:t>
      </w:r>
      <w:r>
        <w:rPr>
          <w:rFonts w:cs="Arial"/>
          <w:szCs w:val="22"/>
        </w:rPr>
        <w:t xml:space="preserve"> a smluvně zavázat k takovému </w:t>
      </w:r>
      <w:r w:rsidRPr="005A3756">
        <w:rPr>
          <w:rFonts w:cs="Arial"/>
          <w:szCs w:val="22"/>
        </w:rPr>
        <w:t xml:space="preserve">spolupůsobení své dodavatele. </w:t>
      </w:r>
      <w:r>
        <w:rPr>
          <w:rFonts w:cs="Arial"/>
          <w:szCs w:val="22"/>
        </w:rPr>
        <w:t>Účastník</w:t>
      </w:r>
      <w:r w:rsidRPr="00DE7CDE">
        <w:rPr>
          <w:rFonts w:cs="Arial"/>
          <w:szCs w:val="22"/>
        </w:rPr>
        <w:t xml:space="preserve"> je povinen informovat </w:t>
      </w:r>
      <w:r>
        <w:rPr>
          <w:rFonts w:cs="Arial"/>
          <w:szCs w:val="22"/>
        </w:rPr>
        <w:t xml:space="preserve">Hlavního manažera </w:t>
      </w:r>
      <w:r w:rsidRPr="00DE7CDE">
        <w:rPr>
          <w:rFonts w:cs="Arial"/>
          <w:szCs w:val="22"/>
        </w:rPr>
        <w:t xml:space="preserve">o všech u něj </w:t>
      </w:r>
      <w:r w:rsidR="00543F6A">
        <w:rPr>
          <w:rFonts w:cs="Arial"/>
          <w:szCs w:val="22"/>
        </w:rPr>
        <w:t xml:space="preserve">plánovaných nebo </w:t>
      </w:r>
      <w:r w:rsidRPr="00DE7CDE">
        <w:rPr>
          <w:rFonts w:cs="Arial"/>
          <w:szCs w:val="22"/>
        </w:rPr>
        <w:t>provedených auditech a kontrolách týkající</w:t>
      </w:r>
      <w:r>
        <w:rPr>
          <w:rFonts w:cs="Arial"/>
          <w:szCs w:val="22"/>
        </w:rPr>
        <w:t>ch</w:t>
      </w:r>
      <w:r w:rsidRPr="00DE7CDE">
        <w:rPr>
          <w:rFonts w:cs="Arial"/>
          <w:szCs w:val="22"/>
        </w:rPr>
        <w:t xml:space="preserve"> se </w:t>
      </w:r>
      <w:r>
        <w:rPr>
          <w:rFonts w:cs="Arial"/>
          <w:szCs w:val="22"/>
        </w:rPr>
        <w:t>P</w:t>
      </w:r>
      <w:r w:rsidRPr="00DE7CDE">
        <w:rPr>
          <w:rFonts w:cs="Arial"/>
          <w:szCs w:val="22"/>
        </w:rPr>
        <w:t>rojektu</w:t>
      </w:r>
      <w:r>
        <w:rPr>
          <w:rFonts w:cs="Arial"/>
          <w:szCs w:val="22"/>
        </w:rPr>
        <w:t>, jakož i o</w:t>
      </w:r>
      <w:r w:rsidRPr="00DE7CDE">
        <w:rPr>
          <w:rFonts w:cs="Arial"/>
          <w:szCs w:val="22"/>
        </w:rPr>
        <w:t xml:space="preserve"> všech navržených nápravných opatřeních, která jsou výsledkem těchto kontrol, a o jejich splnění</w:t>
      </w:r>
      <w:r w:rsidR="00547277">
        <w:rPr>
          <w:rFonts w:cs="Arial"/>
          <w:szCs w:val="22"/>
        </w:rPr>
        <w:t>. Účastník informuje</w:t>
      </w:r>
      <w:r w:rsidR="00543F6A">
        <w:rPr>
          <w:rFonts w:cs="Arial"/>
          <w:szCs w:val="22"/>
        </w:rPr>
        <w:t xml:space="preserve"> ve lhůtě 5 (pěti) pracovních dnů</w:t>
      </w:r>
      <w:r w:rsidR="00547277">
        <w:rPr>
          <w:rFonts w:cs="Arial"/>
          <w:szCs w:val="22"/>
        </w:rPr>
        <w:t>, která běží</w:t>
      </w:r>
      <w:r w:rsidR="00543F6A">
        <w:rPr>
          <w:rFonts w:cs="Arial"/>
          <w:szCs w:val="22"/>
        </w:rPr>
        <w:t xml:space="preserve"> ode dne doručení oznámení</w:t>
      </w:r>
      <w:r w:rsidR="00547277">
        <w:rPr>
          <w:rFonts w:cs="Arial"/>
          <w:szCs w:val="22"/>
        </w:rPr>
        <w:t>,</w:t>
      </w:r>
      <w:r w:rsidR="00543F6A">
        <w:rPr>
          <w:rFonts w:cs="Arial"/>
          <w:szCs w:val="22"/>
        </w:rPr>
        <w:t xml:space="preserve"> nebo provedení úkonu</w:t>
      </w:r>
      <w:r w:rsidR="00547277">
        <w:rPr>
          <w:rFonts w:cs="Arial"/>
          <w:szCs w:val="22"/>
        </w:rPr>
        <w:t>, a to vždy od splnění první z těchto podmínek;</w:t>
      </w:r>
      <w:r w:rsidR="00543F6A">
        <w:rPr>
          <w:rFonts w:cs="Arial"/>
          <w:szCs w:val="22"/>
        </w:rPr>
        <w:t xml:space="preserve"> Účastník o plánovaných </w:t>
      </w:r>
      <w:r w:rsidR="00547277">
        <w:rPr>
          <w:rFonts w:cs="Arial"/>
          <w:szCs w:val="22"/>
        </w:rPr>
        <w:t xml:space="preserve">úkonech, které jsou činěny méně než 5 (pět) pracovních dnů </w:t>
      </w:r>
      <w:r w:rsidR="00543F6A">
        <w:rPr>
          <w:rFonts w:cs="Arial"/>
          <w:szCs w:val="22"/>
        </w:rPr>
        <w:t xml:space="preserve">před jejich zahájením, </w:t>
      </w:r>
      <w:r w:rsidR="00547277">
        <w:rPr>
          <w:rFonts w:cs="Arial"/>
          <w:szCs w:val="22"/>
        </w:rPr>
        <w:t>informuje neprodleně.</w:t>
      </w:r>
      <w:r w:rsidR="00543F6A">
        <w:rPr>
          <w:rFonts w:cs="Arial"/>
          <w:szCs w:val="22"/>
        </w:rPr>
        <w:t xml:space="preserve">  </w:t>
      </w:r>
    </w:p>
    <w:p w14:paraId="41D34D12" w14:textId="77777777" w:rsidR="005A3756" w:rsidRPr="005A3756" w:rsidRDefault="005A3756" w:rsidP="005A375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62408D65" w14:textId="77777777" w:rsidR="005A3756" w:rsidRPr="005A3756" w:rsidRDefault="005A3756" w:rsidP="005A3756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Účastník</w:t>
      </w:r>
      <w:r w:rsidRPr="00DE7CDE">
        <w:rPr>
          <w:rFonts w:cs="Arial"/>
          <w:szCs w:val="22"/>
        </w:rPr>
        <w:t xml:space="preserve"> je povinen </w:t>
      </w:r>
      <w:r>
        <w:rPr>
          <w:rFonts w:cs="Arial"/>
          <w:szCs w:val="22"/>
        </w:rPr>
        <w:t xml:space="preserve">neprodleně </w:t>
      </w:r>
      <w:r w:rsidRPr="00DE7CDE">
        <w:rPr>
          <w:rFonts w:cs="Arial"/>
          <w:szCs w:val="22"/>
        </w:rPr>
        <w:t xml:space="preserve">realizovat </w:t>
      </w:r>
      <w:r w:rsidR="0036151B">
        <w:rPr>
          <w:rFonts w:cs="Arial"/>
          <w:szCs w:val="22"/>
        </w:rPr>
        <w:t xml:space="preserve">veškerá </w:t>
      </w:r>
      <w:r w:rsidRPr="00DE7CDE">
        <w:rPr>
          <w:rFonts w:cs="Arial"/>
          <w:szCs w:val="22"/>
        </w:rPr>
        <w:t xml:space="preserve">opatření </w:t>
      </w:r>
      <w:r w:rsidR="0036151B">
        <w:rPr>
          <w:rFonts w:cs="Arial"/>
          <w:szCs w:val="22"/>
        </w:rPr>
        <w:t xml:space="preserve">k </w:t>
      </w:r>
      <w:r w:rsidR="0036151B" w:rsidRPr="00DE7CDE">
        <w:rPr>
          <w:rFonts w:cs="Arial"/>
          <w:szCs w:val="22"/>
        </w:rPr>
        <w:t>výzv</w:t>
      </w:r>
      <w:r w:rsidR="0036151B">
        <w:rPr>
          <w:rFonts w:cs="Arial"/>
          <w:szCs w:val="22"/>
        </w:rPr>
        <w:t>ě</w:t>
      </w:r>
      <w:r w:rsidR="0036151B" w:rsidRPr="00DE7CDE">
        <w:rPr>
          <w:rFonts w:cs="Arial"/>
          <w:szCs w:val="22"/>
        </w:rPr>
        <w:t xml:space="preserve"> </w:t>
      </w:r>
      <w:r w:rsidR="0036151B">
        <w:rPr>
          <w:rFonts w:cs="Arial"/>
          <w:szCs w:val="22"/>
        </w:rPr>
        <w:t>P</w:t>
      </w:r>
      <w:r w:rsidR="0036151B" w:rsidRPr="00DE7CDE">
        <w:rPr>
          <w:rFonts w:cs="Arial"/>
          <w:szCs w:val="22"/>
        </w:rPr>
        <w:t xml:space="preserve">oskytovatele k nápravě </w:t>
      </w:r>
      <w:r w:rsidR="0036151B">
        <w:rPr>
          <w:rFonts w:cs="Arial"/>
          <w:szCs w:val="22"/>
        </w:rPr>
        <w:t>a k</w:t>
      </w:r>
      <w:r w:rsidRPr="00DE7CDE">
        <w:rPr>
          <w:rFonts w:cs="Arial"/>
          <w:szCs w:val="22"/>
        </w:rPr>
        <w:t xml:space="preserve"> odstranění nedostatků zjištěných při kontrole </w:t>
      </w:r>
      <w:r w:rsidR="0036151B">
        <w:rPr>
          <w:rFonts w:cs="Arial"/>
          <w:szCs w:val="22"/>
        </w:rPr>
        <w:t>nebo</w:t>
      </w:r>
      <w:r w:rsidRPr="00DE7CDE">
        <w:rPr>
          <w:rFonts w:cs="Arial"/>
          <w:szCs w:val="22"/>
        </w:rPr>
        <w:t xml:space="preserve"> auditu. </w:t>
      </w:r>
    </w:p>
    <w:p w14:paraId="617D4989" w14:textId="77777777" w:rsidR="005A3756" w:rsidRPr="005A3756" w:rsidRDefault="005A3756" w:rsidP="00A606C3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1E7AF18D" w14:textId="77777777" w:rsidR="00A606C3" w:rsidRPr="00A606C3" w:rsidRDefault="00261319" w:rsidP="00C73C4C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A606C3">
        <w:rPr>
          <w:rFonts w:cs="Arial"/>
          <w:szCs w:val="22"/>
        </w:rPr>
        <w:t xml:space="preserve">Účastník je povinen </w:t>
      </w:r>
      <w:r w:rsidR="00C73C4C" w:rsidRPr="00A606C3">
        <w:rPr>
          <w:rFonts w:cs="Arial"/>
          <w:szCs w:val="22"/>
        </w:rPr>
        <w:t>zajistit splnění podmínek pro monitorování Projektu</w:t>
      </w:r>
      <w:r w:rsidR="00AE4956" w:rsidRPr="00A606C3">
        <w:rPr>
          <w:rFonts w:cs="Arial"/>
          <w:szCs w:val="22"/>
        </w:rPr>
        <w:t xml:space="preserve"> a vyhodnocování projektových aktivit</w:t>
      </w:r>
      <w:r w:rsidR="00A606C3" w:rsidRPr="00A606C3">
        <w:rPr>
          <w:rFonts w:cs="Arial"/>
          <w:szCs w:val="22"/>
        </w:rPr>
        <w:t xml:space="preserve"> v rozsahu, v němž se podílí na Projektu. Účastník je </w:t>
      </w:r>
      <w:r w:rsidR="00C73C4C" w:rsidRPr="00A606C3">
        <w:rPr>
          <w:rFonts w:cs="Arial"/>
          <w:szCs w:val="22"/>
        </w:rPr>
        <w:t xml:space="preserve">zejména </w:t>
      </w:r>
      <w:r w:rsidR="00A606C3" w:rsidRPr="00A606C3">
        <w:rPr>
          <w:rFonts w:cs="Arial"/>
          <w:szCs w:val="22"/>
        </w:rPr>
        <w:t xml:space="preserve">povinen </w:t>
      </w:r>
      <w:r w:rsidR="00C73C4C" w:rsidRPr="00A606C3">
        <w:rPr>
          <w:rFonts w:cs="Arial"/>
          <w:szCs w:val="22"/>
        </w:rPr>
        <w:t xml:space="preserve">zajistit </w:t>
      </w:r>
      <w:r w:rsidR="00A606C3" w:rsidRPr="00A606C3">
        <w:rPr>
          <w:rFonts w:cs="Arial"/>
          <w:szCs w:val="22"/>
        </w:rPr>
        <w:t>p</w:t>
      </w:r>
      <w:r w:rsidR="00C73C4C" w:rsidRPr="00A606C3">
        <w:rPr>
          <w:rFonts w:cs="Arial"/>
          <w:szCs w:val="22"/>
        </w:rPr>
        <w:t xml:space="preserve">řípravu zpráv o projektu a dalších informací určených </w:t>
      </w:r>
      <w:r w:rsidR="00A606C3" w:rsidRPr="00A606C3">
        <w:rPr>
          <w:rFonts w:cs="Arial"/>
          <w:szCs w:val="22"/>
        </w:rPr>
        <w:t>P</w:t>
      </w:r>
      <w:r w:rsidR="00C73C4C" w:rsidRPr="00A606C3">
        <w:rPr>
          <w:rFonts w:cs="Arial"/>
          <w:szCs w:val="22"/>
        </w:rPr>
        <w:t xml:space="preserve">oskytovateli. </w:t>
      </w:r>
    </w:p>
    <w:p w14:paraId="6D916D76" w14:textId="77777777" w:rsidR="00A606C3" w:rsidRPr="00A606C3" w:rsidRDefault="00A606C3" w:rsidP="00A606C3">
      <w:pPr>
        <w:pStyle w:val="Odstavecseseznamem"/>
        <w:rPr>
          <w:rFonts w:cs="Arial"/>
          <w:szCs w:val="22"/>
          <w:highlight w:val="cyan"/>
        </w:rPr>
      </w:pPr>
    </w:p>
    <w:p w14:paraId="7F212D64" w14:textId="389A5A82" w:rsidR="007D1329" w:rsidRPr="003F6B9C" w:rsidRDefault="00A606C3" w:rsidP="007D1329">
      <w:pPr>
        <w:pStyle w:val="Odstavecseseznamem"/>
        <w:widowControl w:val="0"/>
        <w:numPr>
          <w:ilvl w:val="0"/>
          <w:numId w:val="3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3F6B9C">
        <w:rPr>
          <w:rFonts w:cs="Arial"/>
          <w:szCs w:val="22"/>
        </w:rPr>
        <w:t>Účastník</w:t>
      </w:r>
      <w:r w:rsidR="00C73C4C" w:rsidRPr="003F6B9C">
        <w:rPr>
          <w:rFonts w:cs="Arial"/>
          <w:szCs w:val="22"/>
        </w:rPr>
        <w:t xml:space="preserve"> je povinen </w:t>
      </w:r>
      <w:r w:rsidR="00C73C4C" w:rsidRPr="001A6220">
        <w:rPr>
          <w:rFonts w:cs="Arial"/>
          <w:szCs w:val="22"/>
        </w:rPr>
        <w:t xml:space="preserve">poskytnout </w:t>
      </w:r>
      <w:r w:rsidR="00E53429" w:rsidRPr="001A6220">
        <w:rPr>
          <w:rFonts w:cs="Arial"/>
          <w:szCs w:val="22"/>
        </w:rPr>
        <w:t>Hlavnímu</w:t>
      </w:r>
      <w:r w:rsidR="002A3AAA" w:rsidRPr="001A6220">
        <w:rPr>
          <w:rFonts w:cs="Arial"/>
          <w:szCs w:val="22"/>
        </w:rPr>
        <w:t xml:space="preserve"> manažerovi</w:t>
      </w:r>
      <w:r w:rsidR="00E80962" w:rsidRPr="001A6220">
        <w:rPr>
          <w:rFonts w:cs="Arial"/>
          <w:szCs w:val="22"/>
        </w:rPr>
        <w:t xml:space="preserve"> </w:t>
      </w:r>
      <w:r w:rsidR="00C73C4C" w:rsidRPr="001A6220">
        <w:rPr>
          <w:rFonts w:cs="Arial"/>
          <w:szCs w:val="22"/>
        </w:rPr>
        <w:t>v požadované</w:t>
      </w:r>
      <w:r w:rsidR="00C73C4C" w:rsidRPr="003F6B9C">
        <w:rPr>
          <w:rFonts w:cs="Arial"/>
          <w:szCs w:val="22"/>
        </w:rPr>
        <w:t xml:space="preserve"> formě údaje nezbytné k průběžnému sledování přínosů </w:t>
      </w:r>
      <w:r w:rsidR="002A3AAA" w:rsidRPr="003F6B9C">
        <w:rPr>
          <w:rFonts w:cs="Arial"/>
          <w:szCs w:val="22"/>
        </w:rPr>
        <w:t>P</w:t>
      </w:r>
      <w:r w:rsidR="00C73C4C" w:rsidRPr="003F6B9C">
        <w:rPr>
          <w:rFonts w:cs="Arial"/>
          <w:szCs w:val="22"/>
        </w:rPr>
        <w:t xml:space="preserve">rojektu, a to zejména pro účely řízení </w:t>
      </w:r>
      <w:r w:rsidR="00370D14">
        <w:rPr>
          <w:rFonts w:cs="Arial"/>
          <w:szCs w:val="22"/>
        </w:rPr>
        <w:t>P</w:t>
      </w:r>
      <w:r w:rsidR="00C73C4C" w:rsidRPr="003F6B9C">
        <w:rPr>
          <w:rFonts w:cs="Arial"/>
          <w:szCs w:val="22"/>
        </w:rPr>
        <w:t>rojektu, přípravě monitorovacích zpráv, informací o pokroku</w:t>
      </w:r>
      <w:r w:rsidR="007D1329" w:rsidRPr="003F6B9C">
        <w:rPr>
          <w:rFonts w:cs="Arial"/>
          <w:szCs w:val="22"/>
        </w:rPr>
        <w:t>,</w:t>
      </w:r>
      <w:r w:rsidR="00C73C4C" w:rsidRPr="003F6B9C">
        <w:rPr>
          <w:rFonts w:cs="Arial"/>
          <w:szCs w:val="22"/>
        </w:rPr>
        <w:t xml:space="preserve"> </w:t>
      </w:r>
      <w:r w:rsidR="001175D6">
        <w:rPr>
          <w:rFonts w:cs="Arial"/>
          <w:szCs w:val="22"/>
        </w:rPr>
        <w:t>p</w:t>
      </w:r>
      <w:r w:rsidR="007D1329" w:rsidRPr="003F6B9C">
        <w:rPr>
          <w:rFonts w:cs="Arial"/>
          <w:szCs w:val="22"/>
        </w:rPr>
        <w:t>růběžné zprávy o realizaci projektu,</w:t>
      </w:r>
      <w:r w:rsidR="004C159F">
        <w:rPr>
          <w:rFonts w:cs="Arial"/>
          <w:szCs w:val="22"/>
        </w:rPr>
        <w:t xml:space="preserve"> zpráv o udržitelnosti,</w:t>
      </w:r>
      <w:r w:rsidR="007D1329" w:rsidRPr="003F6B9C">
        <w:rPr>
          <w:rFonts w:cs="Arial"/>
          <w:szCs w:val="22"/>
        </w:rPr>
        <w:t xml:space="preserve"> </w:t>
      </w:r>
      <w:r w:rsidR="001175D6">
        <w:rPr>
          <w:rFonts w:cs="Arial"/>
          <w:szCs w:val="22"/>
        </w:rPr>
        <w:t>z</w:t>
      </w:r>
      <w:r w:rsidR="007D1329" w:rsidRPr="003F6B9C">
        <w:rPr>
          <w:rFonts w:cs="Arial"/>
          <w:szCs w:val="22"/>
        </w:rPr>
        <w:t xml:space="preserve">ávěrečné zprávy o realizaci projektu </w:t>
      </w:r>
      <w:r w:rsidR="00C73C4C" w:rsidRPr="003F6B9C">
        <w:rPr>
          <w:rFonts w:cs="Arial"/>
          <w:szCs w:val="22"/>
        </w:rPr>
        <w:t xml:space="preserve">a přípravy jiných informací poskytovaných </w:t>
      </w:r>
      <w:r w:rsidR="001175D6">
        <w:rPr>
          <w:rFonts w:cs="Arial"/>
          <w:szCs w:val="22"/>
        </w:rPr>
        <w:t>P</w:t>
      </w:r>
      <w:r w:rsidR="00C73C4C" w:rsidRPr="003F6B9C">
        <w:rPr>
          <w:rFonts w:cs="Arial"/>
          <w:szCs w:val="22"/>
        </w:rPr>
        <w:t xml:space="preserve">oskytovateli. </w:t>
      </w:r>
      <w:r w:rsidR="00013DBA">
        <w:rPr>
          <w:rFonts w:cs="Arial"/>
          <w:szCs w:val="22"/>
        </w:rPr>
        <w:t xml:space="preserve">Není-li výslovně stanoveno nebo dohodnuto jinak, poskytne Účastník požadované údaje do </w:t>
      </w:r>
      <w:r w:rsidR="00EC5605">
        <w:rPr>
          <w:rFonts w:cs="Arial"/>
          <w:szCs w:val="22"/>
        </w:rPr>
        <w:t>5</w:t>
      </w:r>
      <w:r w:rsidR="00013DBA">
        <w:rPr>
          <w:rFonts w:cs="Arial"/>
          <w:szCs w:val="22"/>
        </w:rPr>
        <w:t xml:space="preserve"> (</w:t>
      </w:r>
      <w:r w:rsidR="00EC5605">
        <w:rPr>
          <w:rFonts w:cs="Arial"/>
          <w:szCs w:val="22"/>
        </w:rPr>
        <w:t>pěti</w:t>
      </w:r>
      <w:r w:rsidR="00013DBA">
        <w:rPr>
          <w:rFonts w:cs="Arial"/>
          <w:szCs w:val="22"/>
        </w:rPr>
        <w:t>) pracovních dnů od skončení monitorovaného období.</w:t>
      </w:r>
    </w:p>
    <w:p w14:paraId="36D75A54" w14:textId="77777777" w:rsidR="00054F79" w:rsidRPr="002A5E2E" w:rsidRDefault="00054F79" w:rsidP="00DC5FC6">
      <w:pPr>
        <w:widowControl w:val="0"/>
        <w:suppressAutoHyphens/>
        <w:spacing w:after="0" w:line="240" w:lineRule="atLeast"/>
        <w:rPr>
          <w:rFonts w:cs="Arial"/>
          <w:b/>
          <w:bCs/>
          <w:szCs w:val="22"/>
        </w:rPr>
      </w:pPr>
    </w:p>
    <w:p w14:paraId="7EB10BDF" w14:textId="77777777" w:rsidR="00437395" w:rsidRPr="009E2CDA" w:rsidRDefault="00437395" w:rsidP="00640E08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bookmarkStart w:id="12" w:name="_Ref133224102"/>
      <w:r w:rsidRPr="009E2CDA">
        <w:rPr>
          <w:rFonts w:cs="Arial"/>
          <w:b/>
          <w:bCs/>
          <w:szCs w:val="22"/>
        </w:rPr>
        <w:t>ROZPOČET A FINANCOVÁNÍ</w:t>
      </w:r>
      <w:bookmarkEnd w:id="12"/>
      <w:r w:rsidRPr="009E2CDA">
        <w:rPr>
          <w:rFonts w:cs="Arial"/>
          <w:b/>
          <w:bCs/>
          <w:szCs w:val="22"/>
        </w:rPr>
        <w:t xml:space="preserve"> </w:t>
      </w:r>
    </w:p>
    <w:p w14:paraId="69217587" w14:textId="77777777" w:rsidR="00437395" w:rsidRPr="009E2CDA" w:rsidRDefault="00437395" w:rsidP="00640E08">
      <w:pPr>
        <w:keepNext/>
        <w:spacing w:after="0" w:line="240" w:lineRule="atLeast"/>
        <w:rPr>
          <w:rFonts w:cs="Arial"/>
          <w:szCs w:val="22"/>
        </w:rPr>
      </w:pPr>
    </w:p>
    <w:p w14:paraId="43A69E46" w14:textId="77777777" w:rsidR="002C72C6" w:rsidRPr="002C72C6" w:rsidRDefault="002C72C6" w:rsidP="00640E08">
      <w:pPr>
        <w:pStyle w:val="Odstavecseseznamem"/>
        <w:keepNext/>
        <w:widowControl w:val="0"/>
        <w:suppressAutoHyphens/>
        <w:spacing w:after="0" w:line="240" w:lineRule="atLeast"/>
        <w:ind w:left="567"/>
        <w:rPr>
          <w:rFonts w:cs="Arial"/>
          <w:b/>
          <w:bCs/>
          <w:color w:val="000000" w:themeColor="text1"/>
          <w:szCs w:val="22"/>
        </w:rPr>
      </w:pPr>
      <w:r w:rsidRPr="002C72C6">
        <w:rPr>
          <w:rFonts w:cs="Arial"/>
          <w:b/>
          <w:bCs/>
          <w:color w:val="000000" w:themeColor="text1"/>
          <w:szCs w:val="22"/>
        </w:rPr>
        <w:t>Financování realizace Projektu</w:t>
      </w:r>
    </w:p>
    <w:p w14:paraId="6A12C249" w14:textId="77777777" w:rsidR="002C72C6" w:rsidRDefault="002C72C6" w:rsidP="002C72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6CB46912" w14:textId="77777777" w:rsidR="004F7490" w:rsidRDefault="004F7490" w:rsidP="004F7490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4F7490">
        <w:rPr>
          <w:rFonts w:cs="Arial"/>
          <w:color w:val="000000" w:themeColor="text1"/>
          <w:szCs w:val="22"/>
        </w:rPr>
        <w:t xml:space="preserve">Projekt bude financován </w:t>
      </w:r>
      <w:r>
        <w:rPr>
          <w:rFonts w:cs="Arial"/>
          <w:color w:val="000000" w:themeColor="text1"/>
          <w:szCs w:val="22"/>
        </w:rPr>
        <w:t>z prostředků podpory</w:t>
      </w:r>
      <w:r w:rsidRPr="004F7490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poskytnutými v </w:t>
      </w:r>
      <w:r w:rsidRPr="004F7490">
        <w:rPr>
          <w:rFonts w:cs="Arial"/>
          <w:color w:val="000000" w:themeColor="text1"/>
          <w:szCs w:val="22"/>
        </w:rPr>
        <w:t>souladu s</w:t>
      </w:r>
      <w:r>
        <w:rPr>
          <w:rFonts w:cs="Arial"/>
          <w:color w:val="000000" w:themeColor="text1"/>
          <w:szCs w:val="22"/>
        </w:rPr>
        <w:t> Rozhodnutím.</w:t>
      </w:r>
      <w:r w:rsidRPr="004F7490">
        <w:rPr>
          <w:rFonts w:cs="Arial"/>
          <w:color w:val="000000" w:themeColor="text1"/>
          <w:szCs w:val="22"/>
        </w:rPr>
        <w:t xml:space="preserve"> </w:t>
      </w:r>
    </w:p>
    <w:p w14:paraId="602FCFB9" w14:textId="77777777" w:rsidR="004F7490" w:rsidRPr="004F7490" w:rsidRDefault="004F7490" w:rsidP="004F7490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2540D389" w14:textId="3185F83C" w:rsidR="003818B4" w:rsidRDefault="004F7490" w:rsidP="004F7490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Finanční prostředky </w:t>
      </w:r>
      <w:r w:rsidR="00224B1C">
        <w:rPr>
          <w:rFonts w:cs="Arial"/>
          <w:color w:val="000000" w:themeColor="text1"/>
          <w:szCs w:val="22"/>
        </w:rPr>
        <w:t xml:space="preserve">podpory </w:t>
      </w:r>
      <w:r>
        <w:rPr>
          <w:rFonts w:cs="Arial"/>
          <w:color w:val="000000" w:themeColor="text1"/>
          <w:szCs w:val="22"/>
        </w:rPr>
        <w:t>budou čerpány v souladu se závazným rozpočtem Projektu, který je v Zadání Projektu</w:t>
      </w:r>
      <w:r w:rsidR="003818B4">
        <w:rPr>
          <w:rFonts w:cs="Arial"/>
          <w:color w:val="000000" w:themeColor="text1"/>
          <w:szCs w:val="22"/>
        </w:rPr>
        <w:t>.</w:t>
      </w:r>
      <w:r w:rsidR="00013DBA">
        <w:rPr>
          <w:rFonts w:cs="Arial"/>
          <w:color w:val="000000" w:themeColor="text1"/>
          <w:szCs w:val="22"/>
        </w:rPr>
        <w:t xml:space="preserve"> </w:t>
      </w:r>
      <w:r w:rsidR="000D1675">
        <w:rPr>
          <w:rFonts w:cs="Arial"/>
          <w:color w:val="000000" w:themeColor="text1"/>
          <w:szCs w:val="22"/>
        </w:rPr>
        <w:t>Žadatel s každým Partnerem FP</w:t>
      </w:r>
      <w:r w:rsidR="000670FE">
        <w:rPr>
          <w:rFonts w:cs="Arial"/>
          <w:color w:val="000000" w:themeColor="text1"/>
          <w:szCs w:val="22"/>
        </w:rPr>
        <w:t xml:space="preserve"> samostatně</w:t>
      </w:r>
      <w:r w:rsidR="000D1675">
        <w:rPr>
          <w:rFonts w:cs="Arial"/>
          <w:color w:val="000000" w:themeColor="text1"/>
          <w:szCs w:val="22"/>
        </w:rPr>
        <w:t xml:space="preserve"> </w:t>
      </w:r>
      <w:r w:rsidR="000670FE">
        <w:rPr>
          <w:rFonts w:cs="Arial"/>
          <w:color w:val="000000" w:themeColor="text1"/>
          <w:szCs w:val="22"/>
        </w:rPr>
        <w:t xml:space="preserve">potvrdí </w:t>
      </w:r>
      <w:r w:rsidR="000670FE">
        <w:rPr>
          <w:rFonts w:cs="Arial"/>
          <w:color w:val="000000" w:themeColor="text1"/>
          <w:szCs w:val="22"/>
        </w:rPr>
        <w:lastRenderedPageBreak/>
        <w:t>rozpočet Partnera FP a plán čerpání</w:t>
      </w:r>
      <w:r w:rsidR="00A0164D">
        <w:rPr>
          <w:rFonts w:cs="Arial"/>
          <w:color w:val="000000" w:themeColor="text1"/>
          <w:szCs w:val="22"/>
        </w:rPr>
        <w:t xml:space="preserve"> prostředků Partnerem FP</w:t>
      </w:r>
      <w:r w:rsidR="00DD797E">
        <w:rPr>
          <w:rFonts w:cs="Arial"/>
          <w:color w:val="000000" w:themeColor="text1"/>
          <w:szCs w:val="22"/>
        </w:rPr>
        <w:t xml:space="preserve">, a to elektronicky, nebo ve 3 (třech) vyhotoveních, z nichž 1 (jedno) obdrží </w:t>
      </w:r>
      <w:r w:rsidR="001A6220">
        <w:rPr>
          <w:rFonts w:cs="Arial"/>
          <w:color w:val="000000" w:themeColor="text1"/>
          <w:szCs w:val="22"/>
        </w:rPr>
        <w:t>Žadatel</w:t>
      </w:r>
      <w:r w:rsidR="00DD797E">
        <w:rPr>
          <w:rFonts w:cs="Arial"/>
          <w:color w:val="000000" w:themeColor="text1"/>
          <w:szCs w:val="22"/>
        </w:rPr>
        <w:t xml:space="preserve">, 1 (jedno) Partner FP a 1 (jedno) obdrží </w:t>
      </w:r>
      <w:r w:rsidR="001A6220">
        <w:rPr>
          <w:rFonts w:cs="Arial"/>
          <w:color w:val="000000" w:themeColor="text1"/>
          <w:szCs w:val="22"/>
        </w:rPr>
        <w:t xml:space="preserve">Žadatel </w:t>
      </w:r>
      <w:r w:rsidR="00DD797E">
        <w:rPr>
          <w:rFonts w:cs="Arial"/>
          <w:color w:val="000000" w:themeColor="text1"/>
          <w:szCs w:val="22"/>
        </w:rPr>
        <w:t>pro předložení Poskytovateli</w:t>
      </w:r>
      <w:r w:rsidR="000670FE">
        <w:rPr>
          <w:rFonts w:cs="Arial"/>
          <w:color w:val="000000" w:themeColor="text1"/>
          <w:szCs w:val="22"/>
        </w:rPr>
        <w:t>.</w:t>
      </w:r>
      <w:r w:rsidR="00DD797E">
        <w:rPr>
          <w:rFonts w:cs="Arial"/>
          <w:color w:val="000000" w:themeColor="text1"/>
          <w:szCs w:val="22"/>
        </w:rPr>
        <w:t xml:space="preserve"> </w:t>
      </w:r>
      <w:r w:rsidR="001A6220">
        <w:rPr>
          <w:rFonts w:cs="Arial"/>
          <w:color w:val="000000" w:themeColor="text1"/>
          <w:szCs w:val="22"/>
        </w:rPr>
        <w:t xml:space="preserve">Žadatel </w:t>
      </w:r>
      <w:r w:rsidR="00DD797E">
        <w:rPr>
          <w:rFonts w:cs="Arial"/>
          <w:color w:val="000000" w:themeColor="text1"/>
          <w:szCs w:val="22"/>
        </w:rPr>
        <w:t xml:space="preserve">a Partner FP písemně potvrdí novou výši finančního podílu Partnera FP v případě změny Projektu s dopadem do finančního podílu Partnera FP.  </w:t>
      </w:r>
    </w:p>
    <w:p w14:paraId="42FFF4C1" w14:textId="77777777" w:rsidR="00642DD2" w:rsidRPr="00642DD2" w:rsidRDefault="00642DD2" w:rsidP="00642DD2">
      <w:pPr>
        <w:pStyle w:val="Odstavecseseznamem"/>
        <w:rPr>
          <w:rFonts w:cs="Arial"/>
          <w:color w:val="000000" w:themeColor="text1"/>
          <w:szCs w:val="22"/>
        </w:rPr>
      </w:pPr>
    </w:p>
    <w:p w14:paraId="705D5C9D" w14:textId="77777777" w:rsidR="003818B4" w:rsidRPr="00642DD2" w:rsidRDefault="00642DD2" w:rsidP="00642DD2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642DD2">
        <w:rPr>
          <w:rFonts w:cs="Arial"/>
          <w:color w:val="000000" w:themeColor="text1"/>
          <w:szCs w:val="22"/>
        </w:rPr>
        <w:t xml:space="preserve">Celkový finanční podíl </w:t>
      </w:r>
      <w:r>
        <w:rPr>
          <w:rFonts w:cs="Arial"/>
          <w:color w:val="000000" w:themeColor="text1"/>
          <w:szCs w:val="22"/>
        </w:rPr>
        <w:t>Žadatele</w:t>
      </w:r>
      <w:r w:rsidRPr="00642DD2">
        <w:rPr>
          <w:rFonts w:cs="Arial"/>
          <w:color w:val="000000" w:themeColor="text1"/>
          <w:szCs w:val="22"/>
        </w:rPr>
        <w:t xml:space="preserve"> a jednotlivých Partnerů</w:t>
      </w:r>
      <w:r w:rsidR="00033A2D">
        <w:rPr>
          <w:rFonts w:cs="Arial"/>
          <w:color w:val="000000" w:themeColor="text1"/>
          <w:szCs w:val="22"/>
        </w:rPr>
        <w:t xml:space="preserve"> FP</w:t>
      </w:r>
      <w:r w:rsidRPr="00642DD2">
        <w:rPr>
          <w:rFonts w:cs="Arial"/>
          <w:color w:val="000000" w:themeColor="text1"/>
          <w:szCs w:val="22"/>
        </w:rPr>
        <w:t xml:space="preserve"> na </w:t>
      </w:r>
      <w:r>
        <w:rPr>
          <w:rFonts w:cs="Arial"/>
          <w:color w:val="000000" w:themeColor="text1"/>
          <w:szCs w:val="22"/>
        </w:rPr>
        <w:t>P</w:t>
      </w:r>
      <w:r w:rsidRPr="00642DD2">
        <w:rPr>
          <w:rFonts w:cs="Arial"/>
          <w:color w:val="000000" w:themeColor="text1"/>
          <w:szCs w:val="22"/>
        </w:rPr>
        <w:t>rojektu činí</w:t>
      </w:r>
      <w:r w:rsidR="007F7C6A">
        <w:rPr>
          <w:rFonts w:cs="Arial"/>
          <w:color w:val="000000" w:themeColor="text1"/>
          <w:szCs w:val="22"/>
        </w:rPr>
        <w:t xml:space="preserve"> dle údajů ke dni uzavření této Smlouvy</w:t>
      </w:r>
      <w:r w:rsidRPr="00642DD2">
        <w:rPr>
          <w:rFonts w:cs="Arial"/>
          <w:color w:val="000000" w:themeColor="text1"/>
          <w:szCs w:val="22"/>
        </w:rPr>
        <w:t>:</w:t>
      </w:r>
    </w:p>
    <w:p w14:paraId="48B6DE55" w14:textId="77777777" w:rsidR="00642DD2" w:rsidRDefault="00642DD2" w:rsidP="00642DD2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510B17" w14:paraId="6EE33B38" w14:textId="77777777" w:rsidTr="00E31986">
        <w:tc>
          <w:tcPr>
            <w:tcW w:w="5812" w:type="dxa"/>
          </w:tcPr>
          <w:p w14:paraId="2A7C40EA" w14:textId="77777777" w:rsidR="00510B17" w:rsidRPr="006C014B" w:rsidRDefault="00E31986" w:rsidP="006C014B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Účastník</w:t>
            </w:r>
          </w:p>
        </w:tc>
        <w:tc>
          <w:tcPr>
            <w:tcW w:w="2693" w:type="dxa"/>
          </w:tcPr>
          <w:p w14:paraId="7BD32945" w14:textId="77777777" w:rsidR="00510B17" w:rsidRPr="006C014B" w:rsidRDefault="00510B17" w:rsidP="006C014B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center"/>
              <w:rPr>
                <w:rFonts w:cs="Arial"/>
                <w:b/>
                <w:bCs/>
                <w:szCs w:val="22"/>
              </w:rPr>
            </w:pPr>
            <w:r w:rsidRPr="006C014B">
              <w:rPr>
                <w:rFonts w:cs="Arial"/>
                <w:b/>
                <w:bCs/>
                <w:szCs w:val="22"/>
              </w:rPr>
              <w:t xml:space="preserve">Celkový finanční podíl </w:t>
            </w:r>
            <w:r w:rsidR="00E31986">
              <w:rPr>
                <w:rFonts w:cs="Arial"/>
                <w:b/>
                <w:bCs/>
                <w:szCs w:val="22"/>
              </w:rPr>
              <w:t>(</w:t>
            </w:r>
            <w:r w:rsidRPr="006C014B">
              <w:rPr>
                <w:rFonts w:cs="Arial"/>
                <w:b/>
                <w:bCs/>
                <w:szCs w:val="22"/>
              </w:rPr>
              <w:t>v Kč</w:t>
            </w:r>
            <w:r w:rsidR="00E31986">
              <w:rPr>
                <w:rFonts w:cs="Arial"/>
                <w:b/>
                <w:bCs/>
                <w:szCs w:val="22"/>
              </w:rPr>
              <w:t>)</w:t>
            </w:r>
          </w:p>
        </w:tc>
      </w:tr>
      <w:tr w:rsidR="00760E43" w14:paraId="30AF37DF" w14:textId="77777777" w:rsidTr="00E31986">
        <w:tc>
          <w:tcPr>
            <w:tcW w:w="5812" w:type="dxa"/>
          </w:tcPr>
          <w:p w14:paraId="1E63B6A0" w14:textId="77777777" w:rsidR="00760E43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rPr>
                <w:rFonts w:cs="Arial"/>
                <w:szCs w:val="22"/>
              </w:rPr>
            </w:pPr>
            <w:r w:rsidRPr="00E31986">
              <w:rPr>
                <w:rFonts w:cs="Arial"/>
                <w:szCs w:val="22"/>
              </w:rPr>
              <w:t>Univerzita Jana Evangelisty Purkyně v Ústí nad Labem</w:t>
            </w:r>
          </w:p>
        </w:tc>
        <w:tc>
          <w:tcPr>
            <w:tcW w:w="2693" w:type="dxa"/>
          </w:tcPr>
          <w:p w14:paraId="7261E586" w14:textId="269EDAF1" w:rsidR="00760E43" w:rsidRPr="00E31986" w:rsidRDefault="009E27A4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right"/>
              <w:rPr>
                <w:rFonts w:cs="Arial"/>
                <w:szCs w:val="22"/>
                <w:highlight w:val="yellow"/>
              </w:rPr>
            </w:pPr>
            <w:r w:rsidRPr="009E27A4">
              <w:rPr>
                <w:rFonts w:cs="Arial"/>
                <w:szCs w:val="22"/>
              </w:rPr>
              <w:t>970.837.142,68</w:t>
            </w:r>
          </w:p>
        </w:tc>
      </w:tr>
      <w:tr w:rsidR="00760E43" w14:paraId="00B9931A" w14:textId="77777777" w:rsidTr="00E31986">
        <w:tc>
          <w:tcPr>
            <w:tcW w:w="5812" w:type="dxa"/>
          </w:tcPr>
          <w:p w14:paraId="4CFF38F5" w14:textId="77777777" w:rsidR="00760E43" w:rsidRPr="009A24E0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rPr>
                <w:rFonts w:cs="Arial"/>
                <w:szCs w:val="22"/>
              </w:rPr>
            </w:pPr>
            <w:r w:rsidRPr="009323F3">
              <w:rPr>
                <w:rFonts w:cs="Arial"/>
                <w:szCs w:val="22"/>
              </w:rPr>
              <w:t>Česká zemědělská univerzita v</w:t>
            </w:r>
            <w:r>
              <w:rPr>
                <w:rFonts w:cs="Arial"/>
                <w:szCs w:val="22"/>
              </w:rPr>
              <w:t> </w:t>
            </w:r>
            <w:r w:rsidRPr="009323F3">
              <w:rPr>
                <w:rFonts w:cs="Arial"/>
                <w:szCs w:val="22"/>
              </w:rPr>
              <w:t>Praze</w:t>
            </w:r>
          </w:p>
        </w:tc>
        <w:tc>
          <w:tcPr>
            <w:tcW w:w="2693" w:type="dxa"/>
          </w:tcPr>
          <w:p w14:paraId="7638EBC3" w14:textId="379037EC" w:rsidR="00760E43" w:rsidRPr="00E31986" w:rsidRDefault="009E27A4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right"/>
              <w:rPr>
                <w:rFonts w:cs="Arial"/>
                <w:szCs w:val="22"/>
                <w:highlight w:val="yellow"/>
              </w:rPr>
            </w:pPr>
            <w:r w:rsidRPr="000724BC">
              <w:rPr>
                <w:rFonts w:cs="Arial"/>
                <w:szCs w:val="22"/>
              </w:rPr>
              <w:t>14</w:t>
            </w:r>
            <w:r>
              <w:rPr>
                <w:rFonts w:cs="Arial"/>
                <w:szCs w:val="22"/>
              </w:rPr>
              <w:t>4</w:t>
            </w:r>
            <w:r w:rsidRPr="000724BC">
              <w:rPr>
                <w:rFonts w:cs="Arial"/>
                <w:szCs w:val="22"/>
              </w:rPr>
              <w:t>.451.679,90</w:t>
            </w:r>
          </w:p>
        </w:tc>
      </w:tr>
      <w:tr w:rsidR="00760E43" w14:paraId="424093CA" w14:textId="77777777" w:rsidTr="00E31986">
        <w:tc>
          <w:tcPr>
            <w:tcW w:w="5812" w:type="dxa"/>
          </w:tcPr>
          <w:p w14:paraId="6A4CF847" w14:textId="77777777" w:rsidR="00760E43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rPr>
                <w:rFonts w:cs="Arial"/>
                <w:szCs w:val="22"/>
              </w:rPr>
            </w:pPr>
            <w:r w:rsidRPr="009323F3">
              <w:rPr>
                <w:rFonts w:cs="Arial"/>
                <w:szCs w:val="22"/>
              </w:rPr>
              <w:t>Dům dětí a mládeže a Zařízení pro další vzdělávání pedagogických pracovníků, Ústí nad Labem, příspěvková organizace</w:t>
            </w:r>
          </w:p>
        </w:tc>
        <w:tc>
          <w:tcPr>
            <w:tcW w:w="2693" w:type="dxa"/>
          </w:tcPr>
          <w:p w14:paraId="25DD9F9A" w14:textId="3799793F" w:rsidR="00760E43" w:rsidRPr="00E31986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right"/>
              <w:rPr>
                <w:rFonts w:cs="Arial"/>
                <w:szCs w:val="22"/>
                <w:highlight w:val="yellow"/>
              </w:rPr>
            </w:pPr>
            <w:r w:rsidRPr="00077CD4">
              <w:rPr>
                <w:rFonts w:cs="Arial"/>
                <w:szCs w:val="22"/>
              </w:rPr>
              <w:t>10.667.916,37</w:t>
            </w:r>
          </w:p>
        </w:tc>
      </w:tr>
      <w:tr w:rsidR="00760E43" w14:paraId="50DB790E" w14:textId="77777777" w:rsidTr="00E31986">
        <w:tc>
          <w:tcPr>
            <w:tcW w:w="5812" w:type="dxa"/>
          </w:tcPr>
          <w:p w14:paraId="427272BE" w14:textId="77777777" w:rsidR="00760E43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rPr>
                <w:rFonts w:cs="Arial"/>
                <w:szCs w:val="22"/>
              </w:rPr>
            </w:pPr>
            <w:r w:rsidRPr="009323F3">
              <w:rPr>
                <w:rFonts w:cs="Arial"/>
                <w:szCs w:val="22"/>
              </w:rPr>
              <w:t xml:space="preserve">Krajská hospodářská komora Ústeckého </w:t>
            </w:r>
            <w:proofErr w:type="gramStart"/>
            <w:r w:rsidRPr="009323F3">
              <w:rPr>
                <w:rFonts w:cs="Arial"/>
                <w:szCs w:val="22"/>
              </w:rPr>
              <w:t xml:space="preserve">kraje, </w:t>
            </w:r>
            <w:proofErr w:type="spellStart"/>
            <w:r w:rsidRPr="009323F3">
              <w:rPr>
                <w:rFonts w:cs="Arial"/>
                <w:szCs w:val="22"/>
              </w:rPr>
              <w:t>z.s</w:t>
            </w:r>
            <w:proofErr w:type="spellEnd"/>
            <w:r w:rsidRPr="009323F3">
              <w:rPr>
                <w:rFonts w:cs="Arial"/>
                <w:szCs w:val="22"/>
              </w:rPr>
              <w:t>.</w:t>
            </w:r>
            <w:proofErr w:type="gramEnd"/>
          </w:p>
        </w:tc>
        <w:tc>
          <w:tcPr>
            <w:tcW w:w="2693" w:type="dxa"/>
          </w:tcPr>
          <w:p w14:paraId="3BA8AC01" w14:textId="15CD310B" w:rsidR="00760E43" w:rsidRPr="00E31986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right"/>
              <w:rPr>
                <w:rFonts w:cs="Arial"/>
                <w:szCs w:val="22"/>
                <w:highlight w:val="yellow"/>
              </w:rPr>
            </w:pPr>
            <w:r w:rsidRPr="00077CD4">
              <w:rPr>
                <w:rFonts w:cs="Arial"/>
                <w:szCs w:val="22"/>
              </w:rPr>
              <w:t>10.012.691,92</w:t>
            </w:r>
          </w:p>
        </w:tc>
      </w:tr>
      <w:tr w:rsidR="00760E43" w14:paraId="27D6201A" w14:textId="77777777" w:rsidTr="00E31986">
        <w:tc>
          <w:tcPr>
            <w:tcW w:w="5812" w:type="dxa"/>
          </w:tcPr>
          <w:p w14:paraId="0EBFEDFF" w14:textId="77777777" w:rsidR="00760E43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rPr>
                <w:rFonts w:cs="Arial"/>
                <w:szCs w:val="22"/>
              </w:rPr>
            </w:pPr>
            <w:r w:rsidRPr="009323F3">
              <w:rPr>
                <w:rFonts w:cs="Arial"/>
                <w:szCs w:val="22"/>
              </w:rPr>
              <w:t xml:space="preserve">INOVAČNÍ CENTRUM ÚSTECKÉHO KRAJE, z. </w:t>
            </w:r>
            <w:proofErr w:type="gramStart"/>
            <w:r w:rsidRPr="009323F3">
              <w:rPr>
                <w:rFonts w:cs="Arial"/>
                <w:szCs w:val="22"/>
              </w:rPr>
              <w:t>s.</w:t>
            </w:r>
            <w:proofErr w:type="gramEnd"/>
            <w:r>
              <w:rPr>
                <w:rFonts w:cs="Arial"/>
                <w:szCs w:val="22"/>
              </w:rPr>
              <w:tab/>
            </w:r>
          </w:p>
        </w:tc>
        <w:tc>
          <w:tcPr>
            <w:tcW w:w="2693" w:type="dxa"/>
          </w:tcPr>
          <w:p w14:paraId="741A164B" w14:textId="547C8FDB" w:rsidR="00760E43" w:rsidRPr="00E31986" w:rsidRDefault="009E27A4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right"/>
              <w:rPr>
                <w:rFonts w:cs="Arial"/>
                <w:szCs w:val="22"/>
                <w:highlight w:val="yellow"/>
              </w:rPr>
            </w:pPr>
            <w:r w:rsidRPr="009E27A4">
              <w:rPr>
                <w:rFonts w:cs="Arial"/>
                <w:szCs w:val="22"/>
              </w:rPr>
              <w:t>42.550.497,66</w:t>
            </w:r>
          </w:p>
        </w:tc>
      </w:tr>
      <w:tr w:rsidR="00760E43" w14:paraId="0855B69F" w14:textId="77777777" w:rsidTr="00E31986">
        <w:tc>
          <w:tcPr>
            <w:tcW w:w="5812" w:type="dxa"/>
          </w:tcPr>
          <w:p w14:paraId="5C9A4BCD" w14:textId="77777777" w:rsidR="00760E43" w:rsidRPr="009323F3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rPr>
                <w:rFonts w:cs="Arial"/>
                <w:szCs w:val="22"/>
              </w:rPr>
            </w:pPr>
            <w:r w:rsidRPr="009323F3">
              <w:rPr>
                <w:rFonts w:cs="Arial"/>
                <w:szCs w:val="22"/>
              </w:rPr>
              <w:t xml:space="preserve">Hospodářská a sociální rada Ústeckého </w:t>
            </w:r>
            <w:proofErr w:type="gramStart"/>
            <w:r w:rsidRPr="009323F3">
              <w:rPr>
                <w:rFonts w:cs="Arial"/>
                <w:szCs w:val="22"/>
              </w:rPr>
              <w:t xml:space="preserve">kraje, </w:t>
            </w:r>
            <w:proofErr w:type="spellStart"/>
            <w:r w:rsidRPr="009323F3">
              <w:rPr>
                <w:rFonts w:cs="Arial"/>
                <w:szCs w:val="22"/>
              </w:rPr>
              <w:t>z.s</w:t>
            </w:r>
            <w:proofErr w:type="spellEnd"/>
            <w:r w:rsidRPr="009323F3">
              <w:rPr>
                <w:rFonts w:cs="Arial"/>
                <w:szCs w:val="22"/>
              </w:rPr>
              <w:t>.</w:t>
            </w:r>
            <w:proofErr w:type="gramEnd"/>
          </w:p>
        </w:tc>
        <w:tc>
          <w:tcPr>
            <w:tcW w:w="2693" w:type="dxa"/>
          </w:tcPr>
          <w:p w14:paraId="265AE6D1" w14:textId="3BE4D558" w:rsidR="00760E43" w:rsidRPr="00E31986" w:rsidRDefault="00760E43" w:rsidP="00760E43">
            <w:pPr>
              <w:pStyle w:val="Odstavecseseznamem"/>
              <w:widowControl w:val="0"/>
              <w:suppressAutoHyphens/>
              <w:spacing w:before="60" w:after="60" w:line="240" w:lineRule="atLeast"/>
              <w:ind w:left="0"/>
              <w:contextualSpacing w:val="0"/>
              <w:jc w:val="right"/>
              <w:rPr>
                <w:rFonts w:cs="Arial"/>
                <w:szCs w:val="22"/>
                <w:highlight w:val="yellow"/>
              </w:rPr>
            </w:pPr>
            <w:r w:rsidRPr="00077CD4">
              <w:rPr>
                <w:rFonts w:cs="Arial"/>
                <w:szCs w:val="22"/>
              </w:rPr>
              <w:t>10.459.205,81</w:t>
            </w:r>
          </w:p>
        </w:tc>
      </w:tr>
    </w:tbl>
    <w:p w14:paraId="00F7BC5C" w14:textId="77777777" w:rsidR="008449E7" w:rsidRPr="00E31986" w:rsidRDefault="008449E7" w:rsidP="00E31986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3B01D3EA" w14:textId="77777777" w:rsidR="00F9018E" w:rsidRDefault="003818B4" w:rsidP="00F9018E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3818B4">
        <w:rPr>
          <w:rFonts w:cs="Arial"/>
          <w:color w:val="000000" w:themeColor="text1"/>
          <w:szCs w:val="22"/>
        </w:rPr>
        <w:t>Účastník je oprávněn čerpat maximální výši podpor</w:t>
      </w:r>
      <w:r w:rsidR="00224B1C">
        <w:rPr>
          <w:rFonts w:cs="Arial"/>
          <w:color w:val="000000" w:themeColor="text1"/>
          <w:szCs w:val="22"/>
        </w:rPr>
        <w:t>y</w:t>
      </w:r>
      <w:r w:rsidRPr="003818B4">
        <w:rPr>
          <w:rFonts w:cs="Arial"/>
          <w:color w:val="000000" w:themeColor="text1"/>
          <w:szCs w:val="22"/>
        </w:rPr>
        <w:t xml:space="preserve">, která je mu určena v Zadání Projektu, přičemž u každého výdaje musí být zachován maximální podíl podpory určený v zadání Projektu. </w:t>
      </w:r>
      <w:r w:rsidR="00224B1C">
        <w:rPr>
          <w:rFonts w:cs="Arial"/>
          <w:color w:val="000000" w:themeColor="text1"/>
          <w:szCs w:val="22"/>
        </w:rPr>
        <w:t>Účastník</w:t>
      </w:r>
      <w:r w:rsidRPr="003818B4">
        <w:rPr>
          <w:rFonts w:cs="Arial"/>
          <w:color w:val="000000" w:themeColor="text1"/>
          <w:szCs w:val="22"/>
        </w:rPr>
        <w:t xml:space="preserve"> je oprávněn čerpat podporu v souladu se svým rozpočtem stanoveným v Zadání </w:t>
      </w:r>
      <w:r w:rsidR="00111EA5">
        <w:rPr>
          <w:rFonts w:cs="Arial"/>
          <w:color w:val="000000" w:themeColor="text1"/>
          <w:szCs w:val="22"/>
        </w:rPr>
        <w:t>P</w:t>
      </w:r>
      <w:r w:rsidRPr="003818B4">
        <w:rPr>
          <w:rFonts w:cs="Arial"/>
          <w:color w:val="000000" w:themeColor="text1"/>
          <w:szCs w:val="22"/>
        </w:rPr>
        <w:t xml:space="preserve">rojektu. </w:t>
      </w:r>
      <w:r>
        <w:rPr>
          <w:rFonts w:cs="Arial"/>
          <w:color w:val="000000" w:themeColor="text1"/>
          <w:szCs w:val="22"/>
        </w:rPr>
        <w:t>Účastník</w:t>
      </w:r>
      <w:r w:rsidRPr="003818B4">
        <w:rPr>
          <w:rFonts w:cs="Arial"/>
          <w:color w:val="000000" w:themeColor="text1"/>
          <w:szCs w:val="22"/>
        </w:rPr>
        <w:t xml:space="preserve"> je povinen dodržovat strukturu výdajů v členění na položky rozpočtu. </w:t>
      </w:r>
      <w:r>
        <w:rPr>
          <w:rFonts w:cs="Arial"/>
          <w:color w:val="000000" w:themeColor="text1"/>
          <w:szCs w:val="22"/>
        </w:rPr>
        <w:t xml:space="preserve">Účastníci se mohou dohodnout na přesunu části rozpočtu </w:t>
      </w:r>
      <w:r w:rsidR="0048106A">
        <w:rPr>
          <w:rFonts w:cs="Arial"/>
          <w:color w:val="000000" w:themeColor="text1"/>
          <w:szCs w:val="22"/>
        </w:rPr>
        <w:t xml:space="preserve">v souladu s Pravidly a </w:t>
      </w:r>
      <w:r>
        <w:rPr>
          <w:rFonts w:cs="Arial"/>
          <w:color w:val="000000" w:themeColor="text1"/>
          <w:szCs w:val="22"/>
        </w:rPr>
        <w:t>se souhlasem Poskytovatele</w:t>
      </w:r>
      <w:r w:rsidR="00F9018E">
        <w:rPr>
          <w:rFonts w:cs="Arial"/>
          <w:color w:val="000000" w:themeColor="text1"/>
          <w:szCs w:val="22"/>
        </w:rPr>
        <w:t>.</w:t>
      </w:r>
    </w:p>
    <w:p w14:paraId="502B7E37" w14:textId="77777777" w:rsidR="003818B4" w:rsidRPr="00F9018E" w:rsidRDefault="003818B4" w:rsidP="00F9018E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2F95F0DA" w14:textId="76E446F3" w:rsidR="003818B4" w:rsidRPr="003818B4" w:rsidRDefault="003818B4" w:rsidP="003818B4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Žadatel</w:t>
      </w:r>
      <w:r w:rsidRPr="003818B4">
        <w:rPr>
          <w:rFonts w:cs="Arial"/>
          <w:color w:val="000000" w:themeColor="text1"/>
          <w:szCs w:val="22"/>
        </w:rPr>
        <w:t xml:space="preserve"> zašle </w:t>
      </w:r>
      <w:r w:rsidR="0000796E">
        <w:rPr>
          <w:rFonts w:cs="Arial"/>
          <w:color w:val="000000" w:themeColor="text1"/>
          <w:szCs w:val="22"/>
        </w:rPr>
        <w:t>Partnerovi FP</w:t>
      </w:r>
      <w:r w:rsidRPr="003818B4">
        <w:rPr>
          <w:rFonts w:cs="Arial"/>
          <w:color w:val="000000" w:themeColor="text1"/>
          <w:szCs w:val="22"/>
        </w:rPr>
        <w:t xml:space="preserve"> podporu na</w:t>
      </w:r>
      <w:r w:rsidR="007342D5">
        <w:rPr>
          <w:rFonts w:cs="Arial"/>
          <w:color w:val="000000" w:themeColor="text1"/>
          <w:szCs w:val="22"/>
        </w:rPr>
        <w:t xml:space="preserve"> jeho</w:t>
      </w:r>
      <w:r w:rsidRPr="003818B4">
        <w:rPr>
          <w:rFonts w:cs="Arial"/>
          <w:color w:val="000000" w:themeColor="text1"/>
          <w:szCs w:val="22"/>
        </w:rPr>
        <w:t xml:space="preserve"> bankovní účet </w:t>
      </w:r>
      <w:r w:rsidR="000D5AAA">
        <w:rPr>
          <w:rFonts w:cs="Arial"/>
          <w:color w:val="000000" w:themeColor="text1"/>
          <w:szCs w:val="22"/>
        </w:rPr>
        <w:t>pro platby a vypořádání podpory, který je</w:t>
      </w:r>
      <w:r w:rsidR="000D5AAA" w:rsidRPr="003818B4">
        <w:rPr>
          <w:rFonts w:cs="Arial"/>
          <w:color w:val="000000" w:themeColor="text1"/>
          <w:szCs w:val="22"/>
        </w:rPr>
        <w:t xml:space="preserve"> </w:t>
      </w:r>
      <w:r w:rsidRPr="003818B4">
        <w:rPr>
          <w:rFonts w:cs="Arial"/>
          <w:color w:val="000000" w:themeColor="text1"/>
          <w:szCs w:val="22"/>
        </w:rPr>
        <w:t>uvedený v</w:t>
      </w:r>
      <w:r>
        <w:rPr>
          <w:rFonts w:cs="Arial"/>
          <w:color w:val="000000" w:themeColor="text1"/>
          <w:szCs w:val="22"/>
        </w:rPr>
        <w:t> čl.</w:t>
      </w:r>
      <w:r w:rsidR="007342D5">
        <w:rPr>
          <w:rFonts w:cs="Arial"/>
          <w:color w:val="000000" w:themeColor="text1"/>
          <w:szCs w:val="22"/>
        </w:rPr>
        <w:t xml:space="preserve"> </w:t>
      </w:r>
      <w:r w:rsidR="007342D5">
        <w:rPr>
          <w:rFonts w:cs="Arial"/>
          <w:color w:val="000000" w:themeColor="text1"/>
          <w:szCs w:val="22"/>
        </w:rPr>
        <w:fldChar w:fldCharType="begin"/>
      </w:r>
      <w:r w:rsidR="007342D5">
        <w:rPr>
          <w:rFonts w:cs="Arial"/>
          <w:color w:val="000000" w:themeColor="text1"/>
          <w:szCs w:val="22"/>
        </w:rPr>
        <w:instrText xml:space="preserve"> REF _Ref127785738 \r \h </w:instrText>
      </w:r>
      <w:r w:rsidR="007342D5">
        <w:rPr>
          <w:rFonts w:cs="Arial"/>
          <w:color w:val="000000" w:themeColor="text1"/>
          <w:szCs w:val="22"/>
        </w:rPr>
      </w:r>
      <w:r w:rsidR="007342D5">
        <w:rPr>
          <w:rFonts w:cs="Arial"/>
          <w:color w:val="000000" w:themeColor="text1"/>
          <w:szCs w:val="22"/>
        </w:rPr>
        <w:fldChar w:fldCharType="separate"/>
      </w:r>
      <w:r w:rsidR="002D1F9C">
        <w:rPr>
          <w:rFonts w:cs="Arial"/>
          <w:color w:val="000000" w:themeColor="text1"/>
          <w:szCs w:val="22"/>
        </w:rPr>
        <w:t>III</w:t>
      </w:r>
      <w:r w:rsidR="007342D5">
        <w:rPr>
          <w:rFonts w:cs="Arial"/>
          <w:color w:val="000000" w:themeColor="text1"/>
          <w:szCs w:val="22"/>
        </w:rPr>
        <w:fldChar w:fldCharType="end"/>
      </w:r>
      <w:r w:rsidRPr="003818B4">
        <w:rPr>
          <w:rFonts w:cs="Arial"/>
          <w:color w:val="000000" w:themeColor="text1"/>
          <w:szCs w:val="22"/>
        </w:rPr>
        <w:t xml:space="preserve"> </w:t>
      </w:r>
      <w:r w:rsidR="007342D5">
        <w:rPr>
          <w:rFonts w:cs="Arial"/>
          <w:color w:val="000000" w:themeColor="text1"/>
          <w:szCs w:val="22"/>
        </w:rPr>
        <w:t>S</w:t>
      </w:r>
      <w:r w:rsidRPr="003818B4">
        <w:rPr>
          <w:rFonts w:cs="Arial"/>
          <w:color w:val="000000" w:themeColor="text1"/>
          <w:szCs w:val="22"/>
        </w:rPr>
        <w:t>mlouv</w:t>
      </w:r>
      <w:r w:rsidR="007342D5">
        <w:rPr>
          <w:rFonts w:cs="Arial"/>
          <w:color w:val="000000" w:themeColor="text1"/>
          <w:szCs w:val="22"/>
        </w:rPr>
        <w:t>y</w:t>
      </w:r>
      <w:r w:rsidR="000D5AAA">
        <w:rPr>
          <w:rFonts w:cs="Arial"/>
          <w:color w:val="000000" w:themeColor="text1"/>
          <w:szCs w:val="22"/>
        </w:rPr>
        <w:t>, nebo který byl Účastníkem předem písemně oznámený a je evidovaný v souladu s Pravidly</w:t>
      </w:r>
      <w:r w:rsidRPr="003818B4">
        <w:rPr>
          <w:rFonts w:cs="Arial"/>
          <w:color w:val="000000" w:themeColor="text1"/>
          <w:szCs w:val="22"/>
        </w:rPr>
        <w:t xml:space="preserve">. </w:t>
      </w:r>
      <w:r w:rsidR="007342D5">
        <w:rPr>
          <w:rFonts w:cs="Arial"/>
          <w:color w:val="000000" w:themeColor="text1"/>
          <w:szCs w:val="22"/>
        </w:rPr>
        <w:t xml:space="preserve">Účastník má povinnost zajistit vedení svého bankovního účtu </w:t>
      </w:r>
      <w:r w:rsidR="00092C83" w:rsidRPr="00B501C8">
        <w:rPr>
          <w:rFonts w:cs="Arial"/>
          <w:color w:val="000000" w:themeColor="text1"/>
          <w:szCs w:val="22"/>
        </w:rPr>
        <w:t>pro platby a vypořádání podpory</w:t>
      </w:r>
      <w:r w:rsidR="00224B1C">
        <w:rPr>
          <w:rFonts w:cs="Arial"/>
          <w:color w:val="000000" w:themeColor="text1"/>
          <w:szCs w:val="22"/>
        </w:rPr>
        <w:t xml:space="preserve"> </w:t>
      </w:r>
      <w:r w:rsidR="007342D5">
        <w:rPr>
          <w:rFonts w:cs="Arial"/>
          <w:color w:val="000000" w:themeColor="text1"/>
          <w:szCs w:val="22"/>
        </w:rPr>
        <w:t>do úplného vypořádání všech závazků ze Smlouvy.</w:t>
      </w:r>
    </w:p>
    <w:p w14:paraId="2645B21D" w14:textId="77777777" w:rsidR="003818B4" w:rsidRPr="003818B4" w:rsidRDefault="003818B4" w:rsidP="003818B4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5ACED0FC" w14:textId="18628B79" w:rsidR="003818B4" w:rsidRPr="00EA1909" w:rsidRDefault="003818B4" w:rsidP="00EA1909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3818B4">
        <w:rPr>
          <w:rFonts w:cs="Arial"/>
          <w:color w:val="000000" w:themeColor="text1"/>
          <w:szCs w:val="22"/>
        </w:rPr>
        <w:t xml:space="preserve">Způsobilé výdaje vzniklé při realizaci </w:t>
      </w:r>
      <w:r>
        <w:rPr>
          <w:rFonts w:cs="Arial"/>
          <w:color w:val="000000" w:themeColor="text1"/>
          <w:szCs w:val="22"/>
        </w:rPr>
        <w:t>P</w:t>
      </w:r>
      <w:r w:rsidRPr="003818B4">
        <w:rPr>
          <w:rFonts w:cs="Arial"/>
          <w:color w:val="000000" w:themeColor="text1"/>
          <w:szCs w:val="22"/>
        </w:rPr>
        <w:t>rojektu budou hrazeny Partnerům</w:t>
      </w:r>
      <w:r w:rsidR="0000796E">
        <w:rPr>
          <w:rFonts w:cs="Arial"/>
          <w:color w:val="000000" w:themeColor="text1"/>
          <w:szCs w:val="22"/>
        </w:rPr>
        <w:t xml:space="preserve"> FP</w:t>
      </w:r>
      <w:r w:rsidRPr="003818B4">
        <w:rPr>
          <w:rFonts w:cs="Arial"/>
          <w:color w:val="000000" w:themeColor="text1"/>
          <w:szCs w:val="22"/>
        </w:rPr>
        <w:t xml:space="preserve"> </w:t>
      </w:r>
      <w:r w:rsidR="00EA1909">
        <w:rPr>
          <w:rFonts w:cs="Arial"/>
          <w:color w:val="000000" w:themeColor="text1"/>
          <w:szCs w:val="22"/>
        </w:rPr>
        <w:t xml:space="preserve">tak, že v případě poskytnutí předfinancování (záloh) Poskytovatelem Žadatel poskytne </w:t>
      </w:r>
      <w:r w:rsidRPr="00EA1909">
        <w:rPr>
          <w:rFonts w:cs="Arial"/>
          <w:color w:val="000000" w:themeColor="text1"/>
          <w:szCs w:val="22"/>
        </w:rPr>
        <w:t>Partnerovi</w:t>
      </w:r>
      <w:r w:rsidR="0000796E">
        <w:rPr>
          <w:rFonts w:cs="Arial"/>
          <w:color w:val="000000" w:themeColor="text1"/>
          <w:szCs w:val="22"/>
        </w:rPr>
        <w:t xml:space="preserve"> FP</w:t>
      </w:r>
      <w:r w:rsidRPr="00EA1909">
        <w:rPr>
          <w:rFonts w:cs="Arial"/>
          <w:color w:val="000000" w:themeColor="text1"/>
          <w:szCs w:val="22"/>
        </w:rPr>
        <w:t xml:space="preserve"> zálohu </w:t>
      </w:r>
      <w:r w:rsidR="000E4F71">
        <w:rPr>
          <w:rFonts w:cs="Arial"/>
          <w:color w:val="000000" w:themeColor="text1"/>
          <w:szCs w:val="22"/>
        </w:rPr>
        <w:t>maximálně do výše 30 % z rozpočtu Partnera FP, a to v souladu s plánem čerpání prostředků Partnerem FP</w:t>
      </w:r>
      <w:r w:rsidR="00EA1909">
        <w:rPr>
          <w:rFonts w:cs="Arial"/>
          <w:color w:val="000000" w:themeColor="text1"/>
          <w:szCs w:val="22"/>
        </w:rPr>
        <w:t>.</w:t>
      </w:r>
    </w:p>
    <w:p w14:paraId="4B343434" w14:textId="77777777" w:rsidR="003818B4" w:rsidRDefault="003818B4" w:rsidP="003818B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2CC394DF" w14:textId="77777777" w:rsidR="003818B4" w:rsidRPr="003818B4" w:rsidRDefault="003818B4" w:rsidP="003818B4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3818B4">
        <w:rPr>
          <w:rFonts w:cs="Arial"/>
          <w:color w:val="000000" w:themeColor="text1"/>
          <w:szCs w:val="22"/>
        </w:rPr>
        <w:t xml:space="preserve">Zálohu (a </w:t>
      </w:r>
      <w:r w:rsidRPr="007F7C6A">
        <w:rPr>
          <w:rFonts w:cs="Arial"/>
          <w:color w:val="000000" w:themeColor="text1"/>
          <w:szCs w:val="22"/>
        </w:rPr>
        <w:t xml:space="preserve">každou další platbu) je </w:t>
      </w:r>
      <w:r w:rsidR="00EA1909" w:rsidRPr="007F7C6A">
        <w:rPr>
          <w:rFonts w:cs="Arial"/>
          <w:color w:val="000000" w:themeColor="text1"/>
          <w:szCs w:val="22"/>
        </w:rPr>
        <w:t>Žadatel</w:t>
      </w:r>
      <w:r w:rsidRPr="007F7C6A">
        <w:rPr>
          <w:rFonts w:cs="Arial"/>
          <w:color w:val="000000" w:themeColor="text1"/>
          <w:szCs w:val="22"/>
        </w:rPr>
        <w:t xml:space="preserve"> povinen poskytnout Partnerovi </w:t>
      </w:r>
      <w:r w:rsidR="0000796E" w:rsidRPr="007F7C6A">
        <w:rPr>
          <w:rFonts w:cs="Arial"/>
          <w:color w:val="000000" w:themeColor="text1"/>
          <w:szCs w:val="22"/>
        </w:rPr>
        <w:t xml:space="preserve">FP </w:t>
      </w:r>
      <w:r w:rsidRPr="007F7C6A">
        <w:rPr>
          <w:rFonts w:cs="Arial"/>
          <w:color w:val="000000" w:themeColor="text1"/>
          <w:szCs w:val="22"/>
        </w:rPr>
        <w:t xml:space="preserve">nejpozději do </w:t>
      </w:r>
      <w:r w:rsidRPr="00A74DCE">
        <w:rPr>
          <w:rFonts w:cs="Arial"/>
          <w:color w:val="000000" w:themeColor="text1"/>
          <w:szCs w:val="22"/>
        </w:rPr>
        <w:t xml:space="preserve">15 </w:t>
      </w:r>
      <w:r w:rsidR="00EA1909" w:rsidRPr="00A74DCE">
        <w:rPr>
          <w:rFonts w:cs="Arial"/>
          <w:color w:val="000000" w:themeColor="text1"/>
          <w:szCs w:val="22"/>
        </w:rPr>
        <w:t xml:space="preserve">(patnácti) </w:t>
      </w:r>
      <w:r w:rsidRPr="00A74DCE">
        <w:rPr>
          <w:rFonts w:cs="Arial"/>
          <w:color w:val="000000" w:themeColor="text1"/>
          <w:szCs w:val="22"/>
        </w:rPr>
        <w:t>dnů</w:t>
      </w:r>
      <w:r w:rsidRPr="007F7C6A">
        <w:rPr>
          <w:rFonts w:cs="Arial"/>
          <w:color w:val="000000" w:themeColor="text1"/>
          <w:szCs w:val="22"/>
        </w:rPr>
        <w:t xml:space="preserve"> od připsání platby podpory na účet </w:t>
      </w:r>
      <w:r w:rsidR="00BF080A" w:rsidRPr="007F7C6A">
        <w:rPr>
          <w:rFonts w:cs="Arial"/>
          <w:color w:val="000000" w:themeColor="text1"/>
          <w:szCs w:val="22"/>
        </w:rPr>
        <w:t>Žadatele</w:t>
      </w:r>
      <w:r w:rsidRPr="007F7C6A">
        <w:rPr>
          <w:rFonts w:cs="Arial"/>
          <w:color w:val="000000" w:themeColor="text1"/>
          <w:szCs w:val="22"/>
        </w:rPr>
        <w:t>, případně po připsání prostředků finanční podpory</w:t>
      </w:r>
      <w:r w:rsidRPr="003818B4">
        <w:rPr>
          <w:rFonts w:cs="Arial"/>
          <w:color w:val="000000" w:themeColor="text1"/>
          <w:szCs w:val="22"/>
        </w:rPr>
        <w:t xml:space="preserve"> odpovídající schválené zprávě o realizaci/žádosti o platbu, jejíž součástí bylo vyúčtování Partnera</w:t>
      </w:r>
      <w:r w:rsidR="0000796E">
        <w:rPr>
          <w:rFonts w:cs="Arial"/>
          <w:color w:val="000000" w:themeColor="text1"/>
          <w:szCs w:val="22"/>
        </w:rPr>
        <w:t xml:space="preserve"> FP</w:t>
      </w:r>
      <w:r w:rsidRPr="003818B4">
        <w:rPr>
          <w:rFonts w:cs="Arial"/>
          <w:color w:val="000000" w:themeColor="text1"/>
          <w:szCs w:val="22"/>
        </w:rPr>
        <w:t xml:space="preserve">. </w:t>
      </w:r>
      <w:r w:rsidR="00BF080A">
        <w:rPr>
          <w:rFonts w:cs="Arial"/>
          <w:color w:val="000000" w:themeColor="text1"/>
          <w:szCs w:val="22"/>
        </w:rPr>
        <w:t>Žadatel</w:t>
      </w:r>
      <w:r w:rsidRPr="003818B4">
        <w:rPr>
          <w:rFonts w:cs="Arial"/>
          <w:color w:val="000000" w:themeColor="text1"/>
          <w:szCs w:val="22"/>
        </w:rPr>
        <w:t xml:space="preserve"> poskytne Partnerovi </w:t>
      </w:r>
      <w:r w:rsidR="0000796E">
        <w:rPr>
          <w:rFonts w:cs="Arial"/>
          <w:color w:val="000000" w:themeColor="text1"/>
          <w:szCs w:val="22"/>
        </w:rPr>
        <w:t xml:space="preserve">FP </w:t>
      </w:r>
      <w:r w:rsidRPr="003818B4">
        <w:rPr>
          <w:rFonts w:cs="Arial"/>
          <w:color w:val="000000" w:themeColor="text1"/>
          <w:szCs w:val="22"/>
        </w:rPr>
        <w:t xml:space="preserve">finanční prostředky maximálně ve výši stanovené </w:t>
      </w:r>
      <w:r w:rsidR="002C72C6">
        <w:rPr>
          <w:rFonts w:cs="Arial"/>
          <w:color w:val="000000" w:themeColor="text1"/>
          <w:szCs w:val="22"/>
        </w:rPr>
        <w:t>Rozhodnutí</w:t>
      </w:r>
      <w:r w:rsidR="00111EA5">
        <w:rPr>
          <w:rFonts w:cs="Arial"/>
          <w:color w:val="000000" w:themeColor="text1"/>
          <w:szCs w:val="22"/>
        </w:rPr>
        <w:t>m</w:t>
      </w:r>
      <w:r w:rsidRPr="003818B4">
        <w:rPr>
          <w:rFonts w:cs="Arial"/>
          <w:color w:val="000000" w:themeColor="text1"/>
          <w:szCs w:val="22"/>
        </w:rPr>
        <w:t>.</w:t>
      </w:r>
    </w:p>
    <w:p w14:paraId="6632EAA7" w14:textId="77777777" w:rsidR="00A3682E" w:rsidRPr="00A3682E" w:rsidRDefault="00A3682E" w:rsidP="00A3682E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4A60F8FC" w14:textId="77777777" w:rsidR="002C72C6" w:rsidRPr="009D2E59" w:rsidRDefault="00BF3A90" w:rsidP="009D2E59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bookmarkStart w:id="13" w:name="_Ref133224104"/>
      <w:r>
        <w:rPr>
          <w:rFonts w:cs="Arial"/>
          <w:color w:val="000000" w:themeColor="text1"/>
          <w:szCs w:val="22"/>
        </w:rPr>
        <w:t>Žadatel a Partneři FP jsou</w:t>
      </w:r>
      <w:r w:rsidR="002C72C6">
        <w:rPr>
          <w:rFonts w:cs="Arial"/>
          <w:color w:val="000000" w:themeColor="text1"/>
          <w:szCs w:val="22"/>
        </w:rPr>
        <w:t xml:space="preserve"> povin</w:t>
      </w:r>
      <w:r>
        <w:rPr>
          <w:rFonts w:cs="Arial"/>
          <w:color w:val="000000" w:themeColor="text1"/>
          <w:szCs w:val="22"/>
        </w:rPr>
        <w:t>ni</w:t>
      </w:r>
      <w:r w:rsidR="002C72C6">
        <w:rPr>
          <w:rFonts w:cs="Arial"/>
          <w:color w:val="000000" w:themeColor="text1"/>
          <w:szCs w:val="22"/>
        </w:rPr>
        <w:t xml:space="preserve"> hradit veškeré </w:t>
      </w:r>
      <w:r w:rsidR="002C72C6" w:rsidRPr="00A3682E">
        <w:rPr>
          <w:rFonts w:cs="Arial"/>
          <w:color w:val="000000" w:themeColor="text1"/>
          <w:szCs w:val="22"/>
        </w:rPr>
        <w:t>své způsobilé výdaje Projektu tak, jak na ně</w:t>
      </w:r>
      <w:r w:rsidR="002C72C6">
        <w:rPr>
          <w:rFonts w:cs="Arial"/>
          <w:color w:val="000000" w:themeColor="text1"/>
          <w:szCs w:val="22"/>
        </w:rPr>
        <w:t>j</w:t>
      </w:r>
      <w:r w:rsidR="002C72C6" w:rsidRPr="00A3682E">
        <w:rPr>
          <w:rFonts w:cs="Arial"/>
          <w:color w:val="000000" w:themeColor="text1"/>
          <w:szCs w:val="22"/>
        </w:rPr>
        <w:t xml:space="preserve"> připadají dle rozpočtu Projektu.</w:t>
      </w:r>
      <w:r w:rsidR="002C72C6">
        <w:rPr>
          <w:rFonts w:cs="Arial"/>
          <w:color w:val="000000" w:themeColor="text1"/>
          <w:szCs w:val="22"/>
        </w:rPr>
        <w:t xml:space="preserve"> V případě, kdy výdaj Účastníka bude </w:t>
      </w:r>
      <w:r w:rsidR="002C72C6" w:rsidRPr="00A3682E">
        <w:rPr>
          <w:rFonts w:cs="Arial"/>
          <w:color w:val="000000" w:themeColor="text1"/>
          <w:szCs w:val="22"/>
        </w:rPr>
        <w:t>následně prohlášen za nezpůsobilý</w:t>
      </w:r>
      <w:r w:rsidR="002C72C6">
        <w:rPr>
          <w:rFonts w:cs="Arial"/>
          <w:color w:val="000000" w:themeColor="text1"/>
          <w:szCs w:val="22"/>
        </w:rPr>
        <w:t>, jedná se o výdaj (náklad) výlučně tohoto Účastníka, který jej realizoval.</w:t>
      </w:r>
      <w:r w:rsidR="002C72C6" w:rsidRPr="002C72C6">
        <w:rPr>
          <w:rFonts w:cs="Arial"/>
          <w:szCs w:val="22"/>
        </w:rPr>
        <w:t xml:space="preserve"> </w:t>
      </w:r>
      <w:r w:rsidR="002C72C6" w:rsidRPr="00A3682E">
        <w:rPr>
          <w:rFonts w:cs="Arial"/>
          <w:szCs w:val="22"/>
        </w:rPr>
        <w:t xml:space="preserve">Riziko </w:t>
      </w:r>
      <w:proofErr w:type="spellStart"/>
      <w:r w:rsidR="002C72C6" w:rsidRPr="00A3682E">
        <w:rPr>
          <w:rFonts w:cs="Arial"/>
          <w:szCs w:val="22"/>
        </w:rPr>
        <w:t>neuznatelnosti</w:t>
      </w:r>
      <w:proofErr w:type="spellEnd"/>
      <w:r w:rsidR="002C72C6" w:rsidRPr="00A3682E">
        <w:rPr>
          <w:rFonts w:cs="Arial"/>
          <w:szCs w:val="22"/>
        </w:rPr>
        <w:t xml:space="preserve"> svých výdajů (nákladů) nese samostatně každý </w:t>
      </w:r>
      <w:r w:rsidR="002C72C6">
        <w:rPr>
          <w:rFonts w:cs="Arial"/>
          <w:szCs w:val="22"/>
        </w:rPr>
        <w:t>Účastník</w:t>
      </w:r>
      <w:r w:rsidR="002C72C6" w:rsidRPr="00A3682E">
        <w:rPr>
          <w:rFonts w:cs="Arial"/>
          <w:szCs w:val="22"/>
        </w:rPr>
        <w:t xml:space="preserve"> a není oprávněn tyto výdaje </w:t>
      </w:r>
      <w:r w:rsidR="002C72C6">
        <w:rPr>
          <w:rFonts w:cs="Arial"/>
          <w:szCs w:val="22"/>
        </w:rPr>
        <w:t>přímo či nepřímo</w:t>
      </w:r>
      <w:r w:rsidR="002C72C6" w:rsidRPr="00A3682E">
        <w:rPr>
          <w:rFonts w:cs="Arial"/>
          <w:szCs w:val="22"/>
        </w:rPr>
        <w:t xml:space="preserve"> přenášet na ostatní </w:t>
      </w:r>
      <w:r w:rsidR="002C72C6">
        <w:rPr>
          <w:rFonts w:cs="Arial"/>
          <w:szCs w:val="22"/>
        </w:rPr>
        <w:t>Ú</w:t>
      </w:r>
      <w:r w:rsidR="002C72C6" w:rsidRPr="00A3682E">
        <w:rPr>
          <w:rFonts w:cs="Arial"/>
          <w:szCs w:val="22"/>
        </w:rPr>
        <w:t>častníky.</w:t>
      </w:r>
      <w:bookmarkEnd w:id="13"/>
      <w:r>
        <w:rPr>
          <w:rFonts w:cs="Arial"/>
          <w:szCs w:val="22"/>
        </w:rPr>
        <w:t xml:space="preserve"> Účastník je spolu s nezpůsobilým výdajem povinen uhradit též nepřímé náklady v poměrné výši připadající na daný nezpůsobilý výdaj</w:t>
      </w:r>
      <w:r w:rsidR="0054432C">
        <w:rPr>
          <w:rFonts w:cs="Arial"/>
          <w:szCs w:val="22"/>
        </w:rPr>
        <w:t>; tyto nepřímé náklady</w:t>
      </w:r>
      <w:r w:rsidR="00111793">
        <w:rPr>
          <w:rFonts w:cs="Arial"/>
          <w:szCs w:val="22"/>
        </w:rPr>
        <w:t xml:space="preserve"> spojené s nezpůsobilým výdajem</w:t>
      </w:r>
      <w:r w:rsidR="0054432C">
        <w:rPr>
          <w:rFonts w:cs="Arial"/>
          <w:szCs w:val="22"/>
        </w:rPr>
        <w:t xml:space="preserve"> pro účely Smlouvy </w:t>
      </w:r>
      <w:r w:rsidR="00AE6318">
        <w:rPr>
          <w:rFonts w:cs="Arial"/>
          <w:szCs w:val="22"/>
        </w:rPr>
        <w:t>tvoří</w:t>
      </w:r>
      <w:r w:rsidR="0054432C">
        <w:rPr>
          <w:rFonts w:cs="Arial"/>
          <w:szCs w:val="22"/>
        </w:rPr>
        <w:t xml:space="preserve"> škodu</w:t>
      </w:r>
      <w:r>
        <w:rPr>
          <w:rFonts w:cs="Arial"/>
          <w:szCs w:val="22"/>
        </w:rPr>
        <w:t>.</w:t>
      </w:r>
    </w:p>
    <w:p w14:paraId="053CC01B" w14:textId="77777777" w:rsidR="00A3682E" w:rsidRPr="00A3682E" w:rsidRDefault="00A3682E" w:rsidP="00A3682E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06A27626" w14:textId="77777777" w:rsidR="002A5E2E" w:rsidRPr="00A3682E" w:rsidRDefault="002C72C6" w:rsidP="00A3682E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Žadatel</w:t>
      </w:r>
      <w:r w:rsidR="002A5E2E" w:rsidRPr="00A3682E">
        <w:rPr>
          <w:rFonts w:cs="Arial"/>
          <w:szCs w:val="22"/>
        </w:rPr>
        <w:t xml:space="preserve"> se zavazuje </w:t>
      </w:r>
      <w:r w:rsidR="00FD3A41" w:rsidRPr="00A3682E">
        <w:rPr>
          <w:rFonts w:cs="Arial"/>
          <w:szCs w:val="22"/>
        </w:rPr>
        <w:t xml:space="preserve">informovat </w:t>
      </w:r>
      <w:r w:rsidR="009B1C89">
        <w:rPr>
          <w:rFonts w:cs="Arial"/>
          <w:szCs w:val="22"/>
        </w:rPr>
        <w:t>Partnera FP</w:t>
      </w:r>
      <w:r w:rsidR="00FD3A41" w:rsidRPr="00A3682E">
        <w:rPr>
          <w:rFonts w:cs="Arial"/>
          <w:szCs w:val="22"/>
        </w:rPr>
        <w:t xml:space="preserve"> </w:t>
      </w:r>
      <w:r w:rsidR="002A5E2E" w:rsidRPr="00A3682E">
        <w:rPr>
          <w:rFonts w:cs="Arial"/>
          <w:szCs w:val="22"/>
        </w:rPr>
        <w:t>o rozhodnutí</w:t>
      </w:r>
      <w:r>
        <w:rPr>
          <w:rFonts w:cs="Arial"/>
          <w:szCs w:val="22"/>
        </w:rPr>
        <w:t>/</w:t>
      </w:r>
      <w:r w:rsidR="002A5E2E" w:rsidRPr="00A3682E">
        <w:rPr>
          <w:rFonts w:cs="Arial"/>
          <w:szCs w:val="22"/>
        </w:rPr>
        <w:t xml:space="preserve">sdělení </w:t>
      </w:r>
      <w:r>
        <w:rPr>
          <w:rFonts w:cs="Arial"/>
          <w:szCs w:val="22"/>
        </w:rPr>
        <w:t>P</w:t>
      </w:r>
      <w:r w:rsidR="002A5E2E" w:rsidRPr="00A3682E">
        <w:rPr>
          <w:rFonts w:cs="Arial"/>
          <w:szCs w:val="22"/>
        </w:rPr>
        <w:t xml:space="preserve">oskytovatele o nezpůsobilosti výdaje, o jehož výdaj se jedná, a to </w:t>
      </w:r>
      <w:r w:rsidR="002A5E2E" w:rsidRPr="002E0666">
        <w:rPr>
          <w:rFonts w:cs="Arial"/>
          <w:szCs w:val="22"/>
        </w:rPr>
        <w:t xml:space="preserve">do 5 </w:t>
      </w:r>
      <w:r w:rsidRPr="002E0666">
        <w:rPr>
          <w:rFonts w:cs="Arial"/>
          <w:szCs w:val="22"/>
        </w:rPr>
        <w:t xml:space="preserve">(pěti) </w:t>
      </w:r>
      <w:r w:rsidR="002A5E2E" w:rsidRPr="002E0666">
        <w:rPr>
          <w:rFonts w:cs="Arial"/>
          <w:szCs w:val="22"/>
        </w:rPr>
        <w:t>pracovních dnů ode</w:t>
      </w:r>
      <w:r w:rsidR="002A5E2E" w:rsidRPr="00A3682E">
        <w:rPr>
          <w:rFonts w:cs="Arial"/>
          <w:szCs w:val="22"/>
        </w:rPr>
        <w:t xml:space="preserve"> dne obdržení t</w:t>
      </w:r>
      <w:r>
        <w:rPr>
          <w:rFonts w:cs="Arial"/>
          <w:szCs w:val="22"/>
        </w:rPr>
        <w:t>akového</w:t>
      </w:r>
      <w:r w:rsidR="002A5E2E" w:rsidRPr="00A3682E">
        <w:rPr>
          <w:rFonts w:cs="Arial"/>
          <w:szCs w:val="22"/>
        </w:rPr>
        <w:t xml:space="preserve"> rozhodnutí</w:t>
      </w:r>
      <w:r>
        <w:rPr>
          <w:rFonts w:cs="Arial"/>
          <w:szCs w:val="22"/>
        </w:rPr>
        <w:t>/sdělení</w:t>
      </w:r>
      <w:r w:rsidR="002A5E2E" w:rsidRPr="00A3682E">
        <w:rPr>
          <w:rFonts w:cs="Arial"/>
          <w:szCs w:val="22"/>
        </w:rPr>
        <w:t xml:space="preserve">. </w:t>
      </w:r>
      <w:r w:rsidR="001C0EAF">
        <w:rPr>
          <w:rFonts w:cs="Arial"/>
          <w:szCs w:val="22"/>
        </w:rPr>
        <w:t xml:space="preserve">Žadatel </w:t>
      </w:r>
      <w:r>
        <w:rPr>
          <w:rFonts w:cs="Arial"/>
          <w:szCs w:val="22"/>
        </w:rPr>
        <w:t>je</w:t>
      </w:r>
      <w:r w:rsidR="002A5E2E" w:rsidRPr="00A3682E">
        <w:rPr>
          <w:rFonts w:cs="Arial"/>
          <w:szCs w:val="22"/>
        </w:rPr>
        <w:t xml:space="preserve"> povinen podat proti rozhodnutí </w:t>
      </w:r>
      <w:r>
        <w:rPr>
          <w:rFonts w:cs="Arial"/>
          <w:szCs w:val="22"/>
        </w:rPr>
        <w:t>P</w:t>
      </w:r>
      <w:r w:rsidR="002A5E2E" w:rsidRPr="00A3682E">
        <w:rPr>
          <w:rFonts w:cs="Arial"/>
          <w:szCs w:val="22"/>
        </w:rPr>
        <w:t>oskytovatele</w:t>
      </w:r>
      <w:r>
        <w:rPr>
          <w:rFonts w:cs="Arial"/>
          <w:szCs w:val="22"/>
        </w:rPr>
        <w:t xml:space="preserve"> dle věty první tohoto odstavce</w:t>
      </w:r>
      <w:r w:rsidR="002A5E2E" w:rsidRPr="00A3682E">
        <w:rPr>
          <w:rFonts w:cs="Arial"/>
          <w:szCs w:val="22"/>
        </w:rPr>
        <w:t xml:space="preserve"> opravný prostředek </w:t>
      </w:r>
      <w:r>
        <w:rPr>
          <w:rFonts w:cs="Arial"/>
          <w:szCs w:val="22"/>
        </w:rPr>
        <w:t xml:space="preserve">na základě údajů poskytnutých </w:t>
      </w:r>
      <w:r w:rsidR="009B1C89">
        <w:rPr>
          <w:rFonts w:cs="Arial"/>
          <w:szCs w:val="22"/>
        </w:rPr>
        <w:t>Partnerem FP</w:t>
      </w:r>
      <w:r w:rsidR="001C0EAF">
        <w:rPr>
          <w:rFonts w:cs="Arial"/>
          <w:szCs w:val="22"/>
        </w:rPr>
        <w:t xml:space="preserve"> a Žadatel je oprávněn </w:t>
      </w:r>
      <w:r w:rsidR="001C0EAF">
        <w:t>o výši nezpůsobilých výdajů snížit poskytnutí finančních prostředků Partnerovi</w:t>
      </w:r>
      <w:r w:rsidR="009B1C89">
        <w:t xml:space="preserve"> FP</w:t>
      </w:r>
      <w:r w:rsidR="001C0EAF">
        <w:t xml:space="preserve"> až do okamžiku pravomocného konečného rozhodnutí Poskytovatele</w:t>
      </w:r>
      <w:r w:rsidR="002A5E2E" w:rsidRPr="00A3682E">
        <w:rPr>
          <w:rFonts w:cs="Arial"/>
          <w:szCs w:val="22"/>
        </w:rPr>
        <w:t xml:space="preserve">.  </w:t>
      </w:r>
    </w:p>
    <w:p w14:paraId="219B34F9" w14:textId="77777777" w:rsidR="00A3682E" w:rsidRDefault="00A3682E" w:rsidP="00A3682E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b/>
          <w:bCs/>
          <w:szCs w:val="22"/>
        </w:rPr>
      </w:pPr>
    </w:p>
    <w:p w14:paraId="5A4BEB87" w14:textId="77777777" w:rsidR="002049EF" w:rsidRPr="002049EF" w:rsidRDefault="002049EF" w:rsidP="002049E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Účastník odpovídá za dodržení pravidel </w:t>
      </w:r>
      <w:r w:rsidR="005E6B7A">
        <w:rPr>
          <w:rFonts w:cs="Arial"/>
          <w:szCs w:val="22"/>
        </w:rPr>
        <w:t>k zamezení dvojího financování.</w:t>
      </w:r>
    </w:p>
    <w:p w14:paraId="2D97874A" w14:textId="77777777" w:rsidR="002049EF" w:rsidRPr="00A3682E" w:rsidRDefault="002049EF" w:rsidP="00A3682E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b/>
          <w:bCs/>
          <w:szCs w:val="22"/>
        </w:rPr>
      </w:pPr>
    </w:p>
    <w:p w14:paraId="292DF548" w14:textId="77777777" w:rsidR="002A5E2E" w:rsidRPr="00A3682E" w:rsidRDefault="002A5E2E" w:rsidP="00A3682E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b/>
          <w:bCs/>
          <w:szCs w:val="22"/>
        </w:rPr>
      </w:pPr>
      <w:r w:rsidRPr="00A3682E">
        <w:rPr>
          <w:rFonts w:cs="Arial"/>
          <w:b/>
          <w:bCs/>
          <w:szCs w:val="22"/>
        </w:rPr>
        <w:t>Vedení účetnictví</w:t>
      </w:r>
    </w:p>
    <w:p w14:paraId="63278500" w14:textId="77777777" w:rsidR="002C72C6" w:rsidRDefault="002C72C6" w:rsidP="002C72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7E263387" w14:textId="77777777" w:rsidR="002A5E2E" w:rsidRPr="00A3682E" w:rsidRDefault="00B73F34" w:rsidP="00A3682E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Žadatel a Partneři FP</w:t>
      </w:r>
      <w:r w:rsidR="002A5E2E" w:rsidRPr="00A3682E">
        <w:rPr>
          <w:rFonts w:cs="Arial"/>
          <w:szCs w:val="22"/>
        </w:rPr>
        <w:t xml:space="preserve"> j</w:t>
      </w:r>
      <w:r>
        <w:rPr>
          <w:rFonts w:cs="Arial"/>
          <w:szCs w:val="22"/>
        </w:rPr>
        <w:t>sou</w:t>
      </w:r>
      <w:r w:rsidR="002A5E2E" w:rsidRPr="00A3682E">
        <w:rPr>
          <w:rFonts w:cs="Arial"/>
          <w:szCs w:val="22"/>
        </w:rPr>
        <w:t xml:space="preserve"> povin</w:t>
      </w:r>
      <w:r>
        <w:rPr>
          <w:rFonts w:cs="Arial"/>
          <w:szCs w:val="22"/>
        </w:rPr>
        <w:t>ni</w:t>
      </w:r>
      <w:r w:rsidR="002A5E2E" w:rsidRPr="00A3682E">
        <w:rPr>
          <w:rFonts w:cs="Arial"/>
          <w:szCs w:val="22"/>
        </w:rPr>
        <w:t xml:space="preserve"> vést účetnictví </w:t>
      </w:r>
      <w:r w:rsidR="002C72C6">
        <w:rPr>
          <w:rFonts w:cs="Arial"/>
          <w:szCs w:val="22"/>
        </w:rPr>
        <w:t>v souladu s právními předpisy, podmínkami Pravidel, Výzvy, Rozhodnutím, Zadáním Projektu a pokyny P</w:t>
      </w:r>
      <w:r w:rsidR="002A5E2E" w:rsidRPr="00A3682E">
        <w:rPr>
          <w:rFonts w:cs="Arial"/>
          <w:szCs w:val="22"/>
        </w:rPr>
        <w:t>oskytovatele</w:t>
      </w:r>
      <w:r w:rsidR="002C72C6">
        <w:rPr>
          <w:rFonts w:cs="Arial"/>
          <w:szCs w:val="22"/>
        </w:rPr>
        <w:t>.</w:t>
      </w:r>
      <w:r w:rsidR="002A5E2E" w:rsidRPr="00A3682E">
        <w:rPr>
          <w:rFonts w:cs="Arial"/>
          <w:szCs w:val="22"/>
        </w:rPr>
        <w:t xml:space="preserve"> </w:t>
      </w:r>
    </w:p>
    <w:p w14:paraId="1A93BCC7" w14:textId="77777777" w:rsidR="002C72C6" w:rsidRDefault="002C72C6" w:rsidP="002C72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30BDE627" w14:textId="77777777" w:rsidR="002A5E2E" w:rsidRPr="00A3682E" w:rsidRDefault="00B73F34" w:rsidP="00A3682E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Žadatel a Partneři FP</w:t>
      </w:r>
      <w:r w:rsidRPr="00A3682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jsou povinni</w:t>
      </w:r>
      <w:r w:rsidR="002A5E2E" w:rsidRPr="00A3682E">
        <w:rPr>
          <w:rFonts w:cs="Arial"/>
          <w:szCs w:val="22"/>
        </w:rPr>
        <w:t xml:space="preserve"> vést oddělenou účetní evidenci všech účetních případů vztahujících se k</w:t>
      </w:r>
      <w:r w:rsidR="00D326E5">
        <w:rPr>
          <w:rFonts w:cs="Arial"/>
          <w:szCs w:val="22"/>
        </w:rPr>
        <w:t> </w:t>
      </w:r>
      <w:r w:rsidR="002C72C6">
        <w:rPr>
          <w:rFonts w:cs="Arial"/>
          <w:szCs w:val="22"/>
        </w:rPr>
        <w:t>P</w:t>
      </w:r>
      <w:r w:rsidR="002A5E2E" w:rsidRPr="00A3682E">
        <w:rPr>
          <w:rFonts w:cs="Arial"/>
          <w:szCs w:val="22"/>
        </w:rPr>
        <w:t>rojektu</w:t>
      </w:r>
      <w:r w:rsidR="00D326E5">
        <w:rPr>
          <w:rFonts w:cs="Arial"/>
          <w:szCs w:val="22"/>
        </w:rPr>
        <w:t xml:space="preserve">, a to </w:t>
      </w:r>
      <w:r w:rsidR="00D326E5">
        <w:t>včetně oddělení nákladů hrazených z podpory, nákladů hrazených z kofinancování a vlastního vkladu, pokud je pro Účastníka relevantní</w:t>
      </w:r>
      <w:r w:rsidR="002A5E2E" w:rsidRPr="00A3682E">
        <w:rPr>
          <w:rFonts w:cs="Arial"/>
          <w:szCs w:val="22"/>
        </w:rPr>
        <w:t>.</w:t>
      </w:r>
    </w:p>
    <w:p w14:paraId="00332111" w14:textId="77777777" w:rsidR="002C72C6" w:rsidRDefault="002C72C6" w:rsidP="002C72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448833CF" w14:textId="77777777" w:rsidR="002A5E2E" w:rsidRPr="00DC72FA" w:rsidRDefault="00B73F34" w:rsidP="00A3682E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DC72FA">
        <w:rPr>
          <w:rFonts w:cs="Arial"/>
          <w:szCs w:val="22"/>
        </w:rPr>
        <w:t>Žadatel a Partneři FP</w:t>
      </w:r>
      <w:r w:rsidR="002A5E2E" w:rsidRPr="00DC72FA">
        <w:rPr>
          <w:rFonts w:cs="Arial"/>
          <w:szCs w:val="22"/>
        </w:rPr>
        <w:t xml:space="preserve"> se zavazuj</w:t>
      </w:r>
      <w:r w:rsidRPr="00DC72FA">
        <w:rPr>
          <w:rFonts w:cs="Arial"/>
          <w:szCs w:val="22"/>
        </w:rPr>
        <w:t>í</w:t>
      </w:r>
      <w:r w:rsidR="002A5E2E" w:rsidRPr="00DC72FA">
        <w:rPr>
          <w:rFonts w:cs="Arial"/>
          <w:szCs w:val="22"/>
        </w:rPr>
        <w:t xml:space="preserve"> vést odděleně hospodářské </w:t>
      </w:r>
      <w:r w:rsidR="00A701FA" w:rsidRPr="00DC72FA">
        <w:rPr>
          <w:rFonts w:cs="Arial"/>
          <w:szCs w:val="22"/>
        </w:rPr>
        <w:t xml:space="preserve">činnosti </w:t>
      </w:r>
      <w:r w:rsidR="002A5E2E" w:rsidRPr="00DC72FA">
        <w:rPr>
          <w:rFonts w:cs="Arial"/>
          <w:szCs w:val="22"/>
        </w:rPr>
        <w:t xml:space="preserve">a </w:t>
      </w:r>
      <w:proofErr w:type="spellStart"/>
      <w:r w:rsidR="002A5E2E" w:rsidRPr="00DC72FA">
        <w:rPr>
          <w:rFonts w:cs="Arial"/>
          <w:szCs w:val="22"/>
        </w:rPr>
        <w:t>nehospodářské</w:t>
      </w:r>
      <w:proofErr w:type="spellEnd"/>
      <w:r w:rsidR="002A5E2E" w:rsidRPr="00DC72FA">
        <w:rPr>
          <w:rFonts w:cs="Arial"/>
          <w:szCs w:val="22"/>
        </w:rPr>
        <w:t xml:space="preserve"> činnosti </w:t>
      </w:r>
      <w:r w:rsidR="00A701FA" w:rsidRPr="00DC72FA">
        <w:rPr>
          <w:rFonts w:cs="Arial"/>
          <w:szCs w:val="22"/>
        </w:rPr>
        <w:t>v souladu s pravidly veřejné podpory</w:t>
      </w:r>
      <w:r w:rsidR="002A5E2E" w:rsidRPr="00DC72FA">
        <w:rPr>
          <w:rFonts w:cs="Arial"/>
          <w:szCs w:val="22"/>
        </w:rPr>
        <w:t xml:space="preserve">, a to po celou dobu </w:t>
      </w:r>
      <w:r w:rsidR="00A701FA" w:rsidRPr="00DC72FA">
        <w:rPr>
          <w:rFonts w:cs="Arial"/>
          <w:szCs w:val="22"/>
        </w:rPr>
        <w:t>realizace a udržitelnosti Projektu</w:t>
      </w:r>
      <w:r w:rsidR="002A5E2E" w:rsidRPr="00DC72FA">
        <w:rPr>
          <w:rFonts w:cs="Arial"/>
          <w:szCs w:val="22"/>
        </w:rPr>
        <w:t>. Tato povinnost musí být po celou uvedenou dobu stanovena ve vnitřních předpisech každého z</w:t>
      </w:r>
      <w:r w:rsidRPr="00DC72FA">
        <w:rPr>
          <w:rFonts w:cs="Arial"/>
          <w:szCs w:val="22"/>
        </w:rPr>
        <w:t> Partnerů FP</w:t>
      </w:r>
      <w:r w:rsidR="002A5E2E" w:rsidRPr="00DC72FA">
        <w:rPr>
          <w:rFonts w:cs="Arial"/>
          <w:szCs w:val="22"/>
        </w:rPr>
        <w:t>.</w:t>
      </w:r>
    </w:p>
    <w:p w14:paraId="3838739A" w14:textId="77777777" w:rsidR="002C72C6" w:rsidRDefault="002C72C6" w:rsidP="002C72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68B7B648" w14:textId="77777777" w:rsidR="002A5E2E" w:rsidRPr="00A3682E" w:rsidRDefault="002A5E2E" w:rsidP="00A3682E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A3682E">
        <w:rPr>
          <w:rFonts w:cs="Arial"/>
          <w:szCs w:val="22"/>
        </w:rPr>
        <w:t xml:space="preserve">Veškeré účetní doklady související s </w:t>
      </w:r>
      <w:r w:rsidR="002049EF">
        <w:rPr>
          <w:rFonts w:cs="Arial"/>
          <w:szCs w:val="22"/>
        </w:rPr>
        <w:t>P</w:t>
      </w:r>
      <w:r w:rsidRPr="00A3682E">
        <w:rPr>
          <w:rFonts w:cs="Arial"/>
          <w:szCs w:val="22"/>
        </w:rPr>
        <w:t xml:space="preserve">rojektem musí být označeny </w:t>
      </w:r>
      <w:r w:rsidR="001F73B5">
        <w:rPr>
          <w:rFonts w:cs="Arial"/>
          <w:szCs w:val="22"/>
        </w:rPr>
        <w:t>registračním</w:t>
      </w:r>
      <w:r w:rsidR="001F73B5" w:rsidRPr="00A3682E">
        <w:rPr>
          <w:rFonts w:cs="Arial"/>
          <w:szCs w:val="22"/>
        </w:rPr>
        <w:t xml:space="preserve"> </w:t>
      </w:r>
      <w:r w:rsidRPr="00A3682E">
        <w:rPr>
          <w:rFonts w:cs="Arial"/>
          <w:szCs w:val="22"/>
        </w:rPr>
        <w:t xml:space="preserve">číslem </w:t>
      </w:r>
      <w:r w:rsidR="002049EF">
        <w:rPr>
          <w:rFonts w:cs="Arial"/>
          <w:szCs w:val="22"/>
        </w:rPr>
        <w:t>P</w:t>
      </w:r>
      <w:r w:rsidRPr="00A3682E">
        <w:rPr>
          <w:rFonts w:cs="Arial"/>
          <w:szCs w:val="22"/>
        </w:rPr>
        <w:t>rojektu</w:t>
      </w:r>
      <w:r w:rsidR="002049EF">
        <w:rPr>
          <w:rFonts w:cs="Arial"/>
          <w:szCs w:val="22"/>
        </w:rPr>
        <w:t>; za podmínek Pravidel označí Účastník číslem Projektu účetní doklad sám</w:t>
      </w:r>
      <w:r w:rsidRPr="00A3682E">
        <w:rPr>
          <w:rFonts w:cs="Arial"/>
          <w:szCs w:val="22"/>
        </w:rPr>
        <w:t>.</w:t>
      </w:r>
    </w:p>
    <w:p w14:paraId="6AD8D21A" w14:textId="77777777" w:rsidR="00A701FA" w:rsidRDefault="00A701FA" w:rsidP="00A701FA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1B012982" w14:textId="77777777" w:rsidR="00632D03" w:rsidRPr="002049EF" w:rsidRDefault="002A5E2E" w:rsidP="002049EF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A3682E">
        <w:rPr>
          <w:rFonts w:cs="Arial"/>
          <w:szCs w:val="22"/>
        </w:rPr>
        <w:t>Veškeré účetní doklady musí být správné, úplné, průkazné, srozumitelné, vedené v písemné formě chronologicky a způsobem zaručujícím jejich trvanlivost, v opačném případě nemusí být akceptovány.</w:t>
      </w:r>
    </w:p>
    <w:p w14:paraId="16A20FA9" w14:textId="77777777" w:rsidR="002049EF" w:rsidRPr="002049EF" w:rsidRDefault="002049EF" w:rsidP="002049EF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623F790B" w14:textId="77777777" w:rsidR="00632D03" w:rsidRPr="005E6B7A" w:rsidRDefault="002049EF" w:rsidP="005E6B7A">
      <w:pPr>
        <w:pStyle w:val="Odstavecseseznamem"/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Účastník</w:t>
      </w:r>
      <w:r w:rsidR="00632D03" w:rsidRPr="00DE7CDE">
        <w:rPr>
          <w:rFonts w:cs="Arial"/>
          <w:szCs w:val="22"/>
        </w:rPr>
        <w:t xml:space="preserve"> nesmí umožnit získání tzv. nepřímé veřejné podpory podnikům.</w:t>
      </w:r>
    </w:p>
    <w:p w14:paraId="3813931B" w14:textId="77777777" w:rsidR="002A5E2E" w:rsidRPr="009E2CDA" w:rsidRDefault="002A5E2E" w:rsidP="00DC5FC6">
      <w:pPr>
        <w:spacing w:after="0" w:line="240" w:lineRule="atLeast"/>
        <w:rPr>
          <w:rFonts w:cs="Arial"/>
          <w:szCs w:val="22"/>
        </w:rPr>
      </w:pPr>
    </w:p>
    <w:p w14:paraId="61FF532A" w14:textId="77777777" w:rsidR="00437395" w:rsidRPr="009E2CDA" w:rsidRDefault="00437395" w:rsidP="00272006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 w:rsidRPr="009E2CDA">
        <w:rPr>
          <w:rFonts w:cs="Arial"/>
          <w:b/>
          <w:bCs/>
          <w:szCs w:val="22"/>
        </w:rPr>
        <w:t>VLASTNICTVÍ</w:t>
      </w:r>
    </w:p>
    <w:p w14:paraId="1B2662BA" w14:textId="77777777" w:rsidR="00437395" w:rsidRPr="009E2CDA" w:rsidRDefault="00437395" w:rsidP="00272006">
      <w:pPr>
        <w:keepNext/>
        <w:spacing w:after="0" w:line="240" w:lineRule="atLeast"/>
        <w:rPr>
          <w:rFonts w:cs="Arial"/>
          <w:szCs w:val="22"/>
        </w:rPr>
      </w:pPr>
    </w:p>
    <w:p w14:paraId="2AA645B3" w14:textId="77777777" w:rsidR="005A7E16" w:rsidRDefault="001334E2" w:rsidP="00272006">
      <w:pPr>
        <w:pStyle w:val="Odstavecseseznamem"/>
        <w:keepNext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>V</w:t>
      </w:r>
      <w:r w:rsidR="00437395" w:rsidRPr="001334E2">
        <w:rPr>
          <w:rFonts w:cs="Arial"/>
          <w:szCs w:val="22"/>
        </w:rPr>
        <w:t>lastnictví</w:t>
      </w:r>
      <w:r w:rsidR="00437395" w:rsidRPr="009E2CDA">
        <w:rPr>
          <w:rFonts w:cs="Arial"/>
          <w:color w:val="000000" w:themeColor="text1"/>
          <w:szCs w:val="22"/>
        </w:rPr>
        <w:t xml:space="preserve"> </w:t>
      </w:r>
      <w:r w:rsidR="005A7E16">
        <w:rPr>
          <w:rFonts w:cs="Arial"/>
          <w:color w:val="000000" w:themeColor="text1"/>
          <w:szCs w:val="22"/>
        </w:rPr>
        <w:t>věci</w:t>
      </w:r>
      <w:r w:rsidR="00437395" w:rsidRPr="009E2CDA">
        <w:rPr>
          <w:rFonts w:cs="Arial"/>
          <w:color w:val="000000" w:themeColor="text1"/>
          <w:szCs w:val="22"/>
        </w:rPr>
        <w:t xml:space="preserve"> financované z </w:t>
      </w:r>
      <w:r w:rsidR="00EC7661">
        <w:rPr>
          <w:rFonts w:cs="Arial"/>
          <w:color w:val="000000" w:themeColor="text1"/>
          <w:szCs w:val="22"/>
        </w:rPr>
        <w:t>podpory</w:t>
      </w:r>
      <w:r w:rsidR="00437395" w:rsidRPr="009E2CDA">
        <w:rPr>
          <w:rFonts w:cs="Arial"/>
          <w:color w:val="000000" w:themeColor="text1"/>
          <w:szCs w:val="22"/>
        </w:rPr>
        <w:t xml:space="preserve"> náleží </w:t>
      </w:r>
      <w:r>
        <w:rPr>
          <w:rFonts w:cs="Arial"/>
          <w:color w:val="000000" w:themeColor="text1"/>
          <w:szCs w:val="22"/>
        </w:rPr>
        <w:t>Účastníkovi</w:t>
      </w:r>
      <w:r w:rsidR="00437395" w:rsidRPr="009E2CDA">
        <w:rPr>
          <w:rFonts w:cs="Arial"/>
          <w:color w:val="000000" w:themeColor="text1"/>
          <w:szCs w:val="22"/>
        </w:rPr>
        <w:t xml:space="preserve">, </w:t>
      </w:r>
      <w:r w:rsidR="0003213D">
        <w:rPr>
          <w:rFonts w:cs="Arial"/>
          <w:color w:val="000000" w:themeColor="text1"/>
          <w:szCs w:val="22"/>
        </w:rPr>
        <w:t>z jehož části rozpočtu Projektu bylo hrazeno</w:t>
      </w:r>
      <w:r>
        <w:rPr>
          <w:rFonts w:cs="Arial"/>
          <w:color w:val="000000" w:themeColor="text1"/>
          <w:szCs w:val="22"/>
        </w:rPr>
        <w:t xml:space="preserve"> její pořízení, </w:t>
      </w:r>
      <w:r w:rsidR="005A7E16">
        <w:rPr>
          <w:rFonts w:cs="Arial"/>
          <w:color w:val="000000" w:themeColor="text1"/>
          <w:szCs w:val="22"/>
        </w:rPr>
        <w:t>nedohodnou-li se Účastníci v souladu s</w:t>
      </w:r>
      <w:r w:rsidR="00267B86">
        <w:rPr>
          <w:rFonts w:cs="Arial"/>
          <w:color w:val="000000" w:themeColor="text1"/>
          <w:szCs w:val="22"/>
        </w:rPr>
        <w:t> právními předpisy a</w:t>
      </w:r>
      <w:r w:rsidR="005A7E16">
        <w:rPr>
          <w:rFonts w:cs="Arial"/>
          <w:color w:val="000000" w:themeColor="text1"/>
          <w:szCs w:val="22"/>
        </w:rPr>
        <w:t> podmínkami Projektu v konkrétním případě</w:t>
      </w:r>
      <w:r w:rsidR="00D06C05">
        <w:rPr>
          <w:rFonts w:cs="Arial"/>
          <w:color w:val="000000" w:themeColor="text1"/>
          <w:szCs w:val="22"/>
        </w:rPr>
        <w:t xml:space="preserve"> písemně</w:t>
      </w:r>
      <w:r w:rsidR="005A7E16">
        <w:rPr>
          <w:rFonts w:cs="Arial"/>
          <w:color w:val="000000" w:themeColor="text1"/>
          <w:szCs w:val="22"/>
        </w:rPr>
        <w:t xml:space="preserve"> jinak.</w:t>
      </w:r>
      <w:r w:rsidR="00D97EB3">
        <w:rPr>
          <w:rFonts w:cs="Arial"/>
          <w:color w:val="000000" w:themeColor="text1"/>
          <w:szCs w:val="22"/>
        </w:rPr>
        <w:t xml:space="preserve"> </w:t>
      </w:r>
      <w:r w:rsidR="005A7E16">
        <w:rPr>
          <w:rFonts w:cs="Arial"/>
          <w:color w:val="000000" w:themeColor="text1"/>
          <w:szCs w:val="22"/>
        </w:rPr>
        <w:t xml:space="preserve"> </w:t>
      </w:r>
      <w:r w:rsidR="0022345D">
        <w:rPr>
          <w:rFonts w:cs="Arial"/>
          <w:color w:val="000000" w:themeColor="text1"/>
          <w:szCs w:val="22"/>
        </w:rPr>
        <w:t>Vlastnictví věci, která není spolu/financována z podpory nebo z rozpočtu Projektu</w:t>
      </w:r>
      <w:r w:rsidR="00E7191E">
        <w:rPr>
          <w:rFonts w:cs="Arial"/>
          <w:color w:val="000000" w:themeColor="text1"/>
          <w:szCs w:val="22"/>
        </w:rPr>
        <w:t xml:space="preserve"> a která má být nebo bude užita v rámci Projektu</w:t>
      </w:r>
      <w:r w:rsidR="0022345D">
        <w:rPr>
          <w:rFonts w:cs="Arial"/>
          <w:color w:val="000000" w:themeColor="text1"/>
          <w:szCs w:val="22"/>
        </w:rPr>
        <w:t xml:space="preserve"> (vnesený majetek), není jejím užitím v rámci Projektu jakkoliv dotčeno. </w:t>
      </w:r>
    </w:p>
    <w:p w14:paraId="47CCAC7C" w14:textId="77777777" w:rsidR="005A7E16" w:rsidRDefault="005A7E16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1201DD54" w14:textId="77777777" w:rsidR="0003213D" w:rsidRPr="0003213D" w:rsidRDefault="0003213D" w:rsidP="0003213D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Účastníci se </w:t>
      </w:r>
      <w:r w:rsidRPr="005A7E16">
        <w:rPr>
          <w:rFonts w:cs="Arial"/>
          <w:color w:val="000000" w:themeColor="text1"/>
          <w:szCs w:val="22"/>
        </w:rPr>
        <w:t>zavazuj</w:t>
      </w:r>
      <w:r>
        <w:rPr>
          <w:rFonts w:cs="Arial"/>
          <w:color w:val="000000" w:themeColor="text1"/>
          <w:szCs w:val="22"/>
        </w:rPr>
        <w:t>í</w:t>
      </w:r>
      <w:r w:rsidRPr="005A7E16">
        <w:rPr>
          <w:rFonts w:cs="Arial"/>
          <w:color w:val="000000" w:themeColor="text1"/>
          <w:szCs w:val="22"/>
        </w:rPr>
        <w:t xml:space="preserve"> zacházet s</w:t>
      </w:r>
      <w:r>
        <w:rPr>
          <w:rFonts w:cs="Arial"/>
          <w:color w:val="000000" w:themeColor="text1"/>
          <w:szCs w:val="22"/>
        </w:rPr>
        <w:t xml:space="preserve"> majetkem nabytým či užívaným v rámci Projektu s </w:t>
      </w:r>
      <w:r w:rsidRPr="005A7E16">
        <w:rPr>
          <w:rFonts w:cs="Arial"/>
          <w:color w:val="000000" w:themeColor="text1"/>
          <w:szCs w:val="22"/>
        </w:rPr>
        <w:t xml:space="preserve">péčí řádného hospodáře, zejména jej musí zabezpečit proti poškození, ztrátě nebo odcizení. </w:t>
      </w:r>
    </w:p>
    <w:p w14:paraId="6C948F8B" w14:textId="77777777" w:rsidR="0003213D" w:rsidRPr="0003213D" w:rsidRDefault="0003213D" w:rsidP="0003213D">
      <w:pPr>
        <w:pStyle w:val="Odstavecseseznamem"/>
        <w:rPr>
          <w:rFonts w:cs="Arial"/>
          <w:color w:val="000000" w:themeColor="text1"/>
          <w:szCs w:val="22"/>
        </w:rPr>
      </w:pPr>
    </w:p>
    <w:p w14:paraId="1A53B1E6" w14:textId="77777777" w:rsidR="0003213D" w:rsidRDefault="0003213D" w:rsidP="005617DC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Účastníci se zavazují</w:t>
      </w:r>
      <w:r w:rsidR="001C3503">
        <w:rPr>
          <w:rFonts w:cs="Arial"/>
          <w:color w:val="000000" w:themeColor="text1"/>
          <w:szCs w:val="22"/>
        </w:rPr>
        <w:t>, že</w:t>
      </w:r>
      <w:r>
        <w:rPr>
          <w:rFonts w:cs="Arial"/>
          <w:color w:val="000000" w:themeColor="text1"/>
          <w:szCs w:val="22"/>
        </w:rPr>
        <w:t xml:space="preserve"> do skončení doby udržitelnosti Projektu </w:t>
      </w:r>
      <w:r w:rsidR="001C3503">
        <w:rPr>
          <w:rFonts w:cs="Arial"/>
          <w:color w:val="000000" w:themeColor="text1"/>
          <w:szCs w:val="22"/>
        </w:rPr>
        <w:t xml:space="preserve">nebude </w:t>
      </w:r>
      <w:r w:rsidRPr="005A7E16">
        <w:rPr>
          <w:rFonts w:cs="Arial"/>
          <w:color w:val="000000" w:themeColor="text1"/>
          <w:szCs w:val="22"/>
        </w:rPr>
        <w:t xml:space="preserve">bez předchozího písemného souhlasu </w:t>
      </w:r>
      <w:r>
        <w:rPr>
          <w:rFonts w:cs="Arial"/>
          <w:color w:val="000000" w:themeColor="text1"/>
          <w:szCs w:val="22"/>
        </w:rPr>
        <w:t>P</w:t>
      </w:r>
      <w:r w:rsidRPr="005A7E16">
        <w:rPr>
          <w:rFonts w:cs="Arial"/>
          <w:color w:val="000000" w:themeColor="text1"/>
          <w:szCs w:val="22"/>
        </w:rPr>
        <w:t xml:space="preserve">oskytovatele </w:t>
      </w:r>
      <w:r w:rsidR="001C3503">
        <w:rPr>
          <w:rFonts w:cs="Arial"/>
          <w:color w:val="000000" w:themeColor="text1"/>
          <w:szCs w:val="22"/>
        </w:rPr>
        <w:t xml:space="preserve">majetek </w:t>
      </w:r>
      <w:r w:rsidRPr="005A7E16">
        <w:rPr>
          <w:rFonts w:cs="Arial"/>
          <w:color w:val="000000" w:themeColor="text1"/>
          <w:szCs w:val="22"/>
        </w:rPr>
        <w:t>převeden, prodán, vypůjčen či pronajat jiné osobě</w:t>
      </w:r>
      <w:r w:rsidR="003C3A48">
        <w:rPr>
          <w:rFonts w:cs="Arial"/>
          <w:color w:val="000000" w:themeColor="text1"/>
          <w:szCs w:val="22"/>
        </w:rPr>
        <w:t>,</w:t>
      </w:r>
      <w:r w:rsidRPr="005A7E16">
        <w:rPr>
          <w:rFonts w:cs="Arial"/>
          <w:color w:val="000000" w:themeColor="text1"/>
          <w:szCs w:val="22"/>
        </w:rPr>
        <w:t xml:space="preserve"> a dále nesmí být k tomuto majetku po tuto dobu bez předchozího písemného souhlasu </w:t>
      </w:r>
      <w:r w:rsidR="001C3503">
        <w:rPr>
          <w:rFonts w:cs="Arial"/>
          <w:color w:val="000000" w:themeColor="text1"/>
          <w:szCs w:val="22"/>
        </w:rPr>
        <w:t>P</w:t>
      </w:r>
      <w:r w:rsidRPr="005A7E16">
        <w:rPr>
          <w:rFonts w:cs="Arial"/>
          <w:color w:val="000000" w:themeColor="text1"/>
          <w:szCs w:val="22"/>
        </w:rPr>
        <w:t>oskytovatele zřízeno věcné břemeno či zástavní právo</w:t>
      </w:r>
      <w:r w:rsidR="00C464F5">
        <w:rPr>
          <w:rFonts w:cs="Arial"/>
          <w:color w:val="000000" w:themeColor="text1"/>
          <w:szCs w:val="22"/>
        </w:rPr>
        <w:t>,</w:t>
      </w:r>
      <w:r w:rsidRPr="005A7E16">
        <w:rPr>
          <w:rFonts w:cs="Arial"/>
          <w:color w:val="000000" w:themeColor="text1"/>
          <w:szCs w:val="22"/>
        </w:rPr>
        <w:t xml:space="preserve"> ani nesmí být vlastnické právo </w:t>
      </w:r>
      <w:r w:rsidR="001C3503">
        <w:rPr>
          <w:rFonts w:cs="Arial"/>
          <w:color w:val="000000" w:themeColor="text1"/>
          <w:szCs w:val="22"/>
        </w:rPr>
        <w:t>jinak</w:t>
      </w:r>
      <w:r w:rsidRPr="005A7E16">
        <w:rPr>
          <w:rFonts w:cs="Arial"/>
          <w:color w:val="000000" w:themeColor="text1"/>
          <w:szCs w:val="22"/>
        </w:rPr>
        <w:t xml:space="preserve"> omezeno</w:t>
      </w:r>
      <w:r w:rsidR="007F7C6A">
        <w:rPr>
          <w:rFonts w:cs="Arial"/>
          <w:color w:val="000000" w:themeColor="text1"/>
          <w:szCs w:val="22"/>
        </w:rPr>
        <w:t>, nestanoví-li Pravidla, Zadání Projektu nebo Poskytovatel závazně jinak</w:t>
      </w:r>
      <w:r w:rsidR="00E013EE">
        <w:rPr>
          <w:rFonts w:cs="Arial"/>
          <w:color w:val="000000" w:themeColor="text1"/>
          <w:szCs w:val="22"/>
        </w:rPr>
        <w:t>.</w:t>
      </w:r>
    </w:p>
    <w:p w14:paraId="0A9DCF18" w14:textId="6BF1490E" w:rsidR="00F1294D" w:rsidRPr="00ED4F79" w:rsidRDefault="00F1294D" w:rsidP="00ED4F79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631E8C88" w14:textId="77777777" w:rsidR="005F4040" w:rsidRPr="005F4040" w:rsidRDefault="00F1294D" w:rsidP="00FA18D9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t>Majetek financovaný z</w:t>
      </w:r>
      <w:r w:rsidR="0022345D">
        <w:t> </w:t>
      </w:r>
      <w:r>
        <w:t>podpory</w:t>
      </w:r>
      <w:r w:rsidR="0022345D">
        <w:t xml:space="preserve"> a vnesený majetek</w:t>
      </w:r>
      <w:r>
        <w:t xml:space="preserve"> mohou </w:t>
      </w:r>
      <w:r w:rsidR="001C3503">
        <w:t xml:space="preserve">Účastníci </w:t>
      </w:r>
      <w:r>
        <w:t xml:space="preserve">užívat po celou dobu </w:t>
      </w:r>
      <w:r w:rsidR="001C3503">
        <w:t>realizace a udržitelnosti</w:t>
      </w:r>
      <w:r>
        <w:t xml:space="preserve"> </w:t>
      </w:r>
      <w:r w:rsidR="001C3503">
        <w:t>P</w:t>
      </w:r>
      <w:r>
        <w:t xml:space="preserve">rojektu </w:t>
      </w:r>
      <w:r w:rsidR="001C3503">
        <w:t>v souladu se Zadáním Projektu</w:t>
      </w:r>
      <w:r>
        <w:t xml:space="preserve">, pokud z povahy </w:t>
      </w:r>
      <w:r>
        <w:lastRenderedPageBreak/>
        <w:t>takového majetku či z účelu jeho pořízení nevyplývá, že má sloužit jen některým Účastníkům</w:t>
      </w:r>
      <w:r w:rsidR="001C3503">
        <w:t xml:space="preserve"> (např. majetek </w:t>
      </w:r>
      <w:r w:rsidR="00FA18D9">
        <w:t xml:space="preserve">určený výlučně </w:t>
      </w:r>
      <w:r w:rsidR="001C3503">
        <w:t xml:space="preserve">k činnosti </w:t>
      </w:r>
      <w:r w:rsidR="00FA18D9">
        <w:t>odborného týmu, jehož součástí nejsou zaměstnanci daného Účastníka)</w:t>
      </w:r>
      <w:r w:rsidR="005F4040">
        <w:t>.</w:t>
      </w:r>
    </w:p>
    <w:p w14:paraId="26021BD1" w14:textId="77777777" w:rsidR="00ED4F79" w:rsidRPr="005F4040" w:rsidRDefault="00ED4F79" w:rsidP="00815722">
      <w:pPr>
        <w:widowControl w:val="0"/>
        <w:suppressAutoHyphens/>
        <w:spacing w:before="60" w:after="0" w:line="240" w:lineRule="atLeast"/>
      </w:pPr>
    </w:p>
    <w:p w14:paraId="39F1F5AC" w14:textId="5827130D" w:rsidR="00FA18D9" w:rsidRPr="00FA18D9" w:rsidRDefault="00054F79" w:rsidP="00AD3D6E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</w:pPr>
      <w:r>
        <w:t>Žadatel</w:t>
      </w:r>
      <w:r w:rsidR="00DE7CDE" w:rsidRPr="00DE7CDE">
        <w:t xml:space="preserve"> je odpovědný </w:t>
      </w:r>
      <w:r>
        <w:t>P</w:t>
      </w:r>
      <w:r w:rsidR="00DE7CDE" w:rsidRPr="00DE7CDE">
        <w:t xml:space="preserve">oskytovateli za </w:t>
      </w:r>
      <w:r>
        <w:t>řádné použití podpory a splnění povinností vyplývajících z Rozhodnutí</w:t>
      </w:r>
      <w:r w:rsidR="00DE7CDE" w:rsidRPr="00DE7CDE">
        <w:t>.</w:t>
      </w:r>
      <w:r w:rsidR="00FA18D9">
        <w:t xml:space="preserve"> </w:t>
      </w:r>
      <w:r w:rsidR="00FA18D9" w:rsidRPr="00FA18D9">
        <w:rPr>
          <w:rFonts w:cs="Arial"/>
          <w:szCs w:val="22"/>
        </w:rPr>
        <w:t>Partner</w:t>
      </w:r>
      <w:r w:rsidR="00DE7CDE" w:rsidRPr="00FA18D9">
        <w:rPr>
          <w:rFonts w:cs="Arial"/>
          <w:szCs w:val="22"/>
        </w:rPr>
        <w:t xml:space="preserve"> </w:t>
      </w:r>
      <w:r w:rsidR="0052571F">
        <w:rPr>
          <w:rFonts w:cs="Arial"/>
          <w:szCs w:val="22"/>
        </w:rPr>
        <w:t xml:space="preserve">FP </w:t>
      </w:r>
      <w:r w:rsidR="00DE7CDE" w:rsidRPr="00FA18D9">
        <w:rPr>
          <w:rFonts w:cs="Arial"/>
          <w:szCs w:val="22"/>
        </w:rPr>
        <w:t xml:space="preserve">je odpovědný </w:t>
      </w:r>
      <w:r w:rsidR="00FA18D9" w:rsidRPr="00FA18D9">
        <w:rPr>
          <w:rFonts w:cs="Arial"/>
          <w:szCs w:val="22"/>
        </w:rPr>
        <w:t>Žadateli</w:t>
      </w:r>
      <w:r w:rsidR="00DE7CDE" w:rsidRPr="00FA18D9">
        <w:rPr>
          <w:rFonts w:cs="Arial"/>
          <w:szCs w:val="22"/>
        </w:rPr>
        <w:t xml:space="preserve"> za </w:t>
      </w:r>
      <w:r w:rsidRPr="00FA18D9">
        <w:rPr>
          <w:rFonts w:cs="Arial"/>
          <w:szCs w:val="22"/>
        </w:rPr>
        <w:t>řádné</w:t>
      </w:r>
      <w:r w:rsidR="00DE7CDE" w:rsidRPr="00FA18D9">
        <w:rPr>
          <w:rFonts w:cs="Arial"/>
          <w:szCs w:val="22"/>
        </w:rPr>
        <w:t xml:space="preserve"> použití jemu přidělené části </w:t>
      </w:r>
      <w:r w:rsidRPr="00FA18D9">
        <w:rPr>
          <w:rFonts w:cs="Arial"/>
          <w:szCs w:val="22"/>
        </w:rPr>
        <w:t>podpory a</w:t>
      </w:r>
      <w:r w:rsidR="0052571F">
        <w:rPr>
          <w:rFonts w:cs="Arial"/>
          <w:szCs w:val="22"/>
        </w:rPr>
        <w:t xml:space="preserve"> každý Partner je odpovědný Žadateli za</w:t>
      </w:r>
      <w:r w:rsidRPr="00FA18D9">
        <w:rPr>
          <w:rFonts w:cs="Arial"/>
          <w:szCs w:val="22"/>
        </w:rPr>
        <w:t xml:space="preserve"> splnění </w:t>
      </w:r>
      <w:r w:rsidR="00092C83">
        <w:rPr>
          <w:rFonts w:cs="Arial"/>
          <w:szCs w:val="22"/>
        </w:rPr>
        <w:t xml:space="preserve">svých </w:t>
      </w:r>
      <w:r w:rsidRPr="00FA18D9">
        <w:rPr>
          <w:rFonts w:cs="Arial"/>
          <w:szCs w:val="22"/>
        </w:rPr>
        <w:t xml:space="preserve">povinností </w:t>
      </w:r>
      <w:r w:rsidR="00092C83">
        <w:rPr>
          <w:rFonts w:cs="Arial"/>
          <w:szCs w:val="22"/>
        </w:rPr>
        <w:t xml:space="preserve">vyplývajících </w:t>
      </w:r>
      <w:r w:rsidRPr="00FA18D9">
        <w:rPr>
          <w:rFonts w:cs="Arial"/>
          <w:szCs w:val="22"/>
        </w:rPr>
        <w:t>z</w:t>
      </w:r>
      <w:r w:rsidR="00FA18D9">
        <w:rPr>
          <w:rFonts w:cs="Arial"/>
          <w:szCs w:val="22"/>
        </w:rPr>
        <w:t> </w:t>
      </w:r>
      <w:r w:rsidRPr="00FA18D9">
        <w:rPr>
          <w:rFonts w:cs="Arial"/>
          <w:szCs w:val="22"/>
        </w:rPr>
        <w:t>Rozhodnutí</w:t>
      </w:r>
      <w:r w:rsidR="00FA18D9">
        <w:rPr>
          <w:rFonts w:cs="Arial"/>
          <w:szCs w:val="22"/>
        </w:rPr>
        <w:t>, Zadání Projektu</w:t>
      </w:r>
      <w:r w:rsidRPr="00FA18D9">
        <w:rPr>
          <w:rFonts w:cs="Arial"/>
          <w:szCs w:val="22"/>
        </w:rPr>
        <w:t xml:space="preserve"> a Smlouvy</w:t>
      </w:r>
      <w:r w:rsidR="00DE7CDE" w:rsidRPr="00FA18D9">
        <w:rPr>
          <w:rFonts w:cs="Arial"/>
          <w:szCs w:val="22"/>
        </w:rPr>
        <w:t>.</w:t>
      </w:r>
      <w:r w:rsidRPr="00FA18D9">
        <w:rPr>
          <w:rFonts w:cs="Arial"/>
          <w:szCs w:val="22"/>
        </w:rPr>
        <w:t xml:space="preserve"> </w:t>
      </w:r>
    </w:p>
    <w:p w14:paraId="126A8BAC" w14:textId="77777777" w:rsidR="00FA18D9" w:rsidRPr="00FA18D9" w:rsidRDefault="00FA18D9" w:rsidP="00FA18D9">
      <w:pPr>
        <w:pStyle w:val="Odstavecseseznamem"/>
        <w:rPr>
          <w:rFonts w:cs="Arial"/>
          <w:szCs w:val="22"/>
        </w:rPr>
      </w:pPr>
    </w:p>
    <w:p w14:paraId="1C7D0434" w14:textId="77777777" w:rsidR="00DE7CDE" w:rsidRPr="00815722" w:rsidRDefault="00054F79" w:rsidP="00815722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</w:pPr>
      <w:r w:rsidRPr="00FA18D9">
        <w:rPr>
          <w:rFonts w:cs="Arial"/>
          <w:szCs w:val="22"/>
        </w:rPr>
        <w:t>Účastník</w:t>
      </w:r>
      <w:r w:rsidR="00DE7CDE" w:rsidRPr="00FA18D9">
        <w:rPr>
          <w:rFonts w:cs="Arial"/>
          <w:szCs w:val="22"/>
        </w:rPr>
        <w:t xml:space="preserve"> odpovídá za škodu vzniklou</w:t>
      </w:r>
      <w:r w:rsidR="00451353">
        <w:rPr>
          <w:rFonts w:cs="Arial"/>
          <w:szCs w:val="22"/>
        </w:rPr>
        <w:t xml:space="preserve"> Žadateli,</w:t>
      </w:r>
      <w:r w:rsidR="00726AC6">
        <w:rPr>
          <w:rFonts w:cs="Arial"/>
          <w:szCs w:val="22"/>
        </w:rPr>
        <w:t xml:space="preserve"> jinému Účastníkovi nebo</w:t>
      </w:r>
      <w:r w:rsidR="00DE7CDE" w:rsidRPr="00FA18D9">
        <w:rPr>
          <w:rFonts w:cs="Arial"/>
          <w:szCs w:val="22"/>
        </w:rPr>
        <w:t xml:space="preserve"> ostatním </w:t>
      </w:r>
      <w:r w:rsidRPr="00FA18D9">
        <w:rPr>
          <w:rFonts w:cs="Arial"/>
          <w:szCs w:val="22"/>
        </w:rPr>
        <w:t>Ú</w:t>
      </w:r>
      <w:r w:rsidR="00DE7CDE" w:rsidRPr="00FA18D9">
        <w:rPr>
          <w:rFonts w:cs="Arial"/>
          <w:szCs w:val="22"/>
        </w:rPr>
        <w:t xml:space="preserve">častníkům, kterou způsobil svým jednáním v rozporu </w:t>
      </w:r>
      <w:r w:rsidRPr="00FA18D9">
        <w:rPr>
          <w:rFonts w:cs="Arial"/>
          <w:szCs w:val="22"/>
        </w:rPr>
        <w:t>se</w:t>
      </w:r>
      <w:r w:rsidR="00DE7CDE" w:rsidRPr="00FA18D9">
        <w:rPr>
          <w:rFonts w:cs="Arial"/>
          <w:szCs w:val="22"/>
        </w:rPr>
        <w:t xml:space="preserve"> </w:t>
      </w:r>
      <w:r w:rsidRPr="00FA18D9">
        <w:rPr>
          <w:rFonts w:cs="Arial"/>
          <w:szCs w:val="22"/>
        </w:rPr>
        <w:t>S</w:t>
      </w:r>
      <w:r w:rsidR="00DE7CDE" w:rsidRPr="00FA18D9">
        <w:rPr>
          <w:rFonts w:cs="Arial"/>
          <w:szCs w:val="22"/>
        </w:rPr>
        <w:t>mlouvou.</w:t>
      </w:r>
      <w:r w:rsidR="00815722">
        <w:rPr>
          <w:rFonts w:cs="Arial"/>
          <w:szCs w:val="22"/>
        </w:rPr>
        <w:t xml:space="preserve"> </w:t>
      </w:r>
      <w:r w:rsidR="00DE7CDE" w:rsidRPr="00815722">
        <w:rPr>
          <w:rFonts w:cs="Arial"/>
          <w:szCs w:val="22"/>
        </w:rPr>
        <w:t xml:space="preserve">Pro vyloučení pochybností </w:t>
      </w:r>
      <w:r w:rsidR="00FA18D9" w:rsidRPr="00815722">
        <w:rPr>
          <w:rFonts w:cs="Arial"/>
          <w:szCs w:val="22"/>
        </w:rPr>
        <w:t>Účastníci souhlasně prohlašují</w:t>
      </w:r>
      <w:r w:rsidR="00DE7CDE" w:rsidRPr="00815722">
        <w:rPr>
          <w:rFonts w:cs="Arial"/>
          <w:szCs w:val="22"/>
        </w:rPr>
        <w:t xml:space="preserve">, že škodou je i nevyplacená </w:t>
      </w:r>
      <w:r w:rsidR="00FA18D9" w:rsidRPr="00815722">
        <w:rPr>
          <w:rFonts w:cs="Arial"/>
          <w:szCs w:val="22"/>
        </w:rPr>
        <w:t>podpora</w:t>
      </w:r>
      <w:r w:rsidR="00DE7CDE" w:rsidRPr="00815722">
        <w:rPr>
          <w:rFonts w:cs="Arial"/>
          <w:szCs w:val="22"/>
        </w:rPr>
        <w:t xml:space="preserve"> nebo její část, </w:t>
      </w:r>
      <w:r w:rsidR="0096331A">
        <w:rPr>
          <w:rFonts w:cs="Arial"/>
          <w:szCs w:val="22"/>
        </w:rPr>
        <w:t xml:space="preserve">pokud bylo možné její vyplacení důvodně očekávat dle vydaného Rozhodnutí, </w:t>
      </w:r>
      <w:r w:rsidR="00DE7CDE" w:rsidRPr="00815722">
        <w:rPr>
          <w:rFonts w:cs="Arial"/>
          <w:szCs w:val="22"/>
        </w:rPr>
        <w:t xml:space="preserve">stejně jako jakákoliv sankce uložená </w:t>
      </w:r>
      <w:r w:rsidR="00FA18D9" w:rsidRPr="00815722">
        <w:rPr>
          <w:rFonts w:cs="Arial"/>
          <w:szCs w:val="22"/>
        </w:rPr>
        <w:t>P</w:t>
      </w:r>
      <w:r w:rsidR="00DE7CDE" w:rsidRPr="00815722">
        <w:rPr>
          <w:rFonts w:cs="Arial"/>
          <w:szCs w:val="22"/>
        </w:rPr>
        <w:t xml:space="preserve">oskytovatelem </w:t>
      </w:r>
      <w:r w:rsidR="00FA18D9" w:rsidRPr="00815722">
        <w:rPr>
          <w:rFonts w:cs="Arial"/>
          <w:szCs w:val="22"/>
        </w:rPr>
        <w:t>nebo</w:t>
      </w:r>
      <w:r w:rsidR="00DE7CDE" w:rsidRPr="00815722">
        <w:rPr>
          <w:rFonts w:cs="Arial"/>
          <w:szCs w:val="22"/>
        </w:rPr>
        <w:t xml:space="preserve"> jiným kontrolním či auditním orgánem</w:t>
      </w:r>
      <w:r w:rsidR="0096331A">
        <w:rPr>
          <w:rFonts w:cs="Arial"/>
          <w:szCs w:val="22"/>
        </w:rPr>
        <w:t xml:space="preserve">, jakož i </w:t>
      </w:r>
      <w:r w:rsidR="0096331A" w:rsidRPr="00815722">
        <w:rPr>
          <w:rFonts w:cs="Arial"/>
          <w:szCs w:val="22"/>
        </w:rPr>
        <w:t>podpora nebo její část</w:t>
      </w:r>
      <w:r w:rsidR="0096331A" w:rsidRPr="00584A62">
        <w:rPr>
          <w:rFonts w:cs="Arial"/>
          <w:szCs w:val="22"/>
        </w:rPr>
        <w:t xml:space="preserve"> </w:t>
      </w:r>
      <w:r w:rsidR="0096331A">
        <w:rPr>
          <w:rFonts w:cs="Arial"/>
          <w:szCs w:val="22"/>
        </w:rPr>
        <w:t>nevyplacená Žadatelem Partnerovi</w:t>
      </w:r>
      <w:r w:rsidR="00DE7CDE" w:rsidRPr="00815722">
        <w:rPr>
          <w:rFonts w:cs="Arial"/>
          <w:szCs w:val="22"/>
        </w:rPr>
        <w:t xml:space="preserve">. </w:t>
      </w:r>
    </w:p>
    <w:p w14:paraId="0316F3A5" w14:textId="77777777" w:rsidR="00054F79" w:rsidRDefault="00054F79" w:rsidP="00054F79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228DAFA0" w14:textId="77777777" w:rsidR="00054F79" w:rsidRDefault="00DE7CDE" w:rsidP="004F0171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CD7F6D">
        <w:rPr>
          <w:rFonts w:cs="Arial"/>
          <w:szCs w:val="22"/>
        </w:rPr>
        <w:t xml:space="preserve">V případě, že </w:t>
      </w:r>
      <w:r w:rsidR="00772955" w:rsidRPr="00CD7F6D">
        <w:rPr>
          <w:rFonts w:cs="Arial"/>
          <w:szCs w:val="22"/>
        </w:rPr>
        <w:t>Žadateli</w:t>
      </w:r>
      <w:r w:rsidRPr="00CD7F6D">
        <w:rPr>
          <w:rFonts w:cs="Arial"/>
          <w:szCs w:val="22"/>
        </w:rPr>
        <w:t xml:space="preserve"> bude </w:t>
      </w:r>
      <w:r w:rsidR="00606861" w:rsidRPr="00CD7F6D">
        <w:rPr>
          <w:rFonts w:cs="Arial"/>
          <w:szCs w:val="22"/>
        </w:rPr>
        <w:t xml:space="preserve">vykonatelným </w:t>
      </w:r>
      <w:r w:rsidRPr="00CD7F6D">
        <w:rPr>
          <w:rFonts w:cs="Arial"/>
          <w:szCs w:val="22"/>
        </w:rPr>
        <w:t>rozhodnutím příslušného státního orgánu uložen odvod</w:t>
      </w:r>
      <w:r w:rsidR="00AE6E00" w:rsidRPr="00CD7F6D">
        <w:rPr>
          <w:rFonts w:cs="Arial"/>
          <w:szCs w:val="22"/>
        </w:rPr>
        <w:t xml:space="preserve">, korekce či jiná finanční sankce </w:t>
      </w:r>
      <w:r w:rsidRPr="00CD7F6D">
        <w:rPr>
          <w:rFonts w:cs="Arial"/>
          <w:szCs w:val="22"/>
        </w:rPr>
        <w:t>z důvodů, které jsou zcela způsobeny některým z </w:t>
      </w:r>
      <w:r w:rsidR="00321307" w:rsidRPr="00CD7F6D">
        <w:rPr>
          <w:rFonts w:cs="Arial"/>
          <w:szCs w:val="22"/>
        </w:rPr>
        <w:t>Ú</w:t>
      </w:r>
      <w:r w:rsidRPr="00CD7F6D">
        <w:rPr>
          <w:rFonts w:cs="Arial"/>
          <w:szCs w:val="22"/>
        </w:rPr>
        <w:t xml:space="preserve">častníků, je tento </w:t>
      </w:r>
      <w:r w:rsidR="00AE6E00" w:rsidRPr="00CD7F6D">
        <w:rPr>
          <w:rFonts w:cs="Arial"/>
          <w:szCs w:val="22"/>
        </w:rPr>
        <w:t>Ú</w:t>
      </w:r>
      <w:r w:rsidRPr="00CD7F6D">
        <w:rPr>
          <w:rFonts w:cs="Arial"/>
          <w:szCs w:val="22"/>
        </w:rPr>
        <w:t xml:space="preserve">častník povinen uhradit </w:t>
      </w:r>
      <w:r w:rsidR="00AE6E00" w:rsidRPr="00CD7F6D">
        <w:rPr>
          <w:rFonts w:cs="Arial"/>
          <w:szCs w:val="22"/>
        </w:rPr>
        <w:t>Žadateli</w:t>
      </w:r>
      <w:r w:rsidRPr="00CD7F6D">
        <w:rPr>
          <w:rFonts w:cs="Arial"/>
          <w:szCs w:val="22"/>
        </w:rPr>
        <w:t xml:space="preserve"> na základě jeho žádosti regresně takovou </w:t>
      </w:r>
      <w:r w:rsidR="00AE6E00" w:rsidRPr="00CD7F6D">
        <w:rPr>
          <w:rFonts w:cs="Arial"/>
          <w:szCs w:val="22"/>
        </w:rPr>
        <w:t xml:space="preserve">sankci </w:t>
      </w:r>
      <w:r w:rsidRPr="00CD7F6D">
        <w:rPr>
          <w:rFonts w:cs="Arial"/>
          <w:szCs w:val="22"/>
        </w:rPr>
        <w:t>včetně vyměřené</w:t>
      </w:r>
      <w:r w:rsidR="00815722" w:rsidRPr="00CD7F6D">
        <w:rPr>
          <w:rFonts w:cs="Arial"/>
          <w:szCs w:val="22"/>
        </w:rPr>
        <w:t xml:space="preserve"> sankce</w:t>
      </w:r>
      <w:r w:rsidRPr="00CD7F6D">
        <w:rPr>
          <w:rFonts w:cs="Arial"/>
          <w:szCs w:val="22"/>
        </w:rPr>
        <w:t xml:space="preserve"> </w:t>
      </w:r>
      <w:r w:rsidR="00815722" w:rsidRPr="00CD7F6D">
        <w:rPr>
          <w:rFonts w:cs="Arial"/>
          <w:szCs w:val="22"/>
        </w:rPr>
        <w:t>(</w:t>
      </w:r>
      <w:r w:rsidRPr="00CD7F6D">
        <w:rPr>
          <w:rFonts w:cs="Arial"/>
          <w:szCs w:val="22"/>
        </w:rPr>
        <w:t>penále</w:t>
      </w:r>
      <w:r w:rsidR="00BE6F99" w:rsidRPr="00CD7F6D">
        <w:rPr>
          <w:rFonts w:cs="Arial"/>
          <w:szCs w:val="22"/>
        </w:rPr>
        <w:t>)</w:t>
      </w:r>
      <w:r w:rsidRPr="00CD7F6D">
        <w:rPr>
          <w:rFonts w:cs="Arial"/>
          <w:szCs w:val="22"/>
        </w:rPr>
        <w:t xml:space="preserve">. V případě, že </w:t>
      </w:r>
      <w:r w:rsidR="00606861" w:rsidRPr="00CD7F6D">
        <w:rPr>
          <w:rFonts w:cs="Arial"/>
          <w:szCs w:val="22"/>
        </w:rPr>
        <w:t xml:space="preserve">Žadateli </w:t>
      </w:r>
      <w:r w:rsidRPr="00CD7F6D">
        <w:rPr>
          <w:rFonts w:cs="Arial"/>
          <w:szCs w:val="22"/>
        </w:rPr>
        <w:t>bude uložen</w:t>
      </w:r>
      <w:r w:rsidR="00AE6E00" w:rsidRPr="00CD7F6D">
        <w:rPr>
          <w:rFonts w:cs="Arial"/>
          <w:szCs w:val="22"/>
        </w:rPr>
        <w:t>a</w:t>
      </w:r>
      <w:r w:rsidRPr="00CD7F6D">
        <w:rPr>
          <w:rFonts w:cs="Arial"/>
          <w:szCs w:val="22"/>
        </w:rPr>
        <w:t xml:space="preserve"> sankce z důvodů, které jsou z části způsobeny jiným </w:t>
      </w:r>
      <w:r w:rsidR="00AE6E00" w:rsidRPr="00CD7F6D">
        <w:rPr>
          <w:rFonts w:cs="Arial"/>
          <w:szCs w:val="22"/>
        </w:rPr>
        <w:t>Účastníkem</w:t>
      </w:r>
      <w:r w:rsidRPr="00CD7F6D">
        <w:rPr>
          <w:rFonts w:cs="Arial"/>
          <w:szCs w:val="22"/>
        </w:rPr>
        <w:t xml:space="preserve">, má tento </w:t>
      </w:r>
      <w:r w:rsidR="00AE6E00" w:rsidRPr="00CD7F6D">
        <w:rPr>
          <w:rFonts w:cs="Arial"/>
          <w:szCs w:val="22"/>
        </w:rPr>
        <w:t>Ú</w:t>
      </w:r>
      <w:r w:rsidRPr="00CD7F6D">
        <w:rPr>
          <w:rFonts w:cs="Arial"/>
          <w:szCs w:val="22"/>
        </w:rPr>
        <w:t xml:space="preserve">častník povinnost uhradit </w:t>
      </w:r>
      <w:r w:rsidR="00BD7E41" w:rsidRPr="00CD7F6D">
        <w:rPr>
          <w:rFonts w:cs="Arial"/>
          <w:szCs w:val="22"/>
        </w:rPr>
        <w:t xml:space="preserve">Žadateli </w:t>
      </w:r>
      <w:r w:rsidRPr="00CD7F6D">
        <w:rPr>
          <w:rFonts w:cs="Arial"/>
          <w:szCs w:val="22"/>
        </w:rPr>
        <w:t>na jeho žádost poměrnou část takové platby včetně poměrné části penále.</w:t>
      </w:r>
    </w:p>
    <w:p w14:paraId="309746D3" w14:textId="77777777" w:rsidR="00CD7F6D" w:rsidRPr="00CD7F6D" w:rsidRDefault="00CD7F6D" w:rsidP="00CD7F6D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3684D1E3" w14:textId="228CA14A" w:rsidR="00DE7CDE" w:rsidRDefault="00AE6E00" w:rsidP="00AD3D6E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Žadatel</w:t>
      </w:r>
      <w:r w:rsidR="00DE7CDE">
        <w:rPr>
          <w:rFonts w:cs="Arial"/>
          <w:szCs w:val="22"/>
        </w:rPr>
        <w:t xml:space="preserve"> se zavazuje podat proti rozhodnutí příslušného orgánu o odvodu nebo jiné sankce </w:t>
      </w:r>
      <w:r w:rsidR="007E76BB">
        <w:rPr>
          <w:rFonts w:cs="Arial"/>
          <w:szCs w:val="22"/>
        </w:rPr>
        <w:t xml:space="preserve">v souvislosti s Projektem </w:t>
      </w:r>
      <w:r w:rsidR="00DE7CDE">
        <w:rPr>
          <w:rFonts w:cs="Arial"/>
          <w:szCs w:val="22"/>
        </w:rPr>
        <w:t>dostupné opravné prostředky</w:t>
      </w:r>
      <w:r w:rsidR="004157F6">
        <w:rPr>
          <w:rFonts w:cs="Arial"/>
          <w:szCs w:val="22"/>
        </w:rPr>
        <w:t xml:space="preserve">, pokud nebude s dotčeným </w:t>
      </w:r>
      <w:r w:rsidR="00CD7F6D">
        <w:rPr>
          <w:rFonts w:cs="Arial"/>
          <w:szCs w:val="22"/>
        </w:rPr>
        <w:t>Partnerem</w:t>
      </w:r>
      <w:r w:rsidR="004157F6">
        <w:rPr>
          <w:rFonts w:cs="Arial"/>
          <w:szCs w:val="22"/>
        </w:rPr>
        <w:t xml:space="preserve"> </w:t>
      </w:r>
      <w:r w:rsidR="00A717A0">
        <w:rPr>
          <w:rFonts w:cs="Arial"/>
          <w:szCs w:val="22"/>
        </w:rPr>
        <w:t xml:space="preserve">písemně </w:t>
      </w:r>
      <w:r w:rsidR="004157F6">
        <w:rPr>
          <w:rFonts w:cs="Arial"/>
          <w:szCs w:val="22"/>
        </w:rPr>
        <w:t>sjednáno výslovně jinak</w:t>
      </w:r>
      <w:r w:rsidR="00DE7CDE">
        <w:rPr>
          <w:rFonts w:cs="Arial"/>
          <w:szCs w:val="22"/>
        </w:rPr>
        <w:t xml:space="preserve">. Při formulaci opravného prostředku si je </w:t>
      </w:r>
      <w:r>
        <w:rPr>
          <w:rFonts w:cs="Arial"/>
          <w:szCs w:val="22"/>
        </w:rPr>
        <w:t>Žadatel</w:t>
      </w:r>
      <w:r w:rsidR="00DE7CDE">
        <w:rPr>
          <w:rFonts w:cs="Arial"/>
          <w:szCs w:val="22"/>
        </w:rPr>
        <w:t xml:space="preserve"> oprávněn vyžádat součinnost </w:t>
      </w:r>
      <w:r w:rsidR="00CD7F6D">
        <w:rPr>
          <w:rFonts w:cs="Arial"/>
          <w:szCs w:val="22"/>
        </w:rPr>
        <w:t>Partnerů</w:t>
      </w:r>
      <w:r w:rsidR="00DE7CDE">
        <w:rPr>
          <w:rFonts w:cs="Arial"/>
          <w:szCs w:val="22"/>
        </w:rPr>
        <w:t xml:space="preserve"> a zavazuje se přihlédnout k jejich podkladům</w:t>
      </w:r>
      <w:r w:rsidR="008C2EB9">
        <w:rPr>
          <w:rFonts w:cs="Arial"/>
          <w:szCs w:val="22"/>
        </w:rPr>
        <w:t>, argum</w:t>
      </w:r>
      <w:r w:rsidR="001A6220">
        <w:rPr>
          <w:rFonts w:cs="Arial"/>
          <w:szCs w:val="22"/>
        </w:rPr>
        <w:t>e</w:t>
      </w:r>
      <w:r w:rsidR="008C2EB9">
        <w:rPr>
          <w:rFonts w:cs="Arial"/>
          <w:szCs w:val="22"/>
        </w:rPr>
        <w:t>ntům</w:t>
      </w:r>
      <w:r w:rsidR="00DE7CDE">
        <w:rPr>
          <w:rFonts w:cs="Arial"/>
          <w:szCs w:val="22"/>
        </w:rPr>
        <w:t xml:space="preserve"> a informacím </w:t>
      </w:r>
      <w:r w:rsidR="00437692">
        <w:rPr>
          <w:rFonts w:cs="Arial"/>
          <w:szCs w:val="22"/>
        </w:rPr>
        <w:t>při podání</w:t>
      </w:r>
      <w:r w:rsidR="00DE7CDE">
        <w:rPr>
          <w:rFonts w:cs="Arial"/>
          <w:szCs w:val="22"/>
        </w:rPr>
        <w:t xml:space="preserve"> opravného prostředku.</w:t>
      </w:r>
    </w:p>
    <w:p w14:paraId="2074C503" w14:textId="77777777" w:rsidR="00054F79" w:rsidRDefault="00054F79" w:rsidP="00451353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3AB6CBDF" w14:textId="77777777" w:rsidR="00726AC6" w:rsidRDefault="00DE7CDE" w:rsidP="00AD3D6E">
      <w:pPr>
        <w:pStyle w:val="Odstavecseseznamem"/>
        <w:widowControl w:val="0"/>
        <w:numPr>
          <w:ilvl w:val="0"/>
          <w:numId w:val="11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E81F28">
        <w:rPr>
          <w:rFonts w:cs="Arial"/>
          <w:szCs w:val="22"/>
        </w:rPr>
        <w:t xml:space="preserve">V případě, že má </w:t>
      </w:r>
      <w:r w:rsidR="006957DD" w:rsidRPr="00E81F28">
        <w:rPr>
          <w:rFonts w:cs="Arial"/>
          <w:szCs w:val="22"/>
        </w:rPr>
        <w:t>Partner</w:t>
      </w:r>
      <w:r w:rsidR="00CD7F6D">
        <w:rPr>
          <w:rFonts w:cs="Arial"/>
          <w:szCs w:val="22"/>
        </w:rPr>
        <w:t xml:space="preserve"> FP</w:t>
      </w:r>
      <w:r w:rsidRPr="00E81F28">
        <w:rPr>
          <w:rFonts w:cs="Arial"/>
          <w:szCs w:val="22"/>
        </w:rPr>
        <w:t xml:space="preserve"> uhradit </w:t>
      </w:r>
      <w:r w:rsidR="006957DD" w:rsidRPr="00E81F28">
        <w:rPr>
          <w:rFonts w:cs="Arial"/>
          <w:szCs w:val="22"/>
        </w:rPr>
        <w:t>Žadateli sankci,</w:t>
      </w:r>
      <w:r w:rsidRPr="00E81F28">
        <w:rPr>
          <w:rFonts w:cs="Arial"/>
          <w:szCs w:val="22"/>
        </w:rPr>
        <w:t xml:space="preserve"> škodu, nevyčerpanou část dotace anebo má vůči </w:t>
      </w:r>
      <w:r w:rsidR="006957DD" w:rsidRPr="00E81F28">
        <w:rPr>
          <w:rFonts w:cs="Arial"/>
          <w:szCs w:val="22"/>
        </w:rPr>
        <w:t>Žadateli</w:t>
      </w:r>
      <w:r w:rsidRPr="00E81F28">
        <w:rPr>
          <w:rFonts w:cs="Arial"/>
          <w:szCs w:val="22"/>
        </w:rPr>
        <w:t xml:space="preserve"> provést </w:t>
      </w:r>
      <w:r w:rsidR="006957DD" w:rsidRPr="00E81F28">
        <w:rPr>
          <w:rFonts w:cs="Arial"/>
          <w:szCs w:val="22"/>
        </w:rPr>
        <w:t>jinou úhradu peněžních prostředků</w:t>
      </w:r>
      <w:r w:rsidR="00815722">
        <w:rPr>
          <w:rFonts w:cs="Arial"/>
          <w:szCs w:val="22"/>
        </w:rPr>
        <w:t xml:space="preserve"> v souvislosti s Projektem</w:t>
      </w:r>
      <w:r w:rsidRPr="00E81F28">
        <w:rPr>
          <w:rFonts w:cs="Arial"/>
          <w:szCs w:val="22"/>
        </w:rPr>
        <w:t xml:space="preserve">, je </w:t>
      </w:r>
      <w:r w:rsidR="006957DD" w:rsidRPr="00E81F28">
        <w:rPr>
          <w:rFonts w:cs="Arial"/>
          <w:szCs w:val="22"/>
        </w:rPr>
        <w:t xml:space="preserve">Žadatel </w:t>
      </w:r>
      <w:r w:rsidRPr="00E81F28">
        <w:rPr>
          <w:rFonts w:cs="Arial"/>
          <w:szCs w:val="22"/>
        </w:rPr>
        <w:t>oprávněn až do úplné</w:t>
      </w:r>
      <w:r w:rsidR="006957DD" w:rsidRPr="00E81F28">
        <w:rPr>
          <w:rFonts w:cs="Arial"/>
          <w:szCs w:val="22"/>
        </w:rPr>
        <w:t>ho splnění povinnosti Partnera</w:t>
      </w:r>
      <w:r w:rsidR="00CD7F6D">
        <w:rPr>
          <w:rFonts w:cs="Arial"/>
          <w:szCs w:val="22"/>
        </w:rPr>
        <w:t xml:space="preserve"> FP</w:t>
      </w:r>
      <w:r w:rsidR="006957DD" w:rsidRPr="00E81F28">
        <w:rPr>
          <w:rFonts w:cs="Arial"/>
          <w:szCs w:val="22"/>
        </w:rPr>
        <w:t xml:space="preserve"> </w:t>
      </w:r>
      <w:r w:rsidRPr="00E81F28">
        <w:rPr>
          <w:rFonts w:cs="Arial"/>
          <w:szCs w:val="22"/>
        </w:rPr>
        <w:t xml:space="preserve">zadržovat tomuto </w:t>
      </w:r>
      <w:r w:rsidR="006957DD" w:rsidRPr="00E81F28">
        <w:rPr>
          <w:rFonts w:cs="Arial"/>
          <w:szCs w:val="22"/>
        </w:rPr>
        <w:t>Partnerovi</w:t>
      </w:r>
      <w:r w:rsidRPr="00E81F28">
        <w:rPr>
          <w:rFonts w:cs="Arial"/>
          <w:szCs w:val="22"/>
        </w:rPr>
        <w:t xml:space="preserve"> veškeré platby od </w:t>
      </w:r>
      <w:r w:rsidR="006957DD" w:rsidRPr="00E81F28">
        <w:rPr>
          <w:rFonts w:cs="Arial"/>
          <w:szCs w:val="22"/>
        </w:rPr>
        <w:t>P</w:t>
      </w:r>
      <w:r w:rsidRPr="00E81F28">
        <w:rPr>
          <w:rFonts w:cs="Arial"/>
          <w:szCs w:val="22"/>
        </w:rPr>
        <w:t>oskytovatele.</w:t>
      </w:r>
    </w:p>
    <w:p w14:paraId="11B8044E" w14:textId="77777777" w:rsidR="00AD3D6E" w:rsidRPr="00AD3D6E" w:rsidRDefault="00AD3D6E" w:rsidP="00AD3D6E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5B89D317" w14:textId="77777777" w:rsidR="00437395" w:rsidRPr="009E2CDA" w:rsidRDefault="00437395" w:rsidP="000A0137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bookmarkStart w:id="14" w:name="_Ref127794527"/>
      <w:r w:rsidRPr="009E2CDA">
        <w:rPr>
          <w:rFonts w:cs="Arial"/>
          <w:b/>
          <w:bCs/>
          <w:szCs w:val="22"/>
        </w:rPr>
        <w:t>DŮVĚRNOST INFORMACÍ</w:t>
      </w:r>
      <w:bookmarkEnd w:id="14"/>
      <w:r w:rsidRPr="009E2CDA">
        <w:rPr>
          <w:rFonts w:cs="Arial"/>
          <w:b/>
          <w:bCs/>
          <w:szCs w:val="22"/>
        </w:rPr>
        <w:t xml:space="preserve"> </w:t>
      </w:r>
    </w:p>
    <w:p w14:paraId="51740062" w14:textId="77777777" w:rsidR="00437395" w:rsidRPr="009E2CDA" w:rsidRDefault="00437395" w:rsidP="000A0137">
      <w:pPr>
        <w:keepNext/>
        <w:spacing w:after="0" w:line="240" w:lineRule="atLeast"/>
        <w:rPr>
          <w:rFonts w:cs="Arial"/>
          <w:szCs w:val="22"/>
        </w:rPr>
      </w:pPr>
    </w:p>
    <w:p w14:paraId="6A3F8013" w14:textId="77777777" w:rsidR="009D1025" w:rsidRPr="009D1025" w:rsidRDefault="009D1025" w:rsidP="009D1025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bookmarkStart w:id="15" w:name="_Ref127794550"/>
      <w:r>
        <w:rPr>
          <w:rFonts w:cs="Arial"/>
          <w:color w:val="000000" w:themeColor="text1"/>
          <w:szCs w:val="22"/>
        </w:rPr>
        <w:t>Důvěrnou informací se pro účely Smlouvy rozumí informace poskytnutá kterýmkoliv Účastníkem jinému Účastníkovi v souvislosti s</w:t>
      </w:r>
      <w:r w:rsidR="00F64E68">
        <w:rPr>
          <w:rFonts w:cs="Arial"/>
          <w:color w:val="000000" w:themeColor="text1"/>
          <w:szCs w:val="22"/>
        </w:rPr>
        <w:t xml:space="preserve"> přípravou a plněním </w:t>
      </w:r>
      <w:r>
        <w:rPr>
          <w:rFonts w:cs="Arial"/>
          <w:color w:val="000000" w:themeColor="text1"/>
          <w:szCs w:val="22"/>
        </w:rPr>
        <w:t>Projek</w:t>
      </w:r>
      <w:r w:rsidR="00F64E68">
        <w:rPr>
          <w:rFonts w:cs="Arial"/>
          <w:color w:val="000000" w:themeColor="text1"/>
          <w:szCs w:val="22"/>
        </w:rPr>
        <w:t>tu</w:t>
      </w:r>
      <w:r>
        <w:rPr>
          <w:rFonts w:cs="Arial"/>
          <w:color w:val="000000" w:themeColor="text1"/>
          <w:szCs w:val="22"/>
        </w:rPr>
        <w:t xml:space="preserve"> nebo plněním Smlouvy, která byla Účastníkem označena jako důvěrná, </w:t>
      </w:r>
      <w:r>
        <w:t>má skutečnou nebo alespoň potenciální materiální či nemateriální hodnotu a zároveň není v příslušných obchodních nebo vědecko-výzkumných kruzích běžně dostupná.</w:t>
      </w:r>
      <w:bookmarkEnd w:id="15"/>
    </w:p>
    <w:p w14:paraId="212135E4" w14:textId="77777777" w:rsidR="009D1025" w:rsidRPr="009D1025" w:rsidRDefault="009D1025" w:rsidP="009D1025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121D2F44" w14:textId="77777777" w:rsidR="00F64E68" w:rsidRDefault="00F64E68" w:rsidP="00F64E68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</w:pPr>
      <w:bookmarkStart w:id="16" w:name="_Ref127794552"/>
      <w:r w:rsidRPr="00F64E68">
        <w:rPr>
          <w:rFonts w:cs="Arial"/>
          <w:color w:val="000000" w:themeColor="text1"/>
          <w:szCs w:val="22"/>
        </w:rPr>
        <w:t>Důvěrnou</w:t>
      </w:r>
      <w:r>
        <w:t xml:space="preserve"> informací však není informace, která</w:t>
      </w:r>
      <w:bookmarkEnd w:id="16"/>
      <w:r>
        <w:t xml:space="preserve"> </w:t>
      </w:r>
    </w:p>
    <w:p w14:paraId="04AB0977" w14:textId="77777777" w:rsidR="00F64E68" w:rsidRPr="00F64E68" w:rsidRDefault="00F64E68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F64E68">
        <w:rPr>
          <w:rFonts w:cs="Arial"/>
          <w:color w:val="000000" w:themeColor="text1"/>
          <w:szCs w:val="22"/>
        </w:rPr>
        <w:t xml:space="preserve">je v době jejího zpřístupnění </w:t>
      </w:r>
      <w:r w:rsidR="00D007FF">
        <w:rPr>
          <w:rFonts w:cs="Arial"/>
          <w:color w:val="000000" w:themeColor="text1"/>
          <w:szCs w:val="22"/>
        </w:rPr>
        <w:t>Účastníku</w:t>
      </w:r>
      <w:r w:rsidRPr="00F64E68">
        <w:rPr>
          <w:rFonts w:cs="Arial"/>
          <w:color w:val="000000" w:themeColor="text1"/>
          <w:szCs w:val="22"/>
        </w:rPr>
        <w:t xml:space="preserve"> již dostupná veřejnosti; </w:t>
      </w:r>
    </w:p>
    <w:p w14:paraId="3096D1D4" w14:textId="77777777" w:rsidR="00F64E68" w:rsidRPr="00F64E68" w:rsidRDefault="00F64E68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F64E68">
        <w:rPr>
          <w:rFonts w:cs="Arial"/>
          <w:color w:val="000000" w:themeColor="text1"/>
          <w:szCs w:val="22"/>
        </w:rPr>
        <w:t xml:space="preserve">se stane veřejnosti dostupná jinak než jejím nepovoleným a neoprávněným zveřejněním; </w:t>
      </w:r>
    </w:p>
    <w:p w14:paraId="24FC8351" w14:textId="77777777" w:rsidR="00F64E68" w:rsidRPr="00F64E68" w:rsidRDefault="00F64E68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F64E68">
        <w:rPr>
          <w:rFonts w:cs="Arial"/>
          <w:color w:val="000000" w:themeColor="text1"/>
          <w:szCs w:val="22"/>
        </w:rPr>
        <w:t xml:space="preserve">je poskytnuta </w:t>
      </w:r>
      <w:r w:rsidR="00D007FF">
        <w:rPr>
          <w:rFonts w:cs="Arial"/>
          <w:color w:val="000000" w:themeColor="text1"/>
          <w:szCs w:val="22"/>
        </w:rPr>
        <w:t>Ú</w:t>
      </w:r>
      <w:r w:rsidRPr="00F64E68">
        <w:rPr>
          <w:rFonts w:cs="Arial"/>
          <w:color w:val="000000" w:themeColor="text1"/>
          <w:szCs w:val="22"/>
        </w:rPr>
        <w:t xml:space="preserve">častníkovi třetí osobou, která je oprávněna tuto informaci zpřístupnit. </w:t>
      </w:r>
    </w:p>
    <w:p w14:paraId="064670FA" w14:textId="77777777" w:rsidR="00D007FF" w:rsidRDefault="00D007FF" w:rsidP="00D007FF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5768E349" w14:textId="77777777" w:rsidR="00D007FF" w:rsidRDefault="00D007FF" w:rsidP="00D007FF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Účastníci mají právo</w:t>
      </w:r>
      <w:r w:rsidRPr="009E2CDA">
        <w:rPr>
          <w:rFonts w:cs="Arial"/>
          <w:color w:val="000000" w:themeColor="text1"/>
          <w:szCs w:val="22"/>
        </w:rPr>
        <w:t xml:space="preserve"> bezúplatně užít </w:t>
      </w:r>
      <w:r w:rsidR="00824D5D">
        <w:rPr>
          <w:rFonts w:cs="Arial"/>
          <w:color w:val="000000" w:themeColor="text1"/>
          <w:szCs w:val="22"/>
        </w:rPr>
        <w:t>Účastníkem</w:t>
      </w:r>
      <w:r w:rsidR="00824D5D" w:rsidRPr="009E2CDA">
        <w:rPr>
          <w:rFonts w:cs="Arial"/>
          <w:color w:val="000000" w:themeColor="text1"/>
          <w:szCs w:val="22"/>
        </w:rPr>
        <w:t xml:space="preserve"> </w:t>
      </w:r>
      <w:r w:rsidRPr="009E2CDA">
        <w:rPr>
          <w:rFonts w:cs="Arial"/>
          <w:color w:val="000000" w:themeColor="text1"/>
          <w:szCs w:val="22"/>
        </w:rPr>
        <w:t xml:space="preserve">vnesené </w:t>
      </w:r>
      <w:r>
        <w:rPr>
          <w:rFonts w:cs="Arial"/>
          <w:color w:val="000000" w:themeColor="text1"/>
          <w:szCs w:val="22"/>
        </w:rPr>
        <w:t>D</w:t>
      </w:r>
      <w:r w:rsidRPr="009E2CDA">
        <w:rPr>
          <w:rFonts w:cs="Arial"/>
          <w:color w:val="000000" w:themeColor="text1"/>
          <w:szCs w:val="22"/>
        </w:rPr>
        <w:t>ůvěrné informace a předměty duševního vlastnictví vč</w:t>
      </w:r>
      <w:r>
        <w:rPr>
          <w:rFonts w:cs="Arial"/>
          <w:color w:val="000000" w:themeColor="text1"/>
          <w:szCs w:val="22"/>
        </w:rPr>
        <w:t>etně</w:t>
      </w:r>
      <w:r w:rsidRPr="009E2CDA">
        <w:rPr>
          <w:rFonts w:cs="Arial"/>
          <w:color w:val="000000" w:themeColor="text1"/>
          <w:szCs w:val="22"/>
        </w:rPr>
        <w:t xml:space="preserve"> know-how </w:t>
      </w:r>
      <w:r>
        <w:rPr>
          <w:rFonts w:cs="Arial"/>
          <w:color w:val="000000" w:themeColor="text1"/>
          <w:szCs w:val="22"/>
        </w:rPr>
        <w:t>v rámci realizace Projektu a plnění Smlouvy.</w:t>
      </w:r>
    </w:p>
    <w:p w14:paraId="6DE457C2" w14:textId="77777777" w:rsidR="00243EC2" w:rsidRDefault="00243EC2" w:rsidP="00243EC2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6C07B16C" w14:textId="77777777" w:rsidR="002F56DF" w:rsidRPr="002F56DF" w:rsidRDefault="002F56DF" w:rsidP="002F56DF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2F56DF">
        <w:rPr>
          <w:rFonts w:cs="Arial"/>
          <w:color w:val="000000" w:themeColor="text1"/>
          <w:szCs w:val="22"/>
        </w:rPr>
        <w:t>Účastníci se zavazují zajistit ochranu Důvěrných informací před jejich zpřístup</w:t>
      </w:r>
      <w:r>
        <w:rPr>
          <w:rFonts w:cs="Arial"/>
          <w:color w:val="000000" w:themeColor="text1"/>
          <w:szCs w:val="22"/>
        </w:rPr>
        <w:t xml:space="preserve">něním </w:t>
      </w:r>
      <w:r w:rsidRPr="002F56DF">
        <w:rPr>
          <w:rFonts w:cs="Arial"/>
          <w:color w:val="000000" w:themeColor="text1"/>
          <w:szCs w:val="22"/>
        </w:rPr>
        <w:lastRenderedPageBreak/>
        <w:t xml:space="preserve">třetím osobám, a to s výjimkou následujících případů: </w:t>
      </w:r>
    </w:p>
    <w:p w14:paraId="7E2E777D" w14:textId="77777777" w:rsidR="002F56DF" w:rsidRPr="002F56DF" w:rsidRDefault="002F56DF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2F56DF">
        <w:rPr>
          <w:rFonts w:cs="Arial"/>
          <w:color w:val="000000" w:themeColor="text1"/>
          <w:szCs w:val="22"/>
        </w:rPr>
        <w:t xml:space="preserve">dotčený </w:t>
      </w:r>
      <w:r>
        <w:rPr>
          <w:rFonts w:cs="Arial"/>
          <w:color w:val="000000" w:themeColor="text1"/>
          <w:szCs w:val="22"/>
        </w:rPr>
        <w:t>Ú</w:t>
      </w:r>
      <w:r w:rsidRPr="002F56DF">
        <w:rPr>
          <w:rFonts w:cs="Arial"/>
          <w:color w:val="000000" w:themeColor="text1"/>
          <w:szCs w:val="22"/>
        </w:rPr>
        <w:t xml:space="preserve">častník udělil jinému </w:t>
      </w:r>
      <w:r>
        <w:rPr>
          <w:rFonts w:cs="Arial"/>
          <w:color w:val="000000" w:themeColor="text1"/>
          <w:szCs w:val="22"/>
        </w:rPr>
        <w:t>Ú</w:t>
      </w:r>
      <w:r w:rsidRPr="002F56DF">
        <w:rPr>
          <w:rFonts w:cs="Arial"/>
          <w:color w:val="000000" w:themeColor="text1"/>
          <w:szCs w:val="22"/>
        </w:rPr>
        <w:t>častníkovi předchozí písemný souhlas s takovým zpřístupněním;</w:t>
      </w:r>
    </w:p>
    <w:p w14:paraId="57AAEEF8" w14:textId="77777777" w:rsidR="002F56DF" w:rsidRPr="002F56DF" w:rsidRDefault="002F56DF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2F56DF">
        <w:rPr>
          <w:rFonts w:cs="Arial"/>
          <w:color w:val="000000" w:themeColor="text1"/>
          <w:szCs w:val="22"/>
        </w:rPr>
        <w:t xml:space="preserve">právní předpis nebo povinnost uložená na základě právního předpisu stanoví </w:t>
      </w:r>
      <w:r>
        <w:rPr>
          <w:rFonts w:cs="Arial"/>
          <w:color w:val="000000" w:themeColor="text1"/>
          <w:szCs w:val="22"/>
        </w:rPr>
        <w:t>Ú</w:t>
      </w:r>
      <w:r w:rsidRPr="002F56DF">
        <w:rPr>
          <w:rFonts w:cs="Arial"/>
          <w:color w:val="000000" w:themeColor="text1"/>
          <w:szCs w:val="22"/>
        </w:rPr>
        <w:t xml:space="preserve">častníkovi povinnost zpřístupnit Důvěrnou informaci; </w:t>
      </w:r>
    </w:p>
    <w:p w14:paraId="539E83F9" w14:textId="77777777" w:rsidR="002F56DF" w:rsidRPr="002F56DF" w:rsidRDefault="002F56DF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2F56DF">
        <w:rPr>
          <w:rFonts w:cs="Arial"/>
          <w:color w:val="000000" w:themeColor="text1"/>
          <w:szCs w:val="22"/>
        </w:rPr>
        <w:t xml:space="preserve">povinnost zpřístupnění Důvěrné informace je stanovena </w:t>
      </w:r>
      <w:r>
        <w:rPr>
          <w:rFonts w:cs="Arial"/>
          <w:color w:val="000000" w:themeColor="text1"/>
          <w:szCs w:val="22"/>
        </w:rPr>
        <w:t>P</w:t>
      </w:r>
      <w:r w:rsidRPr="002F56DF">
        <w:rPr>
          <w:rFonts w:cs="Arial"/>
          <w:color w:val="000000" w:themeColor="text1"/>
          <w:szCs w:val="22"/>
        </w:rPr>
        <w:t>oskytovatelem,</w:t>
      </w:r>
      <w:r>
        <w:rPr>
          <w:rFonts w:cs="Arial"/>
          <w:color w:val="000000" w:themeColor="text1"/>
          <w:szCs w:val="22"/>
        </w:rPr>
        <w:t xml:space="preserve"> S</w:t>
      </w:r>
      <w:r w:rsidRPr="002F56DF">
        <w:rPr>
          <w:rFonts w:cs="Arial"/>
          <w:color w:val="000000" w:themeColor="text1"/>
          <w:szCs w:val="22"/>
        </w:rPr>
        <w:t xml:space="preserve">mlouvou nebo </w:t>
      </w:r>
      <w:r>
        <w:rPr>
          <w:rFonts w:cs="Arial"/>
          <w:color w:val="000000" w:themeColor="text1"/>
          <w:szCs w:val="22"/>
        </w:rPr>
        <w:t>Z</w:t>
      </w:r>
      <w:r w:rsidRPr="002F56DF">
        <w:rPr>
          <w:rFonts w:cs="Arial"/>
          <w:color w:val="000000" w:themeColor="text1"/>
          <w:szCs w:val="22"/>
        </w:rPr>
        <w:t xml:space="preserve">adáním </w:t>
      </w:r>
      <w:r>
        <w:rPr>
          <w:rFonts w:cs="Arial"/>
          <w:color w:val="000000" w:themeColor="text1"/>
          <w:szCs w:val="22"/>
        </w:rPr>
        <w:t>P</w:t>
      </w:r>
      <w:r w:rsidRPr="002F56DF">
        <w:rPr>
          <w:rFonts w:cs="Arial"/>
          <w:color w:val="000000" w:themeColor="text1"/>
          <w:szCs w:val="22"/>
        </w:rPr>
        <w:t>rojektu</w:t>
      </w:r>
      <w:r>
        <w:rPr>
          <w:rFonts w:cs="Arial"/>
          <w:color w:val="000000" w:themeColor="text1"/>
          <w:szCs w:val="22"/>
        </w:rPr>
        <w:t>;</w:t>
      </w:r>
    </w:p>
    <w:p w14:paraId="0339C62C" w14:textId="77777777" w:rsidR="002F56DF" w:rsidRPr="002F56DF" w:rsidRDefault="002F56DF" w:rsidP="00465321">
      <w:pPr>
        <w:pStyle w:val="Odstavecseseznamem"/>
        <w:widowControl w:val="0"/>
        <w:numPr>
          <w:ilvl w:val="1"/>
          <w:numId w:val="26"/>
        </w:numPr>
        <w:suppressAutoHyphens/>
        <w:spacing w:before="60" w:after="0" w:line="240" w:lineRule="atLeast"/>
        <w:ind w:left="1418" w:hanging="851"/>
        <w:contextualSpacing w:val="0"/>
        <w:rPr>
          <w:rFonts w:cs="Arial"/>
          <w:color w:val="000000" w:themeColor="text1"/>
          <w:szCs w:val="22"/>
        </w:rPr>
      </w:pPr>
      <w:r w:rsidRPr="002F56DF">
        <w:rPr>
          <w:rFonts w:cs="Arial"/>
          <w:color w:val="000000" w:themeColor="text1"/>
          <w:szCs w:val="22"/>
        </w:rPr>
        <w:t xml:space="preserve">zpřístupnění Důvěrné informace je nezbytné pro realizaci </w:t>
      </w:r>
      <w:r>
        <w:rPr>
          <w:rFonts w:cs="Arial"/>
          <w:color w:val="000000" w:themeColor="text1"/>
          <w:szCs w:val="22"/>
        </w:rPr>
        <w:t>S</w:t>
      </w:r>
      <w:r w:rsidRPr="002F56DF">
        <w:rPr>
          <w:rFonts w:cs="Arial"/>
          <w:color w:val="000000" w:themeColor="text1"/>
          <w:szCs w:val="22"/>
        </w:rPr>
        <w:t xml:space="preserve">mlouvy. </w:t>
      </w:r>
    </w:p>
    <w:p w14:paraId="5A7429E0" w14:textId="77777777" w:rsidR="002F56DF" w:rsidRDefault="002F56DF" w:rsidP="002F56DF">
      <w:pPr>
        <w:pStyle w:val="Odstavecseseznamem"/>
      </w:pPr>
    </w:p>
    <w:p w14:paraId="35775071" w14:textId="77777777" w:rsidR="00243EC2" w:rsidRDefault="00243EC2" w:rsidP="00F64E68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  <w:rPr>
          <w:szCs w:val="22"/>
        </w:rPr>
      </w:pPr>
      <w:r>
        <w:t>Účastníci</w:t>
      </w:r>
      <w:r w:rsidR="002F56DF">
        <w:t xml:space="preserve"> </w:t>
      </w:r>
      <w:r>
        <w:t xml:space="preserve">si tímto </w:t>
      </w:r>
      <w:r w:rsidR="002F56DF">
        <w:t>vzájemně</w:t>
      </w:r>
      <w:r>
        <w:t xml:space="preserve"> udělují obecný souhlas k poskytnutí Důvěrných informací, a to výhradně těmto osobám: právnímu zástupci, auditorovi, účetnímu, daňovému nebo jinému odbornému poradci </w:t>
      </w:r>
      <w:r w:rsidR="002F56DF">
        <w:rPr>
          <w:rFonts w:cs="Arial"/>
          <w:color w:val="000000" w:themeColor="text1"/>
          <w:szCs w:val="22"/>
        </w:rPr>
        <w:t>Účastníka</w:t>
      </w:r>
      <w:r>
        <w:t xml:space="preserve">, zaměstnanci </w:t>
      </w:r>
      <w:r w:rsidR="002F56DF">
        <w:t>Ú</w:t>
      </w:r>
      <w:r>
        <w:t xml:space="preserve">častníka nebo jinému oprávněnému zástupci </w:t>
      </w:r>
      <w:r w:rsidR="002F56DF">
        <w:t>Účastníka</w:t>
      </w:r>
      <w:r>
        <w:t>. Podmínkami poskytnutí Důvěrné informace těmto osobám j</w:t>
      </w:r>
      <w:r w:rsidR="00A6534E">
        <w:t>sou</w:t>
      </w:r>
      <w:r>
        <w:t xml:space="preserve"> skutečnost</w:t>
      </w:r>
      <w:r w:rsidR="00A6534E">
        <w:t>i</w:t>
      </w:r>
      <w:r>
        <w:t xml:space="preserve">, že daná osoba je vázána povinností mlčenlivosti ve vztahu k Důvěrným informacím nejméně ve stejném rozsahu jako </w:t>
      </w:r>
      <w:r w:rsidR="002F56DF">
        <w:t>Účastník</w:t>
      </w:r>
      <w:r>
        <w:t xml:space="preserve"> a současně je poskytnutí Důvěrné informace dané osobě nezbytné pro plnění povinností dané osoby plynoucích z obecně závazných právních předpisů. Každý </w:t>
      </w:r>
      <w:r w:rsidR="00964A1E">
        <w:t>Ú</w:t>
      </w:r>
      <w:r>
        <w:t xml:space="preserve">častník je povinen zajistit, aby osoba, které jsou na základě tohoto </w:t>
      </w:r>
      <w:r w:rsidR="00C12B76">
        <w:t>odstavce</w:t>
      </w:r>
      <w:r>
        <w:t xml:space="preserve"> Důvěrné informace poskytnuty, tyto Důvěrné informace jakýmkoliv způsobem nezpřístupnila třetí osobě ani nedopustila jejich získání třetí osobou.</w:t>
      </w:r>
    </w:p>
    <w:p w14:paraId="3D55D645" w14:textId="77777777" w:rsidR="00F64E68" w:rsidRDefault="00F64E68" w:rsidP="00F64E68">
      <w:pPr>
        <w:pStyle w:val="Odstavecseseznamem"/>
        <w:widowControl w:val="0"/>
        <w:suppressAutoHyphens/>
        <w:spacing w:after="0" w:line="240" w:lineRule="atLeast"/>
        <w:ind w:left="567"/>
      </w:pPr>
    </w:p>
    <w:p w14:paraId="2109D907" w14:textId="77777777" w:rsidR="002F56DF" w:rsidRPr="00F64E68" w:rsidRDefault="002F56DF" w:rsidP="002F56DF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Ochranou Důvěrných informací nemůže být dotčena publikace výsledků Projektu v souladu s obecně závaznými předpisy, Zadáním Projektu a etickými pravidly.</w:t>
      </w:r>
    </w:p>
    <w:p w14:paraId="11D7B1B8" w14:textId="77777777" w:rsidR="002F56DF" w:rsidRPr="002F56DF" w:rsidRDefault="002F56DF" w:rsidP="002F56DF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1AC9A0F6" w14:textId="77777777" w:rsidR="00F64E68" w:rsidRPr="00F64E68" w:rsidRDefault="00243EC2" w:rsidP="00F64E68">
      <w:pPr>
        <w:pStyle w:val="Odstavecseseznamem"/>
        <w:widowControl w:val="0"/>
        <w:numPr>
          <w:ilvl w:val="0"/>
          <w:numId w:val="26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t xml:space="preserve">Povinnost ochrany </w:t>
      </w:r>
      <w:r w:rsidRPr="00F64E68">
        <w:rPr>
          <w:rFonts w:cs="Arial"/>
          <w:color w:val="000000" w:themeColor="text1"/>
          <w:szCs w:val="22"/>
        </w:rPr>
        <w:t>Důvěrných</w:t>
      </w:r>
      <w:r>
        <w:t xml:space="preserve"> informací dle tohoto článku</w:t>
      </w:r>
      <w:r w:rsidR="002F56DF">
        <w:t xml:space="preserve"> </w:t>
      </w:r>
      <w:r w:rsidR="002F56DF">
        <w:fldChar w:fldCharType="begin"/>
      </w:r>
      <w:r w:rsidR="002F56DF">
        <w:instrText xml:space="preserve"> REF _Ref127794527 \r \h </w:instrText>
      </w:r>
      <w:r w:rsidR="002F56DF">
        <w:fldChar w:fldCharType="separate"/>
      </w:r>
      <w:r w:rsidR="002D1F9C">
        <w:t>IX</w:t>
      </w:r>
      <w:r w:rsidR="002F56DF">
        <w:fldChar w:fldCharType="end"/>
      </w:r>
      <w:r>
        <w:t xml:space="preserve"> </w:t>
      </w:r>
      <w:r w:rsidR="002508B7">
        <w:t>S</w:t>
      </w:r>
      <w:r>
        <w:t xml:space="preserve">mlouvy zůstává pro </w:t>
      </w:r>
      <w:r w:rsidR="002508B7">
        <w:t>Ú</w:t>
      </w:r>
      <w:r>
        <w:t xml:space="preserve">častníky v platnosti po dobu 10 let po skončení platnosti </w:t>
      </w:r>
      <w:r w:rsidR="002508B7">
        <w:t>S</w:t>
      </w:r>
      <w:r>
        <w:t>mlouvy</w:t>
      </w:r>
      <w:r w:rsidR="002508B7">
        <w:t xml:space="preserve"> nebo jejich účasti v Projektu</w:t>
      </w:r>
      <w:r>
        <w:t xml:space="preserve">. </w:t>
      </w:r>
    </w:p>
    <w:p w14:paraId="4430AAEC" w14:textId="77777777" w:rsidR="00437395" w:rsidRPr="009E2CDA" w:rsidRDefault="00437395" w:rsidP="00DC5FC6">
      <w:pPr>
        <w:pStyle w:val="Odstavecseseznamem"/>
        <w:spacing w:after="0" w:line="240" w:lineRule="atLeast"/>
        <w:ind w:left="0"/>
        <w:rPr>
          <w:rFonts w:cs="Arial"/>
          <w:szCs w:val="22"/>
        </w:rPr>
      </w:pPr>
    </w:p>
    <w:p w14:paraId="1A1A0A5C" w14:textId="77777777" w:rsidR="00437395" w:rsidRPr="009E2CDA" w:rsidRDefault="00437395" w:rsidP="001E287C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bookmarkStart w:id="17" w:name="_Ref127880046"/>
      <w:r w:rsidRPr="009E2CDA">
        <w:rPr>
          <w:rFonts w:cs="Arial"/>
          <w:b/>
          <w:bCs/>
          <w:szCs w:val="22"/>
        </w:rPr>
        <w:t>DUŠEVNÍ VLASTNICTVÍ PROJEKTU</w:t>
      </w:r>
      <w:bookmarkEnd w:id="17"/>
    </w:p>
    <w:p w14:paraId="740C311A" w14:textId="77777777" w:rsidR="00437395" w:rsidRPr="009E2CDA" w:rsidRDefault="00437395" w:rsidP="00DC5FC6">
      <w:pPr>
        <w:spacing w:after="0" w:line="240" w:lineRule="atLeast"/>
        <w:rPr>
          <w:rFonts w:cs="Arial"/>
          <w:szCs w:val="22"/>
        </w:rPr>
      </w:pPr>
    </w:p>
    <w:p w14:paraId="12C4AFCE" w14:textId="77777777" w:rsidR="00D27E5C" w:rsidRDefault="00D27E5C" w:rsidP="00FE2A71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Právní vztahy vzniklé v souvislosti </w:t>
      </w:r>
      <w:r w:rsidRPr="00E03405">
        <w:rPr>
          <w:rFonts w:cs="Arial"/>
          <w:color w:val="000000" w:themeColor="text1"/>
          <w:szCs w:val="22"/>
        </w:rPr>
        <w:t xml:space="preserve">s ochranou duševního a průmyslového vlastnictví </w:t>
      </w:r>
      <w:r>
        <w:rPr>
          <w:rFonts w:cs="Arial"/>
          <w:color w:val="000000" w:themeColor="text1"/>
          <w:szCs w:val="22"/>
        </w:rPr>
        <w:t>při plnění Smlouvy se řídí obecně závaznými předpisy v účinném znění a žádné ujednání Smlouvy nevylučuje, ani neoslabuje ochranu duševního a průmyslového vlastnictví Účastníků.</w:t>
      </w:r>
    </w:p>
    <w:p w14:paraId="1E9920F8" w14:textId="77777777" w:rsidR="00D27E5C" w:rsidRPr="00D27E5C" w:rsidRDefault="00D27E5C" w:rsidP="00D27E5C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7392873B" w14:textId="279FD32B" w:rsidR="00D27E5C" w:rsidRPr="00BB1827" w:rsidRDefault="006E4627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bookmarkStart w:id="18" w:name="_Ref127880037"/>
      <w:r>
        <w:rPr>
          <w:rFonts w:cs="Arial"/>
          <w:color w:val="000000" w:themeColor="text1"/>
          <w:szCs w:val="22"/>
        </w:rPr>
        <w:t>Duševním vlastnictvím</w:t>
      </w:r>
      <w:r w:rsidR="00D27E5C" w:rsidRPr="00E03405">
        <w:rPr>
          <w:rFonts w:cs="Arial"/>
          <w:color w:val="000000" w:themeColor="text1"/>
          <w:szCs w:val="22"/>
        </w:rPr>
        <w:t xml:space="preserve"> se pro účely </w:t>
      </w:r>
      <w:r w:rsidR="00293B85">
        <w:rPr>
          <w:rFonts w:cs="Arial"/>
          <w:color w:val="000000" w:themeColor="text1"/>
          <w:szCs w:val="22"/>
        </w:rPr>
        <w:t>S</w:t>
      </w:r>
      <w:r w:rsidR="00D27E5C" w:rsidRPr="00E03405">
        <w:rPr>
          <w:rFonts w:cs="Arial"/>
          <w:color w:val="000000" w:themeColor="text1"/>
          <w:szCs w:val="22"/>
        </w:rPr>
        <w:t xml:space="preserve">mlouvy rozumí jakýkoliv </w:t>
      </w:r>
      <w:r w:rsidR="000E4F71" w:rsidRPr="00E03405">
        <w:rPr>
          <w:rFonts w:cs="Arial"/>
          <w:color w:val="000000" w:themeColor="text1"/>
          <w:szCs w:val="22"/>
        </w:rPr>
        <w:t xml:space="preserve">hmotný či nehmotný </w:t>
      </w:r>
      <w:r w:rsidR="00D27E5C" w:rsidRPr="00E03405">
        <w:rPr>
          <w:rFonts w:cs="Arial"/>
          <w:color w:val="000000" w:themeColor="text1"/>
          <w:szCs w:val="22"/>
        </w:rPr>
        <w:t>výsledek duševní činnosti, který je objektivně zachytitelný, který má faktickou či potenciální výrobní, průmyslovou</w:t>
      </w:r>
      <w:r w:rsidR="00D246B7">
        <w:rPr>
          <w:rFonts w:cs="Arial"/>
          <w:color w:val="000000" w:themeColor="text1"/>
          <w:szCs w:val="22"/>
        </w:rPr>
        <w:t>,</w:t>
      </w:r>
      <w:r w:rsidR="00D27E5C" w:rsidRPr="00BB1827">
        <w:rPr>
          <w:rFonts w:cs="Arial"/>
          <w:color w:val="000000" w:themeColor="text1"/>
          <w:szCs w:val="22"/>
        </w:rPr>
        <w:t xml:space="preserve"> vědeckou </w:t>
      </w:r>
      <w:r w:rsidR="00D246B7">
        <w:rPr>
          <w:rFonts w:cs="Arial"/>
          <w:color w:val="000000" w:themeColor="text1"/>
          <w:szCs w:val="22"/>
        </w:rPr>
        <w:t xml:space="preserve">či publikační </w:t>
      </w:r>
      <w:r w:rsidR="00D27E5C" w:rsidRPr="00BB1827">
        <w:rPr>
          <w:rFonts w:cs="Arial"/>
          <w:color w:val="000000" w:themeColor="text1"/>
          <w:szCs w:val="22"/>
        </w:rPr>
        <w:t xml:space="preserve">hodnotu. Jedná se zejména o </w:t>
      </w:r>
      <w:r w:rsidR="001B5D29" w:rsidRPr="00BB1827">
        <w:rPr>
          <w:rFonts w:cs="Arial"/>
          <w:color w:val="000000" w:themeColor="text1"/>
          <w:szCs w:val="22"/>
        </w:rPr>
        <w:t xml:space="preserve">autorská díla, </w:t>
      </w:r>
      <w:r w:rsidR="00D27E5C" w:rsidRPr="00BB1827">
        <w:rPr>
          <w:rFonts w:cs="Arial"/>
          <w:color w:val="000000" w:themeColor="text1"/>
          <w:szCs w:val="22"/>
        </w:rPr>
        <w:t>vynálezy a zlepšovací návrhy,</w:t>
      </w:r>
      <w:r w:rsidR="008A43A9" w:rsidRPr="00BB1827">
        <w:rPr>
          <w:rFonts w:cs="Arial"/>
          <w:color w:val="000000" w:themeColor="text1"/>
          <w:szCs w:val="22"/>
        </w:rPr>
        <w:t xml:space="preserve"> patenty,</w:t>
      </w:r>
      <w:r w:rsidR="00D27E5C" w:rsidRPr="00BB1827">
        <w:rPr>
          <w:rFonts w:cs="Arial"/>
          <w:color w:val="000000" w:themeColor="text1"/>
          <w:szCs w:val="22"/>
        </w:rPr>
        <w:t xml:space="preserve"> užitné vzory, průmyslové vzory, ochranné známky, know-how a další výsledky duševní činnosti.</w:t>
      </w:r>
      <w:r w:rsidR="002360ED" w:rsidRPr="00BB1827">
        <w:rPr>
          <w:rFonts w:cs="Arial"/>
          <w:color w:val="000000" w:themeColor="text1"/>
          <w:szCs w:val="22"/>
        </w:rPr>
        <w:t xml:space="preserve"> Duševním vlastnictvím se pro účely Smlouvy vždy rozumí jakýkoliv výsledek duševní činnosti, který je chráněn českým právním řádem </w:t>
      </w:r>
      <w:r w:rsidR="00C06C77" w:rsidRPr="00BB1827">
        <w:rPr>
          <w:rFonts w:cs="Arial"/>
          <w:color w:val="000000" w:themeColor="text1"/>
          <w:szCs w:val="22"/>
        </w:rPr>
        <w:t xml:space="preserve">jako autorské dílo nebo </w:t>
      </w:r>
      <w:r w:rsidR="002360ED" w:rsidRPr="00BB1827">
        <w:rPr>
          <w:rFonts w:cs="Arial"/>
          <w:color w:val="000000" w:themeColor="text1"/>
          <w:szCs w:val="22"/>
        </w:rPr>
        <w:t>jako průmyslové vlastnictví.</w:t>
      </w:r>
      <w:bookmarkEnd w:id="18"/>
    </w:p>
    <w:p w14:paraId="575AEB07" w14:textId="77777777" w:rsidR="00D27E5C" w:rsidRPr="00D27E5C" w:rsidRDefault="00D27E5C" w:rsidP="00D27E5C">
      <w:pPr>
        <w:pStyle w:val="Odstavecseseznamem"/>
        <w:rPr>
          <w:rFonts w:cs="Arial"/>
          <w:color w:val="000000" w:themeColor="text1"/>
          <w:szCs w:val="22"/>
        </w:rPr>
      </w:pPr>
    </w:p>
    <w:p w14:paraId="55F74A7A" w14:textId="6020D734" w:rsidR="00136EC2" w:rsidRDefault="00D27E5C" w:rsidP="001B4C07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D27E5C">
        <w:rPr>
          <w:rFonts w:cs="Arial"/>
          <w:color w:val="000000" w:themeColor="text1"/>
          <w:szCs w:val="22"/>
        </w:rPr>
        <w:t xml:space="preserve">Účastníci se zavazují užívat </w:t>
      </w:r>
      <w:r>
        <w:rPr>
          <w:rFonts w:cs="Arial"/>
          <w:color w:val="000000" w:themeColor="text1"/>
          <w:szCs w:val="22"/>
        </w:rPr>
        <w:t>D</w:t>
      </w:r>
      <w:r w:rsidRPr="00D27E5C">
        <w:rPr>
          <w:rFonts w:cs="Arial"/>
          <w:color w:val="000000" w:themeColor="text1"/>
          <w:szCs w:val="22"/>
        </w:rPr>
        <w:t xml:space="preserve">uševní vlastnictví výhradně v souladu s účelem vyplývajícím </w:t>
      </w:r>
      <w:r>
        <w:rPr>
          <w:rFonts w:cs="Arial"/>
          <w:color w:val="000000" w:themeColor="text1"/>
          <w:szCs w:val="22"/>
        </w:rPr>
        <w:t>z Projektu a Smlouvy a</w:t>
      </w:r>
      <w:r w:rsidRPr="00D27E5C">
        <w:rPr>
          <w:rFonts w:cs="Arial"/>
          <w:color w:val="000000" w:themeColor="text1"/>
          <w:szCs w:val="22"/>
        </w:rPr>
        <w:t xml:space="preserve"> neužít </w:t>
      </w:r>
      <w:r w:rsidR="000D128D">
        <w:rPr>
          <w:rFonts w:cs="Arial"/>
          <w:color w:val="000000" w:themeColor="text1"/>
          <w:szCs w:val="22"/>
        </w:rPr>
        <w:t>D</w:t>
      </w:r>
      <w:r w:rsidRPr="00D27E5C">
        <w:rPr>
          <w:rFonts w:cs="Arial"/>
          <w:color w:val="000000" w:themeColor="text1"/>
          <w:szCs w:val="22"/>
        </w:rPr>
        <w:t>uševní vlastnictví v rozporu s jeho účelem a účelem vzájemné spolupráce vyplývajícím z</w:t>
      </w:r>
      <w:r>
        <w:rPr>
          <w:rFonts w:cs="Arial"/>
          <w:color w:val="000000" w:themeColor="text1"/>
          <w:szCs w:val="22"/>
        </w:rPr>
        <w:t> Projektu a S</w:t>
      </w:r>
      <w:r w:rsidRPr="00D27E5C">
        <w:rPr>
          <w:rFonts w:cs="Arial"/>
          <w:color w:val="000000" w:themeColor="text1"/>
          <w:szCs w:val="22"/>
        </w:rPr>
        <w:t xml:space="preserve">mlouvy. Účastníci se zavazují neužít </w:t>
      </w:r>
      <w:r w:rsidR="000D128D">
        <w:rPr>
          <w:rFonts w:cs="Arial"/>
          <w:color w:val="000000" w:themeColor="text1"/>
          <w:szCs w:val="22"/>
        </w:rPr>
        <w:t>D</w:t>
      </w:r>
      <w:r w:rsidRPr="00D27E5C">
        <w:rPr>
          <w:rFonts w:cs="Arial"/>
          <w:color w:val="000000" w:themeColor="text1"/>
          <w:szCs w:val="22"/>
        </w:rPr>
        <w:t xml:space="preserve">uševní vlastnictví ve prospěch třetích osob v rozporu se </w:t>
      </w:r>
      <w:r>
        <w:rPr>
          <w:rFonts w:cs="Arial"/>
          <w:color w:val="000000" w:themeColor="text1"/>
          <w:szCs w:val="22"/>
        </w:rPr>
        <w:t>S</w:t>
      </w:r>
      <w:r w:rsidRPr="00D27E5C">
        <w:rPr>
          <w:rFonts w:cs="Arial"/>
          <w:color w:val="000000" w:themeColor="text1"/>
          <w:szCs w:val="22"/>
        </w:rPr>
        <w:t>mlouvou</w:t>
      </w:r>
      <w:r w:rsidR="00136EC2">
        <w:rPr>
          <w:rFonts w:cs="Arial"/>
          <w:color w:val="000000" w:themeColor="text1"/>
          <w:szCs w:val="22"/>
        </w:rPr>
        <w:t>.</w:t>
      </w:r>
    </w:p>
    <w:p w14:paraId="0AF1097C" w14:textId="77777777" w:rsidR="00136EC2" w:rsidRPr="00136EC2" w:rsidRDefault="00136EC2" w:rsidP="00136EC2">
      <w:pPr>
        <w:pStyle w:val="Odstavecseseznamem"/>
        <w:rPr>
          <w:rFonts w:cs="Arial"/>
          <w:color w:val="000000" w:themeColor="text1"/>
          <w:szCs w:val="22"/>
        </w:rPr>
      </w:pPr>
    </w:p>
    <w:p w14:paraId="5C058162" w14:textId="77777777" w:rsidR="00D27E5C" w:rsidRPr="001B4C07" w:rsidRDefault="00136EC2" w:rsidP="001B4C07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Žádným ujednáním Smlouvy není dotčeno publikování a šíření výsledků výzkumu v souladu se Zadáním Projektu, nezasahuje-li do výlučných práv některého z Účastníků</w:t>
      </w:r>
      <w:r w:rsidR="00D27E5C" w:rsidRPr="001B4C07">
        <w:rPr>
          <w:rFonts w:cs="Arial"/>
          <w:color w:val="000000" w:themeColor="text1"/>
          <w:szCs w:val="22"/>
        </w:rPr>
        <w:t xml:space="preserve">.    </w:t>
      </w:r>
    </w:p>
    <w:p w14:paraId="5A41744D" w14:textId="77777777" w:rsidR="00D27E5C" w:rsidRDefault="00D27E5C" w:rsidP="00D27E5C">
      <w:pPr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</w:p>
    <w:p w14:paraId="1C1796CD" w14:textId="77777777" w:rsidR="00D27E5C" w:rsidRPr="00D27E5C" w:rsidRDefault="00D27E5C" w:rsidP="00D27E5C">
      <w:pPr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  <w:r w:rsidRPr="00D27E5C">
        <w:rPr>
          <w:rFonts w:cs="Arial"/>
          <w:b/>
          <w:bCs/>
          <w:color w:val="000000" w:themeColor="text1"/>
          <w:szCs w:val="22"/>
        </w:rPr>
        <w:t>Background</w:t>
      </w:r>
    </w:p>
    <w:p w14:paraId="5000EE5E" w14:textId="77777777" w:rsidR="00D27E5C" w:rsidRPr="00D27E5C" w:rsidRDefault="00D27E5C" w:rsidP="00D27E5C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4EC57952" w14:textId="77777777" w:rsidR="00D27E5C" w:rsidRPr="002E0E29" w:rsidRDefault="00D27E5C" w:rsidP="002E0E29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Backgroundem se pro účely Smlouvy rozumí </w:t>
      </w:r>
      <w:r w:rsidRPr="00E03405">
        <w:rPr>
          <w:rFonts w:cs="Arial"/>
          <w:color w:val="000000" w:themeColor="text1"/>
          <w:szCs w:val="22"/>
        </w:rPr>
        <w:t>D</w:t>
      </w:r>
      <w:r>
        <w:rPr>
          <w:rFonts w:cs="Arial"/>
          <w:color w:val="000000" w:themeColor="text1"/>
          <w:szCs w:val="22"/>
        </w:rPr>
        <w:t>u</w:t>
      </w:r>
      <w:r w:rsidRPr="00E03405">
        <w:rPr>
          <w:rFonts w:cs="Arial"/>
          <w:color w:val="000000" w:themeColor="text1"/>
          <w:szCs w:val="22"/>
        </w:rPr>
        <w:t xml:space="preserve">ševní vlastnictví ve vlastnictví </w:t>
      </w:r>
      <w:r w:rsidR="007D7622">
        <w:rPr>
          <w:rFonts w:cs="Arial"/>
          <w:color w:val="000000" w:themeColor="text1"/>
          <w:szCs w:val="22"/>
        </w:rPr>
        <w:t xml:space="preserve">nebo spoluvlastnictví </w:t>
      </w:r>
      <w:r>
        <w:rPr>
          <w:rFonts w:cs="Arial"/>
          <w:color w:val="000000" w:themeColor="text1"/>
          <w:szCs w:val="22"/>
        </w:rPr>
        <w:t>Účastník</w:t>
      </w:r>
      <w:r w:rsidR="000E7361">
        <w:rPr>
          <w:rFonts w:cs="Arial"/>
          <w:color w:val="000000" w:themeColor="text1"/>
          <w:szCs w:val="22"/>
        </w:rPr>
        <w:t>a</w:t>
      </w:r>
      <w:r w:rsidRPr="00E03405">
        <w:rPr>
          <w:rFonts w:cs="Arial"/>
          <w:color w:val="000000" w:themeColor="text1"/>
          <w:szCs w:val="22"/>
        </w:rPr>
        <w:t>, kter</w:t>
      </w:r>
      <w:r>
        <w:rPr>
          <w:rFonts w:cs="Arial"/>
          <w:color w:val="000000" w:themeColor="text1"/>
          <w:szCs w:val="22"/>
        </w:rPr>
        <w:t>é</w:t>
      </w:r>
      <w:r w:rsidRPr="00E03405">
        <w:rPr>
          <w:rFonts w:cs="Arial"/>
          <w:color w:val="000000" w:themeColor="text1"/>
          <w:szCs w:val="22"/>
        </w:rPr>
        <w:t xml:space="preserve"> bud</w:t>
      </w:r>
      <w:r>
        <w:rPr>
          <w:rFonts w:cs="Arial"/>
          <w:color w:val="000000" w:themeColor="text1"/>
          <w:szCs w:val="22"/>
        </w:rPr>
        <w:t>e</w:t>
      </w:r>
      <w:r w:rsidRPr="00E03405">
        <w:rPr>
          <w:rFonts w:cs="Arial"/>
          <w:color w:val="000000" w:themeColor="text1"/>
          <w:szCs w:val="22"/>
        </w:rPr>
        <w:t xml:space="preserve"> do </w:t>
      </w:r>
      <w:r>
        <w:rPr>
          <w:rFonts w:cs="Arial"/>
          <w:color w:val="000000" w:themeColor="text1"/>
          <w:szCs w:val="22"/>
        </w:rPr>
        <w:t>P</w:t>
      </w:r>
      <w:r w:rsidRPr="00E03405">
        <w:rPr>
          <w:rFonts w:cs="Arial"/>
          <w:color w:val="000000" w:themeColor="text1"/>
          <w:szCs w:val="22"/>
        </w:rPr>
        <w:t>rojektu vnesen</w:t>
      </w:r>
      <w:r>
        <w:rPr>
          <w:rFonts w:cs="Arial"/>
          <w:color w:val="000000" w:themeColor="text1"/>
          <w:szCs w:val="22"/>
        </w:rPr>
        <w:t>o</w:t>
      </w:r>
      <w:r w:rsidRPr="00E03405">
        <w:rPr>
          <w:rFonts w:cs="Arial"/>
          <w:color w:val="000000" w:themeColor="text1"/>
          <w:szCs w:val="22"/>
        </w:rPr>
        <w:t xml:space="preserve"> a pro řešení </w:t>
      </w:r>
      <w:r>
        <w:rPr>
          <w:rFonts w:cs="Arial"/>
          <w:color w:val="000000" w:themeColor="text1"/>
          <w:szCs w:val="22"/>
        </w:rPr>
        <w:t>P</w:t>
      </w:r>
      <w:r w:rsidRPr="00E03405">
        <w:rPr>
          <w:rFonts w:cs="Arial"/>
          <w:color w:val="000000" w:themeColor="text1"/>
          <w:szCs w:val="22"/>
        </w:rPr>
        <w:t>rojektu užit</w:t>
      </w:r>
      <w:r>
        <w:rPr>
          <w:rFonts w:cs="Arial"/>
          <w:color w:val="000000" w:themeColor="text1"/>
          <w:szCs w:val="22"/>
        </w:rPr>
        <w:t>o.</w:t>
      </w:r>
      <w:r w:rsidR="002E0E29">
        <w:rPr>
          <w:rFonts w:cs="Arial"/>
          <w:color w:val="000000" w:themeColor="text1"/>
          <w:szCs w:val="22"/>
        </w:rPr>
        <w:t xml:space="preserve"> </w:t>
      </w:r>
      <w:r w:rsidRPr="002E0E29">
        <w:rPr>
          <w:rFonts w:cs="Arial"/>
          <w:color w:val="000000" w:themeColor="text1"/>
          <w:szCs w:val="22"/>
        </w:rPr>
        <w:lastRenderedPageBreak/>
        <w:t>Užitím Back</w:t>
      </w:r>
      <w:r w:rsidR="000E7361" w:rsidRPr="002E0E29">
        <w:rPr>
          <w:rFonts w:cs="Arial"/>
          <w:color w:val="000000" w:themeColor="text1"/>
          <w:szCs w:val="22"/>
        </w:rPr>
        <w:t>groundu v rámci realizace Projektu a plnění Smlouvy není dotčeno vlastnictví Účastníka, jenž Background vnesl.</w:t>
      </w:r>
    </w:p>
    <w:p w14:paraId="08CC0B38" w14:textId="77777777" w:rsidR="001B542D" w:rsidRPr="00C06C77" w:rsidRDefault="001B542D" w:rsidP="00C06C77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16D72150" w14:textId="77777777" w:rsidR="000E7361" w:rsidRPr="002E0E29" w:rsidRDefault="000E7361" w:rsidP="002E0E29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E03405">
        <w:rPr>
          <w:rFonts w:cs="Arial"/>
          <w:color w:val="000000" w:themeColor="text1"/>
          <w:szCs w:val="22"/>
        </w:rPr>
        <w:t xml:space="preserve">Neurčí-li </w:t>
      </w:r>
      <w:r w:rsidR="001B542D">
        <w:rPr>
          <w:rFonts w:cs="Arial"/>
          <w:color w:val="000000" w:themeColor="text1"/>
          <w:szCs w:val="22"/>
        </w:rPr>
        <w:t>Účastník</w:t>
      </w:r>
      <w:r w:rsidRPr="00E03405">
        <w:rPr>
          <w:rFonts w:cs="Arial"/>
          <w:color w:val="000000" w:themeColor="text1"/>
          <w:szCs w:val="22"/>
        </w:rPr>
        <w:t xml:space="preserve">, který </w:t>
      </w:r>
      <w:r w:rsidR="001B542D">
        <w:rPr>
          <w:rFonts w:cs="Arial"/>
          <w:color w:val="000000" w:themeColor="text1"/>
          <w:szCs w:val="22"/>
        </w:rPr>
        <w:t>vnesl</w:t>
      </w:r>
      <w:r w:rsidRPr="00E03405">
        <w:rPr>
          <w:rFonts w:cs="Arial"/>
          <w:color w:val="000000" w:themeColor="text1"/>
          <w:szCs w:val="22"/>
        </w:rPr>
        <w:t xml:space="preserve"> Background jinak, jsou </w:t>
      </w:r>
      <w:r w:rsidR="001B542D">
        <w:rPr>
          <w:rFonts w:cs="Arial"/>
          <w:color w:val="000000" w:themeColor="text1"/>
          <w:szCs w:val="22"/>
        </w:rPr>
        <w:t>Účastníci</w:t>
      </w:r>
      <w:r w:rsidRPr="00E03405">
        <w:rPr>
          <w:rFonts w:cs="Arial"/>
          <w:color w:val="000000" w:themeColor="text1"/>
          <w:szCs w:val="22"/>
        </w:rPr>
        <w:t xml:space="preserve"> oprávněni Background použít takovým způsobem a v takovém rozsahu, aby bylo možné dosáhnout cílů a výsledků </w:t>
      </w:r>
      <w:r w:rsidR="001B542D">
        <w:rPr>
          <w:rFonts w:cs="Arial"/>
          <w:color w:val="000000" w:themeColor="text1"/>
          <w:szCs w:val="22"/>
        </w:rPr>
        <w:t>P</w:t>
      </w:r>
      <w:r w:rsidRPr="00E03405">
        <w:rPr>
          <w:rFonts w:cs="Arial"/>
          <w:color w:val="000000" w:themeColor="text1"/>
          <w:szCs w:val="22"/>
        </w:rPr>
        <w:t>rojektu</w:t>
      </w:r>
      <w:r w:rsidR="001B542D">
        <w:rPr>
          <w:rFonts w:cs="Arial"/>
          <w:color w:val="000000" w:themeColor="text1"/>
          <w:szCs w:val="22"/>
        </w:rPr>
        <w:t xml:space="preserve"> a splnění Smlouvy</w:t>
      </w:r>
      <w:r w:rsidR="001B4C07">
        <w:rPr>
          <w:rFonts w:cs="Arial"/>
          <w:color w:val="000000" w:themeColor="text1"/>
          <w:szCs w:val="22"/>
        </w:rPr>
        <w:t>.</w:t>
      </w:r>
      <w:r w:rsidR="002E0E29">
        <w:rPr>
          <w:rFonts w:cs="Arial"/>
          <w:color w:val="000000" w:themeColor="text1"/>
          <w:szCs w:val="22"/>
        </w:rPr>
        <w:t xml:space="preserve"> </w:t>
      </w:r>
      <w:r w:rsidR="001B4C07" w:rsidRPr="002E0E29">
        <w:rPr>
          <w:rFonts w:cs="Arial"/>
          <w:color w:val="000000" w:themeColor="text1"/>
          <w:szCs w:val="22"/>
        </w:rPr>
        <w:t xml:space="preserve">Účastník je povinen </w:t>
      </w:r>
      <w:r w:rsidR="00342D4A" w:rsidRPr="002E0E29">
        <w:rPr>
          <w:rFonts w:cs="Arial"/>
          <w:color w:val="000000" w:themeColor="text1"/>
          <w:szCs w:val="22"/>
        </w:rPr>
        <w:t xml:space="preserve">si </w:t>
      </w:r>
      <w:r w:rsidR="001B4C07" w:rsidRPr="002E0E29">
        <w:rPr>
          <w:rFonts w:cs="Arial"/>
          <w:color w:val="000000" w:themeColor="text1"/>
          <w:szCs w:val="22"/>
        </w:rPr>
        <w:t xml:space="preserve">v případě pochybností (možnosti použití, omezení </w:t>
      </w:r>
      <w:r w:rsidR="007D7622" w:rsidRPr="002E0E29">
        <w:rPr>
          <w:rFonts w:cs="Arial"/>
          <w:color w:val="000000" w:themeColor="text1"/>
          <w:szCs w:val="22"/>
        </w:rPr>
        <w:t>atp.</w:t>
      </w:r>
      <w:r w:rsidR="001B4C07" w:rsidRPr="002E0E29">
        <w:rPr>
          <w:rFonts w:cs="Arial"/>
          <w:color w:val="000000" w:themeColor="text1"/>
          <w:szCs w:val="22"/>
        </w:rPr>
        <w:t xml:space="preserve">) ve vztahu k Backgroundu </w:t>
      </w:r>
      <w:r w:rsidR="00342D4A" w:rsidRPr="002E0E29">
        <w:rPr>
          <w:rFonts w:cs="Arial"/>
          <w:color w:val="000000" w:themeColor="text1"/>
          <w:szCs w:val="22"/>
        </w:rPr>
        <w:t xml:space="preserve">vyžádat </w:t>
      </w:r>
      <w:r w:rsidR="001B4C07" w:rsidRPr="002E0E29">
        <w:rPr>
          <w:rFonts w:cs="Arial"/>
          <w:color w:val="000000" w:themeColor="text1"/>
          <w:szCs w:val="22"/>
        </w:rPr>
        <w:t xml:space="preserve">prostřednictvím Hlavního manažera </w:t>
      </w:r>
      <w:r w:rsidR="00B05A7A">
        <w:rPr>
          <w:rFonts w:cs="Arial"/>
          <w:color w:val="000000" w:themeColor="text1"/>
          <w:szCs w:val="22"/>
        </w:rPr>
        <w:t xml:space="preserve">písemné </w:t>
      </w:r>
      <w:r w:rsidR="001B4C07" w:rsidRPr="002E0E29">
        <w:rPr>
          <w:rFonts w:cs="Arial"/>
          <w:color w:val="000000" w:themeColor="text1"/>
          <w:szCs w:val="22"/>
        </w:rPr>
        <w:t>stanovisko Účastníka, který Background vnesl</w:t>
      </w:r>
      <w:r w:rsidRPr="002E0E29">
        <w:rPr>
          <w:rFonts w:cs="Arial"/>
          <w:color w:val="000000" w:themeColor="text1"/>
          <w:szCs w:val="22"/>
        </w:rPr>
        <w:t>.</w:t>
      </w:r>
    </w:p>
    <w:p w14:paraId="5625B5DB" w14:textId="77777777" w:rsidR="00D27E5C" w:rsidRDefault="00D27E5C" w:rsidP="00E03405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7FBE6A72" w14:textId="77777777" w:rsidR="001B4C07" w:rsidRPr="001B4C07" w:rsidRDefault="001B4C07" w:rsidP="007B6A4C">
      <w:pPr>
        <w:keepNext/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  <w:proofErr w:type="spellStart"/>
      <w:r w:rsidRPr="001B4C07">
        <w:rPr>
          <w:rFonts w:cs="Arial"/>
          <w:b/>
          <w:bCs/>
          <w:color w:val="000000" w:themeColor="text1"/>
          <w:szCs w:val="22"/>
        </w:rPr>
        <w:t>Foreground</w:t>
      </w:r>
      <w:proofErr w:type="spellEnd"/>
      <w:r w:rsidRPr="001B4C07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47069A17" w14:textId="77777777" w:rsidR="00E03405" w:rsidRPr="00E03405" w:rsidRDefault="00E03405" w:rsidP="007B6A4C">
      <w:pPr>
        <w:keepNext/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  <w:r w:rsidRPr="00E03405">
        <w:rPr>
          <w:rFonts w:cs="Arial"/>
          <w:color w:val="000000" w:themeColor="text1"/>
          <w:szCs w:val="22"/>
        </w:rPr>
        <w:t xml:space="preserve">  </w:t>
      </w:r>
    </w:p>
    <w:p w14:paraId="635235CD" w14:textId="77777777" w:rsidR="00E03405" w:rsidRDefault="00DE739A" w:rsidP="007B6A4C">
      <w:pPr>
        <w:pStyle w:val="Odstavecseseznamem"/>
        <w:keepNext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proofErr w:type="spellStart"/>
      <w:r>
        <w:rPr>
          <w:rFonts w:cs="Arial"/>
          <w:color w:val="000000" w:themeColor="text1"/>
          <w:szCs w:val="22"/>
        </w:rPr>
        <w:t>Foregroundem</w:t>
      </w:r>
      <w:proofErr w:type="spellEnd"/>
      <w:r>
        <w:rPr>
          <w:rFonts w:cs="Arial"/>
          <w:color w:val="000000" w:themeColor="text1"/>
          <w:szCs w:val="22"/>
        </w:rPr>
        <w:t xml:space="preserve"> se pro účely Smlouvy rozumí </w:t>
      </w:r>
      <w:r w:rsidRPr="00E03405">
        <w:rPr>
          <w:rFonts w:cs="Arial"/>
          <w:color w:val="000000" w:themeColor="text1"/>
          <w:szCs w:val="22"/>
        </w:rPr>
        <w:t>D</w:t>
      </w:r>
      <w:r>
        <w:rPr>
          <w:rFonts w:cs="Arial"/>
          <w:color w:val="000000" w:themeColor="text1"/>
          <w:szCs w:val="22"/>
        </w:rPr>
        <w:t>u</w:t>
      </w:r>
      <w:r w:rsidRPr="00E03405">
        <w:rPr>
          <w:rFonts w:cs="Arial"/>
          <w:color w:val="000000" w:themeColor="text1"/>
          <w:szCs w:val="22"/>
        </w:rPr>
        <w:t>ševní vlastnictví</w:t>
      </w:r>
      <w:r w:rsidR="00E03405" w:rsidRPr="00DE739A">
        <w:rPr>
          <w:rFonts w:cs="Arial"/>
          <w:color w:val="000000" w:themeColor="text1"/>
          <w:szCs w:val="22"/>
        </w:rPr>
        <w:t>, které m</w:t>
      </w:r>
      <w:r w:rsidR="00F36715">
        <w:rPr>
          <w:rFonts w:cs="Arial"/>
          <w:color w:val="000000" w:themeColor="text1"/>
          <w:szCs w:val="22"/>
        </w:rPr>
        <w:t>á</w:t>
      </w:r>
      <w:r w:rsidR="00E03405" w:rsidRPr="00DE739A">
        <w:rPr>
          <w:rFonts w:cs="Arial"/>
          <w:color w:val="000000" w:themeColor="text1"/>
          <w:szCs w:val="22"/>
        </w:rPr>
        <w:t xml:space="preserve"> být </w:t>
      </w:r>
      <w:r>
        <w:rPr>
          <w:rFonts w:cs="Arial"/>
          <w:color w:val="000000" w:themeColor="text1"/>
          <w:szCs w:val="22"/>
        </w:rPr>
        <w:t>nebo</w:t>
      </w:r>
      <w:r w:rsidR="00E03405" w:rsidRPr="00DE739A">
        <w:rPr>
          <w:rFonts w:cs="Arial"/>
          <w:color w:val="000000" w:themeColor="text1"/>
          <w:szCs w:val="22"/>
        </w:rPr>
        <w:t xml:space="preserve"> bud</w:t>
      </w:r>
      <w:r w:rsidR="00F36715">
        <w:rPr>
          <w:rFonts w:cs="Arial"/>
          <w:color w:val="000000" w:themeColor="text1"/>
          <w:szCs w:val="22"/>
        </w:rPr>
        <w:t>e</w:t>
      </w:r>
      <w:r w:rsidR="00E03405" w:rsidRPr="00DE739A">
        <w:rPr>
          <w:rFonts w:cs="Arial"/>
          <w:color w:val="000000" w:themeColor="text1"/>
          <w:szCs w:val="22"/>
        </w:rPr>
        <w:t xml:space="preserve"> vytvořen</w:t>
      </w:r>
      <w:r w:rsidR="00F36715">
        <w:rPr>
          <w:rFonts w:cs="Arial"/>
          <w:color w:val="000000" w:themeColor="text1"/>
          <w:szCs w:val="22"/>
        </w:rPr>
        <w:t>o</w:t>
      </w:r>
      <w:r w:rsidR="00E03405" w:rsidRPr="00DE739A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Ú</w:t>
      </w:r>
      <w:r w:rsidR="00E03405" w:rsidRPr="00DE739A">
        <w:rPr>
          <w:rFonts w:cs="Arial"/>
          <w:color w:val="000000" w:themeColor="text1"/>
          <w:szCs w:val="22"/>
        </w:rPr>
        <w:t xml:space="preserve">častníky v rámci realizace </w:t>
      </w:r>
      <w:r>
        <w:rPr>
          <w:rFonts w:cs="Arial"/>
          <w:color w:val="000000" w:themeColor="text1"/>
          <w:szCs w:val="22"/>
        </w:rPr>
        <w:t>P</w:t>
      </w:r>
      <w:r w:rsidR="00E03405" w:rsidRPr="00DE739A">
        <w:rPr>
          <w:rFonts w:cs="Arial"/>
          <w:color w:val="000000" w:themeColor="text1"/>
          <w:szCs w:val="22"/>
        </w:rPr>
        <w:t>rojektu</w:t>
      </w:r>
      <w:r w:rsidR="00F36715">
        <w:rPr>
          <w:rFonts w:cs="Arial"/>
          <w:color w:val="000000" w:themeColor="text1"/>
          <w:szCs w:val="22"/>
        </w:rPr>
        <w:t xml:space="preserve"> a plnění Smlouvy</w:t>
      </w:r>
      <w:r>
        <w:rPr>
          <w:rFonts w:cs="Arial"/>
          <w:color w:val="000000" w:themeColor="text1"/>
          <w:szCs w:val="22"/>
        </w:rPr>
        <w:t>.</w:t>
      </w:r>
    </w:p>
    <w:p w14:paraId="63E6E452" w14:textId="77777777" w:rsidR="00DE739A" w:rsidRPr="00DE739A" w:rsidRDefault="00DE739A" w:rsidP="00DE739A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2BD1F861" w14:textId="66ECC8CB" w:rsidR="002D7EB4" w:rsidRDefault="00C06C77" w:rsidP="000A7AE2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V</w:t>
      </w:r>
      <w:r w:rsidR="000A7AE2">
        <w:rPr>
          <w:rFonts w:cs="Arial"/>
          <w:color w:val="000000" w:themeColor="text1"/>
          <w:szCs w:val="22"/>
        </w:rPr>
        <w:t xml:space="preserve">ytvořený rozsah </w:t>
      </w:r>
      <w:proofErr w:type="spellStart"/>
      <w:r w:rsidR="000A7AE2">
        <w:rPr>
          <w:rFonts w:cs="Arial"/>
          <w:color w:val="000000" w:themeColor="text1"/>
          <w:szCs w:val="22"/>
        </w:rPr>
        <w:t>Foregroundu</w:t>
      </w:r>
      <w:proofErr w:type="spellEnd"/>
      <w:r w:rsidR="000A7AE2">
        <w:rPr>
          <w:rFonts w:cs="Arial"/>
          <w:color w:val="000000" w:themeColor="text1"/>
          <w:szCs w:val="22"/>
        </w:rPr>
        <w:t xml:space="preserve"> </w:t>
      </w:r>
      <w:r w:rsidR="001B5D29">
        <w:rPr>
          <w:rFonts w:cs="Arial"/>
          <w:color w:val="000000" w:themeColor="text1"/>
          <w:szCs w:val="22"/>
        </w:rPr>
        <w:t xml:space="preserve">eviduje Odborný garant PV </w:t>
      </w:r>
      <w:r w:rsidR="002D7EB4">
        <w:rPr>
          <w:rFonts w:cs="Arial"/>
          <w:color w:val="000000" w:themeColor="text1"/>
          <w:szCs w:val="22"/>
        </w:rPr>
        <w:t>ve spolupráci s</w:t>
      </w:r>
      <w:r w:rsidR="007D7622">
        <w:rPr>
          <w:rFonts w:cs="Arial"/>
          <w:color w:val="000000" w:themeColor="text1"/>
          <w:szCs w:val="22"/>
        </w:rPr>
        <w:t xml:space="preserve"> Hlavním </w:t>
      </w:r>
      <w:r w:rsidR="001B5D29">
        <w:rPr>
          <w:rFonts w:cs="Arial"/>
          <w:color w:val="000000" w:themeColor="text1"/>
          <w:szCs w:val="22"/>
        </w:rPr>
        <w:t>manažerem</w:t>
      </w:r>
      <w:r w:rsidR="007D7622">
        <w:rPr>
          <w:rFonts w:cs="Arial"/>
          <w:color w:val="000000" w:themeColor="text1"/>
          <w:szCs w:val="22"/>
        </w:rPr>
        <w:t xml:space="preserve"> a</w:t>
      </w:r>
      <w:r w:rsidR="002D7EB4">
        <w:rPr>
          <w:rFonts w:cs="Arial"/>
          <w:color w:val="000000" w:themeColor="text1"/>
          <w:szCs w:val="22"/>
        </w:rPr>
        <w:t> </w:t>
      </w:r>
      <w:r w:rsidR="0028303A">
        <w:rPr>
          <w:rFonts w:cs="Arial"/>
          <w:color w:val="000000" w:themeColor="text1"/>
          <w:szCs w:val="22"/>
        </w:rPr>
        <w:t>O</w:t>
      </w:r>
      <w:r w:rsidR="002E0E29">
        <w:rPr>
          <w:rFonts w:cs="Arial"/>
          <w:color w:val="000000" w:themeColor="text1"/>
          <w:szCs w:val="22"/>
        </w:rPr>
        <w:t>dbornými garanty KA</w:t>
      </w:r>
      <w:r w:rsidR="002D7EB4">
        <w:rPr>
          <w:rFonts w:cs="Arial"/>
          <w:color w:val="000000" w:themeColor="text1"/>
          <w:szCs w:val="22"/>
        </w:rPr>
        <w:t>.</w:t>
      </w:r>
    </w:p>
    <w:p w14:paraId="31326BDE" w14:textId="77777777" w:rsidR="002D7EB4" w:rsidRPr="002D7EB4" w:rsidRDefault="002D7EB4" w:rsidP="002D7EB4">
      <w:pPr>
        <w:pStyle w:val="Odstavecseseznamem"/>
        <w:rPr>
          <w:rFonts w:cs="Arial"/>
          <w:color w:val="000000" w:themeColor="text1"/>
          <w:szCs w:val="22"/>
        </w:rPr>
      </w:pPr>
    </w:p>
    <w:p w14:paraId="7660FA30" w14:textId="77777777" w:rsidR="00E03405" w:rsidRDefault="00E03405" w:rsidP="00E03405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2D7EB4">
        <w:rPr>
          <w:rFonts w:cs="Arial"/>
          <w:color w:val="000000" w:themeColor="text1"/>
          <w:szCs w:val="22"/>
        </w:rPr>
        <w:t>Účastníci se zavazují nakládat s</w:t>
      </w:r>
      <w:r w:rsidR="002D7EB4">
        <w:rPr>
          <w:rFonts w:cs="Arial"/>
          <w:color w:val="000000" w:themeColor="text1"/>
          <w:szCs w:val="22"/>
        </w:rPr>
        <w:t> </w:t>
      </w:r>
      <w:proofErr w:type="spellStart"/>
      <w:r w:rsidRPr="002D7EB4">
        <w:rPr>
          <w:rFonts w:cs="Arial"/>
          <w:color w:val="000000" w:themeColor="text1"/>
          <w:szCs w:val="22"/>
        </w:rPr>
        <w:t>Foreground</w:t>
      </w:r>
      <w:r w:rsidR="002D7EB4">
        <w:rPr>
          <w:rFonts w:cs="Arial"/>
          <w:color w:val="000000" w:themeColor="text1"/>
          <w:szCs w:val="22"/>
        </w:rPr>
        <w:t>em</w:t>
      </w:r>
      <w:proofErr w:type="spellEnd"/>
      <w:r w:rsidRPr="002D7EB4">
        <w:rPr>
          <w:rFonts w:cs="Arial"/>
          <w:color w:val="000000" w:themeColor="text1"/>
          <w:szCs w:val="22"/>
        </w:rPr>
        <w:t xml:space="preserve"> v souladu se </w:t>
      </w:r>
      <w:r w:rsidR="002D7EB4">
        <w:rPr>
          <w:rFonts w:cs="Arial"/>
          <w:color w:val="000000" w:themeColor="text1"/>
          <w:szCs w:val="22"/>
        </w:rPr>
        <w:t>Z</w:t>
      </w:r>
      <w:r w:rsidRPr="002D7EB4">
        <w:rPr>
          <w:rFonts w:cs="Arial"/>
          <w:color w:val="000000" w:themeColor="text1"/>
          <w:szCs w:val="22"/>
        </w:rPr>
        <w:t xml:space="preserve">adáním </w:t>
      </w:r>
      <w:r w:rsidR="002D7EB4">
        <w:rPr>
          <w:rFonts w:cs="Arial"/>
          <w:color w:val="000000" w:themeColor="text1"/>
          <w:szCs w:val="22"/>
        </w:rPr>
        <w:t>P</w:t>
      </w:r>
      <w:r w:rsidRPr="002D7EB4">
        <w:rPr>
          <w:rFonts w:cs="Arial"/>
          <w:color w:val="000000" w:themeColor="text1"/>
          <w:szCs w:val="22"/>
        </w:rPr>
        <w:t>rojektu</w:t>
      </w:r>
      <w:r w:rsidR="00AD2E75">
        <w:rPr>
          <w:rFonts w:cs="Arial"/>
          <w:color w:val="000000" w:themeColor="text1"/>
          <w:szCs w:val="22"/>
        </w:rPr>
        <w:t xml:space="preserve"> a </w:t>
      </w:r>
      <w:r w:rsidR="002D7EB4">
        <w:rPr>
          <w:rFonts w:cs="Arial"/>
          <w:color w:val="000000" w:themeColor="text1"/>
          <w:szCs w:val="22"/>
        </w:rPr>
        <w:t>právními předpisy</w:t>
      </w:r>
      <w:r w:rsidRPr="002D7EB4">
        <w:rPr>
          <w:rFonts w:cs="Arial"/>
          <w:color w:val="000000" w:themeColor="text1"/>
          <w:szCs w:val="22"/>
        </w:rPr>
        <w:t>.</w:t>
      </w:r>
      <w:r w:rsidR="001F4BBF">
        <w:rPr>
          <w:rFonts w:cs="Arial"/>
          <w:color w:val="000000" w:themeColor="text1"/>
          <w:szCs w:val="22"/>
        </w:rPr>
        <w:t xml:space="preserve"> Účastní</w:t>
      </w:r>
      <w:r w:rsidR="00136EC2">
        <w:rPr>
          <w:rFonts w:cs="Arial"/>
          <w:color w:val="000000" w:themeColor="text1"/>
          <w:szCs w:val="22"/>
        </w:rPr>
        <w:t>ci</w:t>
      </w:r>
      <w:r w:rsidR="001F4BBF">
        <w:rPr>
          <w:rFonts w:cs="Arial"/>
          <w:color w:val="000000" w:themeColor="text1"/>
          <w:szCs w:val="22"/>
        </w:rPr>
        <w:t xml:space="preserve"> </w:t>
      </w:r>
      <w:r w:rsidR="00136EC2">
        <w:rPr>
          <w:rFonts w:cs="Arial"/>
          <w:color w:val="000000" w:themeColor="text1"/>
          <w:szCs w:val="22"/>
        </w:rPr>
        <w:t xml:space="preserve">si vzájemně </w:t>
      </w:r>
      <w:r w:rsidR="001F4BBF">
        <w:rPr>
          <w:rFonts w:cs="Arial"/>
          <w:color w:val="000000" w:themeColor="text1"/>
          <w:szCs w:val="22"/>
        </w:rPr>
        <w:t xml:space="preserve">poskytují bezúplatnou licenci k užití </w:t>
      </w:r>
      <w:proofErr w:type="spellStart"/>
      <w:r w:rsidR="001F4BBF">
        <w:rPr>
          <w:rFonts w:cs="Arial"/>
          <w:color w:val="000000" w:themeColor="text1"/>
          <w:szCs w:val="22"/>
        </w:rPr>
        <w:t>Foregroundu</w:t>
      </w:r>
      <w:proofErr w:type="spellEnd"/>
      <w:r w:rsidR="001F4BBF">
        <w:rPr>
          <w:rFonts w:cs="Arial"/>
          <w:color w:val="000000" w:themeColor="text1"/>
          <w:szCs w:val="22"/>
        </w:rPr>
        <w:t xml:space="preserve"> v rámci Projektu</w:t>
      </w:r>
      <w:r w:rsidR="002E0E29">
        <w:rPr>
          <w:rFonts w:cs="Arial"/>
          <w:color w:val="000000" w:themeColor="text1"/>
          <w:szCs w:val="22"/>
        </w:rPr>
        <w:t xml:space="preserve"> a vzdělávání</w:t>
      </w:r>
      <w:r w:rsidR="001F4BBF">
        <w:rPr>
          <w:rFonts w:cs="Arial"/>
          <w:color w:val="000000" w:themeColor="text1"/>
          <w:szCs w:val="22"/>
        </w:rPr>
        <w:t>.</w:t>
      </w:r>
    </w:p>
    <w:p w14:paraId="016AFBC7" w14:textId="77777777" w:rsidR="002D7EB4" w:rsidRPr="002D7EB4" w:rsidRDefault="002D7EB4" w:rsidP="002D7EB4">
      <w:pPr>
        <w:pStyle w:val="Odstavecseseznamem"/>
        <w:rPr>
          <w:rFonts w:cs="Arial"/>
          <w:color w:val="000000" w:themeColor="text1"/>
          <w:szCs w:val="22"/>
        </w:rPr>
      </w:pPr>
    </w:p>
    <w:p w14:paraId="0049A9FC" w14:textId="77777777" w:rsidR="002E0E29" w:rsidRDefault="002E0E29" w:rsidP="002E0E29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DE2279">
        <w:rPr>
          <w:rFonts w:cs="Arial"/>
          <w:color w:val="000000" w:themeColor="text1"/>
          <w:szCs w:val="22"/>
        </w:rPr>
        <w:t>Účastníc</w:t>
      </w:r>
      <w:r>
        <w:rPr>
          <w:rFonts w:cs="Arial"/>
          <w:color w:val="000000" w:themeColor="text1"/>
          <w:szCs w:val="22"/>
        </w:rPr>
        <w:t>i</w:t>
      </w:r>
      <w:r w:rsidRPr="00DE2279">
        <w:rPr>
          <w:rFonts w:cs="Arial"/>
          <w:color w:val="000000" w:themeColor="text1"/>
          <w:szCs w:val="22"/>
        </w:rPr>
        <w:t xml:space="preserve"> se zavazují zajistit potřebná dispoziční práva k</w:t>
      </w:r>
      <w:r>
        <w:rPr>
          <w:rFonts w:cs="Arial"/>
          <w:color w:val="000000" w:themeColor="text1"/>
          <w:szCs w:val="22"/>
        </w:rPr>
        <w:t> </w:t>
      </w:r>
      <w:proofErr w:type="spellStart"/>
      <w:r w:rsidRPr="00DE2279">
        <w:rPr>
          <w:rFonts w:cs="Arial"/>
          <w:color w:val="000000" w:themeColor="text1"/>
          <w:szCs w:val="22"/>
        </w:rPr>
        <w:t>Foreground</w:t>
      </w:r>
      <w:r>
        <w:rPr>
          <w:rFonts w:cs="Arial"/>
          <w:color w:val="000000" w:themeColor="text1"/>
          <w:szCs w:val="22"/>
        </w:rPr>
        <w:t>u</w:t>
      </w:r>
      <w:proofErr w:type="spellEnd"/>
      <w:r>
        <w:rPr>
          <w:rFonts w:cs="Arial"/>
          <w:color w:val="000000" w:themeColor="text1"/>
          <w:szCs w:val="22"/>
        </w:rPr>
        <w:t>, kterému je poskytována autorskoprávní ochrana</w:t>
      </w:r>
      <w:r w:rsidRPr="00DE2279">
        <w:rPr>
          <w:rFonts w:cs="Arial"/>
          <w:color w:val="000000" w:themeColor="text1"/>
          <w:szCs w:val="22"/>
        </w:rPr>
        <w:t xml:space="preserve"> tak, aby mohlo být užito, </w:t>
      </w:r>
      <w:r>
        <w:rPr>
          <w:rFonts w:cs="Arial"/>
          <w:color w:val="000000" w:themeColor="text1"/>
          <w:szCs w:val="22"/>
        </w:rPr>
        <w:t xml:space="preserve">a to </w:t>
      </w:r>
      <w:r w:rsidRPr="00DE2279">
        <w:rPr>
          <w:rFonts w:cs="Arial"/>
          <w:color w:val="000000" w:themeColor="text1"/>
          <w:szCs w:val="22"/>
        </w:rPr>
        <w:t>zejména publikováno.</w:t>
      </w:r>
    </w:p>
    <w:p w14:paraId="69D666DD" w14:textId="77777777" w:rsidR="000304C5" w:rsidRPr="002E0E29" w:rsidRDefault="000304C5" w:rsidP="000304C5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61350BBE" w14:textId="07C668CF" w:rsidR="000304C5" w:rsidRPr="003C4E9B" w:rsidRDefault="000304C5" w:rsidP="000304C5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41B5C414">
        <w:rPr>
          <w:rFonts w:cs="Arial"/>
          <w:color w:val="000000" w:themeColor="text1"/>
        </w:rPr>
        <w:t xml:space="preserve">Nebude-li </w:t>
      </w:r>
      <w:r w:rsidR="00A30DC3">
        <w:rPr>
          <w:rFonts w:cs="Arial"/>
          <w:color w:val="000000" w:themeColor="text1"/>
        </w:rPr>
        <w:t xml:space="preserve">jednomyslně </w:t>
      </w:r>
      <w:r w:rsidRPr="41B5C414">
        <w:rPr>
          <w:rFonts w:cs="Arial"/>
          <w:color w:val="000000" w:themeColor="text1"/>
        </w:rPr>
        <w:t>dohodnuto</w:t>
      </w:r>
      <w:r w:rsidR="003C4E9B">
        <w:rPr>
          <w:rFonts w:cs="Arial"/>
          <w:color w:val="000000" w:themeColor="text1"/>
        </w:rPr>
        <w:t xml:space="preserve"> dotčenými</w:t>
      </w:r>
      <w:r w:rsidR="00BB4E3C">
        <w:rPr>
          <w:rFonts w:cs="Arial"/>
          <w:color w:val="000000" w:themeColor="text1"/>
        </w:rPr>
        <w:t xml:space="preserve"> </w:t>
      </w:r>
      <w:r w:rsidRPr="41B5C414">
        <w:rPr>
          <w:rFonts w:cs="Arial"/>
          <w:color w:val="000000" w:themeColor="text1"/>
        </w:rPr>
        <w:t xml:space="preserve">Účastníky písemně pro konkrétní </w:t>
      </w:r>
      <w:proofErr w:type="spellStart"/>
      <w:r w:rsidRPr="41B5C414">
        <w:rPr>
          <w:rFonts w:cs="Arial"/>
          <w:color w:val="000000" w:themeColor="text1"/>
        </w:rPr>
        <w:t>Foreground</w:t>
      </w:r>
      <w:proofErr w:type="spellEnd"/>
      <w:r w:rsidRPr="41B5C414">
        <w:rPr>
          <w:rFonts w:cs="Arial"/>
          <w:color w:val="000000" w:themeColor="text1"/>
        </w:rPr>
        <w:t xml:space="preserve"> jinak, </w:t>
      </w:r>
      <w:r w:rsidR="00BB4E3C">
        <w:rPr>
          <w:rFonts w:cs="Arial"/>
          <w:color w:val="000000" w:themeColor="text1"/>
        </w:rPr>
        <w:t>vzniká</w:t>
      </w:r>
      <w:r w:rsidR="00BB4E3C" w:rsidRPr="41B5C414">
        <w:rPr>
          <w:rFonts w:cs="Arial"/>
          <w:color w:val="000000" w:themeColor="text1"/>
        </w:rPr>
        <w:t xml:space="preserve"> </w:t>
      </w:r>
      <w:r w:rsidR="00BB4E3C">
        <w:rPr>
          <w:rFonts w:cs="Arial"/>
          <w:color w:val="000000" w:themeColor="text1"/>
        </w:rPr>
        <w:t>Účastník</w:t>
      </w:r>
      <w:r w:rsidR="003C4E9B">
        <w:rPr>
          <w:rFonts w:cs="Arial"/>
          <w:color w:val="000000" w:themeColor="text1"/>
        </w:rPr>
        <w:t>ům</w:t>
      </w:r>
      <w:r w:rsidRPr="41B5C414">
        <w:rPr>
          <w:rFonts w:cs="Arial"/>
          <w:color w:val="000000" w:themeColor="text1"/>
        </w:rPr>
        <w:t xml:space="preserve">, kteří se na vytvoření daného </w:t>
      </w:r>
      <w:proofErr w:type="spellStart"/>
      <w:r w:rsidRPr="41B5C414">
        <w:rPr>
          <w:rFonts w:cs="Arial"/>
          <w:color w:val="000000" w:themeColor="text1"/>
        </w:rPr>
        <w:t>Foregroundu</w:t>
      </w:r>
      <w:proofErr w:type="spellEnd"/>
      <w:r w:rsidRPr="41B5C414">
        <w:rPr>
          <w:rFonts w:cs="Arial"/>
          <w:color w:val="000000" w:themeColor="text1"/>
        </w:rPr>
        <w:t xml:space="preserve"> alespoň částečně přímo </w:t>
      </w:r>
      <w:r w:rsidRPr="003C4E9B">
        <w:rPr>
          <w:rFonts w:cs="Arial"/>
          <w:color w:val="000000" w:themeColor="text1"/>
          <w:szCs w:val="22"/>
        </w:rPr>
        <w:t xml:space="preserve">podíleli, podíl na vytvořeném </w:t>
      </w:r>
      <w:proofErr w:type="spellStart"/>
      <w:r w:rsidRPr="003C4E9B">
        <w:rPr>
          <w:rFonts w:cs="Arial"/>
          <w:color w:val="000000" w:themeColor="text1"/>
          <w:szCs w:val="22"/>
        </w:rPr>
        <w:t>Foregroundu</w:t>
      </w:r>
      <w:proofErr w:type="spellEnd"/>
      <w:r w:rsidR="003C4E9B" w:rsidRPr="003C4E9B">
        <w:rPr>
          <w:rFonts w:cs="Arial"/>
          <w:color w:val="000000" w:themeColor="text1"/>
          <w:szCs w:val="22"/>
        </w:rPr>
        <w:t xml:space="preserve"> </w:t>
      </w:r>
      <w:r w:rsidR="00BB4E3C" w:rsidRPr="003C4E9B">
        <w:rPr>
          <w:rFonts w:cs="Arial"/>
          <w:color w:val="000000" w:themeColor="text1"/>
          <w:szCs w:val="22"/>
        </w:rPr>
        <w:t xml:space="preserve">úměrný velikosti </w:t>
      </w:r>
      <w:r w:rsidR="003C4E9B" w:rsidRPr="003C4E9B">
        <w:rPr>
          <w:rFonts w:cs="Arial"/>
          <w:color w:val="000000" w:themeColor="text1"/>
          <w:szCs w:val="22"/>
        </w:rPr>
        <w:t>jejich tvůrčích příspěvků</w:t>
      </w:r>
      <w:r w:rsidR="003C4E9B">
        <w:rPr>
          <w:rFonts w:cs="Arial"/>
          <w:color w:val="000000" w:themeColor="text1"/>
          <w:szCs w:val="22"/>
        </w:rPr>
        <w:t xml:space="preserve"> k vytvoření </w:t>
      </w:r>
      <w:r w:rsidR="002F269D">
        <w:rPr>
          <w:rFonts w:cs="Arial"/>
          <w:color w:val="000000" w:themeColor="text1"/>
          <w:szCs w:val="22"/>
        </w:rPr>
        <w:t xml:space="preserve">daného </w:t>
      </w:r>
      <w:proofErr w:type="spellStart"/>
      <w:r w:rsidR="003C4E9B">
        <w:rPr>
          <w:rFonts w:cs="Arial"/>
          <w:color w:val="000000" w:themeColor="text1"/>
          <w:szCs w:val="22"/>
        </w:rPr>
        <w:t>Foregroundu</w:t>
      </w:r>
      <w:proofErr w:type="spellEnd"/>
      <w:r w:rsidRPr="003C4E9B">
        <w:rPr>
          <w:rFonts w:cs="Arial"/>
          <w:color w:val="000000" w:themeColor="text1"/>
          <w:szCs w:val="22"/>
        </w:rPr>
        <w:t xml:space="preserve">. </w:t>
      </w:r>
    </w:p>
    <w:p w14:paraId="4E02B647" w14:textId="77777777" w:rsidR="00DE2279" w:rsidRPr="00DE2279" w:rsidRDefault="00DE2279" w:rsidP="00DE2279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5917B256" w14:textId="2FF7AA52" w:rsidR="00E03405" w:rsidRPr="00EE4471" w:rsidRDefault="001F4BBF" w:rsidP="00EE4471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Účastníci se zavazují </w:t>
      </w:r>
      <w:r w:rsidR="003C4E9B">
        <w:rPr>
          <w:rFonts w:cs="Arial"/>
          <w:color w:val="000000" w:themeColor="text1"/>
          <w:szCs w:val="22"/>
        </w:rPr>
        <w:t xml:space="preserve">jednat o </w:t>
      </w:r>
      <w:r>
        <w:rPr>
          <w:rFonts w:cs="Arial"/>
          <w:color w:val="000000" w:themeColor="text1"/>
          <w:szCs w:val="22"/>
        </w:rPr>
        <w:t>uzavř</w:t>
      </w:r>
      <w:r w:rsidR="003C4E9B">
        <w:rPr>
          <w:rFonts w:cs="Arial"/>
          <w:color w:val="000000" w:themeColor="text1"/>
          <w:szCs w:val="22"/>
        </w:rPr>
        <w:t>ení</w:t>
      </w:r>
      <w:r>
        <w:rPr>
          <w:rFonts w:cs="Arial"/>
          <w:color w:val="000000" w:themeColor="text1"/>
          <w:szCs w:val="22"/>
        </w:rPr>
        <w:t xml:space="preserve"> dohod</w:t>
      </w:r>
      <w:r w:rsidR="003C4E9B">
        <w:rPr>
          <w:rFonts w:cs="Arial"/>
          <w:color w:val="000000" w:themeColor="text1"/>
          <w:szCs w:val="22"/>
        </w:rPr>
        <w:t>y</w:t>
      </w:r>
      <w:r>
        <w:rPr>
          <w:rFonts w:cs="Arial"/>
          <w:color w:val="000000" w:themeColor="text1"/>
          <w:szCs w:val="22"/>
        </w:rPr>
        <w:t xml:space="preserve"> o společném využití </w:t>
      </w:r>
      <w:r w:rsidR="002E0E29">
        <w:rPr>
          <w:rFonts w:cs="Arial"/>
          <w:color w:val="000000" w:themeColor="text1"/>
          <w:szCs w:val="22"/>
        </w:rPr>
        <w:t xml:space="preserve">práv k </w:t>
      </w:r>
      <w:proofErr w:type="spellStart"/>
      <w:r>
        <w:rPr>
          <w:rFonts w:cs="Arial"/>
          <w:color w:val="000000" w:themeColor="text1"/>
          <w:szCs w:val="22"/>
        </w:rPr>
        <w:t>Foregroundu</w:t>
      </w:r>
      <w:proofErr w:type="spellEnd"/>
      <w:r>
        <w:rPr>
          <w:rFonts w:cs="Arial"/>
          <w:color w:val="000000" w:themeColor="text1"/>
          <w:szCs w:val="22"/>
        </w:rPr>
        <w:t>, který náleží více z</w:t>
      </w:r>
      <w:r w:rsidR="003C4E9B">
        <w:rPr>
          <w:rFonts w:cs="Arial"/>
          <w:color w:val="000000" w:themeColor="text1"/>
          <w:szCs w:val="22"/>
        </w:rPr>
        <w:t> </w:t>
      </w:r>
      <w:r>
        <w:rPr>
          <w:rFonts w:cs="Arial"/>
          <w:color w:val="000000" w:themeColor="text1"/>
          <w:szCs w:val="22"/>
        </w:rPr>
        <w:t>nich</w:t>
      </w:r>
      <w:r w:rsidR="003C4E9B">
        <w:rPr>
          <w:rFonts w:cs="Arial"/>
          <w:color w:val="000000" w:themeColor="text1"/>
          <w:szCs w:val="22"/>
        </w:rPr>
        <w:t xml:space="preserve">, v souladu s </w:t>
      </w:r>
      <w:r w:rsidR="003C4E9B" w:rsidRPr="00621B86">
        <w:rPr>
          <w:rFonts w:cs="Arial"/>
          <w:color w:val="000000" w:themeColor="text1"/>
          <w:szCs w:val="22"/>
        </w:rPr>
        <w:t>dobr</w:t>
      </w:r>
      <w:r w:rsidR="003C4E9B">
        <w:rPr>
          <w:rFonts w:cs="Arial"/>
          <w:color w:val="000000" w:themeColor="text1"/>
          <w:szCs w:val="22"/>
        </w:rPr>
        <w:t>ými</w:t>
      </w:r>
      <w:r w:rsidR="003C4E9B" w:rsidRPr="00621B86">
        <w:rPr>
          <w:rFonts w:cs="Arial"/>
          <w:color w:val="000000" w:themeColor="text1"/>
          <w:szCs w:val="22"/>
        </w:rPr>
        <w:t xml:space="preserve"> mravy, poctivě a s vyvinutím maximálního úsilí</w:t>
      </w:r>
      <w:r>
        <w:rPr>
          <w:rFonts w:cs="Arial"/>
          <w:color w:val="000000" w:themeColor="text1"/>
          <w:szCs w:val="22"/>
        </w:rPr>
        <w:t xml:space="preserve">. </w:t>
      </w:r>
      <w:r w:rsidR="00136EC2">
        <w:rPr>
          <w:rFonts w:cs="Arial"/>
          <w:color w:val="000000" w:themeColor="text1"/>
          <w:szCs w:val="22"/>
        </w:rPr>
        <w:t xml:space="preserve">Nedohodnou-li se Účastníci jinak, má každý Účastník, který je spoluvlastníkem </w:t>
      </w:r>
      <w:proofErr w:type="spellStart"/>
      <w:r w:rsidR="00136EC2">
        <w:rPr>
          <w:rFonts w:cs="Arial"/>
          <w:color w:val="000000" w:themeColor="text1"/>
          <w:szCs w:val="22"/>
        </w:rPr>
        <w:t>Foregroundu</w:t>
      </w:r>
      <w:proofErr w:type="spellEnd"/>
      <w:r w:rsidR="00136EC2">
        <w:rPr>
          <w:rFonts w:cs="Arial"/>
          <w:color w:val="000000" w:themeColor="text1"/>
          <w:szCs w:val="22"/>
        </w:rPr>
        <w:t xml:space="preserve">, právo k užití </w:t>
      </w:r>
      <w:proofErr w:type="spellStart"/>
      <w:r w:rsidR="00136EC2">
        <w:rPr>
          <w:rFonts w:cs="Arial"/>
          <w:color w:val="000000" w:themeColor="text1"/>
          <w:szCs w:val="22"/>
        </w:rPr>
        <w:t>Foregroundu</w:t>
      </w:r>
      <w:proofErr w:type="spellEnd"/>
      <w:r w:rsidR="00136EC2">
        <w:rPr>
          <w:rFonts w:cs="Arial"/>
          <w:color w:val="000000" w:themeColor="text1"/>
          <w:szCs w:val="22"/>
        </w:rPr>
        <w:t xml:space="preserve"> v rámci vlastní činnosti.</w:t>
      </w:r>
      <w:r w:rsidR="00E03405" w:rsidRPr="00E03405">
        <w:rPr>
          <w:rFonts w:cs="Arial"/>
          <w:color w:val="000000" w:themeColor="text1"/>
          <w:szCs w:val="22"/>
        </w:rPr>
        <w:t xml:space="preserve"> </w:t>
      </w:r>
      <w:r w:rsidR="00E03405" w:rsidRPr="00EE4471">
        <w:rPr>
          <w:rFonts w:cs="Arial"/>
          <w:color w:val="000000" w:themeColor="text1"/>
          <w:szCs w:val="22"/>
        </w:rPr>
        <w:t xml:space="preserve">Účastníci </w:t>
      </w:r>
      <w:r w:rsidRPr="00EE4471">
        <w:rPr>
          <w:rFonts w:cs="Arial"/>
          <w:color w:val="000000" w:themeColor="text1"/>
          <w:szCs w:val="22"/>
        </w:rPr>
        <w:t>sjednávají</w:t>
      </w:r>
      <w:r w:rsidR="00E03405" w:rsidRPr="00EE4471">
        <w:rPr>
          <w:rFonts w:cs="Arial"/>
          <w:color w:val="000000" w:themeColor="text1"/>
          <w:szCs w:val="22"/>
        </w:rPr>
        <w:t xml:space="preserve">, že </w:t>
      </w:r>
      <w:proofErr w:type="spellStart"/>
      <w:r w:rsidR="00E03405" w:rsidRPr="00EE4471">
        <w:rPr>
          <w:rFonts w:cs="Arial"/>
          <w:color w:val="000000" w:themeColor="text1"/>
          <w:szCs w:val="22"/>
        </w:rPr>
        <w:t>Foreground</w:t>
      </w:r>
      <w:proofErr w:type="spellEnd"/>
      <w:r w:rsidR="00E03405" w:rsidRPr="00EE4471">
        <w:rPr>
          <w:rFonts w:cs="Arial"/>
          <w:color w:val="000000" w:themeColor="text1"/>
          <w:szCs w:val="22"/>
        </w:rPr>
        <w:t xml:space="preserve"> bude společně využit nevýhradním způsobem, ledaže se dotčení </w:t>
      </w:r>
      <w:r w:rsidRPr="00EE4471">
        <w:rPr>
          <w:rFonts w:cs="Arial"/>
          <w:color w:val="000000" w:themeColor="text1"/>
          <w:szCs w:val="22"/>
        </w:rPr>
        <w:t>Ú</w:t>
      </w:r>
      <w:r w:rsidR="00E03405" w:rsidRPr="00EE4471">
        <w:rPr>
          <w:rFonts w:cs="Arial"/>
          <w:color w:val="000000" w:themeColor="text1"/>
          <w:szCs w:val="22"/>
        </w:rPr>
        <w:t>častníci v konkrétním případě dohodnou jinak. Rozdělení zisku z</w:t>
      </w:r>
      <w:r w:rsidRPr="00EE4471">
        <w:rPr>
          <w:rFonts w:cs="Arial"/>
          <w:color w:val="000000" w:themeColor="text1"/>
          <w:szCs w:val="22"/>
        </w:rPr>
        <w:t xml:space="preserve"> užití </w:t>
      </w:r>
      <w:proofErr w:type="spellStart"/>
      <w:r w:rsidRPr="00EE4471">
        <w:rPr>
          <w:rFonts w:cs="Arial"/>
          <w:color w:val="000000" w:themeColor="text1"/>
          <w:szCs w:val="22"/>
        </w:rPr>
        <w:t>Foregroundu</w:t>
      </w:r>
      <w:proofErr w:type="spellEnd"/>
      <w:r w:rsidR="00E03405" w:rsidRPr="00EE4471">
        <w:rPr>
          <w:rFonts w:cs="Arial"/>
          <w:color w:val="000000" w:themeColor="text1"/>
          <w:szCs w:val="22"/>
        </w:rPr>
        <w:t xml:space="preserve"> bude odpovídat podílům dotčených </w:t>
      </w:r>
      <w:r w:rsidRPr="00EE4471">
        <w:rPr>
          <w:rFonts w:cs="Arial"/>
          <w:color w:val="000000" w:themeColor="text1"/>
          <w:szCs w:val="22"/>
        </w:rPr>
        <w:t>Ú</w:t>
      </w:r>
      <w:r w:rsidR="00E03405" w:rsidRPr="00EE4471">
        <w:rPr>
          <w:rFonts w:cs="Arial"/>
          <w:color w:val="000000" w:themeColor="text1"/>
          <w:szCs w:val="22"/>
        </w:rPr>
        <w:t xml:space="preserve">častníků na </w:t>
      </w:r>
      <w:r w:rsidRPr="00EE4471">
        <w:rPr>
          <w:rFonts w:cs="Arial"/>
          <w:color w:val="000000" w:themeColor="text1"/>
          <w:szCs w:val="22"/>
        </w:rPr>
        <w:t xml:space="preserve">danému </w:t>
      </w:r>
      <w:proofErr w:type="spellStart"/>
      <w:r w:rsidR="00E03405" w:rsidRPr="00EE4471">
        <w:rPr>
          <w:rFonts w:cs="Arial"/>
          <w:color w:val="000000" w:themeColor="text1"/>
          <w:szCs w:val="22"/>
        </w:rPr>
        <w:t>Foreground</w:t>
      </w:r>
      <w:r w:rsidRPr="00EE4471">
        <w:rPr>
          <w:rFonts w:cs="Arial"/>
          <w:color w:val="000000" w:themeColor="text1"/>
          <w:szCs w:val="22"/>
        </w:rPr>
        <w:t>u</w:t>
      </w:r>
      <w:proofErr w:type="spellEnd"/>
      <w:r w:rsidRPr="00EE4471">
        <w:rPr>
          <w:rFonts w:cs="Arial"/>
          <w:color w:val="000000" w:themeColor="text1"/>
          <w:szCs w:val="22"/>
        </w:rPr>
        <w:t xml:space="preserve">, nedohodnou-li se </w:t>
      </w:r>
      <w:r w:rsidR="002F269D" w:rsidRPr="00EE4471">
        <w:rPr>
          <w:rFonts w:cs="Arial"/>
          <w:color w:val="000000" w:themeColor="text1"/>
          <w:szCs w:val="22"/>
        </w:rPr>
        <w:t>d</w:t>
      </w:r>
      <w:r w:rsidR="002F269D">
        <w:rPr>
          <w:rFonts w:cs="Arial"/>
          <w:color w:val="000000" w:themeColor="text1"/>
          <w:szCs w:val="22"/>
        </w:rPr>
        <w:t>otčen</w:t>
      </w:r>
      <w:r w:rsidR="002F269D" w:rsidRPr="00EE4471">
        <w:rPr>
          <w:rFonts w:cs="Arial"/>
          <w:color w:val="000000" w:themeColor="text1"/>
          <w:szCs w:val="22"/>
        </w:rPr>
        <w:t xml:space="preserve">í </w:t>
      </w:r>
      <w:r w:rsidRPr="00EE4471">
        <w:rPr>
          <w:rFonts w:cs="Arial"/>
          <w:color w:val="000000" w:themeColor="text1"/>
          <w:szCs w:val="22"/>
        </w:rPr>
        <w:t>Účastníci na odlišném podílu.</w:t>
      </w:r>
      <w:r w:rsidR="003C4E9B">
        <w:rPr>
          <w:rFonts w:cs="Arial"/>
          <w:color w:val="000000" w:themeColor="text1"/>
          <w:szCs w:val="22"/>
        </w:rPr>
        <w:t xml:space="preserve"> Dohod</w:t>
      </w:r>
      <w:r w:rsidR="00A30DC3">
        <w:rPr>
          <w:rFonts w:cs="Arial"/>
          <w:color w:val="000000" w:themeColor="text1"/>
          <w:szCs w:val="22"/>
        </w:rPr>
        <w:t>y</w:t>
      </w:r>
      <w:r w:rsidR="003C4E9B">
        <w:rPr>
          <w:rFonts w:cs="Arial"/>
          <w:color w:val="000000" w:themeColor="text1"/>
          <w:szCs w:val="22"/>
        </w:rPr>
        <w:t xml:space="preserve"> Účastníků </w:t>
      </w:r>
      <w:r w:rsidR="00A30DC3">
        <w:rPr>
          <w:rFonts w:cs="Arial"/>
          <w:color w:val="000000" w:themeColor="text1"/>
          <w:szCs w:val="22"/>
        </w:rPr>
        <w:t xml:space="preserve">dle tohoto čl. </w:t>
      </w:r>
      <w:r w:rsidR="00A30DC3">
        <w:rPr>
          <w:rFonts w:cs="Arial"/>
          <w:color w:val="000000" w:themeColor="text1"/>
          <w:szCs w:val="22"/>
        </w:rPr>
        <w:fldChar w:fldCharType="begin"/>
      </w:r>
      <w:r w:rsidR="00A30DC3">
        <w:rPr>
          <w:rFonts w:cs="Arial"/>
          <w:color w:val="000000" w:themeColor="text1"/>
          <w:szCs w:val="22"/>
        </w:rPr>
        <w:instrText xml:space="preserve"> REF _Ref127880046 \r \h </w:instrText>
      </w:r>
      <w:r w:rsidR="00A30DC3">
        <w:rPr>
          <w:rFonts w:cs="Arial"/>
          <w:color w:val="000000" w:themeColor="text1"/>
          <w:szCs w:val="22"/>
        </w:rPr>
      </w:r>
      <w:r w:rsidR="00A30DC3">
        <w:rPr>
          <w:rFonts w:cs="Arial"/>
          <w:color w:val="000000" w:themeColor="text1"/>
          <w:szCs w:val="22"/>
        </w:rPr>
        <w:fldChar w:fldCharType="separate"/>
      </w:r>
      <w:r w:rsidR="002D1F9C">
        <w:rPr>
          <w:rFonts w:cs="Arial"/>
          <w:color w:val="000000" w:themeColor="text1"/>
          <w:szCs w:val="22"/>
        </w:rPr>
        <w:t>X</w:t>
      </w:r>
      <w:r w:rsidR="00A30DC3">
        <w:rPr>
          <w:rFonts w:cs="Arial"/>
          <w:color w:val="000000" w:themeColor="text1"/>
          <w:szCs w:val="22"/>
        </w:rPr>
        <w:fldChar w:fldCharType="end"/>
      </w:r>
      <w:r w:rsidR="00A30DC3">
        <w:rPr>
          <w:rFonts w:cs="Arial"/>
          <w:color w:val="000000" w:themeColor="text1"/>
          <w:szCs w:val="22"/>
        </w:rPr>
        <w:t xml:space="preserve"> odst. 1</w:t>
      </w:r>
      <w:r w:rsidR="00DB4C1D">
        <w:rPr>
          <w:rFonts w:cs="Arial"/>
          <w:color w:val="000000" w:themeColor="text1"/>
          <w:szCs w:val="22"/>
        </w:rPr>
        <w:t>2</w:t>
      </w:r>
      <w:r w:rsidR="00A30DC3">
        <w:rPr>
          <w:rFonts w:cs="Arial"/>
          <w:color w:val="000000" w:themeColor="text1"/>
          <w:szCs w:val="22"/>
        </w:rPr>
        <w:t xml:space="preserve"> Smlouvy </w:t>
      </w:r>
      <w:r w:rsidR="002F269D">
        <w:rPr>
          <w:rFonts w:cs="Arial"/>
          <w:color w:val="000000" w:themeColor="text1"/>
          <w:szCs w:val="22"/>
        </w:rPr>
        <w:t>musí být uzavřeny písemně a na základě</w:t>
      </w:r>
      <w:r w:rsidR="00A30DC3">
        <w:rPr>
          <w:rFonts w:cs="Arial"/>
          <w:color w:val="000000" w:themeColor="text1"/>
          <w:szCs w:val="22"/>
        </w:rPr>
        <w:t xml:space="preserve"> jednomysln</w:t>
      </w:r>
      <w:r w:rsidR="002F269D">
        <w:rPr>
          <w:rFonts w:cs="Arial"/>
          <w:color w:val="000000" w:themeColor="text1"/>
          <w:szCs w:val="22"/>
        </w:rPr>
        <w:t>é</w:t>
      </w:r>
      <w:r w:rsidR="00A30DC3">
        <w:rPr>
          <w:rFonts w:cs="Arial"/>
          <w:color w:val="000000" w:themeColor="text1"/>
          <w:szCs w:val="22"/>
        </w:rPr>
        <w:t xml:space="preserve"> </w:t>
      </w:r>
      <w:r w:rsidR="002F269D">
        <w:rPr>
          <w:rFonts w:cs="Arial"/>
          <w:color w:val="000000" w:themeColor="text1"/>
          <w:szCs w:val="22"/>
        </w:rPr>
        <w:t>s</w:t>
      </w:r>
      <w:r w:rsidR="00A30DC3">
        <w:rPr>
          <w:rFonts w:cs="Arial"/>
          <w:color w:val="000000" w:themeColor="text1"/>
          <w:szCs w:val="22"/>
        </w:rPr>
        <w:t>hod</w:t>
      </w:r>
      <w:r w:rsidR="002F269D">
        <w:rPr>
          <w:rFonts w:cs="Arial"/>
          <w:color w:val="000000" w:themeColor="text1"/>
          <w:szCs w:val="22"/>
        </w:rPr>
        <w:t>y</w:t>
      </w:r>
      <w:r w:rsidR="00A30DC3">
        <w:rPr>
          <w:rFonts w:cs="Arial"/>
          <w:color w:val="000000" w:themeColor="text1"/>
          <w:szCs w:val="22"/>
        </w:rPr>
        <w:t xml:space="preserve"> všech Účastníků, kteří jsou spoluvlastníky</w:t>
      </w:r>
      <w:r w:rsidR="002F269D">
        <w:rPr>
          <w:rFonts w:cs="Arial"/>
          <w:color w:val="000000" w:themeColor="text1"/>
          <w:szCs w:val="22"/>
        </w:rPr>
        <w:t xml:space="preserve"> daného</w:t>
      </w:r>
      <w:r w:rsidR="00A30DC3">
        <w:rPr>
          <w:rFonts w:cs="Arial"/>
          <w:color w:val="000000" w:themeColor="text1"/>
          <w:szCs w:val="22"/>
        </w:rPr>
        <w:t xml:space="preserve"> </w:t>
      </w:r>
      <w:proofErr w:type="spellStart"/>
      <w:r w:rsidR="00A30DC3">
        <w:rPr>
          <w:rFonts w:cs="Arial"/>
          <w:color w:val="000000" w:themeColor="text1"/>
          <w:szCs w:val="22"/>
        </w:rPr>
        <w:t>Foregroundu</w:t>
      </w:r>
      <w:proofErr w:type="spellEnd"/>
      <w:r w:rsidR="00A30DC3">
        <w:rPr>
          <w:rFonts w:cs="Arial"/>
          <w:color w:val="000000" w:themeColor="text1"/>
          <w:szCs w:val="22"/>
        </w:rPr>
        <w:t>; tímto ujednáním není</w:t>
      </w:r>
      <w:r w:rsidR="002F269D">
        <w:rPr>
          <w:rFonts w:cs="Arial"/>
          <w:color w:val="000000" w:themeColor="text1"/>
          <w:szCs w:val="22"/>
        </w:rPr>
        <w:t xml:space="preserve"> jakkoliv</w:t>
      </w:r>
      <w:r w:rsidR="00A30DC3">
        <w:rPr>
          <w:rFonts w:cs="Arial"/>
          <w:color w:val="000000" w:themeColor="text1"/>
          <w:szCs w:val="22"/>
        </w:rPr>
        <w:t xml:space="preserve"> dotčeno právo Účastníků domáhat se </w:t>
      </w:r>
      <w:r w:rsidR="00A30DC3" w:rsidRPr="00A30DC3">
        <w:rPr>
          <w:rFonts w:cs="Arial"/>
          <w:color w:val="000000" w:themeColor="text1"/>
          <w:szCs w:val="22"/>
        </w:rPr>
        <w:t xml:space="preserve">nahrazení chybějícího projevu vůle </w:t>
      </w:r>
      <w:r w:rsidR="00A30DC3">
        <w:rPr>
          <w:rFonts w:cs="Arial"/>
          <w:color w:val="000000" w:themeColor="text1"/>
          <w:szCs w:val="22"/>
        </w:rPr>
        <w:t xml:space="preserve">Účastníka </w:t>
      </w:r>
      <w:r w:rsidR="00A30DC3" w:rsidRPr="00A30DC3">
        <w:rPr>
          <w:rFonts w:cs="Arial"/>
          <w:color w:val="000000" w:themeColor="text1"/>
          <w:szCs w:val="22"/>
        </w:rPr>
        <w:t>soudem</w:t>
      </w:r>
      <w:r w:rsidR="00A30DC3">
        <w:rPr>
          <w:rFonts w:cs="Arial"/>
          <w:color w:val="000000" w:themeColor="text1"/>
          <w:szCs w:val="22"/>
        </w:rPr>
        <w:t xml:space="preserve"> v případech, kdy tak stanoví právní předpis.</w:t>
      </w:r>
    </w:p>
    <w:p w14:paraId="7D216056" w14:textId="77777777" w:rsidR="00BD78D2" w:rsidRPr="00BD78D2" w:rsidRDefault="00BD78D2" w:rsidP="00BD78D2">
      <w:pPr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</w:p>
    <w:p w14:paraId="0479ADF2" w14:textId="77777777" w:rsidR="00E03405" w:rsidRPr="00BD78D2" w:rsidRDefault="00E03405" w:rsidP="00A30DC3">
      <w:pPr>
        <w:keepNext/>
        <w:widowControl w:val="0"/>
        <w:suppressAutoHyphens/>
        <w:spacing w:after="0" w:line="240" w:lineRule="atLeast"/>
        <w:ind w:firstLine="567"/>
        <w:rPr>
          <w:rFonts w:cs="Arial"/>
          <w:b/>
          <w:bCs/>
          <w:color w:val="000000" w:themeColor="text1"/>
          <w:szCs w:val="22"/>
        </w:rPr>
      </w:pPr>
      <w:proofErr w:type="spellStart"/>
      <w:r w:rsidRPr="00BD78D2">
        <w:rPr>
          <w:rFonts w:cs="Arial"/>
          <w:b/>
          <w:bCs/>
          <w:color w:val="000000" w:themeColor="text1"/>
          <w:szCs w:val="22"/>
        </w:rPr>
        <w:t>Sideground</w:t>
      </w:r>
      <w:proofErr w:type="spellEnd"/>
    </w:p>
    <w:p w14:paraId="4B12C334" w14:textId="77777777" w:rsidR="00BD78D2" w:rsidRDefault="00E03405" w:rsidP="00A30DC3">
      <w:pPr>
        <w:keepNext/>
        <w:widowControl w:val="0"/>
        <w:suppressAutoHyphens/>
        <w:spacing w:after="0" w:line="240" w:lineRule="atLeast"/>
        <w:rPr>
          <w:rFonts w:cs="Arial"/>
          <w:color w:val="000000" w:themeColor="text1"/>
          <w:szCs w:val="22"/>
        </w:rPr>
      </w:pPr>
      <w:r w:rsidRPr="00E03405">
        <w:rPr>
          <w:rFonts w:cs="Arial"/>
          <w:color w:val="000000" w:themeColor="text1"/>
          <w:szCs w:val="22"/>
        </w:rPr>
        <w:tab/>
      </w:r>
    </w:p>
    <w:p w14:paraId="29D774C3" w14:textId="77777777" w:rsidR="00251422" w:rsidRDefault="00BD78D2" w:rsidP="00A30DC3">
      <w:pPr>
        <w:pStyle w:val="Odstavecseseznamem"/>
        <w:keepNext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proofErr w:type="spellStart"/>
      <w:r w:rsidRPr="00251422">
        <w:rPr>
          <w:rFonts w:cs="Arial"/>
          <w:color w:val="000000" w:themeColor="text1"/>
          <w:szCs w:val="22"/>
        </w:rPr>
        <w:t>Sidegroundem</w:t>
      </w:r>
      <w:proofErr w:type="spellEnd"/>
      <w:r w:rsidRPr="00251422">
        <w:rPr>
          <w:rFonts w:cs="Arial"/>
          <w:color w:val="000000" w:themeColor="text1"/>
          <w:szCs w:val="22"/>
        </w:rPr>
        <w:t xml:space="preserve"> se pro účely Smlouvy rozumí Duševní vlastnictví</w:t>
      </w:r>
      <w:r w:rsidR="00E03405" w:rsidRPr="00251422">
        <w:rPr>
          <w:rFonts w:cs="Arial"/>
          <w:color w:val="000000" w:themeColor="text1"/>
          <w:szCs w:val="22"/>
        </w:rPr>
        <w:t>, které v</w:t>
      </w:r>
      <w:r w:rsidR="00251422" w:rsidRPr="00251422">
        <w:rPr>
          <w:rFonts w:cs="Arial"/>
          <w:color w:val="000000" w:themeColor="text1"/>
          <w:szCs w:val="22"/>
        </w:rPr>
        <w:t>ytvoří jeden či více Účastníků</w:t>
      </w:r>
      <w:r w:rsidR="00093C15" w:rsidRPr="00251422">
        <w:rPr>
          <w:rFonts w:cs="Arial"/>
          <w:color w:val="000000" w:themeColor="text1"/>
          <w:szCs w:val="22"/>
        </w:rPr>
        <w:t xml:space="preserve"> v době </w:t>
      </w:r>
      <w:r w:rsidR="00251422">
        <w:rPr>
          <w:rFonts w:cs="Arial"/>
          <w:color w:val="000000" w:themeColor="text1"/>
          <w:szCs w:val="22"/>
        </w:rPr>
        <w:t>účasti na Projektu</w:t>
      </w:r>
      <w:r w:rsidR="00093C15" w:rsidRPr="00251422">
        <w:rPr>
          <w:rFonts w:cs="Arial"/>
          <w:color w:val="000000" w:themeColor="text1"/>
          <w:szCs w:val="22"/>
        </w:rPr>
        <w:t xml:space="preserve"> </w:t>
      </w:r>
      <w:r w:rsidR="00251422">
        <w:rPr>
          <w:rFonts w:cs="Arial"/>
          <w:color w:val="000000" w:themeColor="text1"/>
          <w:szCs w:val="22"/>
        </w:rPr>
        <w:t xml:space="preserve">mimo Zadání Projektu a které není potřebné pro realizaci Projektu nebo využití </w:t>
      </w:r>
      <w:proofErr w:type="spellStart"/>
      <w:r w:rsidR="00251422">
        <w:rPr>
          <w:rFonts w:cs="Arial"/>
          <w:color w:val="000000" w:themeColor="text1"/>
          <w:szCs w:val="22"/>
        </w:rPr>
        <w:t>Foregroundu</w:t>
      </w:r>
      <w:proofErr w:type="spellEnd"/>
      <w:r w:rsidR="00251422">
        <w:rPr>
          <w:rFonts w:cs="Arial"/>
          <w:color w:val="000000" w:themeColor="text1"/>
          <w:szCs w:val="22"/>
        </w:rPr>
        <w:t>.</w:t>
      </w:r>
    </w:p>
    <w:p w14:paraId="49A732A2" w14:textId="77777777" w:rsidR="00251422" w:rsidRDefault="00251422" w:rsidP="00251422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2E4E49DE" w14:textId="77777777" w:rsidR="00B73EFD" w:rsidRDefault="00251422" w:rsidP="00B73EFD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proofErr w:type="spellStart"/>
      <w:r>
        <w:rPr>
          <w:rFonts w:cs="Arial"/>
          <w:color w:val="000000" w:themeColor="text1"/>
          <w:szCs w:val="22"/>
        </w:rPr>
        <w:t>Sideground</w:t>
      </w:r>
      <w:proofErr w:type="spellEnd"/>
      <w:r>
        <w:rPr>
          <w:rFonts w:cs="Arial"/>
          <w:color w:val="000000" w:themeColor="text1"/>
          <w:szCs w:val="22"/>
        </w:rPr>
        <w:t xml:space="preserve"> může vzniknout zejména výzkumem a vývojem </w:t>
      </w:r>
      <w:r w:rsidR="00B73EFD">
        <w:rPr>
          <w:rFonts w:cs="Arial"/>
          <w:color w:val="000000" w:themeColor="text1"/>
          <w:szCs w:val="22"/>
        </w:rPr>
        <w:t xml:space="preserve">jednoho či více Účastníků na náklady nehrazené z Projektu. </w:t>
      </w:r>
      <w:r w:rsidRPr="00B73EFD">
        <w:rPr>
          <w:rFonts w:cs="Arial"/>
          <w:color w:val="000000" w:themeColor="text1"/>
          <w:szCs w:val="22"/>
        </w:rPr>
        <w:t>Veškerá práva k </w:t>
      </w:r>
      <w:proofErr w:type="spellStart"/>
      <w:r w:rsidRPr="00B73EFD">
        <w:rPr>
          <w:rFonts w:cs="Arial"/>
          <w:color w:val="000000" w:themeColor="text1"/>
          <w:szCs w:val="22"/>
        </w:rPr>
        <w:t>Sidegroundu</w:t>
      </w:r>
      <w:proofErr w:type="spellEnd"/>
      <w:r w:rsidRPr="00B73EFD">
        <w:rPr>
          <w:rFonts w:cs="Arial"/>
          <w:color w:val="000000" w:themeColor="text1"/>
          <w:szCs w:val="22"/>
        </w:rPr>
        <w:t xml:space="preserve"> náleží Účastníkovi/Účastníkům, kteří </w:t>
      </w:r>
      <w:proofErr w:type="spellStart"/>
      <w:r w:rsidRPr="00B73EFD">
        <w:rPr>
          <w:rFonts w:cs="Arial"/>
          <w:color w:val="000000" w:themeColor="text1"/>
          <w:szCs w:val="22"/>
        </w:rPr>
        <w:t>Sideground</w:t>
      </w:r>
      <w:proofErr w:type="spellEnd"/>
      <w:r w:rsidRPr="00B73EFD">
        <w:rPr>
          <w:rFonts w:cs="Arial"/>
          <w:color w:val="000000" w:themeColor="text1"/>
          <w:szCs w:val="22"/>
        </w:rPr>
        <w:t xml:space="preserve"> vytvořili</w:t>
      </w:r>
      <w:r w:rsidR="00B73EFD">
        <w:rPr>
          <w:rFonts w:cs="Arial"/>
          <w:color w:val="000000" w:themeColor="text1"/>
          <w:szCs w:val="22"/>
        </w:rPr>
        <w:t>.</w:t>
      </w:r>
    </w:p>
    <w:p w14:paraId="0C749B66" w14:textId="77777777" w:rsidR="00B73EFD" w:rsidRPr="00B73EFD" w:rsidRDefault="00B73EFD" w:rsidP="00B73EFD">
      <w:pPr>
        <w:pStyle w:val="Odstavecseseznamem"/>
        <w:rPr>
          <w:rFonts w:cs="Arial"/>
          <w:color w:val="000000" w:themeColor="text1"/>
          <w:szCs w:val="22"/>
        </w:rPr>
      </w:pPr>
    </w:p>
    <w:p w14:paraId="707A520C" w14:textId="77777777" w:rsidR="00BD78D2" w:rsidRPr="00B73EFD" w:rsidRDefault="00B73EFD" w:rsidP="00B73EFD">
      <w:pPr>
        <w:pStyle w:val="Odstavecseseznamem"/>
        <w:widowControl w:val="0"/>
        <w:numPr>
          <w:ilvl w:val="0"/>
          <w:numId w:val="27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Účastníci se zavazují </w:t>
      </w:r>
      <w:r w:rsidRPr="00C33231">
        <w:rPr>
          <w:rFonts w:cs="Arial"/>
          <w:color w:val="000000" w:themeColor="text1"/>
          <w:szCs w:val="22"/>
        </w:rPr>
        <w:t xml:space="preserve">informovat </w:t>
      </w:r>
      <w:r w:rsidR="001B5D29" w:rsidRPr="00C33231">
        <w:rPr>
          <w:rFonts w:cs="Arial"/>
          <w:color w:val="000000" w:themeColor="text1"/>
          <w:szCs w:val="22"/>
        </w:rPr>
        <w:t>Odborného garanta PV</w:t>
      </w:r>
      <w:r w:rsidRPr="00C33231">
        <w:rPr>
          <w:rFonts w:cs="Arial"/>
          <w:color w:val="000000" w:themeColor="text1"/>
          <w:szCs w:val="22"/>
        </w:rPr>
        <w:t xml:space="preserve"> o vytvoření</w:t>
      </w:r>
      <w:r>
        <w:rPr>
          <w:rFonts w:cs="Arial"/>
          <w:color w:val="000000" w:themeColor="text1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Cs w:val="22"/>
        </w:rPr>
        <w:t>Sidegroundu</w:t>
      </w:r>
      <w:proofErr w:type="spellEnd"/>
      <w:r w:rsidR="00251422" w:rsidRPr="00B73EFD">
        <w:rPr>
          <w:rFonts w:cs="Arial"/>
          <w:color w:val="000000" w:themeColor="text1"/>
          <w:szCs w:val="22"/>
        </w:rPr>
        <w:t>.</w:t>
      </w:r>
    </w:p>
    <w:p w14:paraId="1FAA86D4" w14:textId="77777777" w:rsidR="001B542D" w:rsidRPr="009E2CDA" w:rsidRDefault="001B542D" w:rsidP="00DC5FC6">
      <w:pPr>
        <w:spacing w:after="0" w:line="240" w:lineRule="atLeast"/>
        <w:rPr>
          <w:rFonts w:cs="Arial"/>
          <w:szCs w:val="22"/>
        </w:rPr>
      </w:pPr>
    </w:p>
    <w:p w14:paraId="6C033F37" w14:textId="77777777" w:rsidR="00437395" w:rsidRPr="009E2CDA" w:rsidRDefault="00437395" w:rsidP="00F9018E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 w:rsidRPr="009E2CDA">
        <w:rPr>
          <w:rFonts w:cs="Arial"/>
          <w:b/>
          <w:bCs/>
          <w:szCs w:val="22"/>
        </w:rPr>
        <w:lastRenderedPageBreak/>
        <w:t>ŘEŠENÍ SPORŮ</w:t>
      </w:r>
    </w:p>
    <w:p w14:paraId="539D16C4" w14:textId="77777777" w:rsidR="00437395" w:rsidRPr="009E2CDA" w:rsidRDefault="00437395" w:rsidP="00F9018E">
      <w:pPr>
        <w:keepNext/>
        <w:spacing w:after="0" w:line="240" w:lineRule="atLeast"/>
        <w:rPr>
          <w:rFonts w:cs="Arial"/>
          <w:b/>
          <w:bCs/>
          <w:szCs w:val="22"/>
        </w:rPr>
      </w:pPr>
    </w:p>
    <w:p w14:paraId="4C7F4BB9" w14:textId="77777777" w:rsidR="00D07E26" w:rsidRDefault="00D07E26" w:rsidP="00F9018E">
      <w:pPr>
        <w:pStyle w:val="Odstavecseseznamem"/>
        <w:keepNext/>
        <w:widowControl w:val="0"/>
        <w:numPr>
          <w:ilvl w:val="0"/>
          <w:numId w:val="1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 w:rsidRPr="00D07E26">
        <w:rPr>
          <w:rFonts w:cs="Arial"/>
          <w:color w:val="000000" w:themeColor="text1"/>
          <w:szCs w:val="22"/>
        </w:rPr>
        <w:t>Účastníci se zavazují řešit veškeré spory vzniklé ze Smlouvy a Projektu nebo souvislosti s nimi předně dohodou</w:t>
      </w:r>
      <w:r>
        <w:rPr>
          <w:rFonts w:cs="Arial"/>
          <w:color w:val="000000" w:themeColor="text1"/>
          <w:szCs w:val="22"/>
        </w:rPr>
        <w:t>. Účastníci se zavazují předcházet sporům a vést ke smírnému řešení</w:t>
      </w:r>
      <w:r w:rsidR="00D91B76">
        <w:rPr>
          <w:rFonts w:cs="Arial"/>
          <w:color w:val="000000" w:themeColor="text1"/>
          <w:szCs w:val="22"/>
        </w:rPr>
        <w:t xml:space="preserve"> sporů</w:t>
      </w:r>
      <w:r>
        <w:rPr>
          <w:rFonts w:cs="Arial"/>
          <w:color w:val="000000" w:themeColor="text1"/>
          <w:szCs w:val="22"/>
        </w:rPr>
        <w:t xml:space="preserve"> též své zaměstnance, kteří se podílí na Projektu. </w:t>
      </w:r>
    </w:p>
    <w:p w14:paraId="4A88CEF9" w14:textId="77777777" w:rsidR="00D07E26" w:rsidRDefault="00D07E26" w:rsidP="00D07E2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color w:val="000000" w:themeColor="text1"/>
          <w:szCs w:val="22"/>
        </w:rPr>
      </w:pPr>
    </w:p>
    <w:p w14:paraId="7D790D55" w14:textId="4B4DD4EB" w:rsidR="00D07E26" w:rsidRPr="00D91B76" w:rsidRDefault="00D07E26" w:rsidP="00D91B76">
      <w:pPr>
        <w:pStyle w:val="Odstavecseseznamem"/>
        <w:widowControl w:val="0"/>
        <w:numPr>
          <w:ilvl w:val="0"/>
          <w:numId w:val="12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V případě sporu na úrovni </w:t>
      </w:r>
      <w:r w:rsidR="00430328">
        <w:rPr>
          <w:rFonts w:cs="Arial"/>
          <w:color w:val="000000" w:themeColor="text1"/>
          <w:szCs w:val="22"/>
        </w:rPr>
        <w:t>zaměstnanců</w:t>
      </w:r>
      <w:r>
        <w:rPr>
          <w:rFonts w:cs="Arial"/>
          <w:color w:val="000000" w:themeColor="text1"/>
          <w:szCs w:val="22"/>
        </w:rPr>
        <w:t xml:space="preserve"> zapojených do Projektu má každý právo obrátit se na Hlavního manažera, který </w:t>
      </w:r>
      <w:r w:rsidR="00D91B76">
        <w:rPr>
          <w:rFonts w:cs="Arial"/>
          <w:color w:val="000000" w:themeColor="text1"/>
          <w:szCs w:val="22"/>
        </w:rPr>
        <w:t xml:space="preserve">dle povahy sporu přijme nebo doporučí opatření </w:t>
      </w:r>
      <w:r w:rsidR="00D91B76" w:rsidRPr="00DC72FA">
        <w:rPr>
          <w:rFonts w:cs="Arial"/>
          <w:color w:val="000000" w:themeColor="text1"/>
          <w:szCs w:val="22"/>
        </w:rPr>
        <w:t>k nápravě či jiné vhodné řešení sporu.</w:t>
      </w:r>
      <w:r w:rsidRPr="00DC72FA">
        <w:rPr>
          <w:rFonts w:cs="Arial"/>
          <w:color w:val="000000" w:themeColor="text1"/>
          <w:szCs w:val="22"/>
        </w:rPr>
        <w:t xml:space="preserve"> </w:t>
      </w:r>
      <w:r w:rsidR="00D91B76" w:rsidRPr="00DC72FA">
        <w:rPr>
          <w:rFonts w:cs="Arial"/>
          <w:color w:val="000000" w:themeColor="text1"/>
          <w:szCs w:val="22"/>
        </w:rPr>
        <w:t>Č</w:t>
      </w:r>
      <w:r w:rsidRPr="00DC72FA">
        <w:rPr>
          <w:rFonts w:cs="Arial"/>
          <w:color w:val="000000" w:themeColor="text1"/>
          <w:szCs w:val="22"/>
        </w:rPr>
        <w:t>len odborného týmu</w:t>
      </w:r>
      <w:r w:rsidR="00D91B76" w:rsidRPr="00DC72FA">
        <w:rPr>
          <w:rFonts w:cs="Arial"/>
          <w:color w:val="000000" w:themeColor="text1"/>
          <w:szCs w:val="22"/>
        </w:rPr>
        <w:t xml:space="preserve"> má</w:t>
      </w:r>
      <w:r w:rsidRPr="00DC72FA">
        <w:rPr>
          <w:rFonts w:cs="Arial"/>
          <w:color w:val="000000" w:themeColor="text1"/>
          <w:szCs w:val="22"/>
        </w:rPr>
        <w:t xml:space="preserve"> právo obrátit se na </w:t>
      </w:r>
      <w:r w:rsidR="005C582A">
        <w:rPr>
          <w:rFonts w:cs="Arial"/>
          <w:color w:val="000000" w:themeColor="text1"/>
          <w:szCs w:val="22"/>
        </w:rPr>
        <w:t>O</w:t>
      </w:r>
      <w:r w:rsidR="00EE0B2F" w:rsidRPr="00DC72FA">
        <w:rPr>
          <w:rFonts w:cs="Arial"/>
          <w:color w:val="000000" w:themeColor="text1"/>
          <w:szCs w:val="22"/>
        </w:rPr>
        <w:t>dborného garanta KA</w:t>
      </w:r>
      <w:r w:rsidRPr="00DC72FA">
        <w:rPr>
          <w:rFonts w:cs="Arial"/>
          <w:color w:val="000000" w:themeColor="text1"/>
          <w:szCs w:val="22"/>
        </w:rPr>
        <w:t>, který dle povahy sporu přijme nebo doporučí opatření k nápravě či jiné vhodné řešení sporu.</w:t>
      </w:r>
      <w:r w:rsidR="00430328" w:rsidRPr="00DC72FA">
        <w:rPr>
          <w:rFonts w:cs="Arial"/>
          <w:color w:val="000000" w:themeColor="text1"/>
          <w:szCs w:val="22"/>
        </w:rPr>
        <w:t xml:space="preserve"> Hlavní manažer je jako opatření k nápravě oprávněn</w:t>
      </w:r>
      <w:r w:rsidR="00430328">
        <w:rPr>
          <w:rFonts w:cs="Arial"/>
          <w:color w:val="000000" w:themeColor="text1"/>
          <w:szCs w:val="22"/>
        </w:rPr>
        <w:t xml:space="preserve"> přijmout</w:t>
      </w:r>
      <w:r w:rsidR="00957516">
        <w:rPr>
          <w:rFonts w:cs="Arial"/>
          <w:color w:val="000000" w:themeColor="text1"/>
          <w:szCs w:val="22"/>
        </w:rPr>
        <w:t xml:space="preserve"> též</w:t>
      </w:r>
      <w:r w:rsidR="00430328">
        <w:rPr>
          <w:rFonts w:cs="Arial"/>
          <w:color w:val="000000" w:themeColor="text1"/>
          <w:szCs w:val="22"/>
        </w:rPr>
        <w:t xml:space="preserve"> rozhodnutí o vyloučení </w:t>
      </w:r>
      <w:r w:rsidR="00957516">
        <w:rPr>
          <w:rFonts w:cs="Arial"/>
          <w:color w:val="000000" w:themeColor="text1"/>
          <w:szCs w:val="22"/>
        </w:rPr>
        <w:t xml:space="preserve">fyzické osoby </w:t>
      </w:r>
      <w:r w:rsidR="00DB5ECE">
        <w:rPr>
          <w:rFonts w:cs="Arial"/>
          <w:color w:val="000000" w:themeColor="text1"/>
          <w:szCs w:val="22"/>
        </w:rPr>
        <w:t>z</w:t>
      </w:r>
      <w:r w:rsidR="00957516">
        <w:rPr>
          <w:rFonts w:cs="Arial"/>
          <w:color w:val="000000" w:themeColor="text1"/>
          <w:szCs w:val="22"/>
        </w:rPr>
        <w:t xml:space="preserve"> účasti na Projektu. Nesouhlasí-li Účastník s rozhodnutím Hlavního manažera, přijme konečné rozhodnutí </w:t>
      </w:r>
      <w:r w:rsidR="00EE0B2F">
        <w:rPr>
          <w:rFonts w:cs="Arial"/>
          <w:color w:val="000000" w:themeColor="text1"/>
          <w:szCs w:val="22"/>
        </w:rPr>
        <w:t>Žadatel</w:t>
      </w:r>
      <w:r w:rsidR="00957516">
        <w:rPr>
          <w:rFonts w:cs="Arial"/>
          <w:color w:val="000000" w:themeColor="text1"/>
          <w:szCs w:val="22"/>
        </w:rPr>
        <w:t>.</w:t>
      </w:r>
    </w:p>
    <w:p w14:paraId="28015EC8" w14:textId="77777777" w:rsidR="00437395" w:rsidRPr="009E2CDA" w:rsidRDefault="00437395" w:rsidP="00DC5FC6">
      <w:pPr>
        <w:spacing w:after="0" w:line="240" w:lineRule="atLeast"/>
        <w:rPr>
          <w:rFonts w:cs="Arial"/>
          <w:szCs w:val="22"/>
        </w:rPr>
      </w:pPr>
    </w:p>
    <w:p w14:paraId="579DDD85" w14:textId="77777777" w:rsidR="00437395" w:rsidRPr="009E2CDA" w:rsidRDefault="00437395" w:rsidP="001E287C">
      <w:pPr>
        <w:pStyle w:val="Odstavecseseznamem"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bookmarkStart w:id="19" w:name="_Ref127721975"/>
      <w:r w:rsidRPr="009E2CDA">
        <w:rPr>
          <w:rFonts w:cs="Arial"/>
          <w:b/>
          <w:bCs/>
          <w:szCs w:val="22"/>
        </w:rPr>
        <w:t>TRVÁNÍ SMLOUVY</w:t>
      </w:r>
      <w:bookmarkEnd w:id="19"/>
    </w:p>
    <w:p w14:paraId="5E48205D" w14:textId="77777777" w:rsidR="00437395" w:rsidRPr="009E2CDA" w:rsidRDefault="00437395" w:rsidP="00DC5FC6">
      <w:pPr>
        <w:spacing w:after="0" w:line="240" w:lineRule="atLeast"/>
        <w:rPr>
          <w:rFonts w:cs="Arial"/>
          <w:szCs w:val="22"/>
        </w:rPr>
      </w:pPr>
    </w:p>
    <w:p w14:paraId="100E82F4" w14:textId="77777777" w:rsidR="004202DC" w:rsidRPr="004202DC" w:rsidRDefault="004202DC" w:rsidP="005617DC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kern w:val="1"/>
          <w:szCs w:val="22"/>
        </w:rPr>
      </w:pPr>
      <w:r>
        <w:rPr>
          <w:rFonts w:cs="Arial"/>
          <w:color w:val="000000" w:themeColor="text1"/>
          <w:kern w:val="1"/>
          <w:szCs w:val="22"/>
        </w:rPr>
        <w:t xml:space="preserve">Účastníci uzavírají Smlouvu na dobu určitou, která </w:t>
      </w:r>
      <w:r w:rsidRPr="00C33231">
        <w:rPr>
          <w:rFonts w:cs="Arial"/>
          <w:color w:val="000000" w:themeColor="text1"/>
          <w:kern w:val="1"/>
          <w:szCs w:val="22"/>
        </w:rPr>
        <w:t xml:space="preserve">uplyne </w:t>
      </w:r>
      <w:r w:rsidR="00D82D86" w:rsidRPr="00C33231">
        <w:rPr>
          <w:rFonts w:cs="Arial"/>
          <w:color w:val="000000" w:themeColor="text1"/>
          <w:kern w:val="1"/>
          <w:szCs w:val="22"/>
        </w:rPr>
        <w:t>1 (</w:t>
      </w:r>
      <w:r w:rsidRPr="00C33231">
        <w:rPr>
          <w:rFonts w:cs="Arial"/>
          <w:color w:val="000000" w:themeColor="text1"/>
          <w:kern w:val="1"/>
          <w:szCs w:val="22"/>
        </w:rPr>
        <w:t>jeden</w:t>
      </w:r>
      <w:r w:rsidR="00D82D86" w:rsidRPr="00C33231">
        <w:rPr>
          <w:rFonts w:cs="Arial"/>
          <w:color w:val="000000" w:themeColor="text1"/>
          <w:kern w:val="1"/>
          <w:szCs w:val="22"/>
        </w:rPr>
        <w:t>)</w:t>
      </w:r>
      <w:r w:rsidRPr="00C33231">
        <w:rPr>
          <w:rFonts w:cs="Arial"/>
          <w:color w:val="000000" w:themeColor="text1"/>
          <w:kern w:val="1"/>
          <w:szCs w:val="22"/>
        </w:rPr>
        <w:t xml:space="preserve"> rok po</w:t>
      </w:r>
      <w:r>
        <w:rPr>
          <w:rFonts w:cs="Arial"/>
          <w:color w:val="000000" w:themeColor="text1"/>
          <w:kern w:val="1"/>
          <w:szCs w:val="22"/>
        </w:rPr>
        <w:t xml:space="preserve"> </w:t>
      </w:r>
      <w:r w:rsidR="00F1294D">
        <w:rPr>
          <w:rFonts w:cs="Arial"/>
          <w:szCs w:val="22"/>
        </w:rPr>
        <w:t xml:space="preserve">skončení doby udržitelnosti </w:t>
      </w:r>
      <w:r>
        <w:rPr>
          <w:rFonts w:cs="Arial"/>
          <w:szCs w:val="22"/>
        </w:rPr>
        <w:t>P</w:t>
      </w:r>
      <w:r w:rsidR="00F1294D">
        <w:rPr>
          <w:rFonts w:cs="Arial"/>
          <w:szCs w:val="22"/>
        </w:rPr>
        <w:t>rojektu</w:t>
      </w:r>
      <w:r>
        <w:rPr>
          <w:rFonts w:cs="Arial"/>
          <w:szCs w:val="22"/>
        </w:rPr>
        <w:t>, není-li dále stanoveno jinak.</w:t>
      </w:r>
      <w:r w:rsidR="007634C4">
        <w:rPr>
          <w:rFonts w:cs="Arial"/>
          <w:szCs w:val="22"/>
        </w:rPr>
        <w:t xml:space="preserve"> Ukončením účinnosti Smlouvy nejsou dotčeny povinnosti, které vyplývají Účastníkům</w:t>
      </w:r>
      <w:r w:rsidR="00606861">
        <w:rPr>
          <w:rFonts w:cs="Arial"/>
          <w:szCs w:val="22"/>
        </w:rPr>
        <w:t xml:space="preserve"> ze Smlouvy</w:t>
      </w:r>
      <w:r w:rsidR="003F3DD7">
        <w:rPr>
          <w:rFonts w:cs="Arial"/>
          <w:szCs w:val="22"/>
        </w:rPr>
        <w:t xml:space="preserve"> a mají trvat i po skončení účinnosti Smlouvy či účasti daného Účastníka</w:t>
      </w:r>
      <w:r w:rsidR="007634C4">
        <w:rPr>
          <w:rFonts w:cs="Arial"/>
          <w:szCs w:val="22"/>
        </w:rPr>
        <w:t xml:space="preserve"> (archivační povinnosti, povinnost mlčenlivosti).</w:t>
      </w:r>
    </w:p>
    <w:p w14:paraId="17C28516" w14:textId="77777777" w:rsidR="007634C4" w:rsidRPr="007634C4" w:rsidRDefault="007634C4" w:rsidP="00DC5FC6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1C786A8C" w14:textId="77777777" w:rsidR="00CD0E74" w:rsidRDefault="007634C4" w:rsidP="005617DC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bookmarkStart w:id="20" w:name="_Ref127722014"/>
      <w:r>
        <w:rPr>
          <w:rFonts w:cs="Arial"/>
          <w:szCs w:val="22"/>
        </w:rPr>
        <w:t xml:space="preserve">Ukončení účasti </w:t>
      </w:r>
      <w:r w:rsidR="00CF6E5A">
        <w:rPr>
          <w:rFonts w:cs="Arial"/>
          <w:szCs w:val="22"/>
        </w:rPr>
        <w:t>Partnera</w:t>
      </w:r>
      <w:r w:rsidR="00753141">
        <w:rPr>
          <w:rFonts w:cs="Arial"/>
          <w:szCs w:val="22"/>
        </w:rPr>
        <w:t xml:space="preserve"> v době do ukončení doby udržitelnosti Projektu je možné výlučně na základě </w:t>
      </w:r>
      <w:r w:rsidR="00CD0E74">
        <w:rPr>
          <w:rFonts w:cs="Arial"/>
          <w:szCs w:val="22"/>
        </w:rPr>
        <w:t xml:space="preserve">písemné </w:t>
      </w:r>
      <w:r w:rsidR="00753141">
        <w:rPr>
          <w:rFonts w:cs="Arial"/>
          <w:szCs w:val="22"/>
        </w:rPr>
        <w:t xml:space="preserve">dohody </w:t>
      </w:r>
      <w:r w:rsidR="00CF6E5A">
        <w:rPr>
          <w:rFonts w:cs="Arial"/>
          <w:szCs w:val="22"/>
        </w:rPr>
        <w:t>Partnera</w:t>
      </w:r>
      <w:r w:rsidR="00753141">
        <w:rPr>
          <w:rFonts w:cs="Arial"/>
          <w:szCs w:val="22"/>
        </w:rPr>
        <w:t xml:space="preserve"> </w:t>
      </w:r>
      <w:r w:rsidR="00CD0E74">
        <w:rPr>
          <w:rFonts w:cs="Arial"/>
          <w:szCs w:val="22"/>
        </w:rPr>
        <w:t>se všemi</w:t>
      </w:r>
      <w:r w:rsidR="00753141">
        <w:rPr>
          <w:rFonts w:cs="Arial"/>
          <w:szCs w:val="22"/>
        </w:rPr>
        <w:t xml:space="preserve"> Účastníky</w:t>
      </w:r>
      <w:r w:rsidR="00CD0E74">
        <w:rPr>
          <w:rFonts w:cs="Arial"/>
          <w:szCs w:val="22"/>
        </w:rPr>
        <w:t>, nebo na základě</w:t>
      </w:r>
      <w:r w:rsidR="00753141">
        <w:rPr>
          <w:rFonts w:cs="Arial"/>
          <w:szCs w:val="22"/>
        </w:rPr>
        <w:t xml:space="preserve"> vyloučení </w:t>
      </w:r>
      <w:r w:rsidR="00CF6E5A">
        <w:rPr>
          <w:rFonts w:cs="Arial"/>
          <w:szCs w:val="22"/>
        </w:rPr>
        <w:t>Partnera</w:t>
      </w:r>
      <w:r w:rsidR="00CD0E74">
        <w:rPr>
          <w:rFonts w:cs="Arial"/>
          <w:szCs w:val="22"/>
        </w:rPr>
        <w:t>.</w:t>
      </w:r>
      <w:bookmarkEnd w:id="20"/>
    </w:p>
    <w:p w14:paraId="529C3042" w14:textId="77777777" w:rsidR="00CD0E74" w:rsidRPr="00CD0E74" w:rsidRDefault="00CD0E74" w:rsidP="00DC5FC6">
      <w:pPr>
        <w:pStyle w:val="Odstavecseseznamem"/>
        <w:rPr>
          <w:rFonts w:cs="Arial"/>
          <w:szCs w:val="22"/>
        </w:rPr>
      </w:pPr>
    </w:p>
    <w:p w14:paraId="4CF4450B" w14:textId="77777777" w:rsidR="003718E9" w:rsidRPr="003718E9" w:rsidRDefault="00CD0E74" w:rsidP="005617DC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bookmarkStart w:id="21" w:name="_Ref127722016"/>
      <w:r>
        <w:rPr>
          <w:rFonts w:cs="Arial"/>
          <w:szCs w:val="22"/>
        </w:rPr>
        <w:t xml:space="preserve">Vyloučení </w:t>
      </w:r>
      <w:r w:rsidR="00CF6E5A">
        <w:rPr>
          <w:rFonts w:cs="Arial"/>
          <w:szCs w:val="22"/>
        </w:rPr>
        <w:t>Partnera</w:t>
      </w:r>
      <w:r>
        <w:rPr>
          <w:rFonts w:cs="Arial"/>
          <w:szCs w:val="22"/>
        </w:rPr>
        <w:t xml:space="preserve"> je možné pouze v případě, že </w:t>
      </w:r>
      <w:r w:rsidR="00CF6E5A">
        <w:rPr>
          <w:rFonts w:cs="Arial"/>
          <w:szCs w:val="22"/>
        </w:rPr>
        <w:t>Partner</w:t>
      </w:r>
      <w:r>
        <w:rPr>
          <w:rFonts w:cs="Arial"/>
          <w:szCs w:val="22"/>
        </w:rPr>
        <w:t xml:space="preserve"> zvlášť závažným způsobem nebo opětovně závažným způsobem poruší povinnost</w:t>
      </w:r>
      <w:r w:rsidR="00453F2B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i vyplývající ze Smlouvy. </w:t>
      </w:r>
      <w:r w:rsidR="00ED2160">
        <w:rPr>
          <w:rFonts w:cs="Arial"/>
          <w:szCs w:val="22"/>
        </w:rPr>
        <w:t>O v</w:t>
      </w:r>
      <w:r>
        <w:rPr>
          <w:rFonts w:cs="Arial"/>
          <w:szCs w:val="22"/>
        </w:rPr>
        <w:t xml:space="preserve">yloučení </w:t>
      </w:r>
      <w:r w:rsidR="00CF6E5A">
        <w:rPr>
          <w:rFonts w:cs="Arial"/>
          <w:szCs w:val="22"/>
        </w:rPr>
        <w:t>Partnera</w:t>
      </w:r>
      <w:r>
        <w:rPr>
          <w:rFonts w:cs="Arial"/>
          <w:szCs w:val="22"/>
        </w:rPr>
        <w:t xml:space="preserve"> </w:t>
      </w:r>
      <w:r w:rsidR="00CF6E5A">
        <w:rPr>
          <w:rFonts w:cs="Arial"/>
          <w:szCs w:val="22"/>
        </w:rPr>
        <w:t xml:space="preserve">rozhodují </w:t>
      </w:r>
      <w:r w:rsidR="00FB5534">
        <w:rPr>
          <w:rFonts w:cs="Arial"/>
          <w:szCs w:val="22"/>
        </w:rPr>
        <w:t xml:space="preserve">prostou většinou </w:t>
      </w:r>
      <w:r w:rsidR="00CF6E5A">
        <w:rPr>
          <w:rFonts w:cs="Arial"/>
          <w:szCs w:val="22"/>
        </w:rPr>
        <w:t>všichni ostatní Účastníci</w:t>
      </w:r>
      <w:r>
        <w:rPr>
          <w:rFonts w:cs="Arial"/>
          <w:szCs w:val="22"/>
        </w:rPr>
        <w:t>.</w:t>
      </w:r>
      <w:r w:rsidR="003055DC">
        <w:rPr>
          <w:rFonts w:cs="Arial"/>
          <w:szCs w:val="22"/>
        </w:rPr>
        <w:t xml:space="preserve"> Účinnost vyloučení Účastníka je podmíněn</w:t>
      </w:r>
      <w:r w:rsidR="003718E9">
        <w:rPr>
          <w:rFonts w:cs="Arial"/>
          <w:szCs w:val="22"/>
        </w:rPr>
        <w:t>a</w:t>
      </w:r>
      <w:r w:rsidR="003055DC">
        <w:rPr>
          <w:rFonts w:cs="Arial"/>
          <w:szCs w:val="22"/>
        </w:rPr>
        <w:t xml:space="preserve"> rozhodnutím</w:t>
      </w:r>
      <w:r w:rsidR="003718E9">
        <w:rPr>
          <w:rFonts w:cs="Arial"/>
          <w:szCs w:val="22"/>
        </w:rPr>
        <w:t xml:space="preserve"> (předběžným souhlasem)</w:t>
      </w:r>
      <w:r w:rsidR="003055DC">
        <w:rPr>
          <w:rFonts w:cs="Arial"/>
          <w:szCs w:val="22"/>
        </w:rPr>
        <w:t xml:space="preserve"> Poskytovatele, nestanoví-li Pravidla jinak. Ode dne rozhodnutí o vyloučení </w:t>
      </w:r>
      <w:r w:rsidR="00CF6E5A">
        <w:rPr>
          <w:rFonts w:cs="Arial"/>
          <w:szCs w:val="22"/>
        </w:rPr>
        <w:t>Partnera</w:t>
      </w:r>
      <w:r w:rsidR="003055DC">
        <w:rPr>
          <w:rFonts w:cs="Arial"/>
          <w:szCs w:val="22"/>
        </w:rPr>
        <w:t xml:space="preserve"> se pozastavuje </w:t>
      </w:r>
      <w:r w:rsidR="00CF6E5A">
        <w:rPr>
          <w:rFonts w:cs="Arial"/>
          <w:szCs w:val="22"/>
        </w:rPr>
        <w:t>Partnerovi</w:t>
      </w:r>
      <w:r w:rsidR="003055DC">
        <w:rPr>
          <w:rFonts w:cs="Arial"/>
          <w:szCs w:val="22"/>
        </w:rPr>
        <w:t xml:space="preserve"> výkon jeho práv. Povinnost </w:t>
      </w:r>
      <w:r w:rsidR="00CF6E5A">
        <w:rPr>
          <w:rFonts w:cs="Arial"/>
          <w:szCs w:val="22"/>
        </w:rPr>
        <w:t>Partner</w:t>
      </w:r>
      <w:r w:rsidR="003055DC">
        <w:rPr>
          <w:rFonts w:cs="Arial"/>
          <w:szCs w:val="22"/>
        </w:rPr>
        <w:t>a počínat si tak, aby nedocházel</w:t>
      </w:r>
      <w:r w:rsidR="003718E9">
        <w:rPr>
          <w:rFonts w:cs="Arial"/>
          <w:szCs w:val="22"/>
        </w:rPr>
        <w:t>o</w:t>
      </w:r>
      <w:r w:rsidR="003055DC">
        <w:rPr>
          <w:rFonts w:cs="Arial"/>
          <w:szCs w:val="22"/>
        </w:rPr>
        <w:t xml:space="preserve"> k ohrožení Projektu či vzniku škody, není </w:t>
      </w:r>
      <w:r w:rsidR="003718E9">
        <w:rPr>
          <w:rFonts w:cs="Arial"/>
          <w:szCs w:val="22"/>
        </w:rPr>
        <w:t>pozastavením jeho práv</w:t>
      </w:r>
      <w:r w:rsidR="003055DC">
        <w:rPr>
          <w:rFonts w:cs="Arial"/>
          <w:szCs w:val="22"/>
        </w:rPr>
        <w:t xml:space="preserve"> dotčena. Pro vyloučení pochybností Účastníci souhlasně prohlašují, že není způsobilým důvodem pro vyloučení </w:t>
      </w:r>
      <w:r w:rsidR="00CF6E5A">
        <w:rPr>
          <w:rFonts w:cs="Arial"/>
          <w:szCs w:val="22"/>
        </w:rPr>
        <w:t>Partnera</w:t>
      </w:r>
      <w:r w:rsidR="003055DC">
        <w:rPr>
          <w:rFonts w:cs="Arial"/>
          <w:szCs w:val="22"/>
        </w:rPr>
        <w:t xml:space="preserve">, pokud porušení Smlouvy tímto </w:t>
      </w:r>
      <w:r w:rsidR="00CF6E5A">
        <w:rPr>
          <w:rFonts w:cs="Arial"/>
          <w:szCs w:val="22"/>
        </w:rPr>
        <w:t>Partnerem</w:t>
      </w:r>
      <w:r w:rsidR="003055DC">
        <w:rPr>
          <w:rFonts w:cs="Arial"/>
          <w:szCs w:val="22"/>
        </w:rPr>
        <w:t xml:space="preserve"> bylo zapříčiněno osobou</w:t>
      </w:r>
      <w:r w:rsidR="00CF18EC">
        <w:rPr>
          <w:rFonts w:cs="Arial"/>
          <w:szCs w:val="22"/>
        </w:rPr>
        <w:t xml:space="preserve"> (osob</w:t>
      </w:r>
      <w:r w:rsidR="003055DC">
        <w:rPr>
          <w:rFonts w:cs="Arial"/>
          <w:szCs w:val="22"/>
        </w:rPr>
        <w:t>ami</w:t>
      </w:r>
      <w:r w:rsidR="00CF18EC">
        <w:rPr>
          <w:rFonts w:cs="Arial"/>
          <w:szCs w:val="22"/>
        </w:rPr>
        <w:t>)</w:t>
      </w:r>
      <w:r w:rsidR="003055DC">
        <w:rPr>
          <w:rFonts w:cs="Arial"/>
          <w:szCs w:val="22"/>
        </w:rPr>
        <w:t xml:space="preserve"> na straně </w:t>
      </w:r>
      <w:r w:rsidR="00CF6E5A">
        <w:rPr>
          <w:rFonts w:cs="Arial"/>
          <w:szCs w:val="22"/>
        </w:rPr>
        <w:t>Partnera</w:t>
      </w:r>
      <w:r w:rsidR="003055DC">
        <w:rPr>
          <w:rFonts w:cs="Arial"/>
          <w:szCs w:val="22"/>
        </w:rPr>
        <w:t xml:space="preserve"> a </w:t>
      </w:r>
      <w:r w:rsidR="00CF18EC">
        <w:rPr>
          <w:rFonts w:cs="Arial"/>
          <w:szCs w:val="22"/>
        </w:rPr>
        <w:t>dan</w:t>
      </w:r>
      <w:r w:rsidR="00CB5D53">
        <w:rPr>
          <w:rFonts w:cs="Arial"/>
          <w:szCs w:val="22"/>
        </w:rPr>
        <w:t>á</w:t>
      </w:r>
      <w:r w:rsidR="003055DC">
        <w:rPr>
          <w:rFonts w:cs="Arial"/>
          <w:szCs w:val="22"/>
        </w:rPr>
        <w:t xml:space="preserve"> osob</w:t>
      </w:r>
      <w:r w:rsidR="00CB5D53">
        <w:rPr>
          <w:rFonts w:cs="Arial"/>
          <w:szCs w:val="22"/>
        </w:rPr>
        <w:t>a</w:t>
      </w:r>
      <w:r w:rsidR="00CF18EC">
        <w:rPr>
          <w:rFonts w:cs="Arial"/>
          <w:szCs w:val="22"/>
        </w:rPr>
        <w:t xml:space="preserve"> (osoby)</w:t>
      </w:r>
      <w:r w:rsidR="00CB5D53">
        <w:rPr>
          <w:rFonts w:cs="Arial"/>
          <w:szCs w:val="22"/>
        </w:rPr>
        <w:t xml:space="preserve"> je </w:t>
      </w:r>
      <w:r w:rsidR="00CF6E5A">
        <w:rPr>
          <w:rFonts w:cs="Arial"/>
          <w:szCs w:val="22"/>
        </w:rPr>
        <w:t>Partnerem</w:t>
      </w:r>
      <w:r w:rsidR="00CB5D53">
        <w:rPr>
          <w:rFonts w:cs="Arial"/>
          <w:szCs w:val="22"/>
        </w:rPr>
        <w:t xml:space="preserve"> nebo jiným postupem dle Smlouvy</w:t>
      </w:r>
      <w:r w:rsidR="003055DC">
        <w:rPr>
          <w:rFonts w:cs="Arial"/>
          <w:szCs w:val="22"/>
        </w:rPr>
        <w:t xml:space="preserve"> vylouč</w:t>
      </w:r>
      <w:r w:rsidR="00CB5D53">
        <w:rPr>
          <w:rFonts w:cs="Arial"/>
          <w:szCs w:val="22"/>
        </w:rPr>
        <w:t>ena</w:t>
      </w:r>
      <w:r w:rsidR="003055DC">
        <w:rPr>
          <w:rFonts w:cs="Arial"/>
          <w:szCs w:val="22"/>
        </w:rPr>
        <w:t xml:space="preserve"> z</w:t>
      </w:r>
      <w:r w:rsidR="00CF18EC">
        <w:rPr>
          <w:rFonts w:cs="Arial"/>
          <w:szCs w:val="22"/>
        </w:rPr>
        <w:t xml:space="preserve"> další </w:t>
      </w:r>
      <w:r w:rsidR="003055DC">
        <w:rPr>
          <w:rFonts w:cs="Arial"/>
          <w:szCs w:val="22"/>
        </w:rPr>
        <w:t>účasti na Projektu</w:t>
      </w:r>
      <w:r w:rsidR="00CF18EC">
        <w:rPr>
          <w:rFonts w:cs="Arial"/>
          <w:szCs w:val="22"/>
        </w:rPr>
        <w:t xml:space="preserve"> a </w:t>
      </w:r>
      <w:r w:rsidR="00CF6E5A">
        <w:rPr>
          <w:rFonts w:cs="Arial"/>
          <w:szCs w:val="22"/>
        </w:rPr>
        <w:t xml:space="preserve">Partner </w:t>
      </w:r>
      <w:r w:rsidR="00CF18EC">
        <w:rPr>
          <w:rFonts w:cs="Arial"/>
          <w:szCs w:val="22"/>
        </w:rPr>
        <w:t>prokáže ostatním Účastníkům dostatečné personální zajištění k</w:t>
      </w:r>
      <w:r w:rsidR="003718E9">
        <w:rPr>
          <w:rFonts w:cs="Arial"/>
          <w:szCs w:val="22"/>
        </w:rPr>
        <w:t>e svému</w:t>
      </w:r>
      <w:r w:rsidR="00CF18EC">
        <w:rPr>
          <w:rFonts w:cs="Arial"/>
          <w:szCs w:val="22"/>
        </w:rPr>
        <w:t xml:space="preserve"> pokračování na Projektu</w:t>
      </w:r>
      <w:r w:rsidR="003055DC">
        <w:rPr>
          <w:rFonts w:cs="Arial"/>
          <w:szCs w:val="22"/>
        </w:rPr>
        <w:t>.</w:t>
      </w:r>
      <w:bookmarkEnd w:id="21"/>
      <w:r w:rsidR="003055DC">
        <w:rPr>
          <w:rFonts w:cs="Arial"/>
          <w:szCs w:val="22"/>
        </w:rPr>
        <w:t xml:space="preserve"> </w:t>
      </w:r>
    </w:p>
    <w:p w14:paraId="52099481" w14:textId="77777777" w:rsidR="003718E9" w:rsidRDefault="003718E9" w:rsidP="00DC5FC6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54930D13" w14:textId="77777777" w:rsidR="003F3DD7" w:rsidRDefault="003718E9" w:rsidP="005617DC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Účastníci se zavazují, že pro případ</w:t>
      </w:r>
      <w:r w:rsidR="001B50C4">
        <w:rPr>
          <w:rFonts w:cs="Arial"/>
          <w:szCs w:val="22"/>
        </w:rPr>
        <w:t xml:space="preserve"> rozhodnutí</w:t>
      </w:r>
      <w:r>
        <w:rPr>
          <w:rFonts w:cs="Arial"/>
          <w:szCs w:val="22"/>
        </w:rPr>
        <w:t xml:space="preserve"> </w:t>
      </w:r>
      <w:r w:rsidR="001C3503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 xml:space="preserve">ukončení účasti </w:t>
      </w:r>
      <w:r w:rsidR="00C06C77">
        <w:rPr>
          <w:rFonts w:cs="Arial"/>
          <w:szCs w:val="22"/>
        </w:rPr>
        <w:t>Partner</w:t>
      </w:r>
      <w:r>
        <w:rPr>
          <w:rFonts w:cs="Arial"/>
          <w:szCs w:val="22"/>
        </w:rPr>
        <w:t xml:space="preserve">a na Projektu </w:t>
      </w:r>
      <w:r w:rsidR="007634C4" w:rsidRPr="003718E9">
        <w:rPr>
          <w:rFonts w:cs="Arial"/>
          <w:szCs w:val="22"/>
        </w:rPr>
        <w:t>vypořád</w:t>
      </w:r>
      <w:r w:rsidR="001B50C4">
        <w:rPr>
          <w:rFonts w:cs="Arial"/>
          <w:szCs w:val="22"/>
        </w:rPr>
        <w:t>ají</w:t>
      </w:r>
      <w:r w:rsidR="007634C4" w:rsidRPr="003718E9">
        <w:rPr>
          <w:rFonts w:cs="Arial"/>
          <w:szCs w:val="22"/>
        </w:rPr>
        <w:t xml:space="preserve"> vešker</w:t>
      </w:r>
      <w:r w:rsidR="001B50C4">
        <w:rPr>
          <w:rFonts w:cs="Arial"/>
          <w:szCs w:val="22"/>
        </w:rPr>
        <w:t>á</w:t>
      </w:r>
      <w:r w:rsidR="007634C4" w:rsidRPr="003718E9">
        <w:rPr>
          <w:rFonts w:cs="Arial"/>
          <w:szCs w:val="22"/>
        </w:rPr>
        <w:t xml:space="preserve"> práv</w:t>
      </w:r>
      <w:r w:rsidR="001B50C4">
        <w:rPr>
          <w:rFonts w:cs="Arial"/>
          <w:szCs w:val="22"/>
        </w:rPr>
        <w:t>a</w:t>
      </w:r>
      <w:r w:rsidR="007634C4" w:rsidRPr="003718E9">
        <w:rPr>
          <w:rFonts w:cs="Arial"/>
          <w:szCs w:val="22"/>
        </w:rPr>
        <w:t xml:space="preserve"> a povinnost</w:t>
      </w:r>
      <w:r w:rsidR="001B50C4">
        <w:rPr>
          <w:rFonts w:cs="Arial"/>
          <w:szCs w:val="22"/>
        </w:rPr>
        <w:t xml:space="preserve">i daného </w:t>
      </w:r>
      <w:r w:rsidR="00C06C77">
        <w:rPr>
          <w:rFonts w:cs="Arial"/>
          <w:szCs w:val="22"/>
        </w:rPr>
        <w:t>Partnera</w:t>
      </w:r>
      <w:r w:rsidR="007634C4" w:rsidRPr="003718E9">
        <w:rPr>
          <w:rFonts w:cs="Arial"/>
          <w:szCs w:val="22"/>
        </w:rPr>
        <w:t>.</w:t>
      </w:r>
      <w:r w:rsidR="001B50C4">
        <w:rPr>
          <w:rFonts w:cs="Arial"/>
          <w:szCs w:val="22"/>
        </w:rPr>
        <w:t xml:space="preserve"> Nebude-li dohodnuto Účastníky jinak, zavazují se Účastníci převzít závazky daného </w:t>
      </w:r>
      <w:r w:rsidR="00C06C77">
        <w:rPr>
          <w:rFonts w:cs="Arial"/>
          <w:szCs w:val="22"/>
        </w:rPr>
        <w:t>Partnera</w:t>
      </w:r>
      <w:r w:rsidR="00BE1B54">
        <w:rPr>
          <w:rFonts w:cs="Arial"/>
          <w:szCs w:val="22"/>
        </w:rPr>
        <w:t>, pokud jsou způsobilí k jejich plnění</w:t>
      </w:r>
      <w:r w:rsidR="001B50C4" w:rsidRPr="00760037">
        <w:rPr>
          <w:rFonts w:cs="Arial"/>
          <w:szCs w:val="22"/>
        </w:rPr>
        <w:t>,</w:t>
      </w:r>
      <w:r w:rsidR="001B50C4">
        <w:rPr>
          <w:rFonts w:cs="Arial"/>
          <w:szCs w:val="22"/>
        </w:rPr>
        <w:t xml:space="preserve"> a to</w:t>
      </w:r>
      <w:r w:rsidR="001B50C4" w:rsidRPr="00760037">
        <w:rPr>
          <w:rFonts w:cs="Arial"/>
          <w:szCs w:val="22"/>
        </w:rPr>
        <w:t xml:space="preserve"> krom</w:t>
      </w:r>
      <w:r w:rsidR="001B50C4">
        <w:rPr>
          <w:rFonts w:cs="Arial"/>
          <w:szCs w:val="22"/>
        </w:rPr>
        <w:t>ě</w:t>
      </w:r>
      <w:r w:rsidR="001B50C4" w:rsidRPr="00760037">
        <w:rPr>
          <w:rFonts w:cs="Arial"/>
          <w:szCs w:val="22"/>
        </w:rPr>
        <w:t xml:space="preserve"> závazků finančních</w:t>
      </w:r>
      <w:r w:rsidR="001B50C4">
        <w:rPr>
          <w:rFonts w:cs="Arial"/>
          <w:szCs w:val="22"/>
        </w:rPr>
        <w:t xml:space="preserve">. Součástí dohody ostatních </w:t>
      </w:r>
      <w:r w:rsidR="00ED2160">
        <w:rPr>
          <w:rFonts w:cs="Arial"/>
          <w:szCs w:val="22"/>
        </w:rPr>
        <w:t>Ú</w:t>
      </w:r>
      <w:r w:rsidR="001B50C4">
        <w:rPr>
          <w:rFonts w:cs="Arial"/>
          <w:szCs w:val="22"/>
        </w:rPr>
        <w:t>častníků bude dohoda na rozdělení</w:t>
      </w:r>
      <w:r w:rsidR="001B50C4" w:rsidRPr="00760037">
        <w:rPr>
          <w:rFonts w:cs="Arial"/>
          <w:szCs w:val="22"/>
        </w:rPr>
        <w:t xml:space="preserve"> majetku pořízeného z dotace </w:t>
      </w:r>
      <w:r w:rsidR="001B50C4">
        <w:rPr>
          <w:rFonts w:cs="Arial"/>
          <w:szCs w:val="22"/>
        </w:rPr>
        <w:t xml:space="preserve">a </w:t>
      </w:r>
      <w:r w:rsidR="001B50C4" w:rsidRPr="00760037">
        <w:rPr>
          <w:rFonts w:cs="Arial"/>
          <w:szCs w:val="22"/>
        </w:rPr>
        <w:t xml:space="preserve">přidělení dosud nečerpané části dotace </w:t>
      </w:r>
      <w:r w:rsidR="001B50C4">
        <w:rPr>
          <w:rFonts w:cs="Arial"/>
          <w:szCs w:val="22"/>
        </w:rPr>
        <w:t xml:space="preserve">tímto </w:t>
      </w:r>
      <w:r w:rsidR="00C06C77">
        <w:rPr>
          <w:rFonts w:cs="Arial"/>
          <w:szCs w:val="22"/>
        </w:rPr>
        <w:t>Partnerem, jedná-li se o Partnera FP</w:t>
      </w:r>
      <w:r w:rsidR="001B50C4">
        <w:rPr>
          <w:rFonts w:cs="Arial"/>
          <w:szCs w:val="22"/>
        </w:rPr>
        <w:t xml:space="preserve">. </w:t>
      </w:r>
      <w:r w:rsidR="003F3DD7">
        <w:rPr>
          <w:rFonts w:cs="Arial"/>
          <w:szCs w:val="22"/>
        </w:rPr>
        <w:t>D</w:t>
      </w:r>
      <w:r w:rsidR="007634C4" w:rsidRPr="003718E9">
        <w:rPr>
          <w:rFonts w:cs="Arial"/>
          <w:szCs w:val="22"/>
        </w:rPr>
        <w:t>ohoda</w:t>
      </w:r>
      <w:r w:rsidR="003F3DD7">
        <w:rPr>
          <w:rFonts w:cs="Arial"/>
          <w:szCs w:val="22"/>
        </w:rPr>
        <w:t xml:space="preserve"> o vypořádání účasti</w:t>
      </w:r>
      <w:r w:rsidR="007634C4" w:rsidRPr="003718E9">
        <w:rPr>
          <w:rFonts w:cs="Arial"/>
          <w:szCs w:val="22"/>
        </w:rPr>
        <w:t xml:space="preserve"> nabude účinnosti nejdříve dnem účinnosti odpovídající změny </w:t>
      </w:r>
      <w:r>
        <w:rPr>
          <w:rFonts w:cs="Arial"/>
          <w:szCs w:val="22"/>
        </w:rPr>
        <w:t>P</w:t>
      </w:r>
      <w:r w:rsidR="007634C4" w:rsidRPr="003718E9">
        <w:rPr>
          <w:rFonts w:cs="Arial"/>
          <w:szCs w:val="22"/>
        </w:rPr>
        <w:t xml:space="preserve">rojektu dle rozhodnutí </w:t>
      </w:r>
      <w:r>
        <w:rPr>
          <w:rFonts w:cs="Arial"/>
          <w:szCs w:val="22"/>
        </w:rPr>
        <w:t>P</w:t>
      </w:r>
      <w:r w:rsidR="007634C4" w:rsidRPr="003718E9">
        <w:rPr>
          <w:rFonts w:cs="Arial"/>
          <w:szCs w:val="22"/>
        </w:rPr>
        <w:t>oskytovatele</w:t>
      </w:r>
      <w:r w:rsidR="003F3DD7">
        <w:rPr>
          <w:rFonts w:cs="Arial"/>
          <w:szCs w:val="22"/>
        </w:rPr>
        <w:t>.</w:t>
      </w:r>
    </w:p>
    <w:p w14:paraId="2869878B" w14:textId="77777777" w:rsidR="003F3DD7" w:rsidRPr="003F3DD7" w:rsidRDefault="003F3DD7" w:rsidP="00DC5FC6">
      <w:pPr>
        <w:pStyle w:val="Odstavecseseznamem"/>
        <w:rPr>
          <w:rFonts w:cs="Arial"/>
          <w:szCs w:val="22"/>
        </w:rPr>
      </w:pPr>
    </w:p>
    <w:p w14:paraId="738199B6" w14:textId="77777777" w:rsidR="00B91F86" w:rsidRPr="00F9018E" w:rsidRDefault="003F3DD7" w:rsidP="005617DC">
      <w:pPr>
        <w:pStyle w:val="Odstavecseseznamem"/>
        <w:widowControl w:val="0"/>
        <w:numPr>
          <w:ilvl w:val="0"/>
          <w:numId w:val="15"/>
        </w:numPr>
        <w:suppressAutoHyphens/>
        <w:spacing w:after="0" w:line="240" w:lineRule="atLeast"/>
        <w:ind w:left="567" w:hanging="567"/>
        <w:rPr>
          <w:rFonts w:cs="Arial"/>
          <w:color w:val="000000" w:themeColor="text1"/>
          <w:kern w:val="1"/>
          <w:szCs w:val="22"/>
        </w:rPr>
      </w:pPr>
      <w:r>
        <w:rPr>
          <w:rFonts w:cs="Arial"/>
          <w:szCs w:val="22"/>
        </w:rPr>
        <w:t xml:space="preserve">V případě výměny Účastníka se postupuje přiměřeně dle </w:t>
      </w:r>
      <w:r w:rsidRPr="00F9018E">
        <w:rPr>
          <w:rFonts w:cs="Arial"/>
          <w:szCs w:val="22"/>
        </w:rPr>
        <w:t xml:space="preserve">článku </w:t>
      </w:r>
      <w:r w:rsidRPr="00F9018E">
        <w:rPr>
          <w:rFonts w:cs="Arial"/>
          <w:szCs w:val="22"/>
        </w:rPr>
        <w:fldChar w:fldCharType="begin"/>
      </w:r>
      <w:r w:rsidRPr="00F9018E">
        <w:rPr>
          <w:rFonts w:cs="Arial"/>
          <w:szCs w:val="22"/>
        </w:rPr>
        <w:instrText xml:space="preserve"> REF _Ref127721975 \r \h </w:instrText>
      </w:r>
      <w:r w:rsidR="00DC5FC6" w:rsidRPr="00F9018E">
        <w:rPr>
          <w:rFonts w:cs="Arial"/>
          <w:szCs w:val="22"/>
        </w:rPr>
        <w:instrText xml:space="preserve"> \* MERGEFORMAT </w:instrText>
      </w:r>
      <w:r w:rsidRPr="00F9018E">
        <w:rPr>
          <w:rFonts w:cs="Arial"/>
          <w:szCs w:val="22"/>
        </w:rPr>
      </w:r>
      <w:r w:rsidRPr="00F9018E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XII</w:t>
      </w:r>
      <w:r w:rsidRPr="00F9018E">
        <w:rPr>
          <w:rFonts w:cs="Arial"/>
          <w:szCs w:val="22"/>
        </w:rPr>
        <w:fldChar w:fldCharType="end"/>
      </w:r>
      <w:r w:rsidRPr="00F9018E">
        <w:rPr>
          <w:rFonts w:cs="Arial"/>
          <w:szCs w:val="22"/>
        </w:rPr>
        <w:t xml:space="preserve"> odst. </w:t>
      </w:r>
      <w:r w:rsidRPr="00F9018E">
        <w:rPr>
          <w:rFonts w:cs="Arial"/>
          <w:szCs w:val="22"/>
        </w:rPr>
        <w:fldChar w:fldCharType="begin"/>
      </w:r>
      <w:r w:rsidRPr="00F9018E">
        <w:rPr>
          <w:rFonts w:cs="Arial"/>
          <w:szCs w:val="22"/>
        </w:rPr>
        <w:instrText xml:space="preserve"> REF _Ref127722014 \r \h </w:instrText>
      </w:r>
      <w:r w:rsidR="00DC5FC6" w:rsidRPr="00F9018E">
        <w:rPr>
          <w:rFonts w:cs="Arial"/>
          <w:szCs w:val="22"/>
        </w:rPr>
        <w:instrText xml:space="preserve"> \* MERGEFORMAT </w:instrText>
      </w:r>
      <w:r w:rsidRPr="00F9018E">
        <w:rPr>
          <w:rFonts w:cs="Arial"/>
          <w:szCs w:val="22"/>
        </w:rPr>
      </w:r>
      <w:r w:rsidRPr="00F9018E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2</w:t>
      </w:r>
      <w:r w:rsidRPr="00F9018E">
        <w:rPr>
          <w:rFonts w:cs="Arial"/>
          <w:szCs w:val="22"/>
        </w:rPr>
        <w:fldChar w:fldCharType="end"/>
      </w:r>
      <w:r w:rsidRPr="00F9018E">
        <w:rPr>
          <w:rFonts w:cs="Arial"/>
          <w:szCs w:val="22"/>
        </w:rPr>
        <w:t xml:space="preserve"> a </w:t>
      </w:r>
      <w:r w:rsidRPr="00F9018E">
        <w:rPr>
          <w:rFonts w:cs="Arial"/>
          <w:szCs w:val="22"/>
        </w:rPr>
        <w:fldChar w:fldCharType="begin"/>
      </w:r>
      <w:r w:rsidRPr="00F9018E">
        <w:rPr>
          <w:rFonts w:cs="Arial"/>
          <w:szCs w:val="22"/>
        </w:rPr>
        <w:instrText xml:space="preserve"> REF _Ref127722016 \r \h </w:instrText>
      </w:r>
      <w:r w:rsidR="00DC5FC6" w:rsidRPr="00F9018E">
        <w:rPr>
          <w:rFonts w:cs="Arial"/>
          <w:szCs w:val="22"/>
        </w:rPr>
        <w:instrText xml:space="preserve"> \* MERGEFORMAT </w:instrText>
      </w:r>
      <w:r w:rsidRPr="00F9018E">
        <w:rPr>
          <w:rFonts w:cs="Arial"/>
          <w:szCs w:val="22"/>
        </w:rPr>
      </w:r>
      <w:r w:rsidRPr="00F9018E">
        <w:rPr>
          <w:rFonts w:cs="Arial"/>
          <w:szCs w:val="22"/>
        </w:rPr>
        <w:fldChar w:fldCharType="separate"/>
      </w:r>
      <w:r w:rsidR="002D1F9C">
        <w:rPr>
          <w:rFonts w:cs="Arial"/>
          <w:szCs w:val="22"/>
        </w:rPr>
        <w:t>3</w:t>
      </w:r>
      <w:r w:rsidRPr="00F9018E">
        <w:rPr>
          <w:rFonts w:cs="Arial"/>
          <w:szCs w:val="22"/>
        </w:rPr>
        <w:fldChar w:fldCharType="end"/>
      </w:r>
      <w:r w:rsidRPr="00F9018E">
        <w:rPr>
          <w:rFonts w:cs="Arial"/>
          <w:szCs w:val="22"/>
        </w:rPr>
        <w:t xml:space="preserve"> Smlouvy</w:t>
      </w:r>
      <w:r w:rsidR="00B91F86" w:rsidRPr="00F9018E">
        <w:rPr>
          <w:rFonts w:cs="Arial"/>
          <w:szCs w:val="22"/>
        </w:rPr>
        <w:t>.</w:t>
      </w:r>
    </w:p>
    <w:p w14:paraId="4DF2E07D" w14:textId="77777777" w:rsidR="00975CFE" w:rsidRPr="00742DD9" w:rsidRDefault="00975CFE" w:rsidP="00742DD9">
      <w:pPr>
        <w:widowControl w:val="0"/>
        <w:suppressAutoHyphens/>
        <w:spacing w:after="0" w:line="240" w:lineRule="atLeast"/>
        <w:rPr>
          <w:rFonts w:cs="Arial"/>
          <w:b/>
          <w:bCs/>
          <w:szCs w:val="22"/>
        </w:rPr>
      </w:pPr>
    </w:p>
    <w:p w14:paraId="799B0189" w14:textId="77777777" w:rsidR="00975CFE" w:rsidRDefault="00975CFE" w:rsidP="00272006">
      <w:pPr>
        <w:pStyle w:val="Odstavecseseznamem"/>
        <w:keepNext/>
        <w:widowControl w:val="0"/>
        <w:numPr>
          <w:ilvl w:val="0"/>
          <w:numId w:val="3"/>
        </w:numPr>
        <w:suppressAutoHyphens/>
        <w:spacing w:after="0" w:line="240" w:lineRule="atLeast"/>
        <w:ind w:left="567" w:hanging="567"/>
        <w:rPr>
          <w:rFonts w:cs="Arial"/>
          <w:b/>
          <w:bCs/>
          <w:szCs w:val="22"/>
        </w:rPr>
      </w:pPr>
      <w:r w:rsidRPr="00975CFE">
        <w:rPr>
          <w:rFonts w:cs="Arial"/>
          <w:b/>
          <w:bCs/>
          <w:szCs w:val="22"/>
        </w:rPr>
        <w:t>ZÁVĚREČNÁ USTANOVENÍ</w:t>
      </w:r>
    </w:p>
    <w:p w14:paraId="4A96D4B6" w14:textId="77777777" w:rsidR="00975CFE" w:rsidRDefault="00975CFE" w:rsidP="00272006">
      <w:pPr>
        <w:keepNext/>
        <w:widowControl w:val="0"/>
        <w:suppressAutoHyphens/>
        <w:spacing w:after="0" w:line="240" w:lineRule="atLeast"/>
        <w:rPr>
          <w:rFonts w:cs="Arial"/>
          <w:b/>
          <w:bCs/>
          <w:szCs w:val="22"/>
        </w:rPr>
      </w:pPr>
    </w:p>
    <w:p w14:paraId="176B3258" w14:textId="63FB9E51" w:rsidR="00C1282A" w:rsidRPr="00742F66" w:rsidRDefault="00742F66" w:rsidP="00742F66">
      <w:pPr>
        <w:pStyle w:val="Odstavecseseznamem"/>
        <w:keepNext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</w:rPr>
      </w:pPr>
      <w:r w:rsidRPr="41B5C414">
        <w:rPr>
          <w:rFonts w:cs="Arial"/>
        </w:rPr>
        <w:t xml:space="preserve">Jakékoliv změny Smlouvy lze provádět pouze na základě dohody všech Účastníků formou písemných dodatků podepsaných oprávněnými zástupci Účastníků, není-li výslovně sjednáno jinak. Účastníci sjednávají, že změnou Smlouvy není změna v celkovém rozpočtu Projektu, finančním </w:t>
      </w:r>
      <w:r w:rsidRPr="41B5C414">
        <w:rPr>
          <w:rFonts w:cs="Arial"/>
          <w:color w:val="000000" w:themeColor="text1"/>
        </w:rPr>
        <w:t xml:space="preserve">podílu Žadatele nebo Partnera FP, jakož ani </w:t>
      </w:r>
      <w:r w:rsidRPr="41B5C414">
        <w:rPr>
          <w:rFonts w:cs="Arial"/>
          <w:color w:val="000000" w:themeColor="text1"/>
        </w:rPr>
        <w:lastRenderedPageBreak/>
        <w:t xml:space="preserve">změna Projektu provedená v souladu se Smlouvou a Pravidly (včetně zapojení Partnera do jiné části Projektu), pokud daná změna Projektu přímo nemění závazky výslovně uvedené ve Smlouvě. </w:t>
      </w:r>
    </w:p>
    <w:p w14:paraId="067726D9" w14:textId="77777777" w:rsidR="00C1282A" w:rsidRDefault="00C1282A" w:rsidP="00C1282A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241A143F" w14:textId="77777777" w:rsidR="006665EB" w:rsidRPr="00E66854" w:rsidRDefault="00C1282A" w:rsidP="00E66854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EA2E53">
        <w:rPr>
          <w:rFonts w:cs="Arial"/>
          <w:szCs w:val="22"/>
        </w:rPr>
        <w:t xml:space="preserve">Vztahy </w:t>
      </w:r>
      <w:r>
        <w:rPr>
          <w:rFonts w:cs="Arial"/>
          <w:szCs w:val="22"/>
        </w:rPr>
        <w:t xml:space="preserve">Účastníků </w:t>
      </w:r>
      <w:r w:rsidRPr="00EA2E53">
        <w:rPr>
          <w:rFonts w:cs="Arial"/>
          <w:szCs w:val="22"/>
        </w:rPr>
        <w:t xml:space="preserve">výslovně </w:t>
      </w:r>
      <w:r>
        <w:rPr>
          <w:rFonts w:cs="Arial"/>
          <w:szCs w:val="22"/>
        </w:rPr>
        <w:t>S</w:t>
      </w:r>
      <w:r w:rsidRPr="00EA2E53">
        <w:rPr>
          <w:rFonts w:cs="Arial"/>
          <w:szCs w:val="22"/>
        </w:rPr>
        <w:t>mlouvou neupravené se řídí zákonem č. 89/2012 Sb., občanský zákoník</w:t>
      </w:r>
      <w:r>
        <w:rPr>
          <w:rFonts w:cs="Arial"/>
          <w:szCs w:val="22"/>
        </w:rPr>
        <w:t>, ve znění pozdějších předpisů</w:t>
      </w:r>
      <w:r w:rsidRPr="00EA2E53">
        <w:rPr>
          <w:rFonts w:cs="Arial"/>
          <w:szCs w:val="22"/>
        </w:rPr>
        <w:t xml:space="preserve"> a dalšími obecně závaznými právními předpisy České republiky.</w:t>
      </w:r>
    </w:p>
    <w:p w14:paraId="17877E52" w14:textId="77777777" w:rsidR="00E66854" w:rsidRDefault="00E66854" w:rsidP="00E66854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4405C391" w14:textId="77777777" w:rsidR="00C1282A" w:rsidRPr="00C1282A" w:rsidRDefault="00C1282A" w:rsidP="005617DC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 w:rsidRPr="00C1282A">
        <w:rPr>
          <w:rFonts w:cs="Arial"/>
          <w:szCs w:val="22"/>
        </w:rPr>
        <w:t xml:space="preserve">Smlouva nabývá platnosti dnem podpisu všech </w:t>
      </w:r>
      <w:r w:rsidR="00ED2160">
        <w:rPr>
          <w:rFonts w:cs="Arial"/>
          <w:szCs w:val="22"/>
        </w:rPr>
        <w:t>Účastníků</w:t>
      </w:r>
      <w:r w:rsidR="00E72E5A">
        <w:rPr>
          <w:rFonts w:cs="Arial"/>
          <w:szCs w:val="22"/>
        </w:rPr>
        <w:t xml:space="preserve"> a účinnosti dnem uveřejnění prostřednictvím registru smluv</w:t>
      </w:r>
      <w:r w:rsidR="00D74E03">
        <w:rPr>
          <w:rFonts w:cs="Arial"/>
          <w:szCs w:val="22"/>
        </w:rPr>
        <w:t xml:space="preserve"> </w:t>
      </w:r>
      <w:r w:rsidR="00D74E03" w:rsidRPr="00D74E03">
        <w:rPr>
          <w:rFonts w:cs="Arial"/>
          <w:szCs w:val="22"/>
        </w:rPr>
        <w:t>dle zákona č. 340/2015 Sb., o zvláštních podmínkách účinnosti některých smluv, uveřejňování těchto smluv a o registru smluv (zákon o registru smluv), ve znění pozdějších předpisů</w:t>
      </w:r>
      <w:r w:rsidR="00E72E5A">
        <w:rPr>
          <w:rFonts w:cs="Arial"/>
          <w:szCs w:val="22"/>
        </w:rPr>
        <w:t xml:space="preserve">. Uveřejnění prostřednictvím registru smluv zajistí dle dohody </w:t>
      </w:r>
      <w:r w:rsidR="00E72E5A" w:rsidRPr="00C33231">
        <w:rPr>
          <w:rFonts w:cs="Arial"/>
          <w:szCs w:val="22"/>
        </w:rPr>
        <w:t>Účastníků Žadatel do 5 (pěti) pracovních dnů ode dne uzavření</w:t>
      </w:r>
      <w:r w:rsidR="00E72E5A">
        <w:rPr>
          <w:rFonts w:cs="Arial"/>
          <w:szCs w:val="22"/>
        </w:rPr>
        <w:t xml:space="preserve"> Smlouvy. Účastníci prohlašují, že vyjma osobních údajů neobsahuje text Smlouvy informace vyloučené z uveřejnění prostřednictvím registru smluv.</w:t>
      </w:r>
    </w:p>
    <w:p w14:paraId="2C2C58DC" w14:textId="77777777" w:rsidR="00C1282A" w:rsidRPr="00EA2E53" w:rsidRDefault="00C1282A" w:rsidP="00E72E5A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  <w:r w:rsidRPr="00EA2E53">
        <w:rPr>
          <w:rFonts w:cs="Arial"/>
          <w:szCs w:val="22"/>
        </w:rPr>
        <w:t xml:space="preserve"> </w:t>
      </w:r>
    </w:p>
    <w:p w14:paraId="3C59B8D4" w14:textId="77777777" w:rsidR="00C1282A" w:rsidRDefault="000A509B" w:rsidP="005617DC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C1282A" w:rsidRPr="00EA2E53">
        <w:rPr>
          <w:rFonts w:cs="Arial"/>
          <w:szCs w:val="22"/>
        </w:rPr>
        <w:t xml:space="preserve">mlouva je </w:t>
      </w:r>
      <w:r w:rsidR="00C76075">
        <w:rPr>
          <w:rFonts w:cs="Arial"/>
          <w:szCs w:val="22"/>
        </w:rPr>
        <w:t xml:space="preserve">uzavírána elektronicky nebo v listinné podobě; v případě listinné podoby je Smlouva </w:t>
      </w:r>
      <w:r w:rsidR="00C76075" w:rsidRPr="00C33231">
        <w:rPr>
          <w:rFonts w:cs="Arial"/>
          <w:szCs w:val="22"/>
        </w:rPr>
        <w:t>uzavřena</w:t>
      </w:r>
      <w:r w:rsidR="00C1282A" w:rsidRPr="00C33231">
        <w:rPr>
          <w:rFonts w:cs="Arial"/>
          <w:szCs w:val="22"/>
        </w:rPr>
        <w:t xml:space="preserve"> v</w:t>
      </w:r>
      <w:r w:rsidR="00771237" w:rsidRPr="00C33231">
        <w:rPr>
          <w:rFonts w:cs="Arial"/>
          <w:szCs w:val="22"/>
        </w:rPr>
        <w:t>e</w:t>
      </w:r>
      <w:r w:rsidR="00E72E5A" w:rsidRPr="00C33231">
        <w:rPr>
          <w:rFonts w:cs="Arial"/>
          <w:szCs w:val="22"/>
        </w:rPr>
        <w:t> </w:t>
      </w:r>
      <w:r w:rsidR="005618AF" w:rsidRPr="00C33231">
        <w:rPr>
          <w:rFonts w:cs="Arial"/>
          <w:szCs w:val="22"/>
        </w:rPr>
        <w:t>1</w:t>
      </w:r>
      <w:r w:rsidR="00771237" w:rsidRPr="00C33231">
        <w:rPr>
          <w:rFonts w:cs="Arial"/>
          <w:szCs w:val="22"/>
        </w:rPr>
        <w:t>2</w:t>
      </w:r>
      <w:r w:rsidR="00E72E5A" w:rsidRPr="00C33231">
        <w:rPr>
          <w:rFonts w:cs="Arial"/>
          <w:szCs w:val="22"/>
        </w:rPr>
        <w:t xml:space="preserve"> (</w:t>
      </w:r>
      <w:r w:rsidR="00771237" w:rsidRPr="00C33231">
        <w:rPr>
          <w:rFonts w:cs="Arial"/>
          <w:szCs w:val="22"/>
        </w:rPr>
        <w:t>dvanácti</w:t>
      </w:r>
      <w:r w:rsidR="00E72E5A" w:rsidRPr="00C33231">
        <w:rPr>
          <w:rFonts w:cs="Arial"/>
          <w:szCs w:val="22"/>
        </w:rPr>
        <w:t>)</w:t>
      </w:r>
      <w:r w:rsidR="00C1282A" w:rsidRPr="00C33231">
        <w:rPr>
          <w:rFonts w:cs="Arial"/>
          <w:szCs w:val="22"/>
        </w:rPr>
        <w:t xml:space="preserve"> vyhotoveních, z nichž</w:t>
      </w:r>
      <w:r w:rsidR="00C1282A">
        <w:rPr>
          <w:rFonts w:cs="Arial"/>
          <w:szCs w:val="22"/>
        </w:rPr>
        <w:t xml:space="preserve"> každý z </w:t>
      </w:r>
      <w:r w:rsidR="00E72E5A">
        <w:rPr>
          <w:rFonts w:cs="Arial"/>
          <w:szCs w:val="22"/>
        </w:rPr>
        <w:t>Ú</w:t>
      </w:r>
      <w:r w:rsidR="00C1282A">
        <w:rPr>
          <w:rFonts w:cs="Arial"/>
          <w:szCs w:val="22"/>
        </w:rPr>
        <w:t xml:space="preserve">častníků </w:t>
      </w:r>
      <w:r w:rsidR="00C1282A" w:rsidRPr="00EA2E53">
        <w:rPr>
          <w:rFonts w:cs="Arial"/>
          <w:szCs w:val="22"/>
        </w:rPr>
        <w:t>obdrží po </w:t>
      </w:r>
      <w:r w:rsidR="00E72E5A">
        <w:rPr>
          <w:rFonts w:cs="Arial"/>
          <w:szCs w:val="22"/>
        </w:rPr>
        <w:t>1 (</w:t>
      </w:r>
      <w:r w:rsidR="00C1282A" w:rsidRPr="00EA2E53">
        <w:rPr>
          <w:rFonts w:cs="Arial"/>
          <w:szCs w:val="22"/>
        </w:rPr>
        <w:t>jednom</w:t>
      </w:r>
      <w:r w:rsidR="00E72E5A">
        <w:rPr>
          <w:rFonts w:cs="Arial"/>
          <w:szCs w:val="22"/>
        </w:rPr>
        <w:t>)</w:t>
      </w:r>
      <w:r w:rsidR="00C1282A" w:rsidRPr="00EA2E53">
        <w:rPr>
          <w:rFonts w:cs="Arial"/>
          <w:szCs w:val="22"/>
        </w:rPr>
        <w:t xml:space="preserve"> vyhotovení a </w:t>
      </w:r>
      <w:r w:rsidR="00771237">
        <w:rPr>
          <w:rFonts w:cs="Arial"/>
          <w:szCs w:val="22"/>
        </w:rPr>
        <w:t>2</w:t>
      </w:r>
      <w:r w:rsidR="00E72E5A">
        <w:rPr>
          <w:rFonts w:cs="Arial"/>
          <w:szCs w:val="22"/>
        </w:rPr>
        <w:t xml:space="preserve"> </w:t>
      </w:r>
      <w:r w:rsidR="00254974">
        <w:rPr>
          <w:rFonts w:cs="Arial"/>
          <w:szCs w:val="22"/>
        </w:rPr>
        <w:t>(</w:t>
      </w:r>
      <w:r w:rsidR="00771237">
        <w:rPr>
          <w:rFonts w:cs="Arial"/>
          <w:szCs w:val="22"/>
        </w:rPr>
        <w:t>dvě</w:t>
      </w:r>
      <w:r w:rsidR="00254974">
        <w:rPr>
          <w:rFonts w:cs="Arial"/>
          <w:szCs w:val="22"/>
        </w:rPr>
        <w:t>)</w:t>
      </w:r>
      <w:r w:rsidR="00C1282A" w:rsidRPr="00EA2E53">
        <w:rPr>
          <w:rFonts w:cs="Arial"/>
          <w:szCs w:val="22"/>
        </w:rPr>
        <w:t xml:space="preserve"> vyhotovení obdrží </w:t>
      </w:r>
      <w:r w:rsidR="00E72E5A">
        <w:rPr>
          <w:rFonts w:cs="Arial"/>
          <w:szCs w:val="22"/>
        </w:rPr>
        <w:t>P</w:t>
      </w:r>
      <w:r w:rsidR="00C1282A" w:rsidRPr="00EA2E53">
        <w:rPr>
          <w:rFonts w:cs="Arial"/>
          <w:szCs w:val="22"/>
        </w:rPr>
        <w:t>oskytovatel.</w:t>
      </w:r>
    </w:p>
    <w:p w14:paraId="59146CBD" w14:textId="77777777" w:rsidR="00E72E5A" w:rsidRPr="00E72E5A" w:rsidRDefault="00E72E5A" w:rsidP="00E72E5A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01434CB5" w14:textId="28BA3AB6" w:rsidR="007B6349" w:rsidRPr="007B6349" w:rsidRDefault="007B6349" w:rsidP="007B6349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Schvalovací doložka Partnera Ústecký kraj: </w:t>
      </w:r>
      <w:r w:rsidR="005675E3">
        <w:rPr>
          <w:rFonts w:cs="Arial"/>
          <w:szCs w:val="22"/>
        </w:rPr>
        <w:t>O uzavření této Smlouvy rozhodla Rada Ústeckého kraje usnesením č. 030/97R/2024 ze dne 2. 5. 2024.</w:t>
      </w:r>
    </w:p>
    <w:p w14:paraId="0DE27407" w14:textId="77777777" w:rsidR="007B6349" w:rsidRPr="007B6349" w:rsidRDefault="007B6349" w:rsidP="007B6349">
      <w:pPr>
        <w:pStyle w:val="Odstavecseseznamem"/>
        <w:rPr>
          <w:rFonts w:cs="Arial"/>
          <w:szCs w:val="22"/>
        </w:rPr>
      </w:pPr>
    </w:p>
    <w:p w14:paraId="23C6C749" w14:textId="77777777" w:rsidR="005675E3" w:rsidRPr="00DC7592" w:rsidRDefault="005675E3" w:rsidP="005675E3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Samostatné přílohy</w:t>
      </w:r>
      <w:r w:rsidRPr="00EA2E5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Smlouvy tvoří přílohy řady č. 1 – </w:t>
      </w:r>
      <w:r w:rsidRPr="00DC7592">
        <w:rPr>
          <w:rFonts w:cs="Arial"/>
          <w:szCs w:val="22"/>
        </w:rPr>
        <w:t xml:space="preserve">Indikátory a specifické výkonností parametry Projektu </w:t>
      </w:r>
      <w:r>
        <w:t>ve znění ke dni uzavření Smlouvy, které jsou Žadatelem vyhotoveny samostatně</w:t>
      </w:r>
      <w:r w:rsidRPr="00B9113F">
        <w:t xml:space="preserve"> </w:t>
      </w:r>
      <w:r>
        <w:t>pro každého Partnera FP</w:t>
      </w:r>
      <w:r w:rsidRPr="00B9113F">
        <w:t xml:space="preserve"> </w:t>
      </w:r>
      <w:r>
        <w:t xml:space="preserve">s údaji platnými pro daného Partnera FP. Každá příloha je vyhotovena elektronicky a obdrží ji Žadatel a daný Partner FP. </w:t>
      </w:r>
    </w:p>
    <w:p w14:paraId="67EFA16A" w14:textId="77777777" w:rsidR="00E72E5A" w:rsidRPr="007B6349" w:rsidRDefault="00E72E5A" w:rsidP="007B6349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p w14:paraId="6F105D29" w14:textId="77777777" w:rsidR="00C1282A" w:rsidRDefault="00C1282A" w:rsidP="005617DC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tLeast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Účastníci </w:t>
      </w:r>
      <w:r w:rsidRPr="00EA2E53">
        <w:rPr>
          <w:rFonts w:cs="Arial"/>
          <w:szCs w:val="22"/>
        </w:rPr>
        <w:t xml:space="preserve">prohlašují, že </w:t>
      </w:r>
      <w:r w:rsidR="00E72E5A">
        <w:rPr>
          <w:rFonts w:cs="Arial"/>
          <w:szCs w:val="22"/>
        </w:rPr>
        <w:t>S</w:t>
      </w:r>
      <w:r w:rsidRPr="00EA2E53">
        <w:rPr>
          <w:rFonts w:cs="Arial"/>
          <w:szCs w:val="22"/>
        </w:rPr>
        <w:t>mlouva byla sepsána na základě jejich pravé a svobodné vůle, nikoliv v tísni ani za jinak nápadně nevýhodných podmínek.</w:t>
      </w:r>
    </w:p>
    <w:p w14:paraId="61D2DF2F" w14:textId="77777777" w:rsidR="007B6A4C" w:rsidRDefault="007B6A4C" w:rsidP="007B6A4C">
      <w:pPr>
        <w:pStyle w:val="Odstavecseseznamem"/>
        <w:widowControl w:val="0"/>
        <w:suppressAutoHyphens/>
        <w:spacing w:after="0" w:line="240" w:lineRule="atLeast"/>
        <w:ind w:left="567"/>
        <w:rPr>
          <w:rFonts w:cs="Arial"/>
          <w:szCs w:val="22"/>
        </w:rPr>
      </w:pPr>
    </w:p>
    <w:p w14:paraId="71C9007D" w14:textId="77777777" w:rsidR="007B6A4C" w:rsidRDefault="007B6A4C" w:rsidP="007B6A4C">
      <w:pPr>
        <w:pStyle w:val="Odstavecseseznamem"/>
        <w:widowControl w:val="0"/>
        <w:suppressAutoHyphens/>
        <w:spacing w:after="0" w:line="240" w:lineRule="atLeast"/>
        <w:ind w:left="567"/>
        <w:jc w:val="center"/>
        <w:rPr>
          <w:rFonts w:cs="Arial"/>
          <w:szCs w:val="22"/>
        </w:rPr>
      </w:pPr>
      <w:r w:rsidRPr="00E00E78">
        <w:rPr>
          <w:rFonts w:cs="Arial"/>
          <w:szCs w:val="22"/>
        </w:rPr>
        <w:t>[</w:t>
      </w:r>
      <w:r>
        <w:rPr>
          <w:rFonts w:cs="Arial"/>
          <w:szCs w:val="22"/>
        </w:rPr>
        <w:t>PODPISOVÁ STRANA NÁSLEDUJE</w:t>
      </w:r>
      <w:r w:rsidRPr="00E00E78">
        <w:rPr>
          <w:rFonts w:cs="Arial"/>
          <w:szCs w:val="22"/>
        </w:rPr>
        <w:t>]</w:t>
      </w:r>
    </w:p>
    <w:p w14:paraId="4724A343" w14:textId="77777777" w:rsidR="007B6A4C" w:rsidRDefault="007B6A4C">
      <w:pPr>
        <w:spacing w:after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639811E3" w14:textId="77777777" w:rsidR="007B6A4C" w:rsidRDefault="007B6A4C" w:rsidP="007B6A4C">
      <w:pPr>
        <w:pStyle w:val="Odstavecseseznamem"/>
        <w:widowControl w:val="0"/>
        <w:suppressAutoHyphens/>
        <w:spacing w:after="0" w:line="240" w:lineRule="atLeast"/>
        <w:ind w:left="567"/>
        <w:jc w:val="center"/>
        <w:rPr>
          <w:rFonts w:cs="Arial"/>
          <w:szCs w:val="22"/>
        </w:rPr>
      </w:pPr>
      <w:r w:rsidRPr="00E00E78">
        <w:rPr>
          <w:rFonts w:cs="Arial"/>
          <w:szCs w:val="22"/>
        </w:rPr>
        <w:lastRenderedPageBreak/>
        <w:t>[</w:t>
      </w:r>
      <w:r>
        <w:rPr>
          <w:rFonts w:cs="Arial"/>
          <w:szCs w:val="22"/>
        </w:rPr>
        <w:t>PODPISOVÁ STRANA</w:t>
      </w:r>
      <w:r w:rsidRPr="00E00E78">
        <w:rPr>
          <w:rFonts w:cs="Arial"/>
          <w:szCs w:val="22"/>
        </w:rPr>
        <w:t>]</w:t>
      </w:r>
    </w:p>
    <w:p w14:paraId="5BF3156B" w14:textId="77777777" w:rsidR="00E72E5A" w:rsidRPr="00865219" w:rsidRDefault="00E72E5A" w:rsidP="00865219">
      <w:pPr>
        <w:widowControl w:val="0"/>
        <w:suppressAutoHyphens/>
        <w:spacing w:after="0" w:line="240" w:lineRule="atLeast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7F0C" w:rsidRPr="0016160E" w14:paraId="3949AF7F" w14:textId="77777777" w:rsidTr="002A22E9">
        <w:trPr>
          <w:trHeight w:val="286"/>
        </w:trPr>
        <w:tc>
          <w:tcPr>
            <w:tcW w:w="4531" w:type="dxa"/>
          </w:tcPr>
          <w:p w14:paraId="17898F8D" w14:textId="77777777" w:rsidR="008C7F0C" w:rsidRPr="0016160E" w:rsidRDefault="008C7F0C" w:rsidP="008C7F0C">
            <w:pPr>
              <w:keepNext/>
              <w:spacing w:line="276" w:lineRule="atLeast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4531" w:type="dxa"/>
          </w:tcPr>
          <w:p w14:paraId="1354DA5C" w14:textId="77777777" w:rsidR="008C7F0C" w:rsidRPr="002B6ADC" w:rsidRDefault="008C7F0C" w:rsidP="002A22E9">
            <w:pPr>
              <w:keepNext/>
              <w:spacing w:line="276" w:lineRule="atLeast"/>
              <w:contextualSpacing/>
              <w:jc w:val="center"/>
              <w:rPr>
                <w:rFonts w:cs="Arial"/>
                <w:b/>
                <w:bCs/>
              </w:rPr>
            </w:pPr>
          </w:p>
        </w:tc>
      </w:tr>
      <w:tr w:rsidR="008C7F0C" w:rsidRPr="0016160E" w14:paraId="0F35D7B8" w14:textId="77777777" w:rsidTr="002A22E9">
        <w:trPr>
          <w:trHeight w:val="567"/>
        </w:trPr>
        <w:tc>
          <w:tcPr>
            <w:tcW w:w="4531" w:type="dxa"/>
          </w:tcPr>
          <w:p w14:paraId="5ADE7E31" w14:textId="3C02A2CD" w:rsidR="008C7F0C" w:rsidRPr="001D6E3E" w:rsidRDefault="008C7F0C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bookmarkStart w:id="22" w:name="_Hlk149577541"/>
            <w:r w:rsidRPr="001D6E3E">
              <w:rPr>
                <w:rFonts w:cs="Arial"/>
                <w:szCs w:val="22"/>
              </w:rPr>
              <w:t xml:space="preserve">V </w:t>
            </w:r>
            <w:r w:rsidR="00A91E14">
              <w:rPr>
                <w:rFonts w:cs="Arial"/>
                <w:szCs w:val="22"/>
              </w:rPr>
              <w:t>Ústí nad Labem</w:t>
            </w:r>
            <w:r w:rsidR="00621BD9"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249BFC96" w14:textId="7B6064A9" w:rsidR="008C7F0C" w:rsidRPr="001D6E3E" w:rsidRDefault="00621BD9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 w:rsidR="004267E0">
              <w:rPr>
                <w:rFonts w:cs="Arial"/>
                <w:szCs w:val="22"/>
              </w:rPr>
              <w:t>Praze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</w:tr>
      <w:tr w:rsidR="008C7F0C" w:rsidRPr="0016160E" w14:paraId="641108EA" w14:textId="77777777" w:rsidTr="002A22E9">
        <w:trPr>
          <w:trHeight w:val="1418"/>
        </w:trPr>
        <w:tc>
          <w:tcPr>
            <w:tcW w:w="4531" w:type="dxa"/>
          </w:tcPr>
          <w:p w14:paraId="1FA15D6D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0C89DF30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043FDF2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B71E7A8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0BD10175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C31AEDB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490E0118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1D6E3E">
              <w:rPr>
                <w:rFonts w:cs="Arial"/>
                <w:szCs w:val="22"/>
              </w:rPr>
              <w:t>Univerzita Jana Evangelisty Purkyně</w:t>
            </w:r>
          </w:p>
          <w:p w14:paraId="394CC12C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1D6E3E">
              <w:rPr>
                <w:rFonts w:cs="Arial"/>
                <w:szCs w:val="22"/>
              </w:rPr>
              <w:t xml:space="preserve"> v Ústí nad Labem</w:t>
            </w:r>
          </w:p>
          <w:p w14:paraId="509B8B73" w14:textId="77777777" w:rsidR="008C7F0C" w:rsidRPr="00621BD9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1D6E3E">
              <w:rPr>
                <w:rFonts w:cs="Arial"/>
                <w:szCs w:val="22"/>
              </w:rPr>
              <w:t xml:space="preserve">doc. RNDr. Jaroslav Koutský, Ph.D., rektor </w:t>
            </w:r>
          </w:p>
        </w:tc>
        <w:tc>
          <w:tcPr>
            <w:tcW w:w="4531" w:type="dxa"/>
          </w:tcPr>
          <w:p w14:paraId="7A41AC24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475DA76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784AC498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764F25A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6B25FB5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40E63A5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57116FF4" w14:textId="77777777" w:rsidR="005618AF" w:rsidRDefault="00FC2853" w:rsidP="00621BD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FC2853">
              <w:rPr>
                <w:rFonts w:cs="Arial"/>
                <w:szCs w:val="22"/>
              </w:rPr>
              <w:t>Česká zemědělská univerzita v</w:t>
            </w:r>
            <w:r w:rsidR="005618AF">
              <w:rPr>
                <w:rFonts w:cs="Arial"/>
                <w:szCs w:val="22"/>
              </w:rPr>
              <w:t> </w:t>
            </w:r>
            <w:r w:rsidRPr="00FC2853">
              <w:rPr>
                <w:rFonts w:cs="Arial"/>
                <w:szCs w:val="22"/>
              </w:rPr>
              <w:t>Praze</w:t>
            </w:r>
          </w:p>
          <w:p w14:paraId="5300DAA0" w14:textId="77777777" w:rsidR="00621BD9" w:rsidRPr="001D6E3E" w:rsidRDefault="00FC2853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FC2853">
              <w:rPr>
                <w:rFonts w:cs="Arial"/>
                <w:szCs w:val="22"/>
              </w:rPr>
              <w:t>prof. Ing. Petr Skleničk</w:t>
            </w:r>
            <w:r>
              <w:rPr>
                <w:rFonts w:cs="Arial"/>
                <w:szCs w:val="22"/>
              </w:rPr>
              <w:t>a</w:t>
            </w:r>
            <w:r w:rsidRPr="00FC2853">
              <w:rPr>
                <w:rFonts w:cs="Arial"/>
                <w:szCs w:val="22"/>
              </w:rPr>
              <w:t>, CSc., rektor</w:t>
            </w:r>
          </w:p>
          <w:p w14:paraId="62D0170C" w14:textId="77777777" w:rsidR="008C7F0C" w:rsidRPr="001D6E3E" w:rsidRDefault="008C7F0C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  <w:tr w:rsidR="008C7F0C" w:rsidRPr="0016160E" w14:paraId="62CA7095" w14:textId="77777777" w:rsidTr="002A22E9">
        <w:trPr>
          <w:trHeight w:val="567"/>
        </w:trPr>
        <w:tc>
          <w:tcPr>
            <w:tcW w:w="4531" w:type="dxa"/>
          </w:tcPr>
          <w:p w14:paraId="7C8FE5E0" w14:textId="77777777" w:rsidR="009C58EE" w:rsidRDefault="009C58EE" w:rsidP="00A01CA7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bookmarkStart w:id="23" w:name="_Hlk149395691"/>
          </w:p>
          <w:p w14:paraId="45E2F1A9" w14:textId="77777777" w:rsidR="00A91E14" w:rsidRDefault="00A91E14" w:rsidP="00A01CA7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3772BFA8" w14:textId="45EE7F81" w:rsidR="008C7F0C" w:rsidRPr="001D6E3E" w:rsidRDefault="00621BD9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 w:rsidR="00A91E14">
              <w:rPr>
                <w:rFonts w:cs="Arial"/>
                <w:szCs w:val="22"/>
              </w:rPr>
              <w:t> Ústí nad Labem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482F5E7B" w14:textId="77777777" w:rsidR="009C58EE" w:rsidRDefault="009C58EE" w:rsidP="00A01CA7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041C9FE5" w14:textId="77777777" w:rsidR="00A91E14" w:rsidRDefault="00A91E14" w:rsidP="00A01CA7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5C487557" w14:textId="699E5CF0" w:rsidR="008C7F0C" w:rsidRPr="001D6E3E" w:rsidRDefault="00621BD9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 w:rsidR="00A91E14">
              <w:rPr>
                <w:rFonts w:cs="Arial"/>
                <w:szCs w:val="22"/>
              </w:rPr>
              <w:t>Mostě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</w:tr>
      <w:bookmarkEnd w:id="22"/>
      <w:tr w:rsidR="008C7F0C" w:rsidRPr="0016160E" w14:paraId="06E5260A" w14:textId="77777777" w:rsidTr="002A22E9">
        <w:trPr>
          <w:trHeight w:val="1418"/>
        </w:trPr>
        <w:tc>
          <w:tcPr>
            <w:tcW w:w="4531" w:type="dxa"/>
          </w:tcPr>
          <w:p w14:paraId="0B4DE623" w14:textId="77777777" w:rsidR="008C7F0C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68296AB" w14:textId="77777777" w:rsidR="00621BD9" w:rsidRDefault="00621BD9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1ADB02AD" w14:textId="77777777" w:rsidR="00621BD9" w:rsidRDefault="00621BD9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F02778B" w14:textId="77777777" w:rsidR="00621BD9" w:rsidRPr="001D6E3E" w:rsidRDefault="00621BD9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7CB10162" w14:textId="77777777" w:rsidR="006B71B4" w:rsidRPr="00621BD9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2D8F1067" w14:textId="77777777" w:rsidR="00621BD9" w:rsidRDefault="00A01CA7" w:rsidP="00D96D1B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 xml:space="preserve">Dům dětí a mládeže a Zařízení pro další vzdělávání pedagogických pracovníků, Ústí nad Labem, příspěvková organizace </w:t>
            </w:r>
          </w:p>
          <w:p w14:paraId="64750660" w14:textId="77777777" w:rsidR="00A01CA7" w:rsidRPr="001D6E3E" w:rsidRDefault="00A01CA7" w:rsidP="00D96D1B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34205A">
              <w:rPr>
                <w:rFonts w:cs="Arial"/>
                <w:szCs w:val="22"/>
              </w:rPr>
              <w:t>PaedDr. Jan Eichler</w:t>
            </w:r>
            <w:r>
              <w:rPr>
                <w:rFonts w:cs="Arial"/>
                <w:szCs w:val="22"/>
              </w:rPr>
              <w:t>, ředitel</w:t>
            </w:r>
          </w:p>
        </w:tc>
        <w:tc>
          <w:tcPr>
            <w:tcW w:w="4531" w:type="dxa"/>
          </w:tcPr>
          <w:p w14:paraId="78826B3C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3E58DF3F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727956DD" w14:textId="77777777" w:rsidR="00621BD9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34065A77" w14:textId="77777777" w:rsidR="00621BD9" w:rsidRPr="001D6E3E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72C95C92" w14:textId="77777777" w:rsidR="00621BD9" w:rsidRPr="00621BD9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31F148F9" w14:textId="77777777" w:rsidR="00621BD9" w:rsidRDefault="00A01CA7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>Výzkumný ústav pro hnědé uhlí a.s.</w:t>
            </w:r>
          </w:p>
          <w:p w14:paraId="10893CB8" w14:textId="7FB5AD0F" w:rsidR="00A01CA7" w:rsidRPr="006941F3" w:rsidRDefault="009A4602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Pr="006B5972">
              <w:rPr>
                <w:rFonts w:cs="Arial"/>
              </w:rPr>
              <w:t>Tomáš Strakoš, Ph.D., MPA</w:t>
            </w:r>
            <w:r w:rsidR="00A01CA7" w:rsidRPr="006941F3">
              <w:rPr>
                <w:rFonts w:cs="Arial"/>
              </w:rPr>
              <w:t xml:space="preserve">, </w:t>
            </w:r>
          </w:p>
          <w:p w14:paraId="7BEB2486" w14:textId="5BB2B0A9" w:rsidR="00A01CA7" w:rsidRPr="001D6E3E" w:rsidRDefault="009A4602" w:rsidP="009A4602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6941F3">
              <w:rPr>
                <w:rFonts w:cs="Arial"/>
              </w:rPr>
              <w:t>předsed</w:t>
            </w:r>
            <w:r w:rsidRPr="006B5972">
              <w:rPr>
                <w:rFonts w:cs="Arial"/>
              </w:rPr>
              <w:t xml:space="preserve">a </w:t>
            </w:r>
            <w:r w:rsidR="00A01CA7" w:rsidRPr="006B5972">
              <w:rPr>
                <w:rFonts w:cs="Arial"/>
              </w:rPr>
              <w:t>představenstva</w:t>
            </w:r>
          </w:p>
        </w:tc>
      </w:tr>
      <w:bookmarkEnd w:id="23"/>
      <w:tr w:rsidR="008C7F0C" w:rsidRPr="0016160E" w14:paraId="7C9A8F06" w14:textId="77777777" w:rsidTr="002A22E9">
        <w:trPr>
          <w:trHeight w:val="567"/>
        </w:trPr>
        <w:tc>
          <w:tcPr>
            <w:tcW w:w="4531" w:type="dxa"/>
          </w:tcPr>
          <w:p w14:paraId="1FF0FCC4" w14:textId="77777777" w:rsidR="009C58EE" w:rsidRDefault="009C58EE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113BDA1F" w14:textId="77777777" w:rsidR="00A91E14" w:rsidRDefault="00A91E14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402B98E6" w14:textId="77777777" w:rsidR="00A91E14" w:rsidRDefault="00A91E14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7B1DA857" w14:textId="21D00F7A" w:rsidR="008C7F0C" w:rsidRPr="001D6E3E" w:rsidRDefault="00621BD9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 w:rsidR="00A91E14">
              <w:rPr>
                <w:rFonts w:cs="Arial"/>
                <w:szCs w:val="22"/>
              </w:rPr>
              <w:t> Ústí nad Labem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3BD01A33" w14:textId="77777777" w:rsidR="009C58EE" w:rsidRDefault="009C58EE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63958DE3" w14:textId="77777777" w:rsidR="00A91E14" w:rsidRDefault="00A91E14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7B71319A" w14:textId="77777777" w:rsidR="00A91E14" w:rsidRDefault="00A91E14" w:rsidP="002A22E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3989F576" w14:textId="1A4350DF" w:rsidR="008C7F0C" w:rsidRPr="001D6E3E" w:rsidRDefault="00621BD9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 w:rsidR="00A91E14">
              <w:rPr>
                <w:rFonts w:cs="Arial"/>
                <w:szCs w:val="22"/>
              </w:rPr>
              <w:t> Ústí nad Labem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</w:tr>
      <w:tr w:rsidR="008C7F0C" w:rsidRPr="0016160E" w14:paraId="079686E7" w14:textId="77777777" w:rsidTr="002A22E9">
        <w:trPr>
          <w:trHeight w:val="1418"/>
        </w:trPr>
        <w:tc>
          <w:tcPr>
            <w:tcW w:w="4531" w:type="dxa"/>
          </w:tcPr>
          <w:p w14:paraId="506DCD3E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1F67AB4D" w14:textId="77777777" w:rsidR="008C7F0C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7237266" w14:textId="77777777" w:rsidR="00621BD9" w:rsidRPr="001D6E3E" w:rsidRDefault="00621BD9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5E8B38E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B3D3C21" w14:textId="77777777" w:rsidR="00A01CA7" w:rsidRPr="00A01CA7" w:rsidRDefault="00621BD9" w:rsidP="00A01CA7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5738AD41" w14:textId="77777777" w:rsidR="00A01CA7" w:rsidRDefault="00A01CA7" w:rsidP="00A01CA7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A01CA7">
              <w:rPr>
                <w:rFonts w:cs="Arial"/>
              </w:rPr>
              <w:t xml:space="preserve">Krajská hospodářská komora Ústeckého </w:t>
            </w:r>
            <w:proofErr w:type="gramStart"/>
            <w:r w:rsidRPr="00A01CA7">
              <w:rPr>
                <w:rFonts w:cs="Arial"/>
              </w:rPr>
              <w:t xml:space="preserve">kraje, </w:t>
            </w:r>
            <w:proofErr w:type="spellStart"/>
            <w:r w:rsidRPr="00A01CA7">
              <w:rPr>
                <w:rFonts w:cs="Arial"/>
              </w:rPr>
              <w:t>z.s</w:t>
            </w:r>
            <w:proofErr w:type="spellEnd"/>
            <w:r w:rsidRPr="00A01CA7">
              <w:rPr>
                <w:rFonts w:cs="Arial"/>
              </w:rPr>
              <w:t>.</w:t>
            </w:r>
            <w:proofErr w:type="gramEnd"/>
          </w:p>
          <w:p w14:paraId="345B8CB4" w14:textId="201B2A4E" w:rsidR="00A01CA7" w:rsidRPr="00A01CA7" w:rsidRDefault="009A4602" w:rsidP="00A01CA7">
            <w:pPr>
              <w:spacing w:after="0" w:line="28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František Jochman</w:t>
            </w:r>
            <w:r w:rsidR="00D271B2">
              <w:rPr>
                <w:rFonts w:cs="Arial"/>
                <w:szCs w:val="22"/>
              </w:rPr>
              <w:t xml:space="preserve">, </w:t>
            </w:r>
            <w:proofErr w:type="gramStart"/>
            <w:r w:rsidR="00D271B2">
              <w:rPr>
                <w:rFonts w:cs="Arial"/>
                <w:szCs w:val="22"/>
              </w:rPr>
              <w:t>LL.M.</w:t>
            </w:r>
            <w:proofErr w:type="gramEnd"/>
            <w:r w:rsidR="00A01CA7">
              <w:rPr>
                <w:rFonts w:cs="Arial"/>
                <w:szCs w:val="22"/>
              </w:rPr>
              <w:t>, předseda</w:t>
            </w:r>
          </w:p>
        </w:tc>
        <w:tc>
          <w:tcPr>
            <w:tcW w:w="4531" w:type="dxa"/>
          </w:tcPr>
          <w:p w14:paraId="3731930F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03E36CBC" w14:textId="77777777" w:rsidR="008C7F0C" w:rsidRPr="001D6E3E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6CF2A4F" w14:textId="77777777" w:rsidR="008C7F0C" w:rsidRDefault="008C7F0C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1496F384" w14:textId="77777777" w:rsidR="00621BD9" w:rsidRPr="001D6E3E" w:rsidRDefault="00621BD9" w:rsidP="002A22E9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7E08C81F" w14:textId="77777777" w:rsidR="00621BD9" w:rsidRPr="00621BD9" w:rsidRDefault="00621BD9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31F23DCE" w14:textId="77777777" w:rsidR="00A01CA7" w:rsidRDefault="00A01CA7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 xml:space="preserve">INOVAČNÍ CENTRUM ÚSTECKÉHO KRAJE, z. </w:t>
            </w:r>
            <w:proofErr w:type="gramStart"/>
            <w:r w:rsidRPr="00A01CA7">
              <w:rPr>
                <w:rFonts w:cs="Arial"/>
              </w:rPr>
              <w:t>s.</w:t>
            </w:r>
            <w:proofErr w:type="gramEnd"/>
            <w:r w:rsidRPr="00A01CA7">
              <w:rPr>
                <w:rFonts w:cs="Arial"/>
              </w:rPr>
              <w:t xml:space="preserve"> </w:t>
            </w:r>
          </w:p>
          <w:p w14:paraId="3539DB15" w14:textId="77777777" w:rsidR="008C7F0C" w:rsidRPr="001D6E3E" w:rsidRDefault="00A01CA7" w:rsidP="00621BD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>Ing. Martin Mat</w:t>
            </w:r>
            <w:r>
              <w:rPr>
                <w:rFonts w:cs="Arial"/>
              </w:rPr>
              <w:t>a</w:t>
            </w:r>
            <w:r w:rsidRPr="00A01CA7">
              <w:rPr>
                <w:rFonts w:cs="Arial"/>
              </w:rPr>
              <w:t xml:space="preserve">, MBA, </w:t>
            </w:r>
            <w:proofErr w:type="gramStart"/>
            <w:r w:rsidRPr="00A01CA7">
              <w:rPr>
                <w:rFonts w:cs="Arial"/>
              </w:rPr>
              <w:t>LL.M.</w:t>
            </w:r>
            <w:proofErr w:type="gramEnd"/>
            <w:r w:rsidRPr="00A01CA7">
              <w:rPr>
                <w:rFonts w:cs="Arial"/>
              </w:rPr>
              <w:t>, ředitel</w:t>
            </w:r>
          </w:p>
        </w:tc>
      </w:tr>
      <w:tr w:rsidR="00A01CA7" w:rsidRPr="001D6E3E" w14:paraId="3195948D" w14:textId="77777777" w:rsidTr="004F0171">
        <w:trPr>
          <w:trHeight w:val="567"/>
        </w:trPr>
        <w:tc>
          <w:tcPr>
            <w:tcW w:w="4531" w:type="dxa"/>
          </w:tcPr>
          <w:p w14:paraId="34C21054" w14:textId="77777777" w:rsidR="00A01CA7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238240FF" w14:textId="77777777" w:rsidR="00A91E14" w:rsidRDefault="00A91E14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57044323" w14:textId="77777777" w:rsidR="00A91E14" w:rsidRDefault="00A91E14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13F93A23" w14:textId="49C136AC" w:rsidR="00A01CA7" w:rsidRPr="001D6E3E" w:rsidRDefault="00A01CA7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 w:rsidR="00A91E14">
              <w:rPr>
                <w:rFonts w:cs="Arial"/>
                <w:szCs w:val="22"/>
              </w:rPr>
              <w:t> Ústí nad Labem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5B381F77" w14:textId="77777777" w:rsidR="00A01CA7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59908103" w14:textId="77777777" w:rsidR="00A91E14" w:rsidRDefault="00A91E14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17B22E21" w14:textId="77777777" w:rsidR="00A91E14" w:rsidRDefault="00A91E14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131BEE67" w14:textId="41E5A3F7" w:rsidR="00A01CA7" w:rsidRPr="001D6E3E" w:rsidRDefault="00A01CA7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V</w:t>
            </w:r>
            <w:r w:rsidR="00A91E14">
              <w:rPr>
                <w:rFonts w:cs="Arial"/>
                <w:szCs w:val="22"/>
              </w:rPr>
              <w:t> Ústí nad Labem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</w:tr>
      <w:tr w:rsidR="00A01CA7" w:rsidRPr="001D6E3E" w14:paraId="4BE08BE6" w14:textId="77777777" w:rsidTr="004F0171">
        <w:trPr>
          <w:trHeight w:val="1418"/>
        </w:trPr>
        <w:tc>
          <w:tcPr>
            <w:tcW w:w="4531" w:type="dxa"/>
          </w:tcPr>
          <w:p w14:paraId="5270A25D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611AC04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F00F450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2A97941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A9D846F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17EE7DA7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335735A7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Ústecký kraj</w:t>
            </w:r>
          </w:p>
          <w:p w14:paraId="33B2142C" w14:textId="77777777" w:rsidR="00A01CA7" w:rsidRPr="00621BD9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B74E8E">
              <w:rPr>
                <w:rFonts w:cs="Arial"/>
                <w:szCs w:val="22"/>
              </w:rPr>
              <w:t>Ing. Jan Schiller, hejtman</w:t>
            </w:r>
          </w:p>
        </w:tc>
        <w:tc>
          <w:tcPr>
            <w:tcW w:w="4531" w:type="dxa"/>
          </w:tcPr>
          <w:p w14:paraId="51BCA0EB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C763568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DEBAF0B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05A73827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7B21ED15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F913251" w14:textId="77777777" w:rsidR="00A01CA7" w:rsidRPr="001D6E3E" w:rsidRDefault="00A01CA7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604438A6" w14:textId="77777777" w:rsidR="00A01CA7" w:rsidRDefault="00A01CA7" w:rsidP="00A01CA7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A01CA7">
              <w:rPr>
                <w:rFonts w:cs="Arial"/>
              </w:rPr>
              <w:t>Úřad práce České republiky</w:t>
            </w:r>
          </w:p>
          <w:p w14:paraId="343E0F5F" w14:textId="5CC686B7" w:rsidR="00A01CA7" w:rsidRPr="001D6E3E" w:rsidRDefault="008F6496" w:rsidP="00A01CA7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Ing. Martina Bečvářová</w:t>
            </w:r>
            <w:r w:rsidR="008E299C">
              <w:rPr>
                <w:rFonts w:cs="Arial"/>
              </w:rPr>
              <w:t>, ředitel</w:t>
            </w:r>
            <w:r>
              <w:rPr>
                <w:rFonts w:cs="Arial"/>
              </w:rPr>
              <w:t>ka</w:t>
            </w:r>
            <w:r w:rsidR="008E299C">
              <w:rPr>
                <w:rFonts w:cs="Arial"/>
              </w:rPr>
              <w:t xml:space="preserve"> krajské pobočky ÚP ČR</w:t>
            </w:r>
          </w:p>
        </w:tc>
      </w:tr>
      <w:tr w:rsidR="00A01CA7" w:rsidRPr="001D6E3E" w14:paraId="56014758" w14:textId="77777777" w:rsidTr="004F0171">
        <w:trPr>
          <w:trHeight w:val="567"/>
        </w:trPr>
        <w:tc>
          <w:tcPr>
            <w:tcW w:w="4531" w:type="dxa"/>
          </w:tcPr>
          <w:p w14:paraId="0063CEF9" w14:textId="77777777" w:rsidR="00A01CA7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1007E6D3" w14:textId="31F4EF36" w:rsidR="00A01CA7" w:rsidRPr="001D6E3E" w:rsidRDefault="00A01CA7" w:rsidP="00A91E14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 w:rsidR="00A91E14">
              <w:rPr>
                <w:rFonts w:cs="Arial"/>
                <w:szCs w:val="22"/>
              </w:rPr>
              <w:t>Mostě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1A2EE142" w14:textId="77777777" w:rsidR="00A01CA7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13845017" w14:textId="0EF39702" w:rsidR="00A01CA7" w:rsidRPr="001D6E3E" w:rsidRDefault="00A01CA7" w:rsidP="00A91E14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 w:rsidR="00A91E14">
              <w:rPr>
                <w:rFonts w:cs="Arial"/>
                <w:szCs w:val="22"/>
              </w:rPr>
              <w:t>Mostě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</w:tr>
      <w:tr w:rsidR="00A01CA7" w:rsidRPr="001D6E3E" w14:paraId="4247A0BC" w14:textId="77777777" w:rsidTr="004F0171">
        <w:trPr>
          <w:trHeight w:val="1418"/>
        </w:trPr>
        <w:tc>
          <w:tcPr>
            <w:tcW w:w="4531" w:type="dxa"/>
          </w:tcPr>
          <w:p w14:paraId="0A1AE7D3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53C4213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33BFA420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A083591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07FBE2A2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53203FE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4AD00861" w14:textId="77777777" w:rsidR="00A01CA7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A01CA7">
              <w:rPr>
                <w:rFonts w:cs="Arial"/>
                <w:szCs w:val="22"/>
              </w:rPr>
              <w:t xml:space="preserve">Hospodářská a sociální rada Ústeckého </w:t>
            </w:r>
            <w:proofErr w:type="gramStart"/>
            <w:r w:rsidRPr="00A01CA7">
              <w:rPr>
                <w:rFonts w:cs="Arial"/>
                <w:szCs w:val="22"/>
              </w:rPr>
              <w:t xml:space="preserve">kraje, </w:t>
            </w:r>
            <w:proofErr w:type="spellStart"/>
            <w:r w:rsidRPr="00A01CA7">
              <w:rPr>
                <w:rFonts w:cs="Arial"/>
                <w:szCs w:val="22"/>
              </w:rPr>
              <w:t>z.s</w:t>
            </w:r>
            <w:proofErr w:type="spellEnd"/>
            <w:r w:rsidRPr="00A01CA7">
              <w:rPr>
                <w:rFonts w:cs="Arial"/>
                <w:szCs w:val="22"/>
              </w:rPr>
              <w:t>.</w:t>
            </w:r>
            <w:proofErr w:type="gramEnd"/>
          </w:p>
          <w:p w14:paraId="29DE5AAA" w14:textId="3EF44FE6" w:rsidR="00A01CA7" w:rsidRPr="00621BD9" w:rsidRDefault="00032B25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</w:t>
            </w:r>
            <w:r w:rsidR="00865219" w:rsidRPr="00E3073D">
              <w:rPr>
                <w:rFonts w:cs="Arial"/>
                <w:szCs w:val="22"/>
              </w:rPr>
              <w:t>. Gabriela Nekolová, předsedkyn</w:t>
            </w:r>
            <w:r w:rsidR="00865219">
              <w:rPr>
                <w:rFonts w:cs="Arial"/>
                <w:szCs w:val="22"/>
              </w:rPr>
              <w:t>ě</w:t>
            </w:r>
          </w:p>
        </w:tc>
        <w:tc>
          <w:tcPr>
            <w:tcW w:w="4531" w:type="dxa"/>
          </w:tcPr>
          <w:p w14:paraId="5248F509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3ED4CD6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1A97D2A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E33A2C6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DF8830F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1C8BD7A" w14:textId="77777777" w:rsidR="00A01CA7" w:rsidRPr="001D6E3E" w:rsidRDefault="00A01CA7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1D19C1CC" w14:textId="77777777" w:rsidR="00865219" w:rsidRDefault="00865219" w:rsidP="00865219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proofErr w:type="spellStart"/>
            <w:proofErr w:type="gramStart"/>
            <w:r w:rsidRPr="00865219">
              <w:rPr>
                <w:rFonts w:cs="Arial"/>
              </w:rPr>
              <w:t>Sev.en</w:t>
            </w:r>
            <w:proofErr w:type="spellEnd"/>
            <w:proofErr w:type="gramEnd"/>
            <w:r w:rsidRPr="00865219">
              <w:rPr>
                <w:rFonts w:cs="Arial"/>
              </w:rPr>
              <w:t xml:space="preserve"> </w:t>
            </w:r>
            <w:proofErr w:type="spellStart"/>
            <w:r w:rsidRPr="00865219">
              <w:rPr>
                <w:rFonts w:cs="Arial"/>
              </w:rPr>
              <w:t>Inntech</w:t>
            </w:r>
            <w:proofErr w:type="spellEnd"/>
            <w:r w:rsidRPr="00865219">
              <w:rPr>
                <w:rFonts w:cs="Arial"/>
              </w:rPr>
              <w:t xml:space="preserve"> a.s.</w:t>
            </w:r>
          </w:p>
          <w:p w14:paraId="727D3785" w14:textId="0E4F1560" w:rsidR="006941F3" w:rsidRPr="006941F3" w:rsidRDefault="006941F3" w:rsidP="006941F3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6941F3">
              <w:rPr>
                <w:rFonts w:cs="Arial"/>
              </w:rPr>
              <w:t>Ing. Petr Lenc, místopředsed</w:t>
            </w:r>
            <w:r>
              <w:rPr>
                <w:rFonts w:cs="Arial"/>
              </w:rPr>
              <w:t>a</w:t>
            </w:r>
            <w:r w:rsidRPr="006941F3">
              <w:rPr>
                <w:rFonts w:cs="Arial"/>
              </w:rPr>
              <w:t xml:space="preserve"> představenstva</w:t>
            </w:r>
          </w:p>
          <w:p w14:paraId="002C65BC" w14:textId="49BF096D" w:rsidR="00A01CA7" w:rsidRPr="001D6E3E" w:rsidRDefault="006941F3" w:rsidP="006941F3">
            <w:pPr>
              <w:keepNext/>
              <w:spacing w:line="276" w:lineRule="atLeast"/>
              <w:contextualSpacing/>
              <w:jc w:val="center"/>
              <w:rPr>
                <w:rFonts w:cs="Arial"/>
              </w:rPr>
            </w:pPr>
            <w:r w:rsidRPr="006941F3">
              <w:rPr>
                <w:rFonts w:cs="Arial"/>
              </w:rPr>
              <w:tab/>
            </w:r>
            <w:r w:rsidRPr="006941F3">
              <w:rPr>
                <w:rFonts w:cs="Arial"/>
              </w:rPr>
              <w:tab/>
            </w:r>
          </w:p>
        </w:tc>
      </w:tr>
      <w:tr w:rsidR="00865219" w:rsidRPr="001D6E3E" w14:paraId="2AD43650" w14:textId="77777777" w:rsidTr="004F0171">
        <w:trPr>
          <w:trHeight w:val="567"/>
        </w:trPr>
        <w:tc>
          <w:tcPr>
            <w:tcW w:w="4531" w:type="dxa"/>
          </w:tcPr>
          <w:p w14:paraId="50EE120E" w14:textId="77777777" w:rsidR="00865219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5C8148AA" w14:textId="77777777" w:rsidR="00A91E14" w:rsidRDefault="00A91E14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58378F6E" w14:textId="7BCEA6E5" w:rsidR="00865219" w:rsidRPr="001D6E3E" w:rsidRDefault="00865219" w:rsidP="00A91E14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 xml:space="preserve">V </w:t>
            </w:r>
            <w:r w:rsidR="00A91E14">
              <w:rPr>
                <w:rFonts w:cs="Arial"/>
                <w:szCs w:val="22"/>
              </w:rPr>
              <w:t>Mostě</w:t>
            </w:r>
            <w:r>
              <w:rPr>
                <w:rFonts w:cs="Arial"/>
                <w:szCs w:val="22"/>
              </w:rPr>
              <w:t xml:space="preserve"> dne </w:t>
            </w:r>
            <w:r w:rsidR="00A91E14">
              <w:rPr>
                <w:rFonts w:cs="Arial"/>
                <w:szCs w:val="22"/>
              </w:rPr>
              <w:t xml:space="preserve">viz el. </w:t>
            </w:r>
            <w:proofErr w:type="gramStart"/>
            <w:r w:rsidR="00A91E14">
              <w:rPr>
                <w:rFonts w:cs="Arial"/>
                <w:szCs w:val="22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668661D3" w14:textId="77777777" w:rsidR="00865219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66CD961F" w14:textId="77777777" w:rsidR="00A91E14" w:rsidRDefault="00A91E14" w:rsidP="004F0171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</w:p>
          <w:p w14:paraId="4C63C6F3" w14:textId="1C89A909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  <w:tr w:rsidR="00865219" w:rsidRPr="001D6E3E" w14:paraId="10385D7E" w14:textId="77777777" w:rsidTr="004F0171">
        <w:trPr>
          <w:trHeight w:val="1418"/>
        </w:trPr>
        <w:tc>
          <w:tcPr>
            <w:tcW w:w="4531" w:type="dxa"/>
          </w:tcPr>
          <w:p w14:paraId="2A347354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3939364E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2E5318A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0DAA67DB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5D5F058A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16455D4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r w:rsidRPr="001D6E3E">
              <w:rPr>
                <w:rFonts w:cs="Arial"/>
                <w:szCs w:val="22"/>
              </w:rPr>
              <w:t>_________________</w:t>
            </w:r>
          </w:p>
          <w:p w14:paraId="213D5F90" w14:textId="77777777" w:rsidR="00865219" w:rsidRDefault="00865219" w:rsidP="00865219">
            <w:pPr>
              <w:spacing w:line="276" w:lineRule="atLeast"/>
              <w:contextualSpacing/>
              <w:jc w:val="center"/>
              <w:rPr>
                <w:rFonts w:cs="Arial"/>
              </w:rPr>
            </w:pPr>
            <w:proofErr w:type="spellStart"/>
            <w:proofErr w:type="gramStart"/>
            <w:r w:rsidRPr="00865219">
              <w:rPr>
                <w:rFonts w:cs="Arial"/>
              </w:rPr>
              <w:t>Sev.en</w:t>
            </w:r>
            <w:proofErr w:type="spellEnd"/>
            <w:proofErr w:type="gramEnd"/>
            <w:r w:rsidRPr="00865219">
              <w:rPr>
                <w:rFonts w:cs="Arial"/>
              </w:rPr>
              <w:t xml:space="preserve"> </w:t>
            </w:r>
            <w:proofErr w:type="spellStart"/>
            <w:r w:rsidRPr="00865219">
              <w:rPr>
                <w:rFonts w:cs="Arial"/>
              </w:rPr>
              <w:t>Inntech</w:t>
            </w:r>
            <w:proofErr w:type="spellEnd"/>
            <w:r w:rsidRPr="00865219">
              <w:rPr>
                <w:rFonts w:cs="Arial"/>
              </w:rPr>
              <w:t xml:space="preserve"> a.s.</w:t>
            </w:r>
          </w:p>
          <w:p w14:paraId="4A87DDF8" w14:textId="6E87DF9E" w:rsidR="00865219" w:rsidRPr="00621BD9" w:rsidRDefault="006941F3" w:rsidP="00865219">
            <w:pPr>
              <w:spacing w:line="276" w:lineRule="atLeast"/>
              <w:contextualSpacing/>
              <w:jc w:val="center"/>
              <w:rPr>
                <w:rFonts w:cs="Arial"/>
                <w:szCs w:val="22"/>
              </w:rPr>
            </w:pPr>
            <w:r w:rsidRPr="006941F3">
              <w:rPr>
                <w:rFonts w:cs="Arial"/>
              </w:rPr>
              <w:t>Ing. Petr Procházk</w:t>
            </w:r>
            <w:r>
              <w:rPr>
                <w:rFonts w:cs="Arial"/>
              </w:rPr>
              <w:t>a</w:t>
            </w:r>
            <w:r w:rsidRPr="006941F3">
              <w:rPr>
                <w:rFonts w:cs="Arial"/>
              </w:rPr>
              <w:t>, člen představenstva</w:t>
            </w:r>
          </w:p>
        </w:tc>
        <w:tc>
          <w:tcPr>
            <w:tcW w:w="4531" w:type="dxa"/>
          </w:tcPr>
          <w:p w14:paraId="595B57F2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049CB7D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4A103574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6ADF8213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1B8DF210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F8C1DAA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  <w:p w14:paraId="2D5AD209" w14:textId="77777777" w:rsidR="00865219" w:rsidRPr="001D6E3E" w:rsidRDefault="00865219" w:rsidP="004F0171">
            <w:pPr>
              <w:spacing w:line="276" w:lineRule="atLeast"/>
              <w:contextualSpacing/>
              <w:jc w:val="center"/>
              <w:rPr>
                <w:rFonts w:cs="Arial"/>
              </w:rPr>
            </w:pPr>
          </w:p>
        </w:tc>
      </w:tr>
    </w:tbl>
    <w:p w14:paraId="5D67636B" w14:textId="77777777" w:rsidR="00437395" w:rsidRDefault="00437395" w:rsidP="003E2F5E">
      <w:pPr>
        <w:spacing w:line="276" w:lineRule="atLeast"/>
        <w:contextualSpacing/>
        <w:jc w:val="center"/>
        <w:rPr>
          <w:rFonts w:cs="Arial"/>
        </w:rPr>
      </w:pPr>
    </w:p>
    <w:p w14:paraId="625DE5FF" w14:textId="77777777" w:rsidR="00FC2853" w:rsidRPr="009E2CDA" w:rsidRDefault="00FC2853" w:rsidP="003E2F5E">
      <w:pPr>
        <w:spacing w:line="276" w:lineRule="atLeast"/>
        <w:contextualSpacing/>
        <w:jc w:val="center"/>
        <w:rPr>
          <w:rFonts w:cs="Arial"/>
        </w:rPr>
      </w:pPr>
    </w:p>
    <w:sectPr w:rsidR="00FC2853" w:rsidRPr="009E2CDA" w:rsidSect="0015107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418" w:bottom="1418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83A3C" w14:textId="77777777" w:rsidR="00C56246" w:rsidRDefault="00C56246">
      <w:r>
        <w:separator/>
      </w:r>
    </w:p>
  </w:endnote>
  <w:endnote w:type="continuationSeparator" w:id="0">
    <w:p w14:paraId="592AD661" w14:textId="77777777" w:rsidR="00C56246" w:rsidRDefault="00C5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6888A" w14:textId="77777777" w:rsidR="00760E43" w:rsidRPr="006B5E80" w:rsidRDefault="00760E43" w:rsidP="000E083E">
    <w:pPr>
      <w:pStyle w:val="Zpat"/>
      <w:tabs>
        <w:tab w:val="clear" w:pos="9072"/>
        <w:tab w:val="right" w:pos="8931"/>
      </w:tabs>
      <w:spacing w:after="0"/>
      <w:jc w:val="right"/>
      <w:rPr>
        <w:rStyle w:val="slostrnky"/>
        <w:sz w:val="20"/>
      </w:rPr>
    </w:pPr>
    <w:r w:rsidRPr="006B5E80">
      <w:rPr>
        <w:rStyle w:val="slostrnky"/>
        <w:sz w:val="20"/>
      </w:rPr>
      <w:fldChar w:fldCharType="begin"/>
    </w:r>
    <w:r w:rsidRPr="006B5E80">
      <w:rPr>
        <w:rStyle w:val="slostrnky"/>
        <w:sz w:val="20"/>
      </w:rPr>
      <w:instrText xml:space="preserve"> PAGE </w:instrText>
    </w:r>
    <w:r w:rsidRPr="006B5E80">
      <w:rPr>
        <w:rStyle w:val="slostrnky"/>
        <w:sz w:val="20"/>
      </w:rPr>
      <w:fldChar w:fldCharType="separate"/>
    </w:r>
    <w:r w:rsidR="00C11FEE">
      <w:rPr>
        <w:rStyle w:val="slostrnky"/>
        <w:noProof/>
        <w:sz w:val="20"/>
      </w:rPr>
      <w:t>19</w:t>
    </w:r>
    <w:r w:rsidRPr="006B5E80">
      <w:rPr>
        <w:rStyle w:val="slostrnky"/>
        <w:sz w:val="20"/>
      </w:rPr>
      <w:fldChar w:fldCharType="end"/>
    </w:r>
    <w:r w:rsidRPr="006B5E80">
      <w:rPr>
        <w:rStyle w:val="slostrnky"/>
        <w:sz w:val="20"/>
      </w:rPr>
      <w:t>/</w:t>
    </w:r>
    <w:r w:rsidRPr="006B5E80">
      <w:rPr>
        <w:rStyle w:val="slostrnky"/>
        <w:sz w:val="20"/>
      </w:rPr>
      <w:fldChar w:fldCharType="begin"/>
    </w:r>
    <w:r w:rsidRPr="006B5E80">
      <w:rPr>
        <w:rStyle w:val="slostrnky"/>
        <w:sz w:val="20"/>
      </w:rPr>
      <w:instrText xml:space="preserve"> NUMPAGES </w:instrText>
    </w:r>
    <w:r w:rsidRPr="006B5E80">
      <w:rPr>
        <w:rStyle w:val="slostrnky"/>
        <w:sz w:val="20"/>
      </w:rPr>
      <w:fldChar w:fldCharType="separate"/>
    </w:r>
    <w:r w:rsidR="00C11FEE">
      <w:rPr>
        <w:rStyle w:val="slostrnky"/>
        <w:noProof/>
        <w:sz w:val="20"/>
      </w:rPr>
      <w:t>19</w:t>
    </w:r>
    <w:r w:rsidRPr="006B5E80">
      <w:rPr>
        <w:rStyle w:val="slostrnky"/>
        <w:sz w:val="20"/>
      </w:rPr>
      <w:fldChar w:fldCharType="end"/>
    </w:r>
  </w:p>
  <w:p w14:paraId="6C10C9C2" w14:textId="77777777" w:rsidR="00760E43" w:rsidRDefault="00760E43" w:rsidP="000E083E">
    <w:pPr>
      <w:pStyle w:val="Zpat"/>
      <w:tabs>
        <w:tab w:val="clear" w:pos="9072"/>
        <w:tab w:val="right" w:pos="8931"/>
      </w:tabs>
      <w:spacing w:after="0"/>
      <w:jc w:val="righ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D4D79" w14:textId="77777777" w:rsidR="00760E43" w:rsidRDefault="00760E43" w:rsidP="00A74DCE">
    <w:pPr>
      <w:pStyle w:val="Zpat"/>
      <w:jc w:val="center"/>
    </w:pPr>
    <w:r>
      <w:rPr>
        <w:noProof/>
      </w:rPr>
      <w:drawing>
        <wp:inline distT="0" distB="0" distL="0" distR="0" wp14:anchorId="576A0E28" wp14:editId="1AADF8F0">
          <wp:extent cx="1552575" cy="318183"/>
          <wp:effectExtent l="0" t="0" r="0" b="571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color (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81" cy="3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B3E1" w14:textId="77777777" w:rsidR="00C56246" w:rsidRDefault="00C56246">
      <w:r>
        <w:separator/>
      </w:r>
    </w:p>
  </w:footnote>
  <w:footnote w:type="continuationSeparator" w:id="0">
    <w:p w14:paraId="4DC06206" w14:textId="77777777" w:rsidR="00C56246" w:rsidRDefault="00C5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78065" w14:textId="77777777" w:rsidR="00760E43" w:rsidRDefault="00760E43">
    <w:pPr>
      <w:pStyle w:val="Zhlav"/>
      <w:tabs>
        <w:tab w:val="clear" w:pos="9072"/>
        <w:tab w:val="right" w:pos="893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A72B" w14:textId="1916454E" w:rsidR="00760E43" w:rsidRDefault="00760E43">
    <w:pPr>
      <w:pStyle w:val="Zhlav"/>
    </w:pPr>
    <w:r>
      <w:rPr>
        <w:noProof/>
      </w:rPr>
      <w:drawing>
        <wp:inline distT="0" distB="0" distL="0" distR="0" wp14:anchorId="5F440BBD" wp14:editId="508347E5">
          <wp:extent cx="4305300" cy="61036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987" cy="631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12A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Bodsmlouvy-2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2D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D63BCF"/>
    <w:multiLevelType w:val="multilevel"/>
    <w:tmpl w:val="668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A0789"/>
    <w:multiLevelType w:val="hybridMultilevel"/>
    <w:tmpl w:val="6A6C2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E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29280E"/>
    <w:multiLevelType w:val="hybridMultilevel"/>
    <w:tmpl w:val="BCF6D7C0"/>
    <w:lvl w:ilvl="0" w:tplc="A086A1C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6D287C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DF3D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ED65A9"/>
    <w:multiLevelType w:val="hybridMultilevel"/>
    <w:tmpl w:val="33D2542A"/>
    <w:lvl w:ilvl="0" w:tplc="8A92AF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B0CE6"/>
    <w:multiLevelType w:val="hybridMultilevel"/>
    <w:tmpl w:val="F95E399C"/>
    <w:lvl w:ilvl="0" w:tplc="95B4AB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166CC0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29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E13A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55748F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36686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7DE0079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ED4BDF"/>
    <w:multiLevelType w:val="hybridMultilevel"/>
    <w:tmpl w:val="D7124E48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9B4A3B"/>
    <w:multiLevelType w:val="hybridMultilevel"/>
    <w:tmpl w:val="450675F2"/>
    <w:lvl w:ilvl="0" w:tplc="B6A08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480"/>
    <w:multiLevelType w:val="multilevel"/>
    <w:tmpl w:val="70B8D5F8"/>
    <w:lvl w:ilvl="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60F5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8C1E4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27D7E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5C654A6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690DF3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ED2EBD"/>
    <w:multiLevelType w:val="hybridMultilevel"/>
    <w:tmpl w:val="30ACB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32C1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45361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337B7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995AAF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BC61E4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CE704A"/>
    <w:multiLevelType w:val="multilevel"/>
    <w:tmpl w:val="67BAAE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E73DC8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833C0B"/>
    <w:multiLevelType w:val="hybridMultilevel"/>
    <w:tmpl w:val="8D8C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B0279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A5A10"/>
    <w:multiLevelType w:val="hybridMultilevel"/>
    <w:tmpl w:val="D8C48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D41DB"/>
    <w:multiLevelType w:val="multilevel"/>
    <w:tmpl w:val="D32CFB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13"/>
  </w:num>
  <w:num w:numId="7">
    <w:abstractNumId w:val="26"/>
  </w:num>
  <w:num w:numId="8">
    <w:abstractNumId w:val="20"/>
  </w:num>
  <w:num w:numId="9">
    <w:abstractNumId w:val="39"/>
  </w:num>
  <w:num w:numId="10">
    <w:abstractNumId w:val="32"/>
  </w:num>
  <w:num w:numId="11">
    <w:abstractNumId w:val="25"/>
  </w:num>
  <w:num w:numId="12">
    <w:abstractNumId w:val="15"/>
  </w:num>
  <w:num w:numId="13">
    <w:abstractNumId w:val="35"/>
  </w:num>
  <w:num w:numId="14">
    <w:abstractNumId w:val="18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16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0"/>
  </w:num>
  <w:num w:numId="28">
    <w:abstractNumId w:val="2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"/>
  </w:num>
  <w:num w:numId="32">
    <w:abstractNumId w:val="19"/>
  </w:num>
  <w:num w:numId="33">
    <w:abstractNumId w:val="2"/>
  </w:num>
  <w:num w:numId="34">
    <w:abstractNumId w:val="31"/>
  </w:num>
  <w:num w:numId="35">
    <w:abstractNumId w:val="23"/>
  </w:num>
  <w:num w:numId="36">
    <w:abstractNumId w:val="33"/>
  </w:num>
  <w:num w:numId="37">
    <w:abstractNumId w:val="17"/>
  </w:num>
  <w:num w:numId="38">
    <w:abstractNumId w:val="4"/>
  </w:num>
  <w:num w:numId="39">
    <w:abstractNumId w:val="36"/>
  </w:num>
  <w:num w:numId="40">
    <w:abstractNumId w:val="38"/>
  </w:num>
  <w:num w:numId="41">
    <w:abstractNumId w:val="5"/>
  </w:num>
  <w:num w:numId="42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B"/>
    <w:rsid w:val="000000BF"/>
    <w:rsid w:val="00000F1D"/>
    <w:rsid w:val="0000121D"/>
    <w:rsid w:val="0000157A"/>
    <w:rsid w:val="00002006"/>
    <w:rsid w:val="000024CB"/>
    <w:rsid w:val="00002CD3"/>
    <w:rsid w:val="00003955"/>
    <w:rsid w:val="00003B97"/>
    <w:rsid w:val="00003D1D"/>
    <w:rsid w:val="00004083"/>
    <w:rsid w:val="00004EC5"/>
    <w:rsid w:val="0000571A"/>
    <w:rsid w:val="00006CCF"/>
    <w:rsid w:val="0000796E"/>
    <w:rsid w:val="00007A0A"/>
    <w:rsid w:val="0001013C"/>
    <w:rsid w:val="00012146"/>
    <w:rsid w:val="00012C78"/>
    <w:rsid w:val="000132F7"/>
    <w:rsid w:val="000139EE"/>
    <w:rsid w:val="00013D10"/>
    <w:rsid w:val="00013D37"/>
    <w:rsid w:val="00013DBA"/>
    <w:rsid w:val="00013F24"/>
    <w:rsid w:val="00014633"/>
    <w:rsid w:val="00014656"/>
    <w:rsid w:val="000149A2"/>
    <w:rsid w:val="00015B2D"/>
    <w:rsid w:val="0001601B"/>
    <w:rsid w:val="0001605A"/>
    <w:rsid w:val="000162B3"/>
    <w:rsid w:val="000163E3"/>
    <w:rsid w:val="00017944"/>
    <w:rsid w:val="00020095"/>
    <w:rsid w:val="000202E6"/>
    <w:rsid w:val="00020403"/>
    <w:rsid w:val="00020A48"/>
    <w:rsid w:val="000210D7"/>
    <w:rsid w:val="00021410"/>
    <w:rsid w:val="000228AF"/>
    <w:rsid w:val="00022A1D"/>
    <w:rsid w:val="000230EA"/>
    <w:rsid w:val="00023302"/>
    <w:rsid w:val="00023638"/>
    <w:rsid w:val="00023B0A"/>
    <w:rsid w:val="000240E4"/>
    <w:rsid w:val="00024510"/>
    <w:rsid w:val="00024A76"/>
    <w:rsid w:val="00024E70"/>
    <w:rsid w:val="00025B0F"/>
    <w:rsid w:val="00025F84"/>
    <w:rsid w:val="00026713"/>
    <w:rsid w:val="0002692F"/>
    <w:rsid w:val="00026CD5"/>
    <w:rsid w:val="000304C5"/>
    <w:rsid w:val="00031EF7"/>
    <w:rsid w:val="0003213D"/>
    <w:rsid w:val="000321BE"/>
    <w:rsid w:val="00032314"/>
    <w:rsid w:val="000326B8"/>
    <w:rsid w:val="00032B25"/>
    <w:rsid w:val="0003316F"/>
    <w:rsid w:val="00033A2D"/>
    <w:rsid w:val="000342C3"/>
    <w:rsid w:val="000342F6"/>
    <w:rsid w:val="000345C5"/>
    <w:rsid w:val="000346AC"/>
    <w:rsid w:val="000359DD"/>
    <w:rsid w:val="00035D13"/>
    <w:rsid w:val="00040E43"/>
    <w:rsid w:val="000418A8"/>
    <w:rsid w:val="00041E61"/>
    <w:rsid w:val="000431DE"/>
    <w:rsid w:val="00043EB3"/>
    <w:rsid w:val="00044086"/>
    <w:rsid w:val="00044246"/>
    <w:rsid w:val="00044715"/>
    <w:rsid w:val="00045034"/>
    <w:rsid w:val="00045A00"/>
    <w:rsid w:val="00045BC1"/>
    <w:rsid w:val="00045D82"/>
    <w:rsid w:val="000471C0"/>
    <w:rsid w:val="000474E5"/>
    <w:rsid w:val="000476ED"/>
    <w:rsid w:val="00047C30"/>
    <w:rsid w:val="00047CC8"/>
    <w:rsid w:val="00047D5E"/>
    <w:rsid w:val="0005092F"/>
    <w:rsid w:val="00050EF8"/>
    <w:rsid w:val="00051030"/>
    <w:rsid w:val="000515EC"/>
    <w:rsid w:val="00051E66"/>
    <w:rsid w:val="00052B35"/>
    <w:rsid w:val="000532CC"/>
    <w:rsid w:val="00053C3C"/>
    <w:rsid w:val="000540ED"/>
    <w:rsid w:val="000542A0"/>
    <w:rsid w:val="00054DE6"/>
    <w:rsid w:val="00054F79"/>
    <w:rsid w:val="00056350"/>
    <w:rsid w:val="00057777"/>
    <w:rsid w:val="0005797B"/>
    <w:rsid w:val="00061101"/>
    <w:rsid w:val="00061390"/>
    <w:rsid w:val="0006146E"/>
    <w:rsid w:val="00061682"/>
    <w:rsid w:val="00061D6C"/>
    <w:rsid w:val="0006252E"/>
    <w:rsid w:val="0006263E"/>
    <w:rsid w:val="00062F9C"/>
    <w:rsid w:val="00062FFF"/>
    <w:rsid w:val="00063069"/>
    <w:rsid w:val="000632E4"/>
    <w:rsid w:val="00063BF3"/>
    <w:rsid w:val="00063DFD"/>
    <w:rsid w:val="00063FDA"/>
    <w:rsid w:val="000655B4"/>
    <w:rsid w:val="00065899"/>
    <w:rsid w:val="00065D5F"/>
    <w:rsid w:val="0006616F"/>
    <w:rsid w:val="0006627F"/>
    <w:rsid w:val="00066594"/>
    <w:rsid w:val="0006666D"/>
    <w:rsid w:val="000670FE"/>
    <w:rsid w:val="00067933"/>
    <w:rsid w:val="00067B5E"/>
    <w:rsid w:val="00067EA5"/>
    <w:rsid w:val="00070197"/>
    <w:rsid w:val="00070895"/>
    <w:rsid w:val="000709D8"/>
    <w:rsid w:val="0007178F"/>
    <w:rsid w:val="0007344A"/>
    <w:rsid w:val="00073658"/>
    <w:rsid w:val="00073BE1"/>
    <w:rsid w:val="00073E25"/>
    <w:rsid w:val="000740F4"/>
    <w:rsid w:val="0007437B"/>
    <w:rsid w:val="000744F4"/>
    <w:rsid w:val="00075ADC"/>
    <w:rsid w:val="00075B31"/>
    <w:rsid w:val="000768C4"/>
    <w:rsid w:val="00076B0B"/>
    <w:rsid w:val="00077342"/>
    <w:rsid w:val="0007766D"/>
    <w:rsid w:val="00077847"/>
    <w:rsid w:val="00077C65"/>
    <w:rsid w:val="000800F0"/>
    <w:rsid w:val="00081DFA"/>
    <w:rsid w:val="00081F48"/>
    <w:rsid w:val="0008336B"/>
    <w:rsid w:val="000836F3"/>
    <w:rsid w:val="00083DD0"/>
    <w:rsid w:val="0008432A"/>
    <w:rsid w:val="00084D96"/>
    <w:rsid w:val="00084EE6"/>
    <w:rsid w:val="00085183"/>
    <w:rsid w:val="0008540B"/>
    <w:rsid w:val="00086176"/>
    <w:rsid w:val="000862EE"/>
    <w:rsid w:val="00086426"/>
    <w:rsid w:val="000865CD"/>
    <w:rsid w:val="000866A3"/>
    <w:rsid w:val="00086787"/>
    <w:rsid w:val="00086981"/>
    <w:rsid w:val="00086B2D"/>
    <w:rsid w:val="00086FC5"/>
    <w:rsid w:val="000873D5"/>
    <w:rsid w:val="0008768B"/>
    <w:rsid w:val="00087AA4"/>
    <w:rsid w:val="000914E4"/>
    <w:rsid w:val="00091999"/>
    <w:rsid w:val="00092C83"/>
    <w:rsid w:val="00092EE2"/>
    <w:rsid w:val="000934B7"/>
    <w:rsid w:val="000934FF"/>
    <w:rsid w:val="000936F8"/>
    <w:rsid w:val="00093B33"/>
    <w:rsid w:val="00093C15"/>
    <w:rsid w:val="00093E9F"/>
    <w:rsid w:val="00094208"/>
    <w:rsid w:val="000942B5"/>
    <w:rsid w:val="000945DF"/>
    <w:rsid w:val="0009494E"/>
    <w:rsid w:val="00095D3F"/>
    <w:rsid w:val="00095DB9"/>
    <w:rsid w:val="0009602B"/>
    <w:rsid w:val="0009775D"/>
    <w:rsid w:val="00097FF7"/>
    <w:rsid w:val="000A0137"/>
    <w:rsid w:val="000A07B6"/>
    <w:rsid w:val="000A2921"/>
    <w:rsid w:val="000A29B7"/>
    <w:rsid w:val="000A2B76"/>
    <w:rsid w:val="000A2FC2"/>
    <w:rsid w:val="000A31CC"/>
    <w:rsid w:val="000A3374"/>
    <w:rsid w:val="000A38F7"/>
    <w:rsid w:val="000A493A"/>
    <w:rsid w:val="000A49A0"/>
    <w:rsid w:val="000A509B"/>
    <w:rsid w:val="000A58C8"/>
    <w:rsid w:val="000A5920"/>
    <w:rsid w:val="000A5C2A"/>
    <w:rsid w:val="000A6475"/>
    <w:rsid w:val="000A65E2"/>
    <w:rsid w:val="000A7996"/>
    <w:rsid w:val="000A7AE2"/>
    <w:rsid w:val="000B03C2"/>
    <w:rsid w:val="000B068C"/>
    <w:rsid w:val="000B0CEB"/>
    <w:rsid w:val="000B10E8"/>
    <w:rsid w:val="000B2425"/>
    <w:rsid w:val="000B2610"/>
    <w:rsid w:val="000B2BB9"/>
    <w:rsid w:val="000B2FB7"/>
    <w:rsid w:val="000B3D29"/>
    <w:rsid w:val="000B4FAD"/>
    <w:rsid w:val="000B5183"/>
    <w:rsid w:val="000B5891"/>
    <w:rsid w:val="000B5D08"/>
    <w:rsid w:val="000B61DE"/>
    <w:rsid w:val="000B634A"/>
    <w:rsid w:val="000B6596"/>
    <w:rsid w:val="000B71ED"/>
    <w:rsid w:val="000B722D"/>
    <w:rsid w:val="000B78E6"/>
    <w:rsid w:val="000B7FF1"/>
    <w:rsid w:val="000C08A1"/>
    <w:rsid w:val="000C0AAF"/>
    <w:rsid w:val="000C16AC"/>
    <w:rsid w:val="000C182B"/>
    <w:rsid w:val="000C2145"/>
    <w:rsid w:val="000C27C4"/>
    <w:rsid w:val="000C285F"/>
    <w:rsid w:val="000C2EDD"/>
    <w:rsid w:val="000C33BB"/>
    <w:rsid w:val="000C3828"/>
    <w:rsid w:val="000C3940"/>
    <w:rsid w:val="000C3D9E"/>
    <w:rsid w:val="000C48AE"/>
    <w:rsid w:val="000C536C"/>
    <w:rsid w:val="000C5497"/>
    <w:rsid w:val="000C582F"/>
    <w:rsid w:val="000C6281"/>
    <w:rsid w:val="000C6D71"/>
    <w:rsid w:val="000C70EE"/>
    <w:rsid w:val="000C7360"/>
    <w:rsid w:val="000C74B4"/>
    <w:rsid w:val="000C77E2"/>
    <w:rsid w:val="000C7868"/>
    <w:rsid w:val="000C790A"/>
    <w:rsid w:val="000D0175"/>
    <w:rsid w:val="000D03EA"/>
    <w:rsid w:val="000D0B45"/>
    <w:rsid w:val="000D0B89"/>
    <w:rsid w:val="000D0E63"/>
    <w:rsid w:val="000D0E92"/>
    <w:rsid w:val="000D128D"/>
    <w:rsid w:val="000D1675"/>
    <w:rsid w:val="000D1C06"/>
    <w:rsid w:val="000D1DC6"/>
    <w:rsid w:val="000D32B4"/>
    <w:rsid w:val="000D3D1E"/>
    <w:rsid w:val="000D3E1A"/>
    <w:rsid w:val="000D492D"/>
    <w:rsid w:val="000D4C97"/>
    <w:rsid w:val="000D53FD"/>
    <w:rsid w:val="000D5447"/>
    <w:rsid w:val="000D5AAA"/>
    <w:rsid w:val="000D5E4E"/>
    <w:rsid w:val="000D5E58"/>
    <w:rsid w:val="000D6224"/>
    <w:rsid w:val="000D71A6"/>
    <w:rsid w:val="000D7829"/>
    <w:rsid w:val="000D789D"/>
    <w:rsid w:val="000D7C95"/>
    <w:rsid w:val="000E01E2"/>
    <w:rsid w:val="000E03C1"/>
    <w:rsid w:val="000E056A"/>
    <w:rsid w:val="000E083E"/>
    <w:rsid w:val="000E0E2F"/>
    <w:rsid w:val="000E1776"/>
    <w:rsid w:val="000E1A97"/>
    <w:rsid w:val="000E1C09"/>
    <w:rsid w:val="000E1CB5"/>
    <w:rsid w:val="000E1E3B"/>
    <w:rsid w:val="000E214E"/>
    <w:rsid w:val="000E215D"/>
    <w:rsid w:val="000E2622"/>
    <w:rsid w:val="000E2CBE"/>
    <w:rsid w:val="000E2E3C"/>
    <w:rsid w:val="000E3340"/>
    <w:rsid w:val="000E33DE"/>
    <w:rsid w:val="000E3C2D"/>
    <w:rsid w:val="000E4033"/>
    <w:rsid w:val="000E431C"/>
    <w:rsid w:val="000E48BA"/>
    <w:rsid w:val="000E4F71"/>
    <w:rsid w:val="000E505A"/>
    <w:rsid w:val="000E5E17"/>
    <w:rsid w:val="000E6764"/>
    <w:rsid w:val="000E6C8C"/>
    <w:rsid w:val="000E7361"/>
    <w:rsid w:val="000E7F08"/>
    <w:rsid w:val="000F05A6"/>
    <w:rsid w:val="000F0910"/>
    <w:rsid w:val="000F16EB"/>
    <w:rsid w:val="000F1DA7"/>
    <w:rsid w:val="000F2552"/>
    <w:rsid w:val="000F291C"/>
    <w:rsid w:val="000F3043"/>
    <w:rsid w:val="000F3984"/>
    <w:rsid w:val="000F432A"/>
    <w:rsid w:val="000F52DD"/>
    <w:rsid w:val="000F61E9"/>
    <w:rsid w:val="000F6580"/>
    <w:rsid w:val="000F66DF"/>
    <w:rsid w:val="000F68AE"/>
    <w:rsid w:val="000F6C73"/>
    <w:rsid w:val="000F6F0F"/>
    <w:rsid w:val="000F774F"/>
    <w:rsid w:val="000F7A8D"/>
    <w:rsid w:val="000F7CBF"/>
    <w:rsid w:val="000F7DB8"/>
    <w:rsid w:val="000F7EED"/>
    <w:rsid w:val="0010065C"/>
    <w:rsid w:val="00100A00"/>
    <w:rsid w:val="001015EC"/>
    <w:rsid w:val="00101A0C"/>
    <w:rsid w:val="00101C2F"/>
    <w:rsid w:val="00102012"/>
    <w:rsid w:val="0010296C"/>
    <w:rsid w:val="00102ECB"/>
    <w:rsid w:val="00103AAB"/>
    <w:rsid w:val="001042C1"/>
    <w:rsid w:val="00104746"/>
    <w:rsid w:val="00104A59"/>
    <w:rsid w:val="00104BE4"/>
    <w:rsid w:val="0010504E"/>
    <w:rsid w:val="00105104"/>
    <w:rsid w:val="001056D3"/>
    <w:rsid w:val="00105C8D"/>
    <w:rsid w:val="001069E9"/>
    <w:rsid w:val="00106E5D"/>
    <w:rsid w:val="00111793"/>
    <w:rsid w:val="00111B8C"/>
    <w:rsid w:val="00111EA5"/>
    <w:rsid w:val="00112B3C"/>
    <w:rsid w:val="00113931"/>
    <w:rsid w:val="00114156"/>
    <w:rsid w:val="00114351"/>
    <w:rsid w:val="00114529"/>
    <w:rsid w:val="0011549D"/>
    <w:rsid w:val="00115596"/>
    <w:rsid w:val="0011611B"/>
    <w:rsid w:val="001162D3"/>
    <w:rsid w:val="001168A2"/>
    <w:rsid w:val="001168F7"/>
    <w:rsid w:val="00116A35"/>
    <w:rsid w:val="001175D6"/>
    <w:rsid w:val="00117889"/>
    <w:rsid w:val="001202A5"/>
    <w:rsid w:val="00120B78"/>
    <w:rsid w:val="00120C12"/>
    <w:rsid w:val="0012162A"/>
    <w:rsid w:val="001217D7"/>
    <w:rsid w:val="00121C79"/>
    <w:rsid w:val="00122728"/>
    <w:rsid w:val="00123550"/>
    <w:rsid w:val="00123D5C"/>
    <w:rsid w:val="00124362"/>
    <w:rsid w:val="0012464F"/>
    <w:rsid w:val="00124721"/>
    <w:rsid w:val="00125081"/>
    <w:rsid w:val="0012531D"/>
    <w:rsid w:val="00125B00"/>
    <w:rsid w:val="00125CCA"/>
    <w:rsid w:val="00126E23"/>
    <w:rsid w:val="001270FC"/>
    <w:rsid w:val="00127E52"/>
    <w:rsid w:val="0013004A"/>
    <w:rsid w:val="0013097E"/>
    <w:rsid w:val="00130D2B"/>
    <w:rsid w:val="00131053"/>
    <w:rsid w:val="001315D0"/>
    <w:rsid w:val="00131EA8"/>
    <w:rsid w:val="00131F59"/>
    <w:rsid w:val="0013209B"/>
    <w:rsid w:val="001322AC"/>
    <w:rsid w:val="00132474"/>
    <w:rsid w:val="00132A82"/>
    <w:rsid w:val="00132EAE"/>
    <w:rsid w:val="001334E2"/>
    <w:rsid w:val="00133541"/>
    <w:rsid w:val="0013354F"/>
    <w:rsid w:val="0013370D"/>
    <w:rsid w:val="00134051"/>
    <w:rsid w:val="001344E3"/>
    <w:rsid w:val="00134619"/>
    <w:rsid w:val="00134856"/>
    <w:rsid w:val="00134A9C"/>
    <w:rsid w:val="00134B1A"/>
    <w:rsid w:val="001359AD"/>
    <w:rsid w:val="00135B1E"/>
    <w:rsid w:val="001360ED"/>
    <w:rsid w:val="001364C6"/>
    <w:rsid w:val="00136D6A"/>
    <w:rsid w:val="00136EC2"/>
    <w:rsid w:val="0013795D"/>
    <w:rsid w:val="00137A7C"/>
    <w:rsid w:val="00137AD8"/>
    <w:rsid w:val="00140487"/>
    <w:rsid w:val="001405EE"/>
    <w:rsid w:val="00140CF8"/>
    <w:rsid w:val="001410F4"/>
    <w:rsid w:val="00142287"/>
    <w:rsid w:val="001429CC"/>
    <w:rsid w:val="00143108"/>
    <w:rsid w:val="001444AC"/>
    <w:rsid w:val="00144A35"/>
    <w:rsid w:val="00144E7B"/>
    <w:rsid w:val="00145C3B"/>
    <w:rsid w:val="001461B8"/>
    <w:rsid w:val="00146845"/>
    <w:rsid w:val="001472BF"/>
    <w:rsid w:val="00147480"/>
    <w:rsid w:val="00147737"/>
    <w:rsid w:val="00150039"/>
    <w:rsid w:val="001508E5"/>
    <w:rsid w:val="00150AC2"/>
    <w:rsid w:val="0015107C"/>
    <w:rsid w:val="00151551"/>
    <w:rsid w:val="001515B6"/>
    <w:rsid w:val="00151CDD"/>
    <w:rsid w:val="00152129"/>
    <w:rsid w:val="001523C4"/>
    <w:rsid w:val="001535B4"/>
    <w:rsid w:val="00154095"/>
    <w:rsid w:val="00155A15"/>
    <w:rsid w:val="00155FBB"/>
    <w:rsid w:val="00156799"/>
    <w:rsid w:val="001570B8"/>
    <w:rsid w:val="001570C2"/>
    <w:rsid w:val="00157715"/>
    <w:rsid w:val="00160075"/>
    <w:rsid w:val="001604CF"/>
    <w:rsid w:val="00161E28"/>
    <w:rsid w:val="00161EBD"/>
    <w:rsid w:val="0016258F"/>
    <w:rsid w:val="00162B0F"/>
    <w:rsid w:val="00162C02"/>
    <w:rsid w:val="00162E87"/>
    <w:rsid w:val="00162FD6"/>
    <w:rsid w:val="00163BCA"/>
    <w:rsid w:val="00163FEC"/>
    <w:rsid w:val="00164C75"/>
    <w:rsid w:val="001651BC"/>
    <w:rsid w:val="00165AB2"/>
    <w:rsid w:val="00165CFF"/>
    <w:rsid w:val="00165E34"/>
    <w:rsid w:val="00166698"/>
    <w:rsid w:val="001667A1"/>
    <w:rsid w:val="00166C4E"/>
    <w:rsid w:val="0016723E"/>
    <w:rsid w:val="00167861"/>
    <w:rsid w:val="00167AF4"/>
    <w:rsid w:val="00167B38"/>
    <w:rsid w:val="00167F41"/>
    <w:rsid w:val="00170127"/>
    <w:rsid w:val="00170368"/>
    <w:rsid w:val="0017079D"/>
    <w:rsid w:val="001709BB"/>
    <w:rsid w:val="00171362"/>
    <w:rsid w:val="00171BD3"/>
    <w:rsid w:val="00171CF6"/>
    <w:rsid w:val="00172137"/>
    <w:rsid w:val="00172688"/>
    <w:rsid w:val="001731EE"/>
    <w:rsid w:val="001733EC"/>
    <w:rsid w:val="00174356"/>
    <w:rsid w:val="00174373"/>
    <w:rsid w:val="00175BB5"/>
    <w:rsid w:val="00175EBF"/>
    <w:rsid w:val="0017612C"/>
    <w:rsid w:val="001768B8"/>
    <w:rsid w:val="00176D6C"/>
    <w:rsid w:val="00176DDC"/>
    <w:rsid w:val="00177D84"/>
    <w:rsid w:val="00177ECF"/>
    <w:rsid w:val="00180706"/>
    <w:rsid w:val="00180DB3"/>
    <w:rsid w:val="00181123"/>
    <w:rsid w:val="0018148C"/>
    <w:rsid w:val="001815A9"/>
    <w:rsid w:val="001832A5"/>
    <w:rsid w:val="0018375E"/>
    <w:rsid w:val="001840C5"/>
    <w:rsid w:val="0018420D"/>
    <w:rsid w:val="0018444A"/>
    <w:rsid w:val="0018589A"/>
    <w:rsid w:val="0018635C"/>
    <w:rsid w:val="00186567"/>
    <w:rsid w:val="001868BD"/>
    <w:rsid w:val="001871B8"/>
    <w:rsid w:val="00191409"/>
    <w:rsid w:val="00192D8C"/>
    <w:rsid w:val="001932D8"/>
    <w:rsid w:val="0019363F"/>
    <w:rsid w:val="0019371D"/>
    <w:rsid w:val="00193C91"/>
    <w:rsid w:val="00193F67"/>
    <w:rsid w:val="00194070"/>
    <w:rsid w:val="00196596"/>
    <w:rsid w:val="001969E8"/>
    <w:rsid w:val="00196CE4"/>
    <w:rsid w:val="00196F6C"/>
    <w:rsid w:val="00197928"/>
    <w:rsid w:val="00197A29"/>
    <w:rsid w:val="001A1431"/>
    <w:rsid w:val="001A1785"/>
    <w:rsid w:val="001A2534"/>
    <w:rsid w:val="001A286F"/>
    <w:rsid w:val="001A3644"/>
    <w:rsid w:val="001A36B1"/>
    <w:rsid w:val="001A37AA"/>
    <w:rsid w:val="001A3D64"/>
    <w:rsid w:val="001A3E0F"/>
    <w:rsid w:val="001A3F14"/>
    <w:rsid w:val="001A434D"/>
    <w:rsid w:val="001A4441"/>
    <w:rsid w:val="001A4985"/>
    <w:rsid w:val="001A4A7F"/>
    <w:rsid w:val="001A53AB"/>
    <w:rsid w:val="001A5619"/>
    <w:rsid w:val="001A5627"/>
    <w:rsid w:val="001A5F79"/>
    <w:rsid w:val="001A6220"/>
    <w:rsid w:val="001A632A"/>
    <w:rsid w:val="001A651B"/>
    <w:rsid w:val="001A658D"/>
    <w:rsid w:val="001A70B8"/>
    <w:rsid w:val="001A7D1F"/>
    <w:rsid w:val="001B0513"/>
    <w:rsid w:val="001B0B4B"/>
    <w:rsid w:val="001B10E3"/>
    <w:rsid w:val="001B1F99"/>
    <w:rsid w:val="001B299E"/>
    <w:rsid w:val="001B3B7C"/>
    <w:rsid w:val="001B3E6C"/>
    <w:rsid w:val="001B4C07"/>
    <w:rsid w:val="001B50C4"/>
    <w:rsid w:val="001B513F"/>
    <w:rsid w:val="001B542D"/>
    <w:rsid w:val="001B5D29"/>
    <w:rsid w:val="001B613F"/>
    <w:rsid w:val="001B626C"/>
    <w:rsid w:val="001B63BC"/>
    <w:rsid w:val="001B688D"/>
    <w:rsid w:val="001B68DC"/>
    <w:rsid w:val="001B68DE"/>
    <w:rsid w:val="001B77C0"/>
    <w:rsid w:val="001B7C55"/>
    <w:rsid w:val="001C0460"/>
    <w:rsid w:val="001C0EAF"/>
    <w:rsid w:val="001C1627"/>
    <w:rsid w:val="001C1EFA"/>
    <w:rsid w:val="001C23CE"/>
    <w:rsid w:val="001C3069"/>
    <w:rsid w:val="001C3503"/>
    <w:rsid w:val="001C3C97"/>
    <w:rsid w:val="001C4AB7"/>
    <w:rsid w:val="001C5157"/>
    <w:rsid w:val="001C63E4"/>
    <w:rsid w:val="001C656F"/>
    <w:rsid w:val="001C6B95"/>
    <w:rsid w:val="001C728A"/>
    <w:rsid w:val="001C72CE"/>
    <w:rsid w:val="001C7472"/>
    <w:rsid w:val="001C75F7"/>
    <w:rsid w:val="001D0396"/>
    <w:rsid w:val="001D0878"/>
    <w:rsid w:val="001D2246"/>
    <w:rsid w:val="001D233F"/>
    <w:rsid w:val="001D2890"/>
    <w:rsid w:val="001D3BDA"/>
    <w:rsid w:val="001D4068"/>
    <w:rsid w:val="001D4CC6"/>
    <w:rsid w:val="001D6524"/>
    <w:rsid w:val="001D6E3E"/>
    <w:rsid w:val="001D7365"/>
    <w:rsid w:val="001D74BE"/>
    <w:rsid w:val="001D78E3"/>
    <w:rsid w:val="001D7F49"/>
    <w:rsid w:val="001E0B7E"/>
    <w:rsid w:val="001E14B8"/>
    <w:rsid w:val="001E176E"/>
    <w:rsid w:val="001E287C"/>
    <w:rsid w:val="001E2D5A"/>
    <w:rsid w:val="001E2F82"/>
    <w:rsid w:val="001E3175"/>
    <w:rsid w:val="001E3252"/>
    <w:rsid w:val="001E3DCF"/>
    <w:rsid w:val="001E40DC"/>
    <w:rsid w:val="001E4247"/>
    <w:rsid w:val="001E4CCA"/>
    <w:rsid w:val="001E532D"/>
    <w:rsid w:val="001E58FA"/>
    <w:rsid w:val="001E69BD"/>
    <w:rsid w:val="001E6A67"/>
    <w:rsid w:val="001E729B"/>
    <w:rsid w:val="001E79A0"/>
    <w:rsid w:val="001E7A2C"/>
    <w:rsid w:val="001F01FC"/>
    <w:rsid w:val="001F0246"/>
    <w:rsid w:val="001F154F"/>
    <w:rsid w:val="001F15A7"/>
    <w:rsid w:val="001F173F"/>
    <w:rsid w:val="001F19BB"/>
    <w:rsid w:val="001F1C6E"/>
    <w:rsid w:val="001F276D"/>
    <w:rsid w:val="001F2867"/>
    <w:rsid w:val="001F2FA1"/>
    <w:rsid w:val="001F343B"/>
    <w:rsid w:val="001F388F"/>
    <w:rsid w:val="001F46AA"/>
    <w:rsid w:val="001F4BBF"/>
    <w:rsid w:val="001F4DB3"/>
    <w:rsid w:val="001F5139"/>
    <w:rsid w:val="001F52AA"/>
    <w:rsid w:val="001F52CD"/>
    <w:rsid w:val="001F58CB"/>
    <w:rsid w:val="001F6B25"/>
    <w:rsid w:val="001F6DE7"/>
    <w:rsid w:val="001F73B5"/>
    <w:rsid w:val="002008B2"/>
    <w:rsid w:val="00200C7F"/>
    <w:rsid w:val="00201690"/>
    <w:rsid w:val="00201747"/>
    <w:rsid w:val="00201EE7"/>
    <w:rsid w:val="0020219C"/>
    <w:rsid w:val="002023B3"/>
    <w:rsid w:val="0020245C"/>
    <w:rsid w:val="00202F0D"/>
    <w:rsid w:val="00203136"/>
    <w:rsid w:val="00203982"/>
    <w:rsid w:val="00203CC4"/>
    <w:rsid w:val="0020442C"/>
    <w:rsid w:val="0020482A"/>
    <w:rsid w:val="002049EF"/>
    <w:rsid w:val="00204AFC"/>
    <w:rsid w:val="00204CBB"/>
    <w:rsid w:val="00204D16"/>
    <w:rsid w:val="002050A8"/>
    <w:rsid w:val="0020548A"/>
    <w:rsid w:val="0020597D"/>
    <w:rsid w:val="00206242"/>
    <w:rsid w:val="00206ED9"/>
    <w:rsid w:val="00206FEA"/>
    <w:rsid w:val="002070E9"/>
    <w:rsid w:val="00207629"/>
    <w:rsid w:val="00207654"/>
    <w:rsid w:val="00207692"/>
    <w:rsid w:val="002076C8"/>
    <w:rsid w:val="0020781D"/>
    <w:rsid w:val="00207B19"/>
    <w:rsid w:val="00207EDC"/>
    <w:rsid w:val="002102FE"/>
    <w:rsid w:val="0021043D"/>
    <w:rsid w:val="00210CBB"/>
    <w:rsid w:val="00210D86"/>
    <w:rsid w:val="00211572"/>
    <w:rsid w:val="00211690"/>
    <w:rsid w:val="0021192F"/>
    <w:rsid w:val="002121B6"/>
    <w:rsid w:val="00212464"/>
    <w:rsid w:val="0021248A"/>
    <w:rsid w:val="002128C7"/>
    <w:rsid w:val="00212E86"/>
    <w:rsid w:val="00212F0C"/>
    <w:rsid w:val="00213281"/>
    <w:rsid w:val="0021335D"/>
    <w:rsid w:val="002138E0"/>
    <w:rsid w:val="00213CC4"/>
    <w:rsid w:val="002141A1"/>
    <w:rsid w:val="002155A4"/>
    <w:rsid w:val="00215915"/>
    <w:rsid w:val="00215F6C"/>
    <w:rsid w:val="00216130"/>
    <w:rsid w:val="00216F10"/>
    <w:rsid w:val="002175CF"/>
    <w:rsid w:val="00217AB4"/>
    <w:rsid w:val="00217D56"/>
    <w:rsid w:val="00220789"/>
    <w:rsid w:val="002207AC"/>
    <w:rsid w:val="00220800"/>
    <w:rsid w:val="00220A62"/>
    <w:rsid w:val="00220DBD"/>
    <w:rsid w:val="0022149C"/>
    <w:rsid w:val="002218B3"/>
    <w:rsid w:val="002219A8"/>
    <w:rsid w:val="002226B2"/>
    <w:rsid w:val="002227FB"/>
    <w:rsid w:val="0022345D"/>
    <w:rsid w:val="0022367F"/>
    <w:rsid w:val="00224A6F"/>
    <w:rsid w:val="00224B1C"/>
    <w:rsid w:val="00225D0C"/>
    <w:rsid w:val="00225E4D"/>
    <w:rsid w:val="002262D1"/>
    <w:rsid w:val="002267DA"/>
    <w:rsid w:val="00226E0C"/>
    <w:rsid w:val="0022727E"/>
    <w:rsid w:val="00227EC4"/>
    <w:rsid w:val="002306F0"/>
    <w:rsid w:val="002309FD"/>
    <w:rsid w:val="0023136A"/>
    <w:rsid w:val="00231810"/>
    <w:rsid w:val="00231943"/>
    <w:rsid w:val="00231AAC"/>
    <w:rsid w:val="0023307A"/>
    <w:rsid w:val="0023350E"/>
    <w:rsid w:val="0023388D"/>
    <w:rsid w:val="00234242"/>
    <w:rsid w:val="002345E3"/>
    <w:rsid w:val="00234CEB"/>
    <w:rsid w:val="00235546"/>
    <w:rsid w:val="002355EF"/>
    <w:rsid w:val="002360ED"/>
    <w:rsid w:val="0023742D"/>
    <w:rsid w:val="002378AD"/>
    <w:rsid w:val="00240640"/>
    <w:rsid w:val="00240D04"/>
    <w:rsid w:val="00241612"/>
    <w:rsid w:val="002418ED"/>
    <w:rsid w:val="00241A05"/>
    <w:rsid w:val="002423D4"/>
    <w:rsid w:val="0024242C"/>
    <w:rsid w:val="00243065"/>
    <w:rsid w:val="00243EC2"/>
    <w:rsid w:val="002449EE"/>
    <w:rsid w:val="00244B36"/>
    <w:rsid w:val="00245069"/>
    <w:rsid w:val="00245A71"/>
    <w:rsid w:val="00245C28"/>
    <w:rsid w:val="0024623D"/>
    <w:rsid w:val="00246B7F"/>
    <w:rsid w:val="00250534"/>
    <w:rsid w:val="002508B7"/>
    <w:rsid w:val="00250D4F"/>
    <w:rsid w:val="002511D3"/>
    <w:rsid w:val="00251422"/>
    <w:rsid w:val="00251B74"/>
    <w:rsid w:val="00252442"/>
    <w:rsid w:val="002528A9"/>
    <w:rsid w:val="002528C0"/>
    <w:rsid w:val="00253378"/>
    <w:rsid w:val="002534B8"/>
    <w:rsid w:val="0025373A"/>
    <w:rsid w:val="00254613"/>
    <w:rsid w:val="00254974"/>
    <w:rsid w:val="00254D78"/>
    <w:rsid w:val="00254D8C"/>
    <w:rsid w:val="00255013"/>
    <w:rsid w:val="00255A68"/>
    <w:rsid w:val="00255F23"/>
    <w:rsid w:val="00257291"/>
    <w:rsid w:val="002576D8"/>
    <w:rsid w:val="00257EEF"/>
    <w:rsid w:val="002600AA"/>
    <w:rsid w:val="002604D9"/>
    <w:rsid w:val="00260777"/>
    <w:rsid w:val="00260839"/>
    <w:rsid w:val="00260BB3"/>
    <w:rsid w:val="00261050"/>
    <w:rsid w:val="00261319"/>
    <w:rsid w:val="00261B09"/>
    <w:rsid w:val="00261BB3"/>
    <w:rsid w:val="00262DE4"/>
    <w:rsid w:val="002631D3"/>
    <w:rsid w:val="0026333C"/>
    <w:rsid w:val="00263492"/>
    <w:rsid w:val="00263797"/>
    <w:rsid w:val="00263E9D"/>
    <w:rsid w:val="002642D1"/>
    <w:rsid w:val="0026478A"/>
    <w:rsid w:val="00264E5D"/>
    <w:rsid w:val="0026514A"/>
    <w:rsid w:val="00265307"/>
    <w:rsid w:val="00265853"/>
    <w:rsid w:val="002658D9"/>
    <w:rsid w:val="00265B19"/>
    <w:rsid w:val="00265F00"/>
    <w:rsid w:val="002660CF"/>
    <w:rsid w:val="002662AB"/>
    <w:rsid w:val="00266369"/>
    <w:rsid w:val="002669C0"/>
    <w:rsid w:val="00266EA4"/>
    <w:rsid w:val="00267B86"/>
    <w:rsid w:val="00267D8A"/>
    <w:rsid w:val="002700E6"/>
    <w:rsid w:val="00270761"/>
    <w:rsid w:val="00270B17"/>
    <w:rsid w:val="00270E7A"/>
    <w:rsid w:val="00270E85"/>
    <w:rsid w:val="002715FE"/>
    <w:rsid w:val="00272006"/>
    <w:rsid w:val="00272028"/>
    <w:rsid w:val="002723DE"/>
    <w:rsid w:val="00272623"/>
    <w:rsid w:val="0027281A"/>
    <w:rsid w:val="00272BA4"/>
    <w:rsid w:val="00272C47"/>
    <w:rsid w:val="002734D0"/>
    <w:rsid w:val="00273DB3"/>
    <w:rsid w:val="00273E50"/>
    <w:rsid w:val="0027424E"/>
    <w:rsid w:val="00274F4F"/>
    <w:rsid w:val="002754E0"/>
    <w:rsid w:val="00275518"/>
    <w:rsid w:val="00276148"/>
    <w:rsid w:val="0027634E"/>
    <w:rsid w:val="0027708B"/>
    <w:rsid w:val="002770BE"/>
    <w:rsid w:val="00277790"/>
    <w:rsid w:val="00277B89"/>
    <w:rsid w:val="00280372"/>
    <w:rsid w:val="00280D26"/>
    <w:rsid w:val="002811D0"/>
    <w:rsid w:val="00281686"/>
    <w:rsid w:val="002822A2"/>
    <w:rsid w:val="0028303A"/>
    <w:rsid w:val="00284621"/>
    <w:rsid w:val="00284749"/>
    <w:rsid w:val="002850AC"/>
    <w:rsid w:val="0028631C"/>
    <w:rsid w:val="0028692F"/>
    <w:rsid w:val="00287A20"/>
    <w:rsid w:val="00290044"/>
    <w:rsid w:val="00290308"/>
    <w:rsid w:val="00290C1C"/>
    <w:rsid w:val="00291138"/>
    <w:rsid w:val="002911A3"/>
    <w:rsid w:val="00291385"/>
    <w:rsid w:val="002917A1"/>
    <w:rsid w:val="002928E4"/>
    <w:rsid w:val="00292BFC"/>
    <w:rsid w:val="002939C2"/>
    <w:rsid w:val="00293A31"/>
    <w:rsid w:val="00293B85"/>
    <w:rsid w:val="00294B74"/>
    <w:rsid w:val="00294EDF"/>
    <w:rsid w:val="0029522E"/>
    <w:rsid w:val="00295721"/>
    <w:rsid w:val="00296E8C"/>
    <w:rsid w:val="00296FE9"/>
    <w:rsid w:val="002972E6"/>
    <w:rsid w:val="002A0460"/>
    <w:rsid w:val="002A0B3D"/>
    <w:rsid w:val="002A228B"/>
    <w:rsid w:val="002A22E9"/>
    <w:rsid w:val="002A32E0"/>
    <w:rsid w:val="002A34C0"/>
    <w:rsid w:val="002A3AAA"/>
    <w:rsid w:val="002A3CA9"/>
    <w:rsid w:val="002A4F5B"/>
    <w:rsid w:val="002A51E9"/>
    <w:rsid w:val="002A536E"/>
    <w:rsid w:val="002A540F"/>
    <w:rsid w:val="002A56CF"/>
    <w:rsid w:val="002A5A14"/>
    <w:rsid w:val="002A5E2E"/>
    <w:rsid w:val="002A6129"/>
    <w:rsid w:val="002A632D"/>
    <w:rsid w:val="002A73D2"/>
    <w:rsid w:val="002A77FA"/>
    <w:rsid w:val="002A79C5"/>
    <w:rsid w:val="002A7F93"/>
    <w:rsid w:val="002B05F5"/>
    <w:rsid w:val="002B12BE"/>
    <w:rsid w:val="002B1C74"/>
    <w:rsid w:val="002B211B"/>
    <w:rsid w:val="002B2425"/>
    <w:rsid w:val="002B2828"/>
    <w:rsid w:val="002B28E7"/>
    <w:rsid w:val="002B2E5A"/>
    <w:rsid w:val="002B366B"/>
    <w:rsid w:val="002B41C8"/>
    <w:rsid w:val="002B430E"/>
    <w:rsid w:val="002B4B77"/>
    <w:rsid w:val="002B5415"/>
    <w:rsid w:val="002B54D6"/>
    <w:rsid w:val="002B5CF8"/>
    <w:rsid w:val="002B5E22"/>
    <w:rsid w:val="002B6379"/>
    <w:rsid w:val="002B6462"/>
    <w:rsid w:val="002B64A7"/>
    <w:rsid w:val="002B67C9"/>
    <w:rsid w:val="002B7446"/>
    <w:rsid w:val="002B74C9"/>
    <w:rsid w:val="002B7BF9"/>
    <w:rsid w:val="002C0093"/>
    <w:rsid w:val="002C0738"/>
    <w:rsid w:val="002C0F5A"/>
    <w:rsid w:val="002C16B3"/>
    <w:rsid w:val="002C1EE9"/>
    <w:rsid w:val="002C24ED"/>
    <w:rsid w:val="002C2613"/>
    <w:rsid w:val="002C3BC0"/>
    <w:rsid w:val="002C3C85"/>
    <w:rsid w:val="002C4240"/>
    <w:rsid w:val="002C445A"/>
    <w:rsid w:val="002C4645"/>
    <w:rsid w:val="002C4DD7"/>
    <w:rsid w:val="002C57D9"/>
    <w:rsid w:val="002C6173"/>
    <w:rsid w:val="002C6253"/>
    <w:rsid w:val="002C6A42"/>
    <w:rsid w:val="002C6F6D"/>
    <w:rsid w:val="002C72C6"/>
    <w:rsid w:val="002C7482"/>
    <w:rsid w:val="002C7B36"/>
    <w:rsid w:val="002C7D99"/>
    <w:rsid w:val="002D01B6"/>
    <w:rsid w:val="002D1951"/>
    <w:rsid w:val="002D1F9C"/>
    <w:rsid w:val="002D2C21"/>
    <w:rsid w:val="002D2E97"/>
    <w:rsid w:val="002D325D"/>
    <w:rsid w:val="002D3833"/>
    <w:rsid w:val="002D3861"/>
    <w:rsid w:val="002D445D"/>
    <w:rsid w:val="002D468B"/>
    <w:rsid w:val="002D48CC"/>
    <w:rsid w:val="002D4CB1"/>
    <w:rsid w:val="002D4F1F"/>
    <w:rsid w:val="002D5043"/>
    <w:rsid w:val="002D5072"/>
    <w:rsid w:val="002D543F"/>
    <w:rsid w:val="002D5975"/>
    <w:rsid w:val="002D65F4"/>
    <w:rsid w:val="002D672A"/>
    <w:rsid w:val="002D6980"/>
    <w:rsid w:val="002D6F84"/>
    <w:rsid w:val="002D713E"/>
    <w:rsid w:val="002D7229"/>
    <w:rsid w:val="002D7EB4"/>
    <w:rsid w:val="002E0226"/>
    <w:rsid w:val="002E0404"/>
    <w:rsid w:val="002E0666"/>
    <w:rsid w:val="002E0E29"/>
    <w:rsid w:val="002E117B"/>
    <w:rsid w:val="002E151C"/>
    <w:rsid w:val="002E2694"/>
    <w:rsid w:val="002E2A7F"/>
    <w:rsid w:val="002E2BB3"/>
    <w:rsid w:val="002E2D12"/>
    <w:rsid w:val="002E30CF"/>
    <w:rsid w:val="002E35C7"/>
    <w:rsid w:val="002E361C"/>
    <w:rsid w:val="002E40B8"/>
    <w:rsid w:val="002E4CAE"/>
    <w:rsid w:val="002E5516"/>
    <w:rsid w:val="002E5A78"/>
    <w:rsid w:val="002E5A87"/>
    <w:rsid w:val="002E7314"/>
    <w:rsid w:val="002E7700"/>
    <w:rsid w:val="002E7866"/>
    <w:rsid w:val="002F0230"/>
    <w:rsid w:val="002F160E"/>
    <w:rsid w:val="002F16FE"/>
    <w:rsid w:val="002F198F"/>
    <w:rsid w:val="002F2255"/>
    <w:rsid w:val="002F2449"/>
    <w:rsid w:val="002F251B"/>
    <w:rsid w:val="002F269D"/>
    <w:rsid w:val="002F2ACB"/>
    <w:rsid w:val="002F2E8E"/>
    <w:rsid w:val="002F2FA6"/>
    <w:rsid w:val="002F3192"/>
    <w:rsid w:val="002F36D1"/>
    <w:rsid w:val="002F3722"/>
    <w:rsid w:val="002F3B62"/>
    <w:rsid w:val="002F3D3B"/>
    <w:rsid w:val="002F4E4E"/>
    <w:rsid w:val="002F51F2"/>
    <w:rsid w:val="002F5427"/>
    <w:rsid w:val="002F56DF"/>
    <w:rsid w:val="002F642D"/>
    <w:rsid w:val="002F64CD"/>
    <w:rsid w:val="002F701F"/>
    <w:rsid w:val="002F7064"/>
    <w:rsid w:val="002F73B9"/>
    <w:rsid w:val="00300591"/>
    <w:rsid w:val="00300E4A"/>
    <w:rsid w:val="003011CE"/>
    <w:rsid w:val="003013AD"/>
    <w:rsid w:val="00301479"/>
    <w:rsid w:val="003028BE"/>
    <w:rsid w:val="003038E4"/>
    <w:rsid w:val="00303A0C"/>
    <w:rsid w:val="00303F20"/>
    <w:rsid w:val="003046B5"/>
    <w:rsid w:val="00304A06"/>
    <w:rsid w:val="00304C52"/>
    <w:rsid w:val="00305208"/>
    <w:rsid w:val="00305544"/>
    <w:rsid w:val="003055DC"/>
    <w:rsid w:val="003057C0"/>
    <w:rsid w:val="003064A6"/>
    <w:rsid w:val="00306851"/>
    <w:rsid w:val="00306C0F"/>
    <w:rsid w:val="00306E3A"/>
    <w:rsid w:val="00306F3C"/>
    <w:rsid w:val="003077B0"/>
    <w:rsid w:val="00307AAC"/>
    <w:rsid w:val="00307C77"/>
    <w:rsid w:val="00307E2C"/>
    <w:rsid w:val="00310D29"/>
    <w:rsid w:val="00310E33"/>
    <w:rsid w:val="0031222E"/>
    <w:rsid w:val="0031325F"/>
    <w:rsid w:val="0031338B"/>
    <w:rsid w:val="00313615"/>
    <w:rsid w:val="0031367F"/>
    <w:rsid w:val="00313709"/>
    <w:rsid w:val="00313C54"/>
    <w:rsid w:val="00313F56"/>
    <w:rsid w:val="003141C1"/>
    <w:rsid w:val="00315033"/>
    <w:rsid w:val="0031509C"/>
    <w:rsid w:val="00315136"/>
    <w:rsid w:val="003153E4"/>
    <w:rsid w:val="0031552E"/>
    <w:rsid w:val="00315DCC"/>
    <w:rsid w:val="00316475"/>
    <w:rsid w:val="003168C4"/>
    <w:rsid w:val="003170FA"/>
    <w:rsid w:val="003172F8"/>
    <w:rsid w:val="00317F28"/>
    <w:rsid w:val="003201B9"/>
    <w:rsid w:val="00321307"/>
    <w:rsid w:val="00321455"/>
    <w:rsid w:val="00321737"/>
    <w:rsid w:val="00321B27"/>
    <w:rsid w:val="00321C32"/>
    <w:rsid w:val="003221F2"/>
    <w:rsid w:val="003224A0"/>
    <w:rsid w:val="003225CE"/>
    <w:rsid w:val="00323AF0"/>
    <w:rsid w:val="00323C2B"/>
    <w:rsid w:val="00323D97"/>
    <w:rsid w:val="00323ED7"/>
    <w:rsid w:val="00324AC7"/>
    <w:rsid w:val="003250B5"/>
    <w:rsid w:val="0032511A"/>
    <w:rsid w:val="003252C5"/>
    <w:rsid w:val="00325476"/>
    <w:rsid w:val="003256A6"/>
    <w:rsid w:val="0032614D"/>
    <w:rsid w:val="00326E5F"/>
    <w:rsid w:val="00327C4D"/>
    <w:rsid w:val="00330704"/>
    <w:rsid w:val="00331A0E"/>
    <w:rsid w:val="00331A61"/>
    <w:rsid w:val="00331B1B"/>
    <w:rsid w:val="00331DB2"/>
    <w:rsid w:val="003320FF"/>
    <w:rsid w:val="003321A3"/>
    <w:rsid w:val="00332634"/>
    <w:rsid w:val="00332BE8"/>
    <w:rsid w:val="00332F60"/>
    <w:rsid w:val="0033332D"/>
    <w:rsid w:val="00333E99"/>
    <w:rsid w:val="00334B82"/>
    <w:rsid w:val="00335471"/>
    <w:rsid w:val="0033559E"/>
    <w:rsid w:val="00335B74"/>
    <w:rsid w:val="00336179"/>
    <w:rsid w:val="003369DD"/>
    <w:rsid w:val="00336B4F"/>
    <w:rsid w:val="003371BB"/>
    <w:rsid w:val="003375D7"/>
    <w:rsid w:val="00337616"/>
    <w:rsid w:val="003376A7"/>
    <w:rsid w:val="0033776A"/>
    <w:rsid w:val="003377ED"/>
    <w:rsid w:val="00337ED9"/>
    <w:rsid w:val="00340263"/>
    <w:rsid w:val="00340715"/>
    <w:rsid w:val="00340FAB"/>
    <w:rsid w:val="00341064"/>
    <w:rsid w:val="00341A18"/>
    <w:rsid w:val="00341D55"/>
    <w:rsid w:val="00341E67"/>
    <w:rsid w:val="00341FBA"/>
    <w:rsid w:val="00342010"/>
    <w:rsid w:val="0034205A"/>
    <w:rsid w:val="003420D8"/>
    <w:rsid w:val="003420EE"/>
    <w:rsid w:val="00342B26"/>
    <w:rsid w:val="00342C02"/>
    <w:rsid w:val="00342D4A"/>
    <w:rsid w:val="003434E2"/>
    <w:rsid w:val="003438DC"/>
    <w:rsid w:val="00343CA4"/>
    <w:rsid w:val="00343E5C"/>
    <w:rsid w:val="00344567"/>
    <w:rsid w:val="0034484D"/>
    <w:rsid w:val="003449E0"/>
    <w:rsid w:val="00345A4A"/>
    <w:rsid w:val="00346479"/>
    <w:rsid w:val="00347110"/>
    <w:rsid w:val="003476E6"/>
    <w:rsid w:val="00347BC4"/>
    <w:rsid w:val="003501ED"/>
    <w:rsid w:val="00350C92"/>
    <w:rsid w:val="003518E4"/>
    <w:rsid w:val="0035192F"/>
    <w:rsid w:val="00351EA4"/>
    <w:rsid w:val="00351F7A"/>
    <w:rsid w:val="0035218F"/>
    <w:rsid w:val="003522F1"/>
    <w:rsid w:val="00352453"/>
    <w:rsid w:val="00352F68"/>
    <w:rsid w:val="003530E3"/>
    <w:rsid w:val="00353957"/>
    <w:rsid w:val="003541C0"/>
    <w:rsid w:val="00354437"/>
    <w:rsid w:val="00354595"/>
    <w:rsid w:val="00354A4F"/>
    <w:rsid w:val="00355339"/>
    <w:rsid w:val="00355ACF"/>
    <w:rsid w:val="00355BD1"/>
    <w:rsid w:val="003566B1"/>
    <w:rsid w:val="00356A80"/>
    <w:rsid w:val="00360393"/>
    <w:rsid w:val="0036055B"/>
    <w:rsid w:val="00360744"/>
    <w:rsid w:val="00360831"/>
    <w:rsid w:val="00361493"/>
    <w:rsid w:val="0036151B"/>
    <w:rsid w:val="00361641"/>
    <w:rsid w:val="00361CA6"/>
    <w:rsid w:val="003625B4"/>
    <w:rsid w:val="003627B1"/>
    <w:rsid w:val="00363782"/>
    <w:rsid w:val="0036488F"/>
    <w:rsid w:val="00364B0A"/>
    <w:rsid w:val="00365351"/>
    <w:rsid w:val="00366D29"/>
    <w:rsid w:val="0036785A"/>
    <w:rsid w:val="00367F40"/>
    <w:rsid w:val="00370280"/>
    <w:rsid w:val="00370990"/>
    <w:rsid w:val="00370D14"/>
    <w:rsid w:val="003718E9"/>
    <w:rsid w:val="00371B20"/>
    <w:rsid w:val="00371B85"/>
    <w:rsid w:val="00371C40"/>
    <w:rsid w:val="00371D9C"/>
    <w:rsid w:val="00372916"/>
    <w:rsid w:val="00372B81"/>
    <w:rsid w:val="00373136"/>
    <w:rsid w:val="00373BBA"/>
    <w:rsid w:val="003748C0"/>
    <w:rsid w:val="003752E3"/>
    <w:rsid w:val="003756AC"/>
    <w:rsid w:val="00375C81"/>
    <w:rsid w:val="00375E1D"/>
    <w:rsid w:val="00376C30"/>
    <w:rsid w:val="0037791E"/>
    <w:rsid w:val="00380491"/>
    <w:rsid w:val="003805B1"/>
    <w:rsid w:val="0038082D"/>
    <w:rsid w:val="00380967"/>
    <w:rsid w:val="0038144C"/>
    <w:rsid w:val="003814BE"/>
    <w:rsid w:val="0038151B"/>
    <w:rsid w:val="0038162E"/>
    <w:rsid w:val="0038181B"/>
    <w:rsid w:val="003818B4"/>
    <w:rsid w:val="00381FBB"/>
    <w:rsid w:val="00382869"/>
    <w:rsid w:val="00382A1B"/>
    <w:rsid w:val="00382EEB"/>
    <w:rsid w:val="003833CA"/>
    <w:rsid w:val="003843A2"/>
    <w:rsid w:val="00384B7F"/>
    <w:rsid w:val="00384E2E"/>
    <w:rsid w:val="003858B6"/>
    <w:rsid w:val="00385E85"/>
    <w:rsid w:val="00386146"/>
    <w:rsid w:val="00386427"/>
    <w:rsid w:val="003871C4"/>
    <w:rsid w:val="00387336"/>
    <w:rsid w:val="003876BA"/>
    <w:rsid w:val="00390A05"/>
    <w:rsid w:val="00391031"/>
    <w:rsid w:val="0039112D"/>
    <w:rsid w:val="003912B4"/>
    <w:rsid w:val="003918DC"/>
    <w:rsid w:val="00391AB6"/>
    <w:rsid w:val="003921A4"/>
    <w:rsid w:val="00392A26"/>
    <w:rsid w:val="00393252"/>
    <w:rsid w:val="00393688"/>
    <w:rsid w:val="00393725"/>
    <w:rsid w:val="003937D6"/>
    <w:rsid w:val="00393DA2"/>
    <w:rsid w:val="00393FE7"/>
    <w:rsid w:val="003952F6"/>
    <w:rsid w:val="00395568"/>
    <w:rsid w:val="003958AC"/>
    <w:rsid w:val="00395DF1"/>
    <w:rsid w:val="00396737"/>
    <w:rsid w:val="00397140"/>
    <w:rsid w:val="0039720B"/>
    <w:rsid w:val="0039785E"/>
    <w:rsid w:val="003A03DC"/>
    <w:rsid w:val="003A0E33"/>
    <w:rsid w:val="003A1404"/>
    <w:rsid w:val="003A153D"/>
    <w:rsid w:val="003A1B7F"/>
    <w:rsid w:val="003A237A"/>
    <w:rsid w:val="003A2EFB"/>
    <w:rsid w:val="003A37DE"/>
    <w:rsid w:val="003A3DD5"/>
    <w:rsid w:val="003A3DED"/>
    <w:rsid w:val="003A4A8B"/>
    <w:rsid w:val="003A5DED"/>
    <w:rsid w:val="003A5ED1"/>
    <w:rsid w:val="003A6C5C"/>
    <w:rsid w:val="003A74B7"/>
    <w:rsid w:val="003B04B4"/>
    <w:rsid w:val="003B0A05"/>
    <w:rsid w:val="003B0FDD"/>
    <w:rsid w:val="003B128A"/>
    <w:rsid w:val="003B14E4"/>
    <w:rsid w:val="003B268C"/>
    <w:rsid w:val="003B2758"/>
    <w:rsid w:val="003B2B1A"/>
    <w:rsid w:val="003B2D48"/>
    <w:rsid w:val="003B3556"/>
    <w:rsid w:val="003B3C07"/>
    <w:rsid w:val="003B3CD6"/>
    <w:rsid w:val="003B4211"/>
    <w:rsid w:val="003B43A3"/>
    <w:rsid w:val="003B43BC"/>
    <w:rsid w:val="003B4DC1"/>
    <w:rsid w:val="003B4F58"/>
    <w:rsid w:val="003B507E"/>
    <w:rsid w:val="003B5E9B"/>
    <w:rsid w:val="003B6175"/>
    <w:rsid w:val="003B6D29"/>
    <w:rsid w:val="003B6D3B"/>
    <w:rsid w:val="003B6E90"/>
    <w:rsid w:val="003B7234"/>
    <w:rsid w:val="003B7306"/>
    <w:rsid w:val="003B768A"/>
    <w:rsid w:val="003B770F"/>
    <w:rsid w:val="003B78A6"/>
    <w:rsid w:val="003B7DC7"/>
    <w:rsid w:val="003C00D1"/>
    <w:rsid w:val="003C074A"/>
    <w:rsid w:val="003C1181"/>
    <w:rsid w:val="003C118F"/>
    <w:rsid w:val="003C12B6"/>
    <w:rsid w:val="003C134A"/>
    <w:rsid w:val="003C1736"/>
    <w:rsid w:val="003C1ED6"/>
    <w:rsid w:val="003C23DB"/>
    <w:rsid w:val="003C291B"/>
    <w:rsid w:val="003C2B9F"/>
    <w:rsid w:val="003C3264"/>
    <w:rsid w:val="003C35A4"/>
    <w:rsid w:val="003C379A"/>
    <w:rsid w:val="003C3A0F"/>
    <w:rsid w:val="003C3A48"/>
    <w:rsid w:val="003C3F34"/>
    <w:rsid w:val="003C42FA"/>
    <w:rsid w:val="003C4BD0"/>
    <w:rsid w:val="003C4E9B"/>
    <w:rsid w:val="003C5423"/>
    <w:rsid w:val="003C5B01"/>
    <w:rsid w:val="003C6FCC"/>
    <w:rsid w:val="003C728C"/>
    <w:rsid w:val="003C7AC0"/>
    <w:rsid w:val="003D148F"/>
    <w:rsid w:val="003D1F12"/>
    <w:rsid w:val="003D20A1"/>
    <w:rsid w:val="003D2927"/>
    <w:rsid w:val="003D2FFF"/>
    <w:rsid w:val="003D3915"/>
    <w:rsid w:val="003D48A5"/>
    <w:rsid w:val="003D4E07"/>
    <w:rsid w:val="003D51D2"/>
    <w:rsid w:val="003D5C3F"/>
    <w:rsid w:val="003D60BD"/>
    <w:rsid w:val="003D6375"/>
    <w:rsid w:val="003D63D7"/>
    <w:rsid w:val="003D6EFD"/>
    <w:rsid w:val="003D74CC"/>
    <w:rsid w:val="003D7738"/>
    <w:rsid w:val="003D7906"/>
    <w:rsid w:val="003E01AA"/>
    <w:rsid w:val="003E0C06"/>
    <w:rsid w:val="003E153D"/>
    <w:rsid w:val="003E1A4F"/>
    <w:rsid w:val="003E1D42"/>
    <w:rsid w:val="003E1D92"/>
    <w:rsid w:val="003E1E8A"/>
    <w:rsid w:val="003E2324"/>
    <w:rsid w:val="003E263F"/>
    <w:rsid w:val="003E2A8A"/>
    <w:rsid w:val="003E2B02"/>
    <w:rsid w:val="003E2B2B"/>
    <w:rsid w:val="003E2C4A"/>
    <w:rsid w:val="003E2C8B"/>
    <w:rsid w:val="003E2F5E"/>
    <w:rsid w:val="003E303C"/>
    <w:rsid w:val="003E3868"/>
    <w:rsid w:val="003E46F7"/>
    <w:rsid w:val="003E47E8"/>
    <w:rsid w:val="003E4E99"/>
    <w:rsid w:val="003E4FF3"/>
    <w:rsid w:val="003E5699"/>
    <w:rsid w:val="003E580D"/>
    <w:rsid w:val="003E58F3"/>
    <w:rsid w:val="003E5B43"/>
    <w:rsid w:val="003E6107"/>
    <w:rsid w:val="003E64EA"/>
    <w:rsid w:val="003E663E"/>
    <w:rsid w:val="003E6F03"/>
    <w:rsid w:val="003E7C25"/>
    <w:rsid w:val="003F0AB8"/>
    <w:rsid w:val="003F0D46"/>
    <w:rsid w:val="003F1AC4"/>
    <w:rsid w:val="003F32F6"/>
    <w:rsid w:val="003F3331"/>
    <w:rsid w:val="003F3DD7"/>
    <w:rsid w:val="003F4D5B"/>
    <w:rsid w:val="003F539F"/>
    <w:rsid w:val="003F56C3"/>
    <w:rsid w:val="003F5803"/>
    <w:rsid w:val="003F5FCB"/>
    <w:rsid w:val="003F60E1"/>
    <w:rsid w:val="003F63DE"/>
    <w:rsid w:val="003F68B7"/>
    <w:rsid w:val="003F6B9C"/>
    <w:rsid w:val="003F71C1"/>
    <w:rsid w:val="003F724A"/>
    <w:rsid w:val="003F731A"/>
    <w:rsid w:val="003F7F7A"/>
    <w:rsid w:val="004007C5"/>
    <w:rsid w:val="00400BF2"/>
    <w:rsid w:val="004019D9"/>
    <w:rsid w:val="00401A62"/>
    <w:rsid w:val="0040235E"/>
    <w:rsid w:val="004025D9"/>
    <w:rsid w:val="00402649"/>
    <w:rsid w:val="0040285B"/>
    <w:rsid w:val="004028FE"/>
    <w:rsid w:val="004029F5"/>
    <w:rsid w:val="00403374"/>
    <w:rsid w:val="004036B1"/>
    <w:rsid w:val="00403DB2"/>
    <w:rsid w:val="00404BEE"/>
    <w:rsid w:val="004050B8"/>
    <w:rsid w:val="004054CD"/>
    <w:rsid w:val="00407133"/>
    <w:rsid w:val="00410DFE"/>
    <w:rsid w:val="00411AB2"/>
    <w:rsid w:val="004125FA"/>
    <w:rsid w:val="004125FB"/>
    <w:rsid w:val="004126D7"/>
    <w:rsid w:val="00412BD0"/>
    <w:rsid w:val="00412CD3"/>
    <w:rsid w:val="004130A0"/>
    <w:rsid w:val="0041347A"/>
    <w:rsid w:val="0041386D"/>
    <w:rsid w:val="00413D3A"/>
    <w:rsid w:val="004145C6"/>
    <w:rsid w:val="004151B1"/>
    <w:rsid w:val="004154EF"/>
    <w:rsid w:val="004157F6"/>
    <w:rsid w:val="00415A31"/>
    <w:rsid w:val="0041602C"/>
    <w:rsid w:val="00416723"/>
    <w:rsid w:val="00416874"/>
    <w:rsid w:val="00417629"/>
    <w:rsid w:val="004202B6"/>
    <w:rsid w:val="004202DC"/>
    <w:rsid w:val="00420EEE"/>
    <w:rsid w:val="004212BF"/>
    <w:rsid w:val="0042194A"/>
    <w:rsid w:val="0042195A"/>
    <w:rsid w:val="00421EB7"/>
    <w:rsid w:val="00422087"/>
    <w:rsid w:val="00422783"/>
    <w:rsid w:val="00422A8E"/>
    <w:rsid w:val="004232DB"/>
    <w:rsid w:val="00423B1C"/>
    <w:rsid w:val="0042492D"/>
    <w:rsid w:val="00426693"/>
    <w:rsid w:val="00426697"/>
    <w:rsid w:val="004267E0"/>
    <w:rsid w:val="00426DF9"/>
    <w:rsid w:val="0042720E"/>
    <w:rsid w:val="004273C6"/>
    <w:rsid w:val="00430161"/>
    <w:rsid w:val="00430328"/>
    <w:rsid w:val="004307EC"/>
    <w:rsid w:val="00431976"/>
    <w:rsid w:val="00431D31"/>
    <w:rsid w:val="0043288C"/>
    <w:rsid w:val="00432B41"/>
    <w:rsid w:val="00433B1B"/>
    <w:rsid w:val="00433C72"/>
    <w:rsid w:val="00433FAC"/>
    <w:rsid w:val="0043472A"/>
    <w:rsid w:val="00434775"/>
    <w:rsid w:val="004354D8"/>
    <w:rsid w:val="004357D2"/>
    <w:rsid w:val="00436501"/>
    <w:rsid w:val="004365E6"/>
    <w:rsid w:val="00436EED"/>
    <w:rsid w:val="00436F14"/>
    <w:rsid w:val="0043729A"/>
    <w:rsid w:val="00437395"/>
    <w:rsid w:val="00437419"/>
    <w:rsid w:val="00437692"/>
    <w:rsid w:val="004376AB"/>
    <w:rsid w:val="00437F44"/>
    <w:rsid w:val="00440658"/>
    <w:rsid w:val="004409B1"/>
    <w:rsid w:val="0044176E"/>
    <w:rsid w:val="004417E6"/>
    <w:rsid w:val="00441D3F"/>
    <w:rsid w:val="004424DE"/>
    <w:rsid w:val="004435C0"/>
    <w:rsid w:val="00443773"/>
    <w:rsid w:val="00443AFA"/>
    <w:rsid w:val="00443F8A"/>
    <w:rsid w:val="00444F21"/>
    <w:rsid w:val="004454C3"/>
    <w:rsid w:val="004454CA"/>
    <w:rsid w:val="004456B6"/>
    <w:rsid w:val="0044634C"/>
    <w:rsid w:val="004463D5"/>
    <w:rsid w:val="0044641E"/>
    <w:rsid w:val="0044649A"/>
    <w:rsid w:val="0044721E"/>
    <w:rsid w:val="00447461"/>
    <w:rsid w:val="004474D9"/>
    <w:rsid w:val="00447D76"/>
    <w:rsid w:val="004508E4"/>
    <w:rsid w:val="00450E2F"/>
    <w:rsid w:val="00451353"/>
    <w:rsid w:val="00451748"/>
    <w:rsid w:val="004517FA"/>
    <w:rsid w:val="00451BD1"/>
    <w:rsid w:val="0045256E"/>
    <w:rsid w:val="00452F2E"/>
    <w:rsid w:val="00452F4C"/>
    <w:rsid w:val="00453301"/>
    <w:rsid w:val="00453882"/>
    <w:rsid w:val="00453D03"/>
    <w:rsid w:val="00453F2B"/>
    <w:rsid w:val="004540B9"/>
    <w:rsid w:val="0045431B"/>
    <w:rsid w:val="00454324"/>
    <w:rsid w:val="00454470"/>
    <w:rsid w:val="00454A01"/>
    <w:rsid w:val="00455627"/>
    <w:rsid w:val="00455F57"/>
    <w:rsid w:val="00456C88"/>
    <w:rsid w:val="00456F5D"/>
    <w:rsid w:val="0045716E"/>
    <w:rsid w:val="00457A3F"/>
    <w:rsid w:val="00457A4C"/>
    <w:rsid w:val="00457DE2"/>
    <w:rsid w:val="00460ADF"/>
    <w:rsid w:val="00460E34"/>
    <w:rsid w:val="00461375"/>
    <w:rsid w:val="00461490"/>
    <w:rsid w:val="004615E9"/>
    <w:rsid w:val="00461FE1"/>
    <w:rsid w:val="00462517"/>
    <w:rsid w:val="0046280D"/>
    <w:rsid w:val="0046337C"/>
    <w:rsid w:val="00463C97"/>
    <w:rsid w:val="0046413B"/>
    <w:rsid w:val="00464198"/>
    <w:rsid w:val="0046505B"/>
    <w:rsid w:val="00465321"/>
    <w:rsid w:val="0046669D"/>
    <w:rsid w:val="004679B9"/>
    <w:rsid w:val="00470001"/>
    <w:rsid w:val="004702F5"/>
    <w:rsid w:val="00471413"/>
    <w:rsid w:val="00471EF1"/>
    <w:rsid w:val="00471F44"/>
    <w:rsid w:val="00472008"/>
    <w:rsid w:val="00472A00"/>
    <w:rsid w:val="00473B18"/>
    <w:rsid w:val="004741F7"/>
    <w:rsid w:val="00476313"/>
    <w:rsid w:val="0047737F"/>
    <w:rsid w:val="00477E7E"/>
    <w:rsid w:val="00480B5D"/>
    <w:rsid w:val="00480B66"/>
    <w:rsid w:val="00480FF7"/>
    <w:rsid w:val="0048106A"/>
    <w:rsid w:val="004812E9"/>
    <w:rsid w:val="004816EB"/>
    <w:rsid w:val="00481BC1"/>
    <w:rsid w:val="00482288"/>
    <w:rsid w:val="00482373"/>
    <w:rsid w:val="00482E20"/>
    <w:rsid w:val="00484003"/>
    <w:rsid w:val="00484103"/>
    <w:rsid w:val="00484244"/>
    <w:rsid w:val="00484705"/>
    <w:rsid w:val="0048471F"/>
    <w:rsid w:val="00484B3D"/>
    <w:rsid w:val="00484C21"/>
    <w:rsid w:val="004852A2"/>
    <w:rsid w:val="00485FE5"/>
    <w:rsid w:val="00486A75"/>
    <w:rsid w:val="0048701C"/>
    <w:rsid w:val="00487106"/>
    <w:rsid w:val="0048726F"/>
    <w:rsid w:val="00487591"/>
    <w:rsid w:val="00490C13"/>
    <w:rsid w:val="00492464"/>
    <w:rsid w:val="0049277C"/>
    <w:rsid w:val="004928F6"/>
    <w:rsid w:val="00492A24"/>
    <w:rsid w:val="00492C81"/>
    <w:rsid w:val="0049330E"/>
    <w:rsid w:val="00493457"/>
    <w:rsid w:val="0049382C"/>
    <w:rsid w:val="00493CB5"/>
    <w:rsid w:val="00493CE0"/>
    <w:rsid w:val="0049468A"/>
    <w:rsid w:val="00494CB5"/>
    <w:rsid w:val="00494CFB"/>
    <w:rsid w:val="0049554E"/>
    <w:rsid w:val="00495E08"/>
    <w:rsid w:val="00495EE3"/>
    <w:rsid w:val="00496634"/>
    <w:rsid w:val="0049709F"/>
    <w:rsid w:val="0049710E"/>
    <w:rsid w:val="00497C5F"/>
    <w:rsid w:val="00497DDF"/>
    <w:rsid w:val="004A0A44"/>
    <w:rsid w:val="004A0D95"/>
    <w:rsid w:val="004A0EC6"/>
    <w:rsid w:val="004A136F"/>
    <w:rsid w:val="004A17D5"/>
    <w:rsid w:val="004A19C2"/>
    <w:rsid w:val="004A2198"/>
    <w:rsid w:val="004A269A"/>
    <w:rsid w:val="004A2AE5"/>
    <w:rsid w:val="004A2C98"/>
    <w:rsid w:val="004A2FD5"/>
    <w:rsid w:val="004A3848"/>
    <w:rsid w:val="004A408A"/>
    <w:rsid w:val="004A46D0"/>
    <w:rsid w:val="004A4EA1"/>
    <w:rsid w:val="004A58BB"/>
    <w:rsid w:val="004A5EBC"/>
    <w:rsid w:val="004A6792"/>
    <w:rsid w:val="004A764B"/>
    <w:rsid w:val="004A794A"/>
    <w:rsid w:val="004A799C"/>
    <w:rsid w:val="004A799D"/>
    <w:rsid w:val="004A7C94"/>
    <w:rsid w:val="004A7FCA"/>
    <w:rsid w:val="004B03FC"/>
    <w:rsid w:val="004B048D"/>
    <w:rsid w:val="004B16CB"/>
    <w:rsid w:val="004B1FFF"/>
    <w:rsid w:val="004B2E43"/>
    <w:rsid w:val="004B30CF"/>
    <w:rsid w:val="004B3476"/>
    <w:rsid w:val="004B3686"/>
    <w:rsid w:val="004B36EC"/>
    <w:rsid w:val="004B3763"/>
    <w:rsid w:val="004B3FFF"/>
    <w:rsid w:val="004B420B"/>
    <w:rsid w:val="004B4685"/>
    <w:rsid w:val="004B4C36"/>
    <w:rsid w:val="004B4C73"/>
    <w:rsid w:val="004B59DA"/>
    <w:rsid w:val="004B5A4F"/>
    <w:rsid w:val="004B6995"/>
    <w:rsid w:val="004B7376"/>
    <w:rsid w:val="004B76F5"/>
    <w:rsid w:val="004B7ECE"/>
    <w:rsid w:val="004C0397"/>
    <w:rsid w:val="004C0B4D"/>
    <w:rsid w:val="004C1222"/>
    <w:rsid w:val="004C14FC"/>
    <w:rsid w:val="004C159F"/>
    <w:rsid w:val="004C19F3"/>
    <w:rsid w:val="004C1A24"/>
    <w:rsid w:val="004C1CFD"/>
    <w:rsid w:val="004C1DDF"/>
    <w:rsid w:val="004C226F"/>
    <w:rsid w:val="004C25E7"/>
    <w:rsid w:val="004C2922"/>
    <w:rsid w:val="004C3588"/>
    <w:rsid w:val="004C3796"/>
    <w:rsid w:val="004C37A9"/>
    <w:rsid w:val="004C3B2A"/>
    <w:rsid w:val="004C3C16"/>
    <w:rsid w:val="004C3C7C"/>
    <w:rsid w:val="004C3DCB"/>
    <w:rsid w:val="004C4204"/>
    <w:rsid w:val="004C4923"/>
    <w:rsid w:val="004C52E0"/>
    <w:rsid w:val="004C55FC"/>
    <w:rsid w:val="004C5A80"/>
    <w:rsid w:val="004C5EC5"/>
    <w:rsid w:val="004C6B94"/>
    <w:rsid w:val="004C6DB3"/>
    <w:rsid w:val="004C7372"/>
    <w:rsid w:val="004C753B"/>
    <w:rsid w:val="004C757F"/>
    <w:rsid w:val="004C7609"/>
    <w:rsid w:val="004C76B3"/>
    <w:rsid w:val="004C7949"/>
    <w:rsid w:val="004C7CA9"/>
    <w:rsid w:val="004D02F2"/>
    <w:rsid w:val="004D0530"/>
    <w:rsid w:val="004D0D99"/>
    <w:rsid w:val="004D0F97"/>
    <w:rsid w:val="004D1183"/>
    <w:rsid w:val="004D1914"/>
    <w:rsid w:val="004D238E"/>
    <w:rsid w:val="004D26FB"/>
    <w:rsid w:val="004D4A48"/>
    <w:rsid w:val="004D4C61"/>
    <w:rsid w:val="004D4E13"/>
    <w:rsid w:val="004D61AF"/>
    <w:rsid w:val="004D65E3"/>
    <w:rsid w:val="004D6FF6"/>
    <w:rsid w:val="004D7C82"/>
    <w:rsid w:val="004E01D0"/>
    <w:rsid w:val="004E035E"/>
    <w:rsid w:val="004E080C"/>
    <w:rsid w:val="004E0CE8"/>
    <w:rsid w:val="004E1012"/>
    <w:rsid w:val="004E10CD"/>
    <w:rsid w:val="004E14C3"/>
    <w:rsid w:val="004E1CEB"/>
    <w:rsid w:val="004E1DEC"/>
    <w:rsid w:val="004E2087"/>
    <w:rsid w:val="004E3986"/>
    <w:rsid w:val="004E3AB4"/>
    <w:rsid w:val="004E3CEE"/>
    <w:rsid w:val="004E3F83"/>
    <w:rsid w:val="004E4550"/>
    <w:rsid w:val="004E725A"/>
    <w:rsid w:val="004F0171"/>
    <w:rsid w:val="004F0585"/>
    <w:rsid w:val="004F08BA"/>
    <w:rsid w:val="004F0B9B"/>
    <w:rsid w:val="004F16F4"/>
    <w:rsid w:val="004F1A43"/>
    <w:rsid w:val="004F1B13"/>
    <w:rsid w:val="004F1C83"/>
    <w:rsid w:val="004F2F0D"/>
    <w:rsid w:val="004F365A"/>
    <w:rsid w:val="004F3F6B"/>
    <w:rsid w:val="004F4050"/>
    <w:rsid w:val="004F40C3"/>
    <w:rsid w:val="004F41E1"/>
    <w:rsid w:val="004F512C"/>
    <w:rsid w:val="004F5211"/>
    <w:rsid w:val="004F5614"/>
    <w:rsid w:val="004F58E9"/>
    <w:rsid w:val="004F7490"/>
    <w:rsid w:val="004F7501"/>
    <w:rsid w:val="00500311"/>
    <w:rsid w:val="00500321"/>
    <w:rsid w:val="0050041B"/>
    <w:rsid w:val="00501089"/>
    <w:rsid w:val="005013F6"/>
    <w:rsid w:val="00501FEC"/>
    <w:rsid w:val="00502438"/>
    <w:rsid w:val="005030DA"/>
    <w:rsid w:val="005036A1"/>
    <w:rsid w:val="00503A4A"/>
    <w:rsid w:val="00503A91"/>
    <w:rsid w:val="00503EF0"/>
    <w:rsid w:val="00504E48"/>
    <w:rsid w:val="00505717"/>
    <w:rsid w:val="00505B18"/>
    <w:rsid w:val="00506BD6"/>
    <w:rsid w:val="00510022"/>
    <w:rsid w:val="00510338"/>
    <w:rsid w:val="00510932"/>
    <w:rsid w:val="00510B17"/>
    <w:rsid w:val="0051121F"/>
    <w:rsid w:val="00511E78"/>
    <w:rsid w:val="00512691"/>
    <w:rsid w:val="0051272E"/>
    <w:rsid w:val="005128CE"/>
    <w:rsid w:val="00512DC6"/>
    <w:rsid w:val="00512DD9"/>
    <w:rsid w:val="00513044"/>
    <w:rsid w:val="005137A9"/>
    <w:rsid w:val="00513937"/>
    <w:rsid w:val="00513C7D"/>
    <w:rsid w:val="0051410B"/>
    <w:rsid w:val="0051412F"/>
    <w:rsid w:val="00514DFE"/>
    <w:rsid w:val="00515034"/>
    <w:rsid w:val="00516090"/>
    <w:rsid w:val="00516985"/>
    <w:rsid w:val="005169CD"/>
    <w:rsid w:val="00516BCC"/>
    <w:rsid w:val="00517333"/>
    <w:rsid w:val="005173FA"/>
    <w:rsid w:val="005174F6"/>
    <w:rsid w:val="00517A3C"/>
    <w:rsid w:val="005207ED"/>
    <w:rsid w:val="0052098E"/>
    <w:rsid w:val="00521514"/>
    <w:rsid w:val="00522AB5"/>
    <w:rsid w:val="00522BB7"/>
    <w:rsid w:val="00522CF2"/>
    <w:rsid w:val="0052347E"/>
    <w:rsid w:val="00523808"/>
    <w:rsid w:val="00523F95"/>
    <w:rsid w:val="00524384"/>
    <w:rsid w:val="005245B8"/>
    <w:rsid w:val="005246CD"/>
    <w:rsid w:val="00524A98"/>
    <w:rsid w:val="0052571F"/>
    <w:rsid w:val="005257A7"/>
    <w:rsid w:val="00525D5B"/>
    <w:rsid w:val="005260C3"/>
    <w:rsid w:val="0052673E"/>
    <w:rsid w:val="00526E1E"/>
    <w:rsid w:val="00527065"/>
    <w:rsid w:val="005273C0"/>
    <w:rsid w:val="0052789D"/>
    <w:rsid w:val="00527B22"/>
    <w:rsid w:val="00527E8B"/>
    <w:rsid w:val="005301BE"/>
    <w:rsid w:val="00530476"/>
    <w:rsid w:val="0053054D"/>
    <w:rsid w:val="00530CD5"/>
    <w:rsid w:val="00530FBA"/>
    <w:rsid w:val="0053109D"/>
    <w:rsid w:val="00531B41"/>
    <w:rsid w:val="00531C02"/>
    <w:rsid w:val="00531C54"/>
    <w:rsid w:val="00531C8F"/>
    <w:rsid w:val="00532328"/>
    <w:rsid w:val="005338B5"/>
    <w:rsid w:val="0053397B"/>
    <w:rsid w:val="005339EA"/>
    <w:rsid w:val="00534EE4"/>
    <w:rsid w:val="005363CE"/>
    <w:rsid w:val="0053717D"/>
    <w:rsid w:val="00537659"/>
    <w:rsid w:val="005400D6"/>
    <w:rsid w:val="00540572"/>
    <w:rsid w:val="0054069D"/>
    <w:rsid w:val="00540829"/>
    <w:rsid w:val="005408ED"/>
    <w:rsid w:val="0054126D"/>
    <w:rsid w:val="0054318C"/>
    <w:rsid w:val="00543861"/>
    <w:rsid w:val="00543B0C"/>
    <w:rsid w:val="00543DB2"/>
    <w:rsid w:val="00543F4A"/>
    <w:rsid w:val="00543F6A"/>
    <w:rsid w:val="0054432C"/>
    <w:rsid w:val="00544482"/>
    <w:rsid w:val="0054455E"/>
    <w:rsid w:val="00544752"/>
    <w:rsid w:val="00545596"/>
    <w:rsid w:val="00546078"/>
    <w:rsid w:val="0054681E"/>
    <w:rsid w:val="00547243"/>
    <w:rsid w:val="00547277"/>
    <w:rsid w:val="00550010"/>
    <w:rsid w:val="00550065"/>
    <w:rsid w:val="005517B0"/>
    <w:rsid w:val="005519A6"/>
    <w:rsid w:val="00552EE3"/>
    <w:rsid w:val="0055428E"/>
    <w:rsid w:val="00554AD9"/>
    <w:rsid w:val="00554B40"/>
    <w:rsid w:val="00554DB2"/>
    <w:rsid w:val="005551B0"/>
    <w:rsid w:val="005559D5"/>
    <w:rsid w:val="005561C4"/>
    <w:rsid w:val="005564C8"/>
    <w:rsid w:val="00556715"/>
    <w:rsid w:val="0055673C"/>
    <w:rsid w:val="00556CCB"/>
    <w:rsid w:val="00556EB0"/>
    <w:rsid w:val="00557777"/>
    <w:rsid w:val="00557ECA"/>
    <w:rsid w:val="00560003"/>
    <w:rsid w:val="005601EC"/>
    <w:rsid w:val="005610D8"/>
    <w:rsid w:val="005617DC"/>
    <w:rsid w:val="005618AF"/>
    <w:rsid w:val="005619CA"/>
    <w:rsid w:val="00561C16"/>
    <w:rsid w:val="00561C24"/>
    <w:rsid w:val="00561CB4"/>
    <w:rsid w:val="00563714"/>
    <w:rsid w:val="005643DB"/>
    <w:rsid w:val="00564854"/>
    <w:rsid w:val="005658F4"/>
    <w:rsid w:val="005659F8"/>
    <w:rsid w:val="00565FB3"/>
    <w:rsid w:val="00566170"/>
    <w:rsid w:val="005665CB"/>
    <w:rsid w:val="0056668A"/>
    <w:rsid w:val="005670B9"/>
    <w:rsid w:val="0056713E"/>
    <w:rsid w:val="005675E3"/>
    <w:rsid w:val="00567CCF"/>
    <w:rsid w:val="00571068"/>
    <w:rsid w:val="005717F8"/>
    <w:rsid w:val="00573158"/>
    <w:rsid w:val="00573482"/>
    <w:rsid w:val="00573892"/>
    <w:rsid w:val="00573AD0"/>
    <w:rsid w:val="00573F99"/>
    <w:rsid w:val="00574AB7"/>
    <w:rsid w:val="00574F86"/>
    <w:rsid w:val="0057514C"/>
    <w:rsid w:val="00575210"/>
    <w:rsid w:val="0057579E"/>
    <w:rsid w:val="00576227"/>
    <w:rsid w:val="00576992"/>
    <w:rsid w:val="00576D38"/>
    <w:rsid w:val="005772D9"/>
    <w:rsid w:val="00577335"/>
    <w:rsid w:val="005773BF"/>
    <w:rsid w:val="005773F6"/>
    <w:rsid w:val="005777EA"/>
    <w:rsid w:val="0057790F"/>
    <w:rsid w:val="00577AC6"/>
    <w:rsid w:val="00580769"/>
    <w:rsid w:val="00580EEE"/>
    <w:rsid w:val="00581DCB"/>
    <w:rsid w:val="00582224"/>
    <w:rsid w:val="005823B0"/>
    <w:rsid w:val="00583725"/>
    <w:rsid w:val="005839DA"/>
    <w:rsid w:val="00583CB3"/>
    <w:rsid w:val="00583CFB"/>
    <w:rsid w:val="00583E5A"/>
    <w:rsid w:val="00584E11"/>
    <w:rsid w:val="00584E28"/>
    <w:rsid w:val="00585338"/>
    <w:rsid w:val="00585DB6"/>
    <w:rsid w:val="00586704"/>
    <w:rsid w:val="00586F47"/>
    <w:rsid w:val="005873C1"/>
    <w:rsid w:val="00590357"/>
    <w:rsid w:val="0059103D"/>
    <w:rsid w:val="005910C1"/>
    <w:rsid w:val="005910F8"/>
    <w:rsid w:val="005917E8"/>
    <w:rsid w:val="00593072"/>
    <w:rsid w:val="005933F7"/>
    <w:rsid w:val="00593405"/>
    <w:rsid w:val="00593B98"/>
    <w:rsid w:val="00593CE1"/>
    <w:rsid w:val="00593CF3"/>
    <w:rsid w:val="005945EE"/>
    <w:rsid w:val="00594878"/>
    <w:rsid w:val="00594A9B"/>
    <w:rsid w:val="00594E90"/>
    <w:rsid w:val="00596535"/>
    <w:rsid w:val="005967EA"/>
    <w:rsid w:val="0059686A"/>
    <w:rsid w:val="00596BFF"/>
    <w:rsid w:val="00596EDC"/>
    <w:rsid w:val="00597649"/>
    <w:rsid w:val="0059779D"/>
    <w:rsid w:val="00597870"/>
    <w:rsid w:val="00597DC0"/>
    <w:rsid w:val="00597EB0"/>
    <w:rsid w:val="005A0837"/>
    <w:rsid w:val="005A0EEA"/>
    <w:rsid w:val="005A14B6"/>
    <w:rsid w:val="005A1A69"/>
    <w:rsid w:val="005A1C74"/>
    <w:rsid w:val="005A1D30"/>
    <w:rsid w:val="005A21DF"/>
    <w:rsid w:val="005A2822"/>
    <w:rsid w:val="005A2E68"/>
    <w:rsid w:val="005A3355"/>
    <w:rsid w:val="005A3756"/>
    <w:rsid w:val="005A40E5"/>
    <w:rsid w:val="005A45B6"/>
    <w:rsid w:val="005A56D8"/>
    <w:rsid w:val="005A6117"/>
    <w:rsid w:val="005A6158"/>
    <w:rsid w:val="005A63B5"/>
    <w:rsid w:val="005A687F"/>
    <w:rsid w:val="005A6A6A"/>
    <w:rsid w:val="005A6C4E"/>
    <w:rsid w:val="005A6DE0"/>
    <w:rsid w:val="005A70C2"/>
    <w:rsid w:val="005A76AE"/>
    <w:rsid w:val="005A7E16"/>
    <w:rsid w:val="005B0AAD"/>
    <w:rsid w:val="005B204D"/>
    <w:rsid w:val="005B2140"/>
    <w:rsid w:val="005B2529"/>
    <w:rsid w:val="005B265F"/>
    <w:rsid w:val="005B2AE0"/>
    <w:rsid w:val="005B2EBB"/>
    <w:rsid w:val="005B37CE"/>
    <w:rsid w:val="005B3A5D"/>
    <w:rsid w:val="005B3F3D"/>
    <w:rsid w:val="005B4435"/>
    <w:rsid w:val="005B45DA"/>
    <w:rsid w:val="005B48FD"/>
    <w:rsid w:val="005B4DAE"/>
    <w:rsid w:val="005B4DB1"/>
    <w:rsid w:val="005B5018"/>
    <w:rsid w:val="005B544B"/>
    <w:rsid w:val="005B54DC"/>
    <w:rsid w:val="005B5A54"/>
    <w:rsid w:val="005B5C82"/>
    <w:rsid w:val="005B66C6"/>
    <w:rsid w:val="005B6CCC"/>
    <w:rsid w:val="005B73EF"/>
    <w:rsid w:val="005B75E8"/>
    <w:rsid w:val="005B7616"/>
    <w:rsid w:val="005B786E"/>
    <w:rsid w:val="005B7DC0"/>
    <w:rsid w:val="005C026E"/>
    <w:rsid w:val="005C0495"/>
    <w:rsid w:val="005C04D1"/>
    <w:rsid w:val="005C0997"/>
    <w:rsid w:val="005C09C2"/>
    <w:rsid w:val="005C10EA"/>
    <w:rsid w:val="005C11BD"/>
    <w:rsid w:val="005C1C00"/>
    <w:rsid w:val="005C1F9A"/>
    <w:rsid w:val="005C2969"/>
    <w:rsid w:val="005C2C37"/>
    <w:rsid w:val="005C43BC"/>
    <w:rsid w:val="005C4422"/>
    <w:rsid w:val="005C4C17"/>
    <w:rsid w:val="005C5605"/>
    <w:rsid w:val="005C5710"/>
    <w:rsid w:val="005C5827"/>
    <w:rsid w:val="005C582A"/>
    <w:rsid w:val="005C5BD0"/>
    <w:rsid w:val="005C6632"/>
    <w:rsid w:val="005C69F8"/>
    <w:rsid w:val="005C71D4"/>
    <w:rsid w:val="005C7430"/>
    <w:rsid w:val="005C74FF"/>
    <w:rsid w:val="005C78F0"/>
    <w:rsid w:val="005C7ABF"/>
    <w:rsid w:val="005D0AB5"/>
    <w:rsid w:val="005D14BD"/>
    <w:rsid w:val="005D1A73"/>
    <w:rsid w:val="005D25AF"/>
    <w:rsid w:val="005D36B4"/>
    <w:rsid w:val="005D3767"/>
    <w:rsid w:val="005D3C78"/>
    <w:rsid w:val="005D4562"/>
    <w:rsid w:val="005D4973"/>
    <w:rsid w:val="005D4A00"/>
    <w:rsid w:val="005D4EA5"/>
    <w:rsid w:val="005D5557"/>
    <w:rsid w:val="005D5900"/>
    <w:rsid w:val="005D5D6F"/>
    <w:rsid w:val="005D5F15"/>
    <w:rsid w:val="005D6610"/>
    <w:rsid w:val="005D67AC"/>
    <w:rsid w:val="005D687F"/>
    <w:rsid w:val="005D692D"/>
    <w:rsid w:val="005D6FB1"/>
    <w:rsid w:val="005D7535"/>
    <w:rsid w:val="005D7B83"/>
    <w:rsid w:val="005E0252"/>
    <w:rsid w:val="005E0390"/>
    <w:rsid w:val="005E0676"/>
    <w:rsid w:val="005E0ADA"/>
    <w:rsid w:val="005E1010"/>
    <w:rsid w:val="005E1050"/>
    <w:rsid w:val="005E1891"/>
    <w:rsid w:val="005E1B12"/>
    <w:rsid w:val="005E1FB9"/>
    <w:rsid w:val="005E3470"/>
    <w:rsid w:val="005E3CC3"/>
    <w:rsid w:val="005E3FA8"/>
    <w:rsid w:val="005E41DC"/>
    <w:rsid w:val="005E516F"/>
    <w:rsid w:val="005E60B8"/>
    <w:rsid w:val="005E6667"/>
    <w:rsid w:val="005E69C2"/>
    <w:rsid w:val="005E6B7A"/>
    <w:rsid w:val="005E6BDD"/>
    <w:rsid w:val="005E78FB"/>
    <w:rsid w:val="005F011D"/>
    <w:rsid w:val="005F04C4"/>
    <w:rsid w:val="005F0F16"/>
    <w:rsid w:val="005F29DA"/>
    <w:rsid w:val="005F2A9A"/>
    <w:rsid w:val="005F2AA3"/>
    <w:rsid w:val="005F364E"/>
    <w:rsid w:val="005F393D"/>
    <w:rsid w:val="005F3D94"/>
    <w:rsid w:val="005F3DF5"/>
    <w:rsid w:val="005F4040"/>
    <w:rsid w:val="005F4377"/>
    <w:rsid w:val="005F4F63"/>
    <w:rsid w:val="005F563B"/>
    <w:rsid w:val="005F5925"/>
    <w:rsid w:val="005F62F0"/>
    <w:rsid w:val="005F6833"/>
    <w:rsid w:val="005F7FEA"/>
    <w:rsid w:val="00600B68"/>
    <w:rsid w:val="006011EA"/>
    <w:rsid w:val="006012F8"/>
    <w:rsid w:val="00601A02"/>
    <w:rsid w:val="00602561"/>
    <w:rsid w:val="0060266D"/>
    <w:rsid w:val="0060373E"/>
    <w:rsid w:val="00604DFF"/>
    <w:rsid w:val="00604E7B"/>
    <w:rsid w:val="00604F75"/>
    <w:rsid w:val="006052BD"/>
    <w:rsid w:val="0060590C"/>
    <w:rsid w:val="00606015"/>
    <w:rsid w:val="00606714"/>
    <w:rsid w:val="00606861"/>
    <w:rsid w:val="00606D7F"/>
    <w:rsid w:val="00606D94"/>
    <w:rsid w:val="0060771E"/>
    <w:rsid w:val="006078ED"/>
    <w:rsid w:val="00607E0D"/>
    <w:rsid w:val="00607FC1"/>
    <w:rsid w:val="0061005F"/>
    <w:rsid w:val="00612CB7"/>
    <w:rsid w:val="006130DC"/>
    <w:rsid w:val="006135BB"/>
    <w:rsid w:val="00613AAC"/>
    <w:rsid w:val="00613C76"/>
    <w:rsid w:val="0061406B"/>
    <w:rsid w:val="006140DC"/>
    <w:rsid w:val="00615053"/>
    <w:rsid w:val="00615F81"/>
    <w:rsid w:val="0061630D"/>
    <w:rsid w:val="00616B06"/>
    <w:rsid w:val="00616ED5"/>
    <w:rsid w:val="006171C5"/>
    <w:rsid w:val="0061724C"/>
    <w:rsid w:val="00617936"/>
    <w:rsid w:val="00617C31"/>
    <w:rsid w:val="00621BD9"/>
    <w:rsid w:val="006224FF"/>
    <w:rsid w:val="00622B12"/>
    <w:rsid w:val="00623634"/>
    <w:rsid w:val="00623D7B"/>
    <w:rsid w:val="00623F0F"/>
    <w:rsid w:val="006241E5"/>
    <w:rsid w:val="00624C3A"/>
    <w:rsid w:val="00624E28"/>
    <w:rsid w:val="006258F6"/>
    <w:rsid w:val="00625EFE"/>
    <w:rsid w:val="00626991"/>
    <w:rsid w:val="00626C2E"/>
    <w:rsid w:val="00626F67"/>
    <w:rsid w:val="00627067"/>
    <w:rsid w:val="00627FA7"/>
    <w:rsid w:val="00630124"/>
    <w:rsid w:val="006306E7"/>
    <w:rsid w:val="00630848"/>
    <w:rsid w:val="00630A37"/>
    <w:rsid w:val="00631185"/>
    <w:rsid w:val="00632A59"/>
    <w:rsid w:val="00632CE6"/>
    <w:rsid w:val="00632D03"/>
    <w:rsid w:val="00633757"/>
    <w:rsid w:val="00633EEB"/>
    <w:rsid w:val="006341CD"/>
    <w:rsid w:val="00634F07"/>
    <w:rsid w:val="006351FC"/>
    <w:rsid w:val="00635378"/>
    <w:rsid w:val="00635A85"/>
    <w:rsid w:val="00636134"/>
    <w:rsid w:val="0063681B"/>
    <w:rsid w:val="00636892"/>
    <w:rsid w:val="00636CD3"/>
    <w:rsid w:val="006372B2"/>
    <w:rsid w:val="00637A06"/>
    <w:rsid w:val="00640E08"/>
    <w:rsid w:val="00640EC8"/>
    <w:rsid w:val="00641DCB"/>
    <w:rsid w:val="006423CA"/>
    <w:rsid w:val="00642412"/>
    <w:rsid w:val="00642B09"/>
    <w:rsid w:val="00642DD2"/>
    <w:rsid w:val="00643055"/>
    <w:rsid w:val="00643B63"/>
    <w:rsid w:val="0064430B"/>
    <w:rsid w:val="006446D7"/>
    <w:rsid w:val="00644C2B"/>
    <w:rsid w:val="00645144"/>
    <w:rsid w:val="00645998"/>
    <w:rsid w:val="00645CD3"/>
    <w:rsid w:val="00646408"/>
    <w:rsid w:val="00646492"/>
    <w:rsid w:val="006471D5"/>
    <w:rsid w:val="006471FB"/>
    <w:rsid w:val="00647C86"/>
    <w:rsid w:val="00650393"/>
    <w:rsid w:val="00650519"/>
    <w:rsid w:val="00650C77"/>
    <w:rsid w:val="00650E50"/>
    <w:rsid w:val="00651023"/>
    <w:rsid w:val="006511A4"/>
    <w:rsid w:val="006511B9"/>
    <w:rsid w:val="006514CB"/>
    <w:rsid w:val="006519D5"/>
    <w:rsid w:val="00651B3A"/>
    <w:rsid w:val="00651E9F"/>
    <w:rsid w:val="00651F56"/>
    <w:rsid w:val="006522FD"/>
    <w:rsid w:val="00652781"/>
    <w:rsid w:val="006529EA"/>
    <w:rsid w:val="00652FCF"/>
    <w:rsid w:val="00653D12"/>
    <w:rsid w:val="00654226"/>
    <w:rsid w:val="0065429C"/>
    <w:rsid w:val="006542A7"/>
    <w:rsid w:val="00654453"/>
    <w:rsid w:val="006553CC"/>
    <w:rsid w:val="00655780"/>
    <w:rsid w:val="00655D52"/>
    <w:rsid w:val="00655D93"/>
    <w:rsid w:val="006564D3"/>
    <w:rsid w:val="00656BE3"/>
    <w:rsid w:val="00656E98"/>
    <w:rsid w:val="006606CF"/>
    <w:rsid w:val="00660A4C"/>
    <w:rsid w:val="00660B73"/>
    <w:rsid w:val="00660CAB"/>
    <w:rsid w:val="00660CF7"/>
    <w:rsid w:val="006618D0"/>
    <w:rsid w:val="00661D7A"/>
    <w:rsid w:val="00663FE8"/>
    <w:rsid w:val="006647A5"/>
    <w:rsid w:val="006659CE"/>
    <w:rsid w:val="006660A5"/>
    <w:rsid w:val="0066615B"/>
    <w:rsid w:val="0066623E"/>
    <w:rsid w:val="006665EB"/>
    <w:rsid w:val="006672F9"/>
    <w:rsid w:val="00667B2B"/>
    <w:rsid w:val="00667E36"/>
    <w:rsid w:val="00670090"/>
    <w:rsid w:val="006705A5"/>
    <w:rsid w:val="00670AEB"/>
    <w:rsid w:val="00670CE7"/>
    <w:rsid w:val="00670CFB"/>
    <w:rsid w:val="00671F2F"/>
    <w:rsid w:val="00672486"/>
    <w:rsid w:val="0067263E"/>
    <w:rsid w:val="006729D5"/>
    <w:rsid w:val="00672CB2"/>
    <w:rsid w:val="0067310D"/>
    <w:rsid w:val="00673D15"/>
    <w:rsid w:val="00674203"/>
    <w:rsid w:val="0067514C"/>
    <w:rsid w:val="00675D71"/>
    <w:rsid w:val="00676219"/>
    <w:rsid w:val="00676962"/>
    <w:rsid w:val="00676C59"/>
    <w:rsid w:val="00676FF6"/>
    <w:rsid w:val="006771BB"/>
    <w:rsid w:val="006807BE"/>
    <w:rsid w:val="00680946"/>
    <w:rsid w:val="00680E56"/>
    <w:rsid w:val="006817B6"/>
    <w:rsid w:val="00681E7B"/>
    <w:rsid w:val="00682482"/>
    <w:rsid w:val="006826B9"/>
    <w:rsid w:val="00682953"/>
    <w:rsid w:val="00682DE8"/>
    <w:rsid w:val="0068342D"/>
    <w:rsid w:val="00683859"/>
    <w:rsid w:val="00683A21"/>
    <w:rsid w:val="006844C9"/>
    <w:rsid w:val="00684B73"/>
    <w:rsid w:val="00684D04"/>
    <w:rsid w:val="00685CD0"/>
    <w:rsid w:val="00686109"/>
    <w:rsid w:val="00686D2F"/>
    <w:rsid w:val="006875F9"/>
    <w:rsid w:val="006901DB"/>
    <w:rsid w:val="00691E1D"/>
    <w:rsid w:val="00692C5D"/>
    <w:rsid w:val="006933F0"/>
    <w:rsid w:val="006941F3"/>
    <w:rsid w:val="0069446D"/>
    <w:rsid w:val="0069498F"/>
    <w:rsid w:val="00695540"/>
    <w:rsid w:val="00695698"/>
    <w:rsid w:val="006957DD"/>
    <w:rsid w:val="00696702"/>
    <w:rsid w:val="0069706B"/>
    <w:rsid w:val="00697829"/>
    <w:rsid w:val="0069787E"/>
    <w:rsid w:val="006A1BB0"/>
    <w:rsid w:val="006A1CCE"/>
    <w:rsid w:val="006A215D"/>
    <w:rsid w:val="006A219C"/>
    <w:rsid w:val="006A26E7"/>
    <w:rsid w:val="006A27A0"/>
    <w:rsid w:val="006A27B9"/>
    <w:rsid w:val="006A297C"/>
    <w:rsid w:val="006A380A"/>
    <w:rsid w:val="006A4096"/>
    <w:rsid w:val="006A53A8"/>
    <w:rsid w:val="006A61D7"/>
    <w:rsid w:val="006A64C8"/>
    <w:rsid w:val="006A65B6"/>
    <w:rsid w:val="006A6775"/>
    <w:rsid w:val="006A7826"/>
    <w:rsid w:val="006A7850"/>
    <w:rsid w:val="006A7D7D"/>
    <w:rsid w:val="006B0893"/>
    <w:rsid w:val="006B08B9"/>
    <w:rsid w:val="006B0BF7"/>
    <w:rsid w:val="006B1261"/>
    <w:rsid w:val="006B1730"/>
    <w:rsid w:val="006B1CD6"/>
    <w:rsid w:val="006B2143"/>
    <w:rsid w:val="006B2603"/>
    <w:rsid w:val="006B3666"/>
    <w:rsid w:val="006B379E"/>
    <w:rsid w:val="006B3F6C"/>
    <w:rsid w:val="006B40E9"/>
    <w:rsid w:val="006B4B9F"/>
    <w:rsid w:val="006B4D85"/>
    <w:rsid w:val="006B556D"/>
    <w:rsid w:val="006B5972"/>
    <w:rsid w:val="006B5B49"/>
    <w:rsid w:val="006B5E80"/>
    <w:rsid w:val="006B62B4"/>
    <w:rsid w:val="006B6636"/>
    <w:rsid w:val="006B68F8"/>
    <w:rsid w:val="006B69FE"/>
    <w:rsid w:val="006B6A9F"/>
    <w:rsid w:val="006B6ABD"/>
    <w:rsid w:val="006B6C64"/>
    <w:rsid w:val="006B71B4"/>
    <w:rsid w:val="006B7461"/>
    <w:rsid w:val="006C014B"/>
    <w:rsid w:val="006C069C"/>
    <w:rsid w:val="006C06C4"/>
    <w:rsid w:val="006C1962"/>
    <w:rsid w:val="006C1DFB"/>
    <w:rsid w:val="006C3346"/>
    <w:rsid w:val="006C3B55"/>
    <w:rsid w:val="006C43A3"/>
    <w:rsid w:val="006C461A"/>
    <w:rsid w:val="006C501C"/>
    <w:rsid w:val="006C55B9"/>
    <w:rsid w:val="006C58D5"/>
    <w:rsid w:val="006C59D0"/>
    <w:rsid w:val="006C6032"/>
    <w:rsid w:val="006C64EB"/>
    <w:rsid w:val="006C678B"/>
    <w:rsid w:val="006C6849"/>
    <w:rsid w:val="006C69FB"/>
    <w:rsid w:val="006C6F7C"/>
    <w:rsid w:val="006C7053"/>
    <w:rsid w:val="006C705B"/>
    <w:rsid w:val="006C7770"/>
    <w:rsid w:val="006C7B2F"/>
    <w:rsid w:val="006C7D38"/>
    <w:rsid w:val="006D0C63"/>
    <w:rsid w:val="006D0DA4"/>
    <w:rsid w:val="006D1978"/>
    <w:rsid w:val="006D1AA0"/>
    <w:rsid w:val="006D2195"/>
    <w:rsid w:val="006D2583"/>
    <w:rsid w:val="006D29C1"/>
    <w:rsid w:val="006D29E9"/>
    <w:rsid w:val="006D2B12"/>
    <w:rsid w:val="006D3B0F"/>
    <w:rsid w:val="006D3B8D"/>
    <w:rsid w:val="006D3BD2"/>
    <w:rsid w:val="006D415E"/>
    <w:rsid w:val="006D55A8"/>
    <w:rsid w:val="006D55CE"/>
    <w:rsid w:val="006D55D9"/>
    <w:rsid w:val="006D5E53"/>
    <w:rsid w:val="006D69BF"/>
    <w:rsid w:val="006D70C0"/>
    <w:rsid w:val="006D7717"/>
    <w:rsid w:val="006D776C"/>
    <w:rsid w:val="006D7E63"/>
    <w:rsid w:val="006E0675"/>
    <w:rsid w:val="006E122A"/>
    <w:rsid w:val="006E22E6"/>
    <w:rsid w:val="006E2F4F"/>
    <w:rsid w:val="006E3F88"/>
    <w:rsid w:val="006E44D5"/>
    <w:rsid w:val="006E4627"/>
    <w:rsid w:val="006E464D"/>
    <w:rsid w:val="006E473E"/>
    <w:rsid w:val="006E49AB"/>
    <w:rsid w:val="006E4D94"/>
    <w:rsid w:val="006E6439"/>
    <w:rsid w:val="006E64AD"/>
    <w:rsid w:val="006E71B0"/>
    <w:rsid w:val="006E771D"/>
    <w:rsid w:val="006E7F8D"/>
    <w:rsid w:val="006F0224"/>
    <w:rsid w:val="006F02D7"/>
    <w:rsid w:val="006F1569"/>
    <w:rsid w:val="006F2488"/>
    <w:rsid w:val="006F2FA9"/>
    <w:rsid w:val="006F2FCA"/>
    <w:rsid w:val="006F318C"/>
    <w:rsid w:val="006F31B5"/>
    <w:rsid w:val="006F324F"/>
    <w:rsid w:val="006F486D"/>
    <w:rsid w:val="006F4B5D"/>
    <w:rsid w:val="006F4BB3"/>
    <w:rsid w:val="006F53A4"/>
    <w:rsid w:val="006F6147"/>
    <w:rsid w:val="006F6C66"/>
    <w:rsid w:val="006F7366"/>
    <w:rsid w:val="006F7835"/>
    <w:rsid w:val="006F7B6F"/>
    <w:rsid w:val="00700179"/>
    <w:rsid w:val="007002DE"/>
    <w:rsid w:val="007006BD"/>
    <w:rsid w:val="00700783"/>
    <w:rsid w:val="00700AB4"/>
    <w:rsid w:val="00700ADC"/>
    <w:rsid w:val="00701BC3"/>
    <w:rsid w:val="00701FB5"/>
    <w:rsid w:val="00702022"/>
    <w:rsid w:val="00702A96"/>
    <w:rsid w:val="00703397"/>
    <w:rsid w:val="00703A9E"/>
    <w:rsid w:val="00703F95"/>
    <w:rsid w:val="007042A0"/>
    <w:rsid w:val="00704700"/>
    <w:rsid w:val="00704A58"/>
    <w:rsid w:val="00704B3A"/>
    <w:rsid w:val="00704E48"/>
    <w:rsid w:val="00705DA7"/>
    <w:rsid w:val="00706936"/>
    <w:rsid w:val="00706D59"/>
    <w:rsid w:val="00707EA4"/>
    <w:rsid w:val="0071032C"/>
    <w:rsid w:val="00710509"/>
    <w:rsid w:val="007110CF"/>
    <w:rsid w:val="007119C3"/>
    <w:rsid w:val="00711B6B"/>
    <w:rsid w:val="00711DF4"/>
    <w:rsid w:val="0071220E"/>
    <w:rsid w:val="0071270B"/>
    <w:rsid w:val="007137F7"/>
    <w:rsid w:val="00713846"/>
    <w:rsid w:val="00713A43"/>
    <w:rsid w:val="00713B63"/>
    <w:rsid w:val="007141F1"/>
    <w:rsid w:val="0071499B"/>
    <w:rsid w:val="00714FAC"/>
    <w:rsid w:val="007155FB"/>
    <w:rsid w:val="00715F3C"/>
    <w:rsid w:val="00715F92"/>
    <w:rsid w:val="007163D7"/>
    <w:rsid w:val="00716747"/>
    <w:rsid w:val="00716DC3"/>
    <w:rsid w:val="00717561"/>
    <w:rsid w:val="00720670"/>
    <w:rsid w:val="00720948"/>
    <w:rsid w:val="00720C5F"/>
    <w:rsid w:val="00720C7B"/>
    <w:rsid w:val="00722C32"/>
    <w:rsid w:val="00722EA1"/>
    <w:rsid w:val="0072355E"/>
    <w:rsid w:val="00723734"/>
    <w:rsid w:val="00723D1A"/>
    <w:rsid w:val="00723E21"/>
    <w:rsid w:val="007248E2"/>
    <w:rsid w:val="007253A4"/>
    <w:rsid w:val="00725B89"/>
    <w:rsid w:val="0072674E"/>
    <w:rsid w:val="00726AC6"/>
    <w:rsid w:val="00726DAB"/>
    <w:rsid w:val="00726E22"/>
    <w:rsid w:val="00726E60"/>
    <w:rsid w:val="00727850"/>
    <w:rsid w:val="007278C4"/>
    <w:rsid w:val="00727DD9"/>
    <w:rsid w:val="007300AF"/>
    <w:rsid w:val="007304E1"/>
    <w:rsid w:val="007305C9"/>
    <w:rsid w:val="0073067C"/>
    <w:rsid w:val="007324F8"/>
    <w:rsid w:val="007327A4"/>
    <w:rsid w:val="00732D08"/>
    <w:rsid w:val="00732F73"/>
    <w:rsid w:val="00733067"/>
    <w:rsid w:val="00733602"/>
    <w:rsid w:val="00733B3B"/>
    <w:rsid w:val="00733D15"/>
    <w:rsid w:val="007342D5"/>
    <w:rsid w:val="00734590"/>
    <w:rsid w:val="00735340"/>
    <w:rsid w:val="00735C67"/>
    <w:rsid w:val="00735E58"/>
    <w:rsid w:val="00735FBE"/>
    <w:rsid w:val="007364CB"/>
    <w:rsid w:val="007375EF"/>
    <w:rsid w:val="0073769F"/>
    <w:rsid w:val="007376EB"/>
    <w:rsid w:val="007401FC"/>
    <w:rsid w:val="00740696"/>
    <w:rsid w:val="00740768"/>
    <w:rsid w:val="00741CCE"/>
    <w:rsid w:val="00741F8C"/>
    <w:rsid w:val="00742DD9"/>
    <w:rsid w:val="00742E1E"/>
    <w:rsid w:val="00742E3D"/>
    <w:rsid w:val="00742F66"/>
    <w:rsid w:val="00743159"/>
    <w:rsid w:val="00743AD1"/>
    <w:rsid w:val="007441F8"/>
    <w:rsid w:val="00744341"/>
    <w:rsid w:val="00744CA3"/>
    <w:rsid w:val="00744F1E"/>
    <w:rsid w:val="0074523C"/>
    <w:rsid w:val="00745630"/>
    <w:rsid w:val="007458B5"/>
    <w:rsid w:val="0074663C"/>
    <w:rsid w:val="00746B09"/>
    <w:rsid w:val="00750361"/>
    <w:rsid w:val="007508A2"/>
    <w:rsid w:val="00750A92"/>
    <w:rsid w:val="00751167"/>
    <w:rsid w:val="00751A53"/>
    <w:rsid w:val="00751B1C"/>
    <w:rsid w:val="00751FC1"/>
    <w:rsid w:val="00752B68"/>
    <w:rsid w:val="00752F5E"/>
    <w:rsid w:val="00753141"/>
    <w:rsid w:val="00753266"/>
    <w:rsid w:val="00753E57"/>
    <w:rsid w:val="00754270"/>
    <w:rsid w:val="00754E93"/>
    <w:rsid w:val="0075513C"/>
    <w:rsid w:val="007551B0"/>
    <w:rsid w:val="00755B41"/>
    <w:rsid w:val="007561CC"/>
    <w:rsid w:val="00760AF8"/>
    <w:rsid w:val="00760E43"/>
    <w:rsid w:val="007614EA"/>
    <w:rsid w:val="00761650"/>
    <w:rsid w:val="0076180A"/>
    <w:rsid w:val="007624E9"/>
    <w:rsid w:val="007626A8"/>
    <w:rsid w:val="0076272A"/>
    <w:rsid w:val="00762B45"/>
    <w:rsid w:val="00762CE1"/>
    <w:rsid w:val="00762FC5"/>
    <w:rsid w:val="0076311D"/>
    <w:rsid w:val="007634C4"/>
    <w:rsid w:val="00763997"/>
    <w:rsid w:val="00764575"/>
    <w:rsid w:val="00764A65"/>
    <w:rsid w:val="00764EF5"/>
    <w:rsid w:val="00764F2C"/>
    <w:rsid w:val="007652A5"/>
    <w:rsid w:val="007657FE"/>
    <w:rsid w:val="00765E1D"/>
    <w:rsid w:val="007666E7"/>
    <w:rsid w:val="0076693D"/>
    <w:rsid w:val="007673CD"/>
    <w:rsid w:val="00767FE4"/>
    <w:rsid w:val="0077042F"/>
    <w:rsid w:val="00770923"/>
    <w:rsid w:val="00770B3F"/>
    <w:rsid w:val="00770CD4"/>
    <w:rsid w:val="00771237"/>
    <w:rsid w:val="00771921"/>
    <w:rsid w:val="00771F5A"/>
    <w:rsid w:val="007722EB"/>
    <w:rsid w:val="00772423"/>
    <w:rsid w:val="00772955"/>
    <w:rsid w:val="00772A91"/>
    <w:rsid w:val="00772CE7"/>
    <w:rsid w:val="00772DF6"/>
    <w:rsid w:val="00773896"/>
    <w:rsid w:val="00773C6F"/>
    <w:rsid w:val="0077423C"/>
    <w:rsid w:val="0077495D"/>
    <w:rsid w:val="00774BC6"/>
    <w:rsid w:val="0077575C"/>
    <w:rsid w:val="00775B3A"/>
    <w:rsid w:val="00777CA0"/>
    <w:rsid w:val="00777D5D"/>
    <w:rsid w:val="0078059E"/>
    <w:rsid w:val="00780BE8"/>
    <w:rsid w:val="007814B8"/>
    <w:rsid w:val="00781850"/>
    <w:rsid w:val="00782DA0"/>
    <w:rsid w:val="007833AE"/>
    <w:rsid w:val="0078352B"/>
    <w:rsid w:val="007844E6"/>
    <w:rsid w:val="007847AD"/>
    <w:rsid w:val="007858F4"/>
    <w:rsid w:val="00785A86"/>
    <w:rsid w:val="00786C7E"/>
    <w:rsid w:val="00787816"/>
    <w:rsid w:val="00787BB2"/>
    <w:rsid w:val="0079064A"/>
    <w:rsid w:val="00790EDF"/>
    <w:rsid w:val="007916FE"/>
    <w:rsid w:val="00791BFB"/>
    <w:rsid w:val="007936E1"/>
    <w:rsid w:val="00793C27"/>
    <w:rsid w:val="00793EDB"/>
    <w:rsid w:val="00794342"/>
    <w:rsid w:val="007958B6"/>
    <w:rsid w:val="00795979"/>
    <w:rsid w:val="007960CF"/>
    <w:rsid w:val="007962BF"/>
    <w:rsid w:val="00796CB0"/>
    <w:rsid w:val="0079705F"/>
    <w:rsid w:val="007973F8"/>
    <w:rsid w:val="00797955"/>
    <w:rsid w:val="007A090F"/>
    <w:rsid w:val="007A097E"/>
    <w:rsid w:val="007A0A2B"/>
    <w:rsid w:val="007A10B1"/>
    <w:rsid w:val="007A13BF"/>
    <w:rsid w:val="007A24F6"/>
    <w:rsid w:val="007A2AC0"/>
    <w:rsid w:val="007A2F7A"/>
    <w:rsid w:val="007A3ADA"/>
    <w:rsid w:val="007A3AFE"/>
    <w:rsid w:val="007A499B"/>
    <w:rsid w:val="007A5CD9"/>
    <w:rsid w:val="007A6028"/>
    <w:rsid w:val="007A6151"/>
    <w:rsid w:val="007A62C4"/>
    <w:rsid w:val="007A6E77"/>
    <w:rsid w:val="007A72B9"/>
    <w:rsid w:val="007A75CC"/>
    <w:rsid w:val="007A7AA2"/>
    <w:rsid w:val="007B00FD"/>
    <w:rsid w:val="007B20FB"/>
    <w:rsid w:val="007B2B5A"/>
    <w:rsid w:val="007B32A7"/>
    <w:rsid w:val="007B376E"/>
    <w:rsid w:val="007B45E8"/>
    <w:rsid w:val="007B52E6"/>
    <w:rsid w:val="007B6349"/>
    <w:rsid w:val="007B6558"/>
    <w:rsid w:val="007B6A4C"/>
    <w:rsid w:val="007B6B7B"/>
    <w:rsid w:val="007B6CDF"/>
    <w:rsid w:val="007B6EC7"/>
    <w:rsid w:val="007B70DE"/>
    <w:rsid w:val="007B7B14"/>
    <w:rsid w:val="007C01BD"/>
    <w:rsid w:val="007C0B78"/>
    <w:rsid w:val="007C1CDE"/>
    <w:rsid w:val="007C1FC7"/>
    <w:rsid w:val="007C2124"/>
    <w:rsid w:val="007C22E9"/>
    <w:rsid w:val="007C3242"/>
    <w:rsid w:val="007C3DEA"/>
    <w:rsid w:val="007C4465"/>
    <w:rsid w:val="007C4501"/>
    <w:rsid w:val="007C4666"/>
    <w:rsid w:val="007C4851"/>
    <w:rsid w:val="007C4895"/>
    <w:rsid w:val="007C53A9"/>
    <w:rsid w:val="007C571D"/>
    <w:rsid w:val="007C588D"/>
    <w:rsid w:val="007C63B2"/>
    <w:rsid w:val="007C6767"/>
    <w:rsid w:val="007C692B"/>
    <w:rsid w:val="007C6969"/>
    <w:rsid w:val="007C7349"/>
    <w:rsid w:val="007C7477"/>
    <w:rsid w:val="007D1329"/>
    <w:rsid w:val="007D13C1"/>
    <w:rsid w:val="007D1EB7"/>
    <w:rsid w:val="007D1F35"/>
    <w:rsid w:val="007D2A63"/>
    <w:rsid w:val="007D30E3"/>
    <w:rsid w:val="007D394E"/>
    <w:rsid w:val="007D4566"/>
    <w:rsid w:val="007D540D"/>
    <w:rsid w:val="007D5AB6"/>
    <w:rsid w:val="007D5C43"/>
    <w:rsid w:val="007D6A57"/>
    <w:rsid w:val="007D707C"/>
    <w:rsid w:val="007D7622"/>
    <w:rsid w:val="007D76B4"/>
    <w:rsid w:val="007D77AA"/>
    <w:rsid w:val="007E047C"/>
    <w:rsid w:val="007E0BB1"/>
    <w:rsid w:val="007E0C14"/>
    <w:rsid w:val="007E1335"/>
    <w:rsid w:val="007E1973"/>
    <w:rsid w:val="007E2923"/>
    <w:rsid w:val="007E3CFF"/>
    <w:rsid w:val="007E4868"/>
    <w:rsid w:val="007E4B1A"/>
    <w:rsid w:val="007E4DBB"/>
    <w:rsid w:val="007E52AA"/>
    <w:rsid w:val="007E636B"/>
    <w:rsid w:val="007E65E6"/>
    <w:rsid w:val="007E76BB"/>
    <w:rsid w:val="007E76FA"/>
    <w:rsid w:val="007E78CE"/>
    <w:rsid w:val="007F0792"/>
    <w:rsid w:val="007F0E7A"/>
    <w:rsid w:val="007F143F"/>
    <w:rsid w:val="007F1BFE"/>
    <w:rsid w:val="007F28C0"/>
    <w:rsid w:val="007F307B"/>
    <w:rsid w:val="007F336C"/>
    <w:rsid w:val="007F3A8A"/>
    <w:rsid w:val="007F42D5"/>
    <w:rsid w:val="007F43DB"/>
    <w:rsid w:val="007F4A0D"/>
    <w:rsid w:val="007F511B"/>
    <w:rsid w:val="007F515B"/>
    <w:rsid w:val="007F5F0D"/>
    <w:rsid w:val="007F5F27"/>
    <w:rsid w:val="007F5F2C"/>
    <w:rsid w:val="007F6295"/>
    <w:rsid w:val="007F7C6A"/>
    <w:rsid w:val="00800016"/>
    <w:rsid w:val="00800399"/>
    <w:rsid w:val="008004D4"/>
    <w:rsid w:val="00800893"/>
    <w:rsid w:val="00801078"/>
    <w:rsid w:val="0080111A"/>
    <w:rsid w:val="0080111B"/>
    <w:rsid w:val="00801149"/>
    <w:rsid w:val="0080136B"/>
    <w:rsid w:val="008013C6"/>
    <w:rsid w:val="008017CD"/>
    <w:rsid w:val="0080195B"/>
    <w:rsid w:val="00801B69"/>
    <w:rsid w:val="00802589"/>
    <w:rsid w:val="008029D8"/>
    <w:rsid w:val="00802DEB"/>
    <w:rsid w:val="0080308F"/>
    <w:rsid w:val="008034A0"/>
    <w:rsid w:val="00803EDD"/>
    <w:rsid w:val="00804BB4"/>
    <w:rsid w:val="00804BD7"/>
    <w:rsid w:val="0080608B"/>
    <w:rsid w:val="008067FB"/>
    <w:rsid w:val="00806AB5"/>
    <w:rsid w:val="008071F1"/>
    <w:rsid w:val="008108C4"/>
    <w:rsid w:val="00810F01"/>
    <w:rsid w:val="0081129D"/>
    <w:rsid w:val="00811FB3"/>
    <w:rsid w:val="008120D8"/>
    <w:rsid w:val="00812233"/>
    <w:rsid w:val="008122A4"/>
    <w:rsid w:val="00812444"/>
    <w:rsid w:val="00812B5B"/>
    <w:rsid w:val="00812B87"/>
    <w:rsid w:val="008149E6"/>
    <w:rsid w:val="0081517F"/>
    <w:rsid w:val="00815699"/>
    <w:rsid w:val="00815722"/>
    <w:rsid w:val="00815A5F"/>
    <w:rsid w:val="00815E21"/>
    <w:rsid w:val="00816332"/>
    <w:rsid w:val="008163C1"/>
    <w:rsid w:val="0081658B"/>
    <w:rsid w:val="00816B1C"/>
    <w:rsid w:val="008170A9"/>
    <w:rsid w:val="008175AD"/>
    <w:rsid w:val="00817D3D"/>
    <w:rsid w:val="008201AE"/>
    <w:rsid w:val="00820793"/>
    <w:rsid w:val="0082133A"/>
    <w:rsid w:val="00821828"/>
    <w:rsid w:val="00821ADD"/>
    <w:rsid w:val="00821F3B"/>
    <w:rsid w:val="008226A9"/>
    <w:rsid w:val="008228BE"/>
    <w:rsid w:val="00824246"/>
    <w:rsid w:val="00824A99"/>
    <w:rsid w:val="00824D5D"/>
    <w:rsid w:val="008251EB"/>
    <w:rsid w:val="008257A4"/>
    <w:rsid w:val="00825C27"/>
    <w:rsid w:val="00825D36"/>
    <w:rsid w:val="0082629B"/>
    <w:rsid w:val="0082691E"/>
    <w:rsid w:val="008269DC"/>
    <w:rsid w:val="00826E42"/>
    <w:rsid w:val="00827EA2"/>
    <w:rsid w:val="008303AC"/>
    <w:rsid w:val="00830961"/>
    <w:rsid w:val="0083159D"/>
    <w:rsid w:val="00831C22"/>
    <w:rsid w:val="00831DA9"/>
    <w:rsid w:val="00831E30"/>
    <w:rsid w:val="00832913"/>
    <w:rsid w:val="00832C5A"/>
    <w:rsid w:val="00833269"/>
    <w:rsid w:val="008335F0"/>
    <w:rsid w:val="00834304"/>
    <w:rsid w:val="00834A88"/>
    <w:rsid w:val="00834F71"/>
    <w:rsid w:val="00834F9B"/>
    <w:rsid w:val="008350FD"/>
    <w:rsid w:val="00835898"/>
    <w:rsid w:val="008359F8"/>
    <w:rsid w:val="0083677C"/>
    <w:rsid w:val="008368AB"/>
    <w:rsid w:val="0083694D"/>
    <w:rsid w:val="00836C05"/>
    <w:rsid w:val="00836EEE"/>
    <w:rsid w:val="00836FD7"/>
    <w:rsid w:val="00840045"/>
    <w:rsid w:val="00840361"/>
    <w:rsid w:val="00840DA9"/>
    <w:rsid w:val="008427FC"/>
    <w:rsid w:val="00842F09"/>
    <w:rsid w:val="00843D7D"/>
    <w:rsid w:val="00843E6D"/>
    <w:rsid w:val="0084436C"/>
    <w:rsid w:val="008449E7"/>
    <w:rsid w:val="00845854"/>
    <w:rsid w:val="0084594F"/>
    <w:rsid w:val="00845A0F"/>
    <w:rsid w:val="00845EDF"/>
    <w:rsid w:val="008462EE"/>
    <w:rsid w:val="00846688"/>
    <w:rsid w:val="00846A8D"/>
    <w:rsid w:val="00846B16"/>
    <w:rsid w:val="00846BF0"/>
    <w:rsid w:val="00846FC9"/>
    <w:rsid w:val="008472AB"/>
    <w:rsid w:val="008476BB"/>
    <w:rsid w:val="00847FA9"/>
    <w:rsid w:val="0085019F"/>
    <w:rsid w:val="008501C5"/>
    <w:rsid w:val="008502F4"/>
    <w:rsid w:val="00850368"/>
    <w:rsid w:val="00850773"/>
    <w:rsid w:val="00850839"/>
    <w:rsid w:val="0085089E"/>
    <w:rsid w:val="00850CEB"/>
    <w:rsid w:val="00852D64"/>
    <w:rsid w:val="008530A4"/>
    <w:rsid w:val="008534F0"/>
    <w:rsid w:val="008544B8"/>
    <w:rsid w:val="008547B6"/>
    <w:rsid w:val="00854A18"/>
    <w:rsid w:val="00854BA6"/>
    <w:rsid w:val="008550A9"/>
    <w:rsid w:val="00855301"/>
    <w:rsid w:val="00855710"/>
    <w:rsid w:val="0085646D"/>
    <w:rsid w:val="008565A7"/>
    <w:rsid w:val="0085665E"/>
    <w:rsid w:val="008567AB"/>
    <w:rsid w:val="00857461"/>
    <w:rsid w:val="00857F2C"/>
    <w:rsid w:val="00860221"/>
    <w:rsid w:val="008612F9"/>
    <w:rsid w:val="008616C3"/>
    <w:rsid w:val="00861A17"/>
    <w:rsid w:val="00862910"/>
    <w:rsid w:val="008636BA"/>
    <w:rsid w:val="0086445D"/>
    <w:rsid w:val="00864519"/>
    <w:rsid w:val="0086478B"/>
    <w:rsid w:val="008647A9"/>
    <w:rsid w:val="00864E9A"/>
    <w:rsid w:val="00864FB9"/>
    <w:rsid w:val="00865219"/>
    <w:rsid w:val="0086597A"/>
    <w:rsid w:val="008659D0"/>
    <w:rsid w:val="00865BC9"/>
    <w:rsid w:val="008669BB"/>
    <w:rsid w:val="00866D53"/>
    <w:rsid w:val="00866FC4"/>
    <w:rsid w:val="00867872"/>
    <w:rsid w:val="00867AEC"/>
    <w:rsid w:val="00867F08"/>
    <w:rsid w:val="008700E5"/>
    <w:rsid w:val="008702F9"/>
    <w:rsid w:val="00870F4C"/>
    <w:rsid w:val="0087216B"/>
    <w:rsid w:val="00872C78"/>
    <w:rsid w:val="00872EB2"/>
    <w:rsid w:val="008733BD"/>
    <w:rsid w:val="0087479A"/>
    <w:rsid w:val="00874BAA"/>
    <w:rsid w:val="00874FE3"/>
    <w:rsid w:val="00875315"/>
    <w:rsid w:val="008761E0"/>
    <w:rsid w:val="008762FE"/>
    <w:rsid w:val="0087677D"/>
    <w:rsid w:val="00876C94"/>
    <w:rsid w:val="00876CA0"/>
    <w:rsid w:val="0087704A"/>
    <w:rsid w:val="0087750E"/>
    <w:rsid w:val="008775E0"/>
    <w:rsid w:val="00880613"/>
    <w:rsid w:val="0088061A"/>
    <w:rsid w:val="008812E1"/>
    <w:rsid w:val="008813E4"/>
    <w:rsid w:val="00881441"/>
    <w:rsid w:val="00881575"/>
    <w:rsid w:val="00881DFA"/>
    <w:rsid w:val="00882B8E"/>
    <w:rsid w:val="00882EFD"/>
    <w:rsid w:val="00883C26"/>
    <w:rsid w:val="00885C19"/>
    <w:rsid w:val="008869C0"/>
    <w:rsid w:val="00886A45"/>
    <w:rsid w:val="0088714A"/>
    <w:rsid w:val="008872EA"/>
    <w:rsid w:val="008874EF"/>
    <w:rsid w:val="008879CB"/>
    <w:rsid w:val="00887A27"/>
    <w:rsid w:val="00887C5C"/>
    <w:rsid w:val="00887D4F"/>
    <w:rsid w:val="00890095"/>
    <w:rsid w:val="008902B9"/>
    <w:rsid w:val="008904EC"/>
    <w:rsid w:val="00890E9B"/>
    <w:rsid w:val="00891184"/>
    <w:rsid w:val="00891405"/>
    <w:rsid w:val="00891A23"/>
    <w:rsid w:val="00891A28"/>
    <w:rsid w:val="00891A47"/>
    <w:rsid w:val="00891BDE"/>
    <w:rsid w:val="00891DB2"/>
    <w:rsid w:val="008930B5"/>
    <w:rsid w:val="008936D5"/>
    <w:rsid w:val="0089377A"/>
    <w:rsid w:val="00894C8F"/>
    <w:rsid w:val="0089542F"/>
    <w:rsid w:val="008955D8"/>
    <w:rsid w:val="008956AC"/>
    <w:rsid w:val="00895B3F"/>
    <w:rsid w:val="00895C4C"/>
    <w:rsid w:val="00895F5D"/>
    <w:rsid w:val="008963C7"/>
    <w:rsid w:val="00896493"/>
    <w:rsid w:val="00896EB1"/>
    <w:rsid w:val="008A051B"/>
    <w:rsid w:val="008A1488"/>
    <w:rsid w:val="008A22A6"/>
    <w:rsid w:val="008A24BD"/>
    <w:rsid w:val="008A2E55"/>
    <w:rsid w:val="008A3397"/>
    <w:rsid w:val="008A43A9"/>
    <w:rsid w:val="008A4755"/>
    <w:rsid w:val="008A4C70"/>
    <w:rsid w:val="008A58B7"/>
    <w:rsid w:val="008A626B"/>
    <w:rsid w:val="008A7406"/>
    <w:rsid w:val="008A746C"/>
    <w:rsid w:val="008B0939"/>
    <w:rsid w:val="008B103D"/>
    <w:rsid w:val="008B1458"/>
    <w:rsid w:val="008B18A4"/>
    <w:rsid w:val="008B1C4B"/>
    <w:rsid w:val="008B1C55"/>
    <w:rsid w:val="008B1E79"/>
    <w:rsid w:val="008B2A45"/>
    <w:rsid w:val="008B342C"/>
    <w:rsid w:val="008B3887"/>
    <w:rsid w:val="008B38A9"/>
    <w:rsid w:val="008B4BED"/>
    <w:rsid w:val="008B51FE"/>
    <w:rsid w:val="008B643F"/>
    <w:rsid w:val="008B6CCA"/>
    <w:rsid w:val="008B6D21"/>
    <w:rsid w:val="008B7574"/>
    <w:rsid w:val="008B7A62"/>
    <w:rsid w:val="008B7B6B"/>
    <w:rsid w:val="008C052D"/>
    <w:rsid w:val="008C0758"/>
    <w:rsid w:val="008C0FC0"/>
    <w:rsid w:val="008C170F"/>
    <w:rsid w:val="008C18B6"/>
    <w:rsid w:val="008C229C"/>
    <w:rsid w:val="008C25B5"/>
    <w:rsid w:val="008C27C1"/>
    <w:rsid w:val="008C2E54"/>
    <w:rsid w:val="008C2EB9"/>
    <w:rsid w:val="008C3578"/>
    <w:rsid w:val="008C500A"/>
    <w:rsid w:val="008C59BC"/>
    <w:rsid w:val="008C59F8"/>
    <w:rsid w:val="008C664E"/>
    <w:rsid w:val="008C6F49"/>
    <w:rsid w:val="008C6F73"/>
    <w:rsid w:val="008C7CA5"/>
    <w:rsid w:val="008C7F0C"/>
    <w:rsid w:val="008D0B44"/>
    <w:rsid w:val="008D0BAC"/>
    <w:rsid w:val="008D0D1B"/>
    <w:rsid w:val="008D141D"/>
    <w:rsid w:val="008D15FE"/>
    <w:rsid w:val="008D17A9"/>
    <w:rsid w:val="008D19BD"/>
    <w:rsid w:val="008D20E1"/>
    <w:rsid w:val="008D28DB"/>
    <w:rsid w:val="008D2E8C"/>
    <w:rsid w:val="008D2E97"/>
    <w:rsid w:val="008D2EBF"/>
    <w:rsid w:val="008D3519"/>
    <w:rsid w:val="008D368F"/>
    <w:rsid w:val="008D3A1B"/>
    <w:rsid w:val="008D4224"/>
    <w:rsid w:val="008D6176"/>
    <w:rsid w:val="008D656C"/>
    <w:rsid w:val="008D6A08"/>
    <w:rsid w:val="008D6B31"/>
    <w:rsid w:val="008D6B79"/>
    <w:rsid w:val="008D6BB7"/>
    <w:rsid w:val="008D6CAF"/>
    <w:rsid w:val="008D715B"/>
    <w:rsid w:val="008D73CF"/>
    <w:rsid w:val="008D75F6"/>
    <w:rsid w:val="008D7719"/>
    <w:rsid w:val="008D7BBC"/>
    <w:rsid w:val="008E07A6"/>
    <w:rsid w:val="008E0C9A"/>
    <w:rsid w:val="008E10B3"/>
    <w:rsid w:val="008E16FC"/>
    <w:rsid w:val="008E23B3"/>
    <w:rsid w:val="008E299C"/>
    <w:rsid w:val="008E2DCD"/>
    <w:rsid w:val="008E3111"/>
    <w:rsid w:val="008E3C5A"/>
    <w:rsid w:val="008E4A06"/>
    <w:rsid w:val="008E4B54"/>
    <w:rsid w:val="008E4BFD"/>
    <w:rsid w:val="008E4F43"/>
    <w:rsid w:val="008E51F0"/>
    <w:rsid w:val="008E5262"/>
    <w:rsid w:val="008E7154"/>
    <w:rsid w:val="008E7EC1"/>
    <w:rsid w:val="008F0A99"/>
    <w:rsid w:val="008F0EBC"/>
    <w:rsid w:val="008F1027"/>
    <w:rsid w:val="008F11EB"/>
    <w:rsid w:val="008F167D"/>
    <w:rsid w:val="008F1734"/>
    <w:rsid w:val="008F184A"/>
    <w:rsid w:val="008F1AFD"/>
    <w:rsid w:val="008F20C2"/>
    <w:rsid w:val="008F2B6A"/>
    <w:rsid w:val="008F3C0A"/>
    <w:rsid w:val="008F3CA9"/>
    <w:rsid w:val="008F3F1A"/>
    <w:rsid w:val="008F4206"/>
    <w:rsid w:val="008F5D94"/>
    <w:rsid w:val="008F5EB7"/>
    <w:rsid w:val="008F5F42"/>
    <w:rsid w:val="008F6496"/>
    <w:rsid w:val="008F762D"/>
    <w:rsid w:val="00900309"/>
    <w:rsid w:val="0090056F"/>
    <w:rsid w:val="00900CB6"/>
    <w:rsid w:val="00900D26"/>
    <w:rsid w:val="00900DEE"/>
    <w:rsid w:val="009017F0"/>
    <w:rsid w:val="0090275D"/>
    <w:rsid w:val="00903636"/>
    <w:rsid w:val="00903B66"/>
    <w:rsid w:val="00903C3A"/>
    <w:rsid w:val="00904099"/>
    <w:rsid w:val="00904957"/>
    <w:rsid w:val="009052A5"/>
    <w:rsid w:val="009053D1"/>
    <w:rsid w:val="00906539"/>
    <w:rsid w:val="00906574"/>
    <w:rsid w:val="00906989"/>
    <w:rsid w:val="0090786C"/>
    <w:rsid w:val="00910505"/>
    <w:rsid w:val="009111D8"/>
    <w:rsid w:val="009116CE"/>
    <w:rsid w:val="00911853"/>
    <w:rsid w:val="0091189B"/>
    <w:rsid w:val="00911FF0"/>
    <w:rsid w:val="00912504"/>
    <w:rsid w:val="00912846"/>
    <w:rsid w:val="0091372A"/>
    <w:rsid w:val="009137C8"/>
    <w:rsid w:val="00913B80"/>
    <w:rsid w:val="00913DB8"/>
    <w:rsid w:val="00915484"/>
    <w:rsid w:val="009156A8"/>
    <w:rsid w:val="00915970"/>
    <w:rsid w:val="009159C0"/>
    <w:rsid w:val="00915DD5"/>
    <w:rsid w:val="009162A3"/>
    <w:rsid w:val="009164A3"/>
    <w:rsid w:val="00916728"/>
    <w:rsid w:val="009167B7"/>
    <w:rsid w:val="00916D4B"/>
    <w:rsid w:val="00917156"/>
    <w:rsid w:val="00917228"/>
    <w:rsid w:val="00917B1B"/>
    <w:rsid w:val="0092025E"/>
    <w:rsid w:val="00920B9D"/>
    <w:rsid w:val="00920E5C"/>
    <w:rsid w:val="009210F2"/>
    <w:rsid w:val="00921352"/>
    <w:rsid w:val="009215EA"/>
    <w:rsid w:val="00921F80"/>
    <w:rsid w:val="00922111"/>
    <w:rsid w:val="0092264E"/>
    <w:rsid w:val="00922DE7"/>
    <w:rsid w:val="0092349E"/>
    <w:rsid w:val="00923669"/>
    <w:rsid w:val="00923C5F"/>
    <w:rsid w:val="0092475B"/>
    <w:rsid w:val="00925C3A"/>
    <w:rsid w:val="00925C42"/>
    <w:rsid w:val="009272BC"/>
    <w:rsid w:val="0092739A"/>
    <w:rsid w:val="0092794D"/>
    <w:rsid w:val="00927A3F"/>
    <w:rsid w:val="009306B4"/>
    <w:rsid w:val="009315D4"/>
    <w:rsid w:val="009316F5"/>
    <w:rsid w:val="00931EF3"/>
    <w:rsid w:val="00932162"/>
    <w:rsid w:val="009323F3"/>
    <w:rsid w:val="00932627"/>
    <w:rsid w:val="0093338B"/>
    <w:rsid w:val="009333BC"/>
    <w:rsid w:val="009333F3"/>
    <w:rsid w:val="0093354D"/>
    <w:rsid w:val="009338DB"/>
    <w:rsid w:val="00933A0B"/>
    <w:rsid w:val="009342D9"/>
    <w:rsid w:val="00934347"/>
    <w:rsid w:val="009348B6"/>
    <w:rsid w:val="00935347"/>
    <w:rsid w:val="00935E49"/>
    <w:rsid w:val="00936073"/>
    <w:rsid w:val="0093689F"/>
    <w:rsid w:val="00936FC3"/>
    <w:rsid w:val="009375CE"/>
    <w:rsid w:val="00937D15"/>
    <w:rsid w:val="00937FEF"/>
    <w:rsid w:val="0094010E"/>
    <w:rsid w:val="00940188"/>
    <w:rsid w:val="00940A11"/>
    <w:rsid w:val="00940F5D"/>
    <w:rsid w:val="00940F94"/>
    <w:rsid w:val="00941BA7"/>
    <w:rsid w:val="0094249D"/>
    <w:rsid w:val="0094288E"/>
    <w:rsid w:val="00942BAD"/>
    <w:rsid w:val="00942D33"/>
    <w:rsid w:val="0094336B"/>
    <w:rsid w:val="00943745"/>
    <w:rsid w:val="00944015"/>
    <w:rsid w:val="009447CF"/>
    <w:rsid w:val="00944E90"/>
    <w:rsid w:val="00944F40"/>
    <w:rsid w:val="00945096"/>
    <w:rsid w:val="009450A9"/>
    <w:rsid w:val="009450F0"/>
    <w:rsid w:val="00945A12"/>
    <w:rsid w:val="0094682E"/>
    <w:rsid w:val="00946F65"/>
    <w:rsid w:val="009470D4"/>
    <w:rsid w:val="0094757A"/>
    <w:rsid w:val="0094796E"/>
    <w:rsid w:val="00947C6F"/>
    <w:rsid w:val="00950B36"/>
    <w:rsid w:val="009517CB"/>
    <w:rsid w:val="009518BF"/>
    <w:rsid w:val="00952DDF"/>
    <w:rsid w:val="00954403"/>
    <w:rsid w:val="00954416"/>
    <w:rsid w:val="00954838"/>
    <w:rsid w:val="00954E20"/>
    <w:rsid w:val="00955053"/>
    <w:rsid w:val="00955662"/>
    <w:rsid w:val="0095582A"/>
    <w:rsid w:val="009565C3"/>
    <w:rsid w:val="00956984"/>
    <w:rsid w:val="00957516"/>
    <w:rsid w:val="00957642"/>
    <w:rsid w:val="00957758"/>
    <w:rsid w:val="0096042F"/>
    <w:rsid w:val="009605B3"/>
    <w:rsid w:val="00960804"/>
    <w:rsid w:val="009609CB"/>
    <w:rsid w:val="00960E63"/>
    <w:rsid w:val="009614CC"/>
    <w:rsid w:val="00961735"/>
    <w:rsid w:val="00961E3C"/>
    <w:rsid w:val="00962382"/>
    <w:rsid w:val="0096260A"/>
    <w:rsid w:val="0096331A"/>
    <w:rsid w:val="009644F7"/>
    <w:rsid w:val="009646C2"/>
    <w:rsid w:val="00964930"/>
    <w:rsid w:val="00964A1E"/>
    <w:rsid w:val="00964A42"/>
    <w:rsid w:val="00964D98"/>
    <w:rsid w:val="00964EC0"/>
    <w:rsid w:val="00965177"/>
    <w:rsid w:val="00965E1D"/>
    <w:rsid w:val="00965F41"/>
    <w:rsid w:val="009665FB"/>
    <w:rsid w:val="00966AF4"/>
    <w:rsid w:val="009677C6"/>
    <w:rsid w:val="0096799C"/>
    <w:rsid w:val="00967DB0"/>
    <w:rsid w:val="00967FCA"/>
    <w:rsid w:val="0097031D"/>
    <w:rsid w:val="00971240"/>
    <w:rsid w:val="009713D2"/>
    <w:rsid w:val="00972204"/>
    <w:rsid w:val="009726C1"/>
    <w:rsid w:val="009726FA"/>
    <w:rsid w:val="009727C9"/>
    <w:rsid w:val="00972931"/>
    <w:rsid w:val="00973025"/>
    <w:rsid w:val="0097328B"/>
    <w:rsid w:val="009732B4"/>
    <w:rsid w:val="00973A9B"/>
    <w:rsid w:val="00973AA2"/>
    <w:rsid w:val="00973AA6"/>
    <w:rsid w:val="0097428D"/>
    <w:rsid w:val="0097433F"/>
    <w:rsid w:val="0097451B"/>
    <w:rsid w:val="009751B9"/>
    <w:rsid w:val="009751BA"/>
    <w:rsid w:val="00975475"/>
    <w:rsid w:val="009756AC"/>
    <w:rsid w:val="0097578E"/>
    <w:rsid w:val="00975BD2"/>
    <w:rsid w:val="00975C59"/>
    <w:rsid w:val="00975CFE"/>
    <w:rsid w:val="00976102"/>
    <w:rsid w:val="009768F1"/>
    <w:rsid w:val="00976D9A"/>
    <w:rsid w:val="009773A2"/>
    <w:rsid w:val="00977A55"/>
    <w:rsid w:val="00980043"/>
    <w:rsid w:val="009800E4"/>
    <w:rsid w:val="00980B56"/>
    <w:rsid w:val="00980EB8"/>
    <w:rsid w:val="009821BF"/>
    <w:rsid w:val="009821FD"/>
    <w:rsid w:val="009823F5"/>
    <w:rsid w:val="00982F62"/>
    <w:rsid w:val="009832B2"/>
    <w:rsid w:val="00983B1D"/>
    <w:rsid w:val="00983E27"/>
    <w:rsid w:val="00984313"/>
    <w:rsid w:val="00984621"/>
    <w:rsid w:val="009847A9"/>
    <w:rsid w:val="00985C6B"/>
    <w:rsid w:val="00985D67"/>
    <w:rsid w:val="009865B8"/>
    <w:rsid w:val="009869CF"/>
    <w:rsid w:val="009871FD"/>
    <w:rsid w:val="00987420"/>
    <w:rsid w:val="00987EB9"/>
    <w:rsid w:val="00990AAF"/>
    <w:rsid w:val="00990BE6"/>
    <w:rsid w:val="00991054"/>
    <w:rsid w:val="009916B4"/>
    <w:rsid w:val="009925B3"/>
    <w:rsid w:val="0099296C"/>
    <w:rsid w:val="009938CF"/>
    <w:rsid w:val="00994161"/>
    <w:rsid w:val="00994219"/>
    <w:rsid w:val="00994258"/>
    <w:rsid w:val="00994790"/>
    <w:rsid w:val="00994E60"/>
    <w:rsid w:val="00994E75"/>
    <w:rsid w:val="00995278"/>
    <w:rsid w:val="0099531A"/>
    <w:rsid w:val="00996D2B"/>
    <w:rsid w:val="00996D6A"/>
    <w:rsid w:val="00997331"/>
    <w:rsid w:val="009978F8"/>
    <w:rsid w:val="009A0AD9"/>
    <w:rsid w:val="009A0E81"/>
    <w:rsid w:val="009A1233"/>
    <w:rsid w:val="009A24E0"/>
    <w:rsid w:val="009A288B"/>
    <w:rsid w:val="009A2926"/>
    <w:rsid w:val="009A29E9"/>
    <w:rsid w:val="009A3EE3"/>
    <w:rsid w:val="009A4602"/>
    <w:rsid w:val="009A5F6A"/>
    <w:rsid w:val="009A6648"/>
    <w:rsid w:val="009A6679"/>
    <w:rsid w:val="009A6B3E"/>
    <w:rsid w:val="009A7D53"/>
    <w:rsid w:val="009B0B50"/>
    <w:rsid w:val="009B0E8D"/>
    <w:rsid w:val="009B0FE0"/>
    <w:rsid w:val="009B14F0"/>
    <w:rsid w:val="009B1A90"/>
    <w:rsid w:val="009B1C89"/>
    <w:rsid w:val="009B22C3"/>
    <w:rsid w:val="009B2CB3"/>
    <w:rsid w:val="009B2DDD"/>
    <w:rsid w:val="009B2EF0"/>
    <w:rsid w:val="009B2FBC"/>
    <w:rsid w:val="009B4A8B"/>
    <w:rsid w:val="009B503F"/>
    <w:rsid w:val="009B551F"/>
    <w:rsid w:val="009B5DAB"/>
    <w:rsid w:val="009B60CE"/>
    <w:rsid w:val="009B625D"/>
    <w:rsid w:val="009B62EC"/>
    <w:rsid w:val="009B6302"/>
    <w:rsid w:val="009B76A5"/>
    <w:rsid w:val="009C0142"/>
    <w:rsid w:val="009C0BBE"/>
    <w:rsid w:val="009C1048"/>
    <w:rsid w:val="009C2775"/>
    <w:rsid w:val="009C2CF9"/>
    <w:rsid w:val="009C3F47"/>
    <w:rsid w:val="009C408F"/>
    <w:rsid w:val="009C4619"/>
    <w:rsid w:val="009C4B33"/>
    <w:rsid w:val="009C522C"/>
    <w:rsid w:val="009C54A5"/>
    <w:rsid w:val="009C58EE"/>
    <w:rsid w:val="009C696D"/>
    <w:rsid w:val="009C698E"/>
    <w:rsid w:val="009C7E10"/>
    <w:rsid w:val="009D0494"/>
    <w:rsid w:val="009D0902"/>
    <w:rsid w:val="009D0A18"/>
    <w:rsid w:val="009D1025"/>
    <w:rsid w:val="009D1141"/>
    <w:rsid w:val="009D1E1B"/>
    <w:rsid w:val="009D2171"/>
    <w:rsid w:val="009D232E"/>
    <w:rsid w:val="009D28D5"/>
    <w:rsid w:val="009D2916"/>
    <w:rsid w:val="009D2DDF"/>
    <w:rsid w:val="009D2E59"/>
    <w:rsid w:val="009D34FA"/>
    <w:rsid w:val="009D3C57"/>
    <w:rsid w:val="009D3E3D"/>
    <w:rsid w:val="009D4CDF"/>
    <w:rsid w:val="009D5611"/>
    <w:rsid w:val="009D5BF3"/>
    <w:rsid w:val="009D5E3F"/>
    <w:rsid w:val="009D5F35"/>
    <w:rsid w:val="009D6181"/>
    <w:rsid w:val="009D69F3"/>
    <w:rsid w:val="009D6D33"/>
    <w:rsid w:val="009D6DC1"/>
    <w:rsid w:val="009D6FC1"/>
    <w:rsid w:val="009D7696"/>
    <w:rsid w:val="009E27A4"/>
    <w:rsid w:val="009E2975"/>
    <w:rsid w:val="009E2C94"/>
    <w:rsid w:val="009E2CDA"/>
    <w:rsid w:val="009E3714"/>
    <w:rsid w:val="009E419C"/>
    <w:rsid w:val="009E4C23"/>
    <w:rsid w:val="009E50A7"/>
    <w:rsid w:val="009E56A4"/>
    <w:rsid w:val="009E56D7"/>
    <w:rsid w:val="009E5FD9"/>
    <w:rsid w:val="009E6657"/>
    <w:rsid w:val="009E6C66"/>
    <w:rsid w:val="009E7ACA"/>
    <w:rsid w:val="009E7F70"/>
    <w:rsid w:val="009F09D0"/>
    <w:rsid w:val="009F15ED"/>
    <w:rsid w:val="009F16B4"/>
    <w:rsid w:val="009F1BCB"/>
    <w:rsid w:val="009F224B"/>
    <w:rsid w:val="009F2378"/>
    <w:rsid w:val="009F2A42"/>
    <w:rsid w:val="009F2DBB"/>
    <w:rsid w:val="009F3C22"/>
    <w:rsid w:val="009F417D"/>
    <w:rsid w:val="009F4E42"/>
    <w:rsid w:val="009F61ED"/>
    <w:rsid w:val="009F627B"/>
    <w:rsid w:val="009F65C3"/>
    <w:rsid w:val="009F6877"/>
    <w:rsid w:val="009F76B2"/>
    <w:rsid w:val="009F7741"/>
    <w:rsid w:val="00A0025E"/>
    <w:rsid w:val="00A00B11"/>
    <w:rsid w:val="00A00CB6"/>
    <w:rsid w:val="00A00D65"/>
    <w:rsid w:val="00A00E8C"/>
    <w:rsid w:val="00A0164D"/>
    <w:rsid w:val="00A01CA7"/>
    <w:rsid w:val="00A02799"/>
    <w:rsid w:val="00A02EF0"/>
    <w:rsid w:val="00A034E9"/>
    <w:rsid w:val="00A03B28"/>
    <w:rsid w:val="00A04787"/>
    <w:rsid w:val="00A04F16"/>
    <w:rsid w:val="00A05C0B"/>
    <w:rsid w:val="00A05DE2"/>
    <w:rsid w:val="00A06736"/>
    <w:rsid w:val="00A06C4A"/>
    <w:rsid w:val="00A06E38"/>
    <w:rsid w:val="00A0785F"/>
    <w:rsid w:val="00A10471"/>
    <w:rsid w:val="00A10ADA"/>
    <w:rsid w:val="00A10DAC"/>
    <w:rsid w:val="00A115AE"/>
    <w:rsid w:val="00A12AA0"/>
    <w:rsid w:val="00A139B3"/>
    <w:rsid w:val="00A142D8"/>
    <w:rsid w:val="00A14457"/>
    <w:rsid w:val="00A14637"/>
    <w:rsid w:val="00A14BB1"/>
    <w:rsid w:val="00A14FA3"/>
    <w:rsid w:val="00A157E4"/>
    <w:rsid w:val="00A159A7"/>
    <w:rsid w:val="00A15F16"/>
    <w:rsid w:val="00A164F4"/>
    <w:rsid w:val="00A1658C"/>
    <w:rsid w:val="00A16690"/>
    <w:rsid w:val="00A166C6"/>
    <w:rsid w:val="00A17111"/>
    <w:rsid w:val="00A171DF"/>
    <w:rsid w:val="00A17235"/>
    <w:rsid w:val="00A175FC"/>
    <w:rsid w:val="00A17AF3"/>
    <w:rsid w:val="00A200E6"/>
    <w:rsid w:val="00A201B7"/>
    <w:rsid w:val="00A2021C"/>
    <w:rsid w:val="00A20594"/>
    <w:rsid w:val="00A20BDD"/>
    <w:rsid w:val="00A20DA8"/>
    <w:rsid w:val="00A21626"/>
    <w:rsid w:val="00A22107"/>
    <w:rsid w:val="00A224F7"/>
    <w:rsid w:val="00A22623"/>
    <w:rsid w:val="00A229DD"/>
    <w:rsid w:val="00A22DA3"/>
    <w:rsid w:val="00A22E6B"/>
    <w:rsid w:val="00A22F94"/>
    <w:rsid w:val="00A23096"/>
    <w:rsid w:val="00A23D39"/>
    <w:rsid w:val="00A23E18"/>
    <w:rsid w:val="00A240FE"/>
    <w:rsid w:val="00A2453C"/>
    <w:rsid w:val="00A2459B"/>
    <w:rsid w:val="00A247C7"/>
    <w:rsid w:val="00A24A02"/>
    <w:rsid w:val="00A24DD8"/>
    <w:rsid w:val="00A26C66"/>
    <w:rsid w:val="00A26EDD"/>
    <w:rsid w:val="00A2762E"/>
    <w:rsid w:val="00A27A68"/>
    <w:rsid w:val="00A27C29"/>
    <w:rsid w:val="00A27FCA"/>
    <w:rsid w:val="00A306B0"/>
    <w:rsid w:val="00A30DC3"/>
    <w:rsid w:val="00A30F8A"/>
    <w:rsid w:val="00A30FCC"/>
    <w:rsid w:val="00A31624"/>
    <w:rsid w:val="00A31E46"/>
    <w:rsid w:val="00A325A0"/>
    <w:rsid w:val="00A328D8"/>
    <w:rsid w:val="00A32CE7"/>
    <w:rsid w:val="00A33429"/>
    <w:rsid w:val="00A3359E"/>
    <w:rsid w:val="00A33927"/>
    <w:rsid w:val="00A349EC"/>
    <w:rsid w:val="00A34E0A"/>
    <w:rsid w:val="00A3565D"/>
    <w:rsid w:val="00A3682E"/>
    <w:rsid w:val="00A36B72"/>
    <w:rsid w:val="00A36F7A"/>
    <w:rsid w:val="00A37818"/>
    <w:rsid w:val="00A4006C"/>
    <w:rsid w:val="00A4053E"/>
    <w:rsid w:val="00A407AF"/>
    <w:rsid w:val="00A40A58"/>
    <w:rsid w:val="00A40BF4"/>
    <w:rsid w:val="00A4112D"/>
    <w:rsid w:val="00A41315"/>
    <w:rsid w:val="00A41CDF"/>
    <w:rsid w:val="00A41E91"/>
    <w:rsid w:val="00A42071"/>
    <w:rsid w:val="00A42C43"/>
    <w:rsid w:val="00A42FEA"/>
    <w:rsid w:val="00A43A56"/>
    <w:rsid w:val="00A440BE"/>
    <w:rsid w:val="00A4421C"/>
    <w:rsid w:val="00A44591"/>
    <w:rsid w:val="00A44F80"/>
    <w:rsid w:val="00A45BB9"/>
    <w:rsid w:val="00A45DC7"/>
    <w:rsid w:val="00A46062"/>
    <w:rsid w:val="00A46895"/>
    <w:rsid w:val="00A46C7B"/>
    <w:rsid w:val="00A47AE4"/>
    <w:rsid w:val="00A50014"/>
    <w:rsid w:val="00A50D26"/>
    <w:rsid w:val="00A51E7C"/>
    <w:rsid w:val="00A51FF7"/>
    <w:rsid w:val="00A526B6"/>
    <w:rsid w:val="00A5275E"/>
    <w:rsid w:val="00A52A64"/>
    <w:rsid w:val="00A530EC"/>
    <w:rsid w:val="00A5353F"/>
    <w:rsid w:val="00A5432B"/>
    <w:rsid w:val="00A54467"/>
    <w:rsid w:val="00A544A3"/>
    <w:rsid w:val="00A5478A"/>
    <w:rsid w:val="00A5511C"/>
    <w:rsid w:val="00A5584E"/>
    <w:rsid w:val="00A55934"/>
    <w:rsid w:val="00A55AB5"/>
    <w:rsid w:val="00A56609"/>
    <w:rsid w:val="00A56698"/>
    <w:rsid w:val="00A56BF2"/>
    <w:rsid w:val="00A57316"/>
    <w:rsid w:val="00A606C3"/>
    <w:rsid w:val="00A61105"/>
    <w:rsid w:val="00A61D01"/>
    <w:rsid w:val="00A62008"/>
    <w:rsid w:val="00A63856"/>
    <w:rsid w:val="00A644A5"/>
    <w:rsid w:val="00A650A7"/>
    <w:rsid w:val="00A651A7"/>
    <w:rsid w:val="00A6534E"/>
    <w:rsid w:val="00A65621"/>
    <w:rsid w:val="00A65664"/>
    <w:rsid w:val="00A65EA0"/>
    <w:rsid w:val="00A65EF9"/>
    <w:rsid w:val="00A664AE"/>
    <w:rsid w:val="00A6678B"/>
    <w:rsid w:val="00A66DC8"/>
    <w:rsid w:val="00A701FA"/>
    <w:rsid w:val="00A703DC"/>
    <w:rsid w:val="00A70928"/>
    <w:rsid w:val="00A70A30"/>
    <w:rsid w:val="00A70D89"/>
    <w:rsid w:val="00A710C9"/>
    <w:rsid w:val="00A71202"/>
    <w:rsid w:val="00A712AE"/>
    <w:rsid w:val="00A717A0"/>
    <w:rsid w:val="00A71FAC"/>
    <w:rsid w:val="00A72A7D"/>
    <w:rsid w:val="00A72AAE"/>
    <w:rsid w:val="00A736CE"/>
    <w:rsid w:val="00A745E5"/>
    <w:rsid w:val="00A74B23"/>
    <w:rsid w:val="00A74DCE"/>
    <w:rsid w:val="00A74EDC"/>
    <w:rsid w:val="00A752D7"/>
    <w:rsid w:val="00A756DA"/>
    <w:rsid w:val="00A758FD"/>
    <w:rsid w:val="00A75F89"/>
    <w:rsid w:val="00A77B0F"/>
    <w:rsid w:val="00A8020F"/>
    <w:rsid w:val="00A804F7"/>
    <w:rsid w:val="00A8128A"/>
    <w:rsid w:val="00A81628"/>
    <w:rsid w:val="00A81C7E"/>
    <w:rsid w:val="00A82D91"/>
    <w:rsid w:val="00A84A7D"/>
    <w:rsid w:val="00A84FFD"/>
    <w:rsid w:val="00A86606"/>
    <w:rsid w:val="00A867EA"/>
    <w:rsid w:val="00A879CA"/>
    <w:rsid w:val="00A87B1A"/>
    <w:rsid w:val="00A904A9"/>
    <w:rsid w:val="00A9098A"/>
    <w:rsid w:val="00A909DC"/>
    <w:rsid w:val="00A90A0C"/>
    <w:rsid w:val="00A90F5A"/>
    <w:rsid w:val="00A9110B"/>
    <w:rsid w:val="00A91E14"/>
    <w:rsid w:val="00A91E6A"/>
    <w:rsid w:val="00A9223A"/>
    <w:rsid w:val="00A9295E"/>
    <w:rsid w:val="00A9298C"/>
    <w:rsid w:val="00A929A8"/>
    <w:rsid w:val="00A92A76"/>
    <w:rsid w:val="00A92A91"/>
    <w:rsid w:val="00A92AE8"/>
    <w:rsid w:val="00A92DB2"/>
    <w:rsid w:val="00A932D0"/>
    <w:rsid w:val="00A93D3C"/>
    <w:rsid w:val="00A93DCB"/>
    <w:rsid w:val="00A93F4E"/>
    <w:rsid w:val="00A93FFB"/>
    <w:rsid w:val="00A94A55"/>
    <w:rsid w:val="00A95C3D"/>
    <w:rsid w:val="00A976BD"/>
    <w:rsid w:val="00A97D2A"/>
    <w:rsid w:val="00AA0383"/>
    <w:rsid w:val="00AA0F5F"/>
    <w:rsid w:val="00AA13A6"/>
    <w:rsid w:val="00AA14B6"/>
    <w:rsid w:val="00AA1980"/>
    <w:rsid w:val="00AA21D6"/>
    <w:rsid w:val="00AA23C6"/>
    <w:rsid w:val="00AA2901"/>
    <w:rsid w:val="00AA3313"/>
    <w:rsid w:val="00AA3566"/>
    <w:rsid w:val="00AA3794"/>
    <w:rsid w:val="00AA37CB"/>
    <w:rsid w:val="00AA49DA"/>
    <w:rsid w:val="00AA4CEF"/>
    <w:rsid w:val="00AA504D"/>
    <w:rsid w:val="00AA5362"/>
    <w:rsid w:val="00AA5D6C"/>
    <w:rsid w:val="00AA5E35"/>
    <w:rsid w:val="00AA63D8"/>
    <w:rsid w:val="00AA727A"/>
    <w:rsid w:val="00AA7BE5"/>
    <w:rsid w:val="00AB0EF1"/>
    <w:rsid w:val="00AB1857"/>
    <w:rsid w:val="00AB1B38"/>
    <w:rsid w:val="00AB2DD9"/>
    <w:rsid w:val="00AB3237"/>
    <w:rsid w:val="00AB34D6"/>
    <w:rsid w:val="00AB3B6A"/>
    <w:rsid w:val="00AB4036"/>
    <w:rsid w:val="00AB4741"/>
    <w:rsid w:val="00AB4928"/>
    <w:rsid w:val="00AB4C50"/>
    <w:rsid w:val="00AB5033"/>
    <w:rsid w:val="00AB5C0E"/>
    <w:rsid w:val="00AB5C50"/>
    <w:rsid w:val="00AB6FEE"/>
    <w:rsid w:val="00AB7267"/>
    <w:rsid w:val="00AB72E5"/>
    <w:rsid w:val="00AC00E2"/>
    <w:rsid w:val="00AC01C0"/>
    <w:rsid w:val="00AC0A7F"/>
    <w:rsid w:val="00AC109C"/>
    <w:rsid w:val="00AC135C"/>
    <w:rsid w:val="00AC1365"/>
    <w:rsid w:val="00AC1676"/>
    <w:rsid w:val="00AC2926"/>
    <w:rsid w:val="00AC2E7F"/>
    <w:rsid w:val="00AC3095"/>
    <w:rsid w:val="00AC319C"/>
    <w:rsid w:val="00AC3E94"/>
    <w:rsid w:val="00AC432F"/>
    <w:rsid w:val="00AC6427"/>
    <w:rsid w:val="00AC77E9"/>
    <w:rsid w:val="00AD0CFE"/>
    <w:rsid w:val="00AD12A1"/>
    <w:rsid w:val="00AD13F6"/>
    <w:rsid w:val="00AD15A4"/>
    <w:rsid w:val="00AD15D4"/>
    <w:rsid w:val="00AD2772"/>
    <w:rsid w:val="00AD2DEF"/>
    <w:rsid w:val="00AD2E75"/>
    <w:rsid w:val="00AD311C"/>
    <w:rsid w:val="00AD31A2"/>
    <w:rsid w:val="00AD3701"/>
    <w:rsid w:val="00AD3D6E"/>
    <w:rsid w:val="00AD47A2"/>
    <w:rsid w:val="00AD4848"/>
    <w:rsid w:val="00AD4FC0"/>
    <w:rsid w:val="00AD5020"/>
    <w:rsid w:val="00AD50BB"/>
    <w:rsid w:val="00AD5254"/>
    <w:rsid w:val="00AD5AE6"/>
    <w:rsid w:val="00AD5F7B"/>
    <w:rsid w:val="00AD5FEC"/>
    <w:rsid w:val="00AD6703"/>
    <w:rsid w:val="00AD7100"/>
    <w:rsid w:val="00AD7E83"/>
    <w:rsid w:val="00AE0342"/>
    <w:rsid w:val="00AE0389"/>
    <w:rsid w:val="00AE0557"/>
    <w:rsid w:val="00AE0A1B"/>
    <w:rsid w:val="00AE0CD5"/>
    <w:rsid w:val="00AE129A"/>
    <w:rsid w:val="00AE17C5"/>
    <w:rsid w:val="00AE19A2"/>
    <w:rsid w:val="00AE1A76"/>
    <w:rsid w:val="00AE1EFE"/>
    <w:rsid w:val="00AE2015"/>
    <w:rsid w:val="00AE257B"/>
    <w:rsid w:val="00AE32EE"/>
    <w:rsid w:val="00AE4956"/>
    <w:rsid w:val="00AE4D33"/>
    <w:rsid w:val="00AE51BC"/>
    <w:rsid w:val="00AE543E"/>
    <w:rsid w:val="00AE6318"/>
    <w:rsid w:val="00AE673E"/>
    <w:rsid w:val="00AE6C27"/>
    <w:rsid w:val="00AE6E00"/>
    <w:rsid w:val="00AE77C5"/>
    <w:rsid w:val="00AE79D0"/>
    <w:rsid w:val="00AF0B28"/>
    <w:rsid w:val="00AF0BCC"/>
    <w:rsid w:val="00AF0E0C"/>
    <w:rsid w:val="00AF1519"/>
    <w:rsid w:val="00AF1ABA"/>
    <w:rsid w:val="00AF2254"/>
    <w:rsid w:val="00AF24CF"/>
    <w:rsid w:val="00AF2D88"/>
    <w:rsid w:val="00AF3C37"/>
    <w:rsid w:val="00AF4082"/>
    <w:rsid w:val="00AF44C9"/>
    <w:rsid w:val="00AF4884"/>
    <w:rsid w:val="00AF55E3"/>
    <w:rsid w:val="00AF5715"/>
    <w:rsid w:val="00AF57AB"/>
    <w:rsid w:val="00AF645B"/>
    <w:rsid w:val="00AF659D"/>
    <w:rsid w:val="00AF7007"/>
    <w:rsid w:val="00B00A70"/>
    <w:rsid w:val="00B00F2F"/>
    <w:rsid w:val="00B00FCA"/>
    <w:rsid w:val="00B017DA"/>
    <w:rsid w:val="00B01C05"/>
    <w:rsid w:val="00B025C5"/>
    <w:rsid w:val="00B03403"/>
    <w:rsid w:val="00B03870"/>
    <w:rsid w:val="00B0441C"/>
    <w:rsid w:val="00B050D3"/>
    <w:rsid w:val="00B05188"/>
    <w:rsid w:val="00B0581F"/>
    <w:rsid w:val="00B0593A"/>
    <w:rsid w:val="00B05A7A"/>
    <w:rsid w:val="00B05D96"/>
    <w:rsid w:val="00B05DB7"/>
    <w:rsid w:val="00B065F1"/>
    <w:rsid w:val="00B073A4"/>
    <w:rsid w:val="00B07E3E"/>
    <w:rsid w:val="00B07E7B"/>
    <w:rsid w:val="00B10690"/>
    <w:rsid w:val="00B10798"/>
    <w:rsid w:val="00B10C9D"/>
    <w:rsid w:val="00B10CBD"/>
    <w:rsid w:val="00B11BAA"/>
    <w:rsid w:val="00B12A23"/>
    <w:rsid w:val="00B12E80"/>
    <w:rsid w:val="00B12F26"/>
    <w:rsid w:val="00B13231"/>
    <w:rsid w:val="00B140E3"/>
    <w:rsid w:val="00B14121"/>
    <w:rsid w:val="00B149D8"/>
    <w:rsid w:val="00B15084"/>
    <w:rsid w:val="00B15644"/>
    <w:rsid w:val="00B15CD0"/>
    <w:rsid w:val="00B15CFE"/>
    <w:rsid w:val="00B15E4B"/>
    <w:rsid w:val="00B15FB2"/>
    <w:rsid w:val="00B16BFB"/>
    <w:rsid w:val="00B172B3"/>
    <w:rsid w:val="00B20085"/>
    <w:rsid w:val="00B201CE"/>
    <w:rsid w:val="00B203AA"/>
    <w:rsid w:val="00B20780"/>
    <w:rsid w:val="00B208D6"/>
    <w:rsid w:val="00B21685"/>
    <w:rsid w:val="00B21AFF"/>
    <w:rsid w:val="00B22818"/>
    <w:rsid w:val="00B22B82"/>
    <w:rsid w:val="00B2422B"/>
    <w:rsid w:val="00B24ACC"/>
    <w:rsid w:val="00B24FCA"/>
    <w:rsid w:val="00B252FE"/>
    <w:rsid w:val="00B25DEC"/>
    <w:rsid w:val="00B26B97"/>
    <w:rsid w:val="00B27C83"/>
    <w:rsid w:val="00B3032A"/>
    <w:rsid w:val="00B305A4"/>
    <w:rsid w:val="00B305CD"/>
    <w:rsid w:val="00B30B7B"/>
    <w:rsid w:val="00B314E9"/>
    <w:rsid w:val="00B31689"/>
    <w:rsid w:val="00B3174C"/>
    <w:rsid w:val="00B31C92"/>
    <w:rsid w:val="00B321F1"/>
    <w:rsid w:val="00B32A70"/>
    <w:rsid w:val="00B32CD5"/>
    <w:rsid w:val="00B330A9"/>
    <w:rsid w:val="00B33C81"/>
    <w:rsid w:val="00B33E4F"/>
    <w:rsid w:val="00B34032"/>
    <w:rsid w:val="00B3425E"/>
    <w:rsid w:val="00B344A0"/>
    <w:rsid w:val="00B34750"/>
    <w:rsid w:val="00B3477C"/>
    <w:rsid w:val="00B347CA"/>
    <w:rsid w:val="00B34A6C"/>
    <w:rsid w:val="00B34E81"/>
    <w:rsid w:val="00B34F04"/>
    <w:rsid w:val="00B3545F"/>
    <w:rsid w:val="00B35A07"/>
    <w:rsid w:val="00B35ABD"/>
    <w:rsid w:val="00B35E41"/>
    <w:rsid w:val="00B36E71"/>
    <w:rsid w:val="00B371E1"/>
    <w:rsid w:val="00B37410"/>
    <w:rsid w:val="00B37790"/>
    <w:rsid w:val="00B37E7A"/>
    <w:rsid w:val="00B4018C"/>
    <w:rsid w:val="00B4079C"/>
    <w:rsid w:val="00B40BBA"/>
    <w:rsid w:val="00B40FC5"/>
    <w:rsid w:val="00B411BA"/>
    <w:rsid w:val="00B41CA2"/>
    <w:rsid w:val="00B42869"/>
    <w:rsid w:val="00B42936"/>
    <w:rsid w:val="00B42E78"/>
    <w:rsid w:val="00B43165"/>
    <w:rsid w:val="00B434AF"/>
    <w:rsid w:val="00B435A4"/>
    <w:rsid w:val="00B443E0"/>
    <w:rsid w:val="00B44432"/>
    <w:rsid w:val="00B44ACF"/>
    <w:rsid w:val="00B450A6"/>
    <w:rsid w:val="00B47DFA"/>
    <w:rsid w:val="00B50303"/>
    <w:rsid w:val="00B50605"/>
    <w:rsid w:val="00B5095F"/>
    <w:rsid w:val="00B50D79"/>
    <w:rsid w:val="00B51360"/>
    <w:rsid w:val="00B5143C"/>
    <w:rsid w:val="00B51F1E"/>
    <w:rsid w:val="00B52172"/>
    <w:rsid w:val="00B5231E"/>
    <w:rsid w:val="00B523D3"/>
    <w:rsid w:val="00B525F3"/>
    <w:rsid w:val="00B52D41"/>
    <w:rsid w:val="00B52D7E"/>
    <w:rsid w:val="00B53298"/>
    <w:rsid w:val="00B534F6"/>
    <w:rsid w:val="00B5521A"/>
    <w:rsid w:val="00B55569"/>
    <w:rsid w:val="00B559CD"/>
    <w:rsid w:val="00B56096"/>
    <w:rsid w:val="00B5678C"/>
    <w:rsid w:val="00B575F6"/>
    <w:rsid w:val="00B5776C"/>
    <w:rsid w:val="00B57818"/>
    <w:rsid w:val="00B57BDB"/>
    <w:rsid w:val="00B57EE7"/>
    <w:rsid w:val="00B602E0"/>
    <w:rsid w:val="00B60DE0"/>
    <w:rsid w:val="00B610E6"/>
    <w:rsid w:val="00B611C8"/>
    <w:rsid w:val="00B61C35"/>
    <w:rsid w:val="00B6212E"/>
    <w:rsid w:val="00B6324E"/>
    <w:rsid w:val="00B634B5"/>
    <w:rsid w:val="00B64B17"/>
    <w:rsid w:val="00B64F72"/>
    <w:rsid w:val="00B6579A"/>
    <w:rsid w:val="00B65ADE"/>
    <w:rsid w:val="00B66136"/>
    <w:rsid w:val="00B66C61"/>
    <w:rsid w:val="00B66E02"/>
    <w:rsid w:val="00B66FAA"/>
    <w:rsid w:val="00B67678"/>
    <w:rsid w:val="00B67B97"/>
    <w:rsid w:val="00B67D74"/>
    <w:rsid w:val="00B7088D"/>
    <w:rsid w:val="00B713F7"/>
    <w:rsid w:val="00B715B5"/>
    <w:rsid w:val="00B718FB"/>
    <w:rsid w:val="00B72488"/>
    <w:rsid w:val="00B7253E"/>
    <w:rsid w:val="00B7320C"/>
    <w:rsid w:val="00B73A26"/>
    <w:rsid w:val="00B73EFD"/>
    <w:rsid w:val="00B73F34"/>
    <w:rsid w:val="00B740CE"/>
    <w:rsid w:val="00B74B95"/>
    <w:rsid w:val="00B74E07"/>
    <w:rsid w:val="00B74E8E"/>
    <w:rsid w:val="00B75607"/>
    <w:rsid w:val="00B76B10"/>
    <w:rsid w:val="00B76F4D"/>
    <w:rsid w:val="00B770EF"/>
    <w:rsid w:val="00B77121"/>
    <w:rsid w:val="00B77DF0"/>
    <w:rsid w:val="00B80012"/>
    <w:rsid w:val="00B800B0"/>
    <w:rsid w:val="00B80363"/>
    <w:rsid w:val="00B807F3"/>
    <w:rsid w:val="00B81703"/>
    <w:rsid w:val="00B81E24"/>
    <w:rsid w:val="00B8300D"/>
    <w:rsid w:val="00B83F27"/>
    <w:rsid w:val="00B83F67"/>
    <w:rsid w:val="00B83F92"/>
    <w:rsid w:val="00B84198"/>
    <w:rsid w:val="00B8496E"/>
    <w:rsid w:val="00B84C6D"/>
    <w:rsid w:val="00B84F93"/>
    <w:rsid w:val="00B85E85"/>
    <w:rsid w:val="00B86639"/>
    <w:rsid w:val="00B86FB6"/>
    <w:rsid w:val="00B87287"/>
    <w:rsid w:val="00B87B33"/>
    <w:rsid w:val="00B906A8"/>
    <w:rsid w:val="00B90F2D"/>
    <w:rsid w:val="00B91AED"/>
    <w:rsid w:val="00B91F86"/>
    <w:rsid w:val="00B92134"/>
    <w:rsid w:val="00B92230"/>
    <w:rsid w:val="00B9276D"/>
    <w:rsid w:val="00B92DE0"/>
    <w:rsid w:val="00B93143"/>
    <w:rsid w:val="00B938C1"/>
    <w:rsid w:val="00B93D76"/>
    <w:rsid w:val="00B93DBB"/>
    <w:rsid w:val="00B9475A"/>
    <w:rsid w:val="00B95833"/>
    <w:rsid w:val="00B9659F"/>
    <w:rsid w:val="00B96B8E"/>
    <w:rsid w:val="00B96FE3"/>
    <w:rsid w:val="00BA0F70"/>
    <w:rsid w:val="00BA141C"/>
    <w:rsid w:val="00BA1F9D"/>
    <w:rsid w:val="00BA291A"/>
    <w:rsid w:val="00BA2E3B"/>
    <w:rsid w:val="00BA2E4B"/>
    <w:rsid w:val="00BA3244"/>
    <w:rsid w:val="00BA41B4"/>
    <w:rsid w:val="00BA4F1B"/>
    <w:rsid w:val="00BA535F"/>
    <w:rsid w:val="00BA60F0"/>
    <w:rsid w:val="00BA7067"/>
    <w:rsid w:val="00BA762A"/>
    <w:rsid w:val="00BB01CD"/>
    <w:rsid w:val="00BB01E9"/>
    <w:rsid w:val="00BB0357"/>
    <w:rsid w:val="00BB04F7"/>
    <w:rsid w:val="00BB0781"/>
    <w:rsid w:val="00BB0B0E"/>
    <w:rsid w:val="00BB0D9E"/>
    <w:rsid w:val="00BB1107"/>
    <w:rsid w:val="00BB153A"/>
    <w:rsid w:val="00BB161D"/>
    <w:rsid w:val="00BB1827"/>
    <w:rsid w:val="00BB3785"/>
    <w:rsid w:val="00BB386A"/>
    <w:rsid w:val="00BB3EC5"/>
    <w:rsid w:val="00BB4099"/>
    <w:rsid w:val="00BB4395"/>
    <w:rsid w:val="00BB4C86"/>
    <w:rsid w:val="00BB4E3C"/>
    <w:rsid w:val="00BB4FF5"/>
    <w:rsid w:val="00BB5300"/>
    <w:rsid w:val="00BB5E24"/>
    <w:rsid w:val="00BB604D"/>
    <w:rsid w:val="00BB715D"/>
    <w:rsid w:val="00BB7DF5"/>
    <w:rsid w:val="00BC03E0"/>
    <w:rsid w:val="00BC12D8"/>
    <w:rsid w:val="00BC146A"/>
    <w:rsid w:val="00BC1E15"/>
    <w:rsid w:val="00BC238E"/>
    <w:rsid w:val="00BC23D8"/>
    <w:rsid w:val="00BC295B"/>
    <w:rsid w:val="00BC2A6B"/>
    <w:rsid w:val="00BC32C9"/>
    <w:rsid w:val="00BC393F"/>
    <w:rsid w:val="00BC3E61"/>
    <w:rsid w:val="00BC43D9"/>
    <w:rsid w:val="00BC5004"/>
    <w:rsid w:val="00BC6A2A"/>
    <w:rsid w:val="00BC7164"/>
    <w:rsid w:val="00BC7B31"/>
    <w:rsid w:val="00BD0564"/>
    <w:rsid w:val="00BD0906"/>
    <w:rsid w:val="00BD0AC5"/>
    <w:rsid w:val="00BD0C3A"/>
    <w:rsid w:val="00BD106C"/>
    <w:rsid w:val="00BD16CC"/>
    <w:rsid w:val="00BD193E"/>
    <w:rsid w:val="00BD21C1"/>
    <w:rsid w:val="00BD2339"/>
    <w:rsid w:val="00BD25FF"/>
    <w:rsid w:val="00BD2D9C"/>
    <w:rsid w:val="00BD37DD"/>
    <w:rsid w:val="00BD3AE3"/>
    <w:rsid w:val="00BD4209"/>
    <w:rsid w:val="00BD4CD9"/>
    <w:rsid w:val="00BD579D"/>
    <w:rsid w:val="00BD59E8"/>
    <w:rsid w:val="00BD5D5D"/>
    <w:rsid w:val="00BD60EB"/>
    <w:rsid w:val="00BD63ED"/>
    <w:rsid w:val="00BD646D"/>
    <w:rsid w:val="00BD66E1"/>
    <w:rsid w:val="00BD7162"/>
    <w:rsid w:val="00BD78D2"/>
    <w:rsid w:val="00BD7E41"/>
    <w:rsid w:val="00BE0254"/>
    <w:rsid w:val="00BE07AE"/>
    <w:rsid w:val="00BE11EE"/>
    <w:rsid w:val="00BE1838"/>
    <w:rsid w:val="00BE1970"/>
    <w:rsid w:val="00BE1B54"/>
    <w:rsid w:val="00BE1FA9"/>
    <w:rsid w:val="00BE220C"/>
    <w:rsid w:val="00BE3711"/>
    <w:rsid w:val="00BE4AB7"/>
    <w:rsid w:val="00BE5474"/>
    <w:rsid w:val="00BE65A0"/>
    <w:rsid w:val="00BE6B42"/>
    <w:rsid w:val="00BE6F99"/>
    <w:rsid w:val="00BE6FEA"/>
    <w:rsid w:val="00BE7266"/>
    <w:rsid w:val="00BE7D2E"/>
    <w:rsid w:val="00BE7EB5"/>
    <w:rsid w:val="00BE7F6E"/>
    <w:rsid w:val="00BF025A"/>
    <w:rsid w:val="00BF0273"/>
    <w:rsid w:val="00BF080A"/>
    <w:rsid w:val="00BF0D86"/>
    <w:rsid w:val="00BF101F"/>
    <w:rsid w:val="00BF14AB"/>
    <w:rsid w:val="00BF15F5"/>
    <w:rsid w:val="00BF1B6A"/>
    <w:rsid w:val="00BF30AF"/>
    <w:rsid w:val="00BF30D4"/>
    <w:rsid w:val="00BF3A90"/>
    <w:rsid w:val="00BF470D"/>
    <w:rsid w:val="00BF53F9"/>
    <w:rsid w:val="00BF6229"/>
    <w:rsid w:val="00BF67E1"/>
    <w:rsid w:val="00BF724F"/>
    <w:rsid w:val="00BF79DD"/>
    <w:rsid w:val="00C0051C"/>
    <w:rsid w:val="00C00707"/>
    <w:rsid w:val="00C00774"/>
    <w:rsid w:val="00C00FDD"/>
    <w:rsid w:val="00C02024"/>
    <w:rsid w:val="00C0205F"/>
    <w:rsid w:val="00C0245F"/>
    <w:rsid w:val="00C02E42"/>
    <w:rsid w:val="00C036C6"/>
    <w:rsid w:val="00C03B57"/>
    <w:rsid w:val="00C04085"/>
    <w:rsid w:val="00C0431D"/>
    <w:rsid w:val="00C04B26"/>
    <w:rsid w:val="00C04D47"/>
    <w:rsid w:val="00C05094"/>
    <w:rsid w:val="00C058A6"/>
    <w:rsid w:val="00C059D2"/>
    <w:rsid w:val="00C05B06"/>
    <w:rsid w:val="00C05EF9"/>
    <w:rsid w:val="00C05F9C"/>
    <w:rsid w:val="00C06003"/>
    <w:rsid w:val="00C062BD"/>
    <w:rsid w:val="00C06C31"/>
    <w:rsid w:val="00C06C77"/>
    <w:rsid w:val="00C071A8"/>
    <w:rsid w:val="00C07C9A"/>
    <w:rsid w:val="00C108BD"/>
    <w:rsid w:val="00C109D4"/>
    <w:rsid w:val="00C10A88"/>
    <w:rsid w:val="00C11EDC"/>
    <w:rsid w:val="00C11F8A"/>
    <w:rsid w:val="00C11FEE"/>
    <w:rsid w:val="00C1209B"/>
    <w:rsid w:val="00C1282A"/>
    <w:rsid w:val="00C129FC"/>
    <w:rsid w:val="00C12B76"/>
    <w:rsid w:val="00C12BAB"/>
    <w:rsid w:val="00C145B8"/>
    <w:rsid w:val="00C15578"/>
    <w:rsid w:val="00C16410"/>
    <w:rsid w:val="00C164D0"/>
    <w:rsid w:val="00C16A9D"/>
    <w:rsid w:val="00C176E1"/>
    <w:rsid w:val="00C17E2D"/>
    <w:rsid w:val="00C206E1"/>
    <w:rsid w:val="00C2116E"/>
    <w:rsid w:val="00C213BD"/>
    <w:rsid w:val="00C216C2"/>
    <w:rsid w:val="00C21734"/>
    <w:rsid w:val="00C21E32"/>
    <w:rsid w:val="00C220A8"/>
    <w:rsid w:val="00C222FA"/>
    <w:rsid w:val="00C224A1"/>
    <w:rsid w:val="00C231F0"/>
    <w:rsid w:val="00C233D8"/>
    <w:rsid w:val="00C239DE"/>
    <w:rsid w:val="00C23D83"/>
    <w:rsid w:val="00C24D58"/>
    <w:rsid w:val="00C2507A"/>
    <w:rsid w:val="00C26072"/>
    <w:rsid w:val="00C2608F"/>
    <w:rsid w:val="00C26FAF"/>
    <w:rsid w:val="00C271AC"/>
    <w:rsid w:val="00C271D0"/>
    <w:rsid w:val="00C274A1"/>
    <w:rsid w:val="00C276B2"/>
    <w:rsid w:val="00C30440"/>
    <w:rsid w:val="00C30A8E"/>
    <w:rsid w:val="00C30B6C"/>
    <w:rsid w:val="00C30CC8"/>
    <w:rsid w:val="00C31320"/>
    <w:rsid w:val="00C318BD"/>
    <w:rsid w:val="00C320F9"/>
    <w:rsid w:val="00C322B6"/>
    <w:rsid w:val="00C323C9"/>
    <w:rsid w:val="00C33231"/>
    <w:rsid w:val="00C33577"/>
    <w:rsid w:val="00C33EA0"/>
    <w:rsid w:val="00C33F9B"/>
    <w:rsid w:val="00C344B3"/>
    <w:rsid w:val="00C34646"/>
    <w:rsid w:val="00C34EA1"/>
    <w:rsid w:val="00C352B5"/>
    <w:rsid w:val="00C35426"/>
    <w:rsid w:val="00C356DD"/>
    <w:rsid w:val="00C357B1"/>
    <w:rsid w:val="00C35E0D"/>
    <w:rsid w:val="00C36651"/>
    <w:rsid w:val="00C36711"/>
    <w:rsid w:val="00C368A6"/>
    <w:rsid w:val="00C36F68"/>
    <w:rsid w:val="00C37D9F"/>
    <w:rsid w:val="00C40579"/>
    <w:rsid w:val="00C40805"/>
    <w:rsid w:val="00C40A3E"/>
    <w:rsid w:val="00C4230D"/>
    <w:rsid w:val="00C43C96"/>
    <w:rsid w:val="00C43D91"/>
    <w:rsid w:val="00C44A58"/>
    <w:rsid w:val="00C450E8"/>
    <w:rsid w:val="00C45644"/>
    <w:rsid w:val="00C45A07"/>
    <w:rsid w:val="00C45DA7"/>
    <w:rsid w:val="00C464F5"/>
    <w:rsid w:val="00C468A3"/>
    <w:rsid w:val="00C4700A"/>
    <w:rsid w:val="00C47243"/>
    <w:rsid w:val="00C47867"/>
    <w:rsid w:val="00C500BD"/>
    <w:rsid w:val="00C508E7"/>
    <w:rsid w:val="00C509D8"/>
    <w:rsid w:val="00C51811"/>
    <w:rsid w:val="00C51D8F"/>
    <w:rsid w:val="00C52123"/>
    <w:rsid w:val="00C521FE"/>
    <w:rsid w:val="00C52AB7"/>
    <w:rsid w:val="00C5358C"/>
    <w:rsid w:val="00C53C65"/>
    <w:rsid w:val="00C53DE2"/>
    <w:rsid w:val="00C53E93"/>
    <w:rsid w:val="00C55634"/>
    <w:rsid w:val="00C56246"/>
    <w:rsid w:val="00C5660F"/>
    <w:rsid w:val="00C56ACC"/>
    <w:rsid w:val="00C56DD4"/>
    <w:rsid w:val="00C57776"/>
    <w:rsid w:val="00C57E56"/>
    <w:rsid w:val="00C57FA3"/>
    <w:rsid w:val="00C57FBD"/>
    <w:rsid w:val="00C6080C"/>
    <w:rsid w:val="00C60A3B"/>
    <w:rsid w:val="00C60A8C"/>
    <w:rsid w:val="00C61083"/>
    <w:rsid w:val="00C6110E"/>
    <w:rsid w:val="00C6126E"/>
    <w:rsid w:val="00C61AB0"/>
    <w:rsid w:val="00C62028"/>
    <w:rsid w:val="00C625AF"/>
    <w:rsid w:val="00C62FB5"/>
    <w:rsid w:val="00C633B9"/>
    <w:rsid w:val="00C64046"/>
    <w:rsid w:val="00C640B5"/>
    <w:rsid w:val="00C6489F"/>
    <w:rsid w:val="00C64D44"/>
    <w:rsid w:val="00C64E8C"/>
    <w:rsid w:val="00C65423"/>
    <w:rsid w:val="00C6605D"/>
    <w:rsid w:val="00C66410"/>
    <w:rsid w:val="00C664F7"/>
    <w:rsid w:val="00C66A5F"/>
    <w:rsid w:val="00C66C78"/>
    <w:rsid w:val="00C66D23"/>
    <w:rsid w:val="00C66E94"/>
    <w:rsid w:val="00C67273"/>
    <w:rsid w:val="00C676FC"/>
    <w:rsid w:val="00C70497"/>
    <w:rsid w:val="00C720E7"/>
    <w:rsid w:val="00C725B8"/>
    <w:rsid w:val="00C72AFB"/>
    <w:rsid w:val="00C72DEE"/>
    <w:rsid w:val="00C72FFA"/>
    <w:rsid w:val="00C736AB"/>
    <w:rsid w:val="00C73C4C"/>
    <w:rsid w:val="00C74875"/>
    <w:rsid w:val="00C74BFA"/>
    <w:rsid w:val="00C74C47"/>
    <w:rsid w:val="00C7523F"/>
    <w:rsid w:val="00C7567D"/>
    <w:rsid w:val="00C758B5"/>
    <w:rsid w:val="00C758F2"/>
    <w:rsid w:val="00C76075"/>
    <w:rsid w:val="00C7697E"/>
    <w:rsid w:val="00C76989"/>
    <w:rsid w:val="00C77FDA"/>
    <w:rsid w:val="00C8201F"/>
    <w:rsid w:val="00C82E2C"/>
    <w:rsid w:val="00C8309A"/>
    <w:rsid w:val="00C830AA"/>
    <w:rsid w:val="00C837D7"/>
    <w:rsid w:val="00C83B9D"/>
    <w:rsid w:val="00C83F28"/>
    <w:rsid w:val="00C83F79"/>
    <w:rsid w:val="00C842FC"/>
    <w:rsid w:val="00C84671"/>
    <w:rsid w:val="00C848E0"/>
    <w:rsid w:val="00C84C1D"/>
    <w:rsid w:val="00C857D7"/>
    <w:rsid w:val="00C85B21"/>
    <w:rsid w:val="00C866E8"/>
    <w:rsid w:val="00C868D0"/>
    <w:rsid w:val="00C86D2D"/>
    <w:rsid w:val="00C870AD"/>
    <w:rsid w:val="00C8787A"/>
    <w:rsid w:val="00C87D23"/>
    <w:rsid w:val="00C90B15"/>
    <w:rsid w:val="00C9102D"/>
    <w:rsid w:val="00C91099"/>
    <w:rsid w:val="00C9126F"/>
    <w:rsid w:val="00C922A3"/>
    <w:rsid w:val="00C924B2"/>
    <w:rsid w:val="00C93E28"/>
    <w:rsid w:val="00C9418D"/>
    <w:rsid w:val="00C94C0C"/>
    <w:rsid w:val="00C94FC2"/>
    <w:rsid w:val="00C96697"/>
    <w:rsid w:val="00C966B5"/>
    <w:rsid w:val="00C97B86"/>
    <w:rsid w:val="00CA053C"/>
    <w:rsid w:val="00CA0E3C"/>
    <w:rsid w:val="00CA14D5"/>
    <w:rsid w:val="00CA1F7B"/>
    <w:rsid w:val="00CA281C"/>
    <w:rsid w:val="00CA282E"/>
    <w:rsid w:val="00CA2B47"/>
    <w:rsid w:val="00CA369D"/>
    <w:rsid w:val="00CA3F89"/>
    <w:rsid w:val="00CA4111"/>
    <w:rsid w:val="00CA45F2"/>
    <w:rsid w:val="00CA4E4F"/>
    <w:rsid w:val="00CA4F51"/>
    <w:rsid w:val="00CA54DD"/>
    <w:rsid w:val="00CA5674"/>
    <w:rsid w:val="00CA591F"/>
    <w:rsid w:val="00CA5DE6"/>
    <w:rsid w:val="00CB026D"/>
    <w:rsid w:val="00CB06D0"/>
    <w:rsid w:val="00CB07D8"/>
    <w:rsid w:val="00CB085D"/>
    <w:rsid w:val="00CB0B8A"/>
    <w:rsid w:val="00CB0DE8"/>
    <w:rsid w:val="00CB105B"/>
    <w:rsid w:val="00CB176D"/>
    <w:rsid w:val="00CB1E06"/>
    <w:rsid w:val="00CB22CC"/>
    <w:rsid w:val="00CB2E8A"/>
    <w:rsid w:val="00CB2EF2"/>
    <w:rsid w:val="00CB3082"/>
    <w:rsid w:val="00CB4099"/>
    <w:rsid w:val="00CB4A3D"/>
    <w:rsid w:val="00CB4AB0"/>
    <w:rsid w:val="00CB4C3A"/>
    <w:rsid w:val="00CB4D31"/>
    <w:rsid w:val="00CB5C30"/>
    <w:rsid w:val="00CB5D53"/>
    <w:rsid w:val="00CB6522"/>
    <w:rsid w:val="00CB697E"/>
    <w:rsid w:val="00CB69E2"/>
    <w:rsid w:val="00CB6B0C"/>
    <w:rsid w:val="00CB738D"/>
    <w:rsid w:val="00CB74C9"/>
    <w:rsid w:val="00CB7AC6"/>
    <w:rsid w:val="00CC07DE"/>
    <w:rsid w:val="00CC0C35"/>
    <w:rsid w:val="00CC0DD6"/>
    <w:rsid w:val="00CC1AD2"/>
    <w:rsid w:val="00CC1E9A"/>
    <w:rsid w:val="00CC355E"/>
    <w:rsid w:val="00CC3F57"/>
    <w:rsid w:val="00CC42A4"/>
    <w:rsid w:val="00CC4DC6"/>
    <w:rsid w:val="00CC4F9B"/>
    <w:rsid w:val="00CC51F1"/>
    <w:rsid w:val="00CC6240"/>
    <w:rsid w:val="00CC641A"/>
    <w:rsid w:val="00CC6FDC"/>
    <w:rsid w:val="00CC706D"/>
    <w:rsid w:val="00CD0BA3"/>
    <w:rsid w:val="00CD0E74"/>
    <w:rsid w:val="00CD119C"/>
    <w:rsid w:val="00CD13F0"/>
    <w:rsid w:val="00CD1D70"/>
    <w:rsid w:val="00CD2059"/>
    <w:rsid w:val="00CD21E0"/>
    <w:rsid w:val="00CD42AA"/>
    <w:rsid w:val="00CD42CC"/>
    <w:rsid w:val="00CD4392"/>
    <w:rsid w:val="00CD4772"/>
    <w:rsid w:val="00CD4FB8"/>
    <w:rsid w:val="00CD5A04"/>
    <w:rsid w:val="00CD617E"/>
    <w:rsid w:val="00CD669C"/>
    <w:rsid w:val="00CD6AAE"/>
    <w:rsid w:val="00CD6E2F"/>
    <w:rsid w:val="00CD72B1"/>
    <w:rsid w:val="00CD7688"/>
    <w:rsid w:val="00CD7BC3"/>
    <w:rsid w:val="00CD7F6D"/>
    <w:rsid w:val="00CE11EF"/>
    <w:rsid w:val="00CE2237"/>
    <w:rsid w:val="00CE239E"/>
    <w:rsid w:val="00CE2795"/>
    <w:rsid w:val="00CE2898"/>
    <w:rsid w:val="00CE28E3"/>
    <w:rsid w:val="00CE3758"/>
    <w:rsid w:val="00CE3FA7"/>
    <w:rsid w:val="00CE3FB9"/>
    <w:rsid w:val="00CE48DB"/>
    <w:rsid w:val="00CE4A93"/>
    <w:rsid w:val="00CE4E68"/>
    <w:rsid w:val="00CE5900"/>
    <w:rsid w:val="00CE5981"/>
    <w:rsid w:val="00CE5FBB"/>
    <w:rsid w:val="00CE6053"/>
    <w:rsid w:val="00CE6370"/>
    <w:rsid w:val="00CE6AB8"/>
    <w:rsid w:val="00CE6BE1"/>
    <w:rsid w:val="00CE6C71"/>
    <w:rsid w:val="00CE6FA7"/>
    <w:rsid w:val="00CF0145"/>
    <w:rsid w:val="00CF0353"/>
    <w:rsid w:val="00CF113E"/>
    <w:rsid w:val="00CF18EC"/>
    <w:rsid w:val="00CF1CD3"/>
    <w:rsid w:val="00CF20F0"/>
    <w:rsid w:val="00CF239A"/>
    <w:rsid w:val="00CF2C87"/>
    <w:rsid w:val="00CF2F5E"/>
    <w:rsid w:val="00CF3046"/>
    <w:rsid w:val="00CF37B9"/>
    <w:rsid w:val="00CF3BBA"/>
    <w:rsid w:val="00CF3E1C"/>
    <w:rsid w:val="00CF3FB3"/>
    <w:rsid w:val="00CF45DB"/>
    <w:rsid w:val="00CF4AAE"/>
    <w:rsid w:val="00CF4CFD"/>
    <w:rsid w:val="00CF4E58"/>
    <w:rsid w:val="00CF538B"/>
    <w:rsid w:val="00CF599D"/>
    <w:rsid w:val="00CF5A61"/>
    <w:rsid w:val="00CF650F"/>
    <w:rsid w:val="00CF66BB"/>
    <w:rsid w:val="00CF6E5A"/>
    <w:rsid w:val="00CF70C6"/>
    <w:rsid w:val="00CF7B81"/>
    <w:rsid w:val="00D003C5"/>
    <w:rsid w:val="00D007FF"/>
    <w:rsid w:val="00D00C36"/>
    <w:rsid w:val="00D0174F"/>
    <w:rsid w:val="00D01C07"/>
    <w:rsid w:val="00D0212D"/>
    <w:rsid w:val="00D02523"/>
    <w:rsid w:val="00D02C75"/>
    <w:rsid w:val="00D02F72"/>
    <w:rsid w:val="00D035CA"/>
    <w:rsid w:val="00D03EB2"/>
    <w:rsid w:val="00D04221"/>
    <w:rsid w:val="00D04845"/>
    <w:rsid w:val="00D05189"/>
    <w:rsid w:val="00D055D0"/>
    <w:rsid w:val="00D058CE"/>
    <w:rsid w:val="00D05D25"/>
    <w:rsid w:val="00D064E0"/>
    <w:rsid w:val="00D06C05"/>
    <w:rsid w:val="00D07859"/>
    <w:rsid w:val="00D07E26"/>
    <w:rsid w:val="00D07EDF"/>
    <w:rsid w:val="00D104A6"/>
    <w:rsid w:val="00D104F7"/>
    <w:rsid w:val="00D11066"/>
    <w:rsid w:val="00D12501"/>
    <w:rsid w:val="00D13358"/>
    <w:rsid w:val="00D142A3"/>
    <w:rsid w:val="00D14495"/>
    <w:rsid w:val="00D14B21"/>
    <w:rsid w:val="00D15960"/>
    <w:rsid w:val="00D16288"/>
    <w:rsid w:val="00D162A6"/>
    <w:rsid w:val="00D17C10"/>
    <w:rsid w:val="00D17EB1"/>
    <w:rsid w:val="00D17F1E"/>
    <w:rsid w:val="00D20689"/>
    <w:rsid w:val="00D21474"/>
    <w:rsid w:val="00D21B46"/>
    <w:rsid w:val="00D226F8"/>
    <w:rsid w:val="00D227A2"/>
    <w:rsid w:val="00D22C1A"/>
    <w:rsid w:val="00D2363D"/>
    <w:rsid w:val="00D23C2C"/>
    <w:rsid w:val="00D244C1"/>
    <w:rsid w:val="00D246B7"/>
    <w:rsid w:val="00D252D1"/>
    <w:rsid w:val="00D25977"/>
    <w:rsid w:val="00D261EF"/>
    <w:rsid w:val="00D2676D"/>
    <w:rsid w:val="00D26928"/>
    <w:rsid w:val="00D271B2"/>
    <w:rsid w:val="00D273F5"/>
    <w:rsid w:val="00D275CB"/>
    <w:rsid w:val="00D27E5C"/>
    <w:rsid w:val="00D30062"/>
    <w:rsid w:val="00D3148B"/>
    <w:rsid w:val="00D31CA4"/>
    <w:rsid w:val="00D31D58"/>
    <w:rsid w:val="00D324AB"/>
    <w:rsid w:val="00D326E5"/>
    <w:rsid w:val="00D33395"/>
    <w:rsid w:val="00D33500"/>
    <w:rsid w:val="00D33544"/>
    <w:rsid w:val="00D3364A"/>
    <w:rsid w:val="00D33989"/>
    <w:rsid w:val="00D34260"/>
    <w:rsid w:val="00D345E2"/>
    <w:rsid w:val="00D351E7"/>
    <w:rsid w:val="00D352CB"/>
    <w:rsid w:val="00D3569E"/>
    <w:rsid w:val="00D35960"/>
    <w:rsid w:val="00D36019"/>
    <w:rsid w:val="00D36496"/>
    <w:rsid w:val="00D36B58"/>
    <w:rsid w:val="00D37194"/>
    <w:rsid w:val="00D3746E"/>
    <w:rsid w:val="00D374E1"/>
    <w:rsid w:val="00D377F1"/>
    <w:rsid w:val="00D378E3"/>
    <w:rsid w:val="00D40112"/>
    <w:rsid w:val="00D40698"/>
    <w:rsid w:val="00D41992"/>
    <w:rsid w:val="00D41F9D"/>
    <w:rsid w:val="00D42525"/>
    <w:rsid w:val="00D428F9"/>
    <w:rsid w:val="00D42D1E"/>
    <w:rsid w:val="00D42EAD"/>
    <w:rsid w:val="00D43289"/>
    <w:rsid w:val="00D43C4B"/>
    <w:rsid w:val="00D4459D"/>
    <w:rsid w:val="00D44EF0"/>
    <w:rsid w:val="00D45D76"/>
    <w:rsid w:val="00D4601A"/>
    <w:rsid w:val="00D462BD"/>
    <w:rsid w:val="00D46801"/>
    <w:rsid w:val="00D46B73"/>
    <w:rsid w:val="00D46BE4"/>
    <w:rsid w:val="00D474AF"/>
    <w:rsid w:val="00D4779E"/>
    <w:rsid w:val="00D47A37"/>
    <w:rsid w:val="00D47B0C"/>
    <w:rsid w:val="00D47CC1"/>
    <w:rsid w:val="00D504C6"/>
    <w:rsid w:val="00D5099A"/>
    <w:rsid w:val="00D50D01"/>
    <w:rsid w:val="00D5109D"/>
    <w:rsid w:val="00D51BEF"/>
    <w:rsid w:val="00D51CF6"/>
    <w:rsid w:val="00D52196"/>
    <w:rsid w:val="00D5237F"/>
    <w:rsid w:val="00D53469"/>
    <w:rsid w:val="00D5368D"/>
    <w:rsid w:val="00D540DE"/>
    <w:rsid w:val="00D54565"/>
    <w:rsid w:val="00D55376"/>
    <w:rsid w:val="00D55434"/>
    <w:rsid w:val="00D55467"/>
    <w:rsid w:val="00D55534"/>
    <w:rsid w:val="00D55B7D"/>
    <w:rsid w:val="00D55F64"/>
    <w:rsid w:val="00D56355"/>
    <w:rsid w:val="00D573D6"/>
    <w:rsid w:val="00D575B1"/>
    <w:rsid w:val="00D57F2C"/>
    <w:rsid w:val="00D6009E"/>
    <w:rsid w:val="00D611EC"/>
    <w:rsid w:val="00D624C2"/>
    <w:rsid w:val="00D62540"/>
    <w:rsid w:val="00D62A77"/>
    <w:rsid w:val="00D62CCA"/>
    <w:rsid w:val="00D6394E"/>
    <w:rsid w:val="00D64B74"/>
    <w:rsid w:val="00D64E28"/>
    <w:rsid w:val="00D652C4"/>
    <w:rsid w:val="00D6562A"/>
    <w:rsid w:val="00D66741"/>
    <w:rsid w:val="00D67157"/>
    <w:rsid w:val="00D67867"/>
    <w:rsid w:val="00D67D38"/>
    <w:rsid w:val="00D67DF1"/>
    <w:rsid w:val="00D7038A"/>
    <w:rsid w:val="00D70501"/>
    <w:rsid w:val="00D705D4"/>
    <w:rsid w:val="00D71AA5"/>
    <w:rsid w:val="00D720CE"/>
    <w:rsid w:val="00D7227B"/>
    <w:rsid w:val="00D727B4"/>
    <w:rsid w:val="00D729A6"/>
    <w:rsid w:val="00D729BA"/>
    <w:rsid w:val="00D72ADE"/>
    <w:rsid w:val="00D73D66"/>
    <w:rsid w:val="00D74599"/>
    <w:rsid w:val="00D74662"/>
    <w:rsid w:val="00D746AA"/>
    <w:rsid w:val="00D74E03"/>
    <w:rsid w:val="00D75223"/>
    <w:rsid w:val="00D76096"/>
    <w:rsid w:val="00D77664"/>
    <w:rsid w:val="00D77BF5"/>
    <w:rsid w:val="00D77D90"/>
    <w:rsid w:val="00D808D0"/>
    <w:rsid w:val="00D812BB"/>
    <w:rsid w:val="00D81512"/>
    <w:rsid w:val="00D8155A"/>
    <w:rsid w:val="00D82D86"/>
    <w:rsid w:val="00D82E94"/>
    <w:rsid w:val="00D8329D"/>
    <w:rsid w:val="00D83EA7"/>
    <w:rsid w:val="00D847C7"/>
    <w:rsid w:val="00D84921"/>
    <w:rsid w:val="00D84C01"/>
    <w:rsid w:val="00D84D35"/>
    <w:rsid w:val="00D84D5F"/>
    <w:rsid w:val="00D853E6"/>
    <w:rsid w:val="00D86B58"/>
    <w:rsid w:val="00D87356"/>
    <w:rsid w:val="00D87431"/>
    <w:rsid w:val="00D87541"/>
    <w:rsid w:val="00D913CF"/>
    <w:rsid w:val="00D91B76"/>
    <w:rsid w:val="00D924BD"/>
    <w:rsid w:val="00D92668"/>
    <w:rsid w:val="00D926DD"/>
    <w:rsid w:val="00D92F17"/>
    <w:rsid w:val="00D93448"/>
    <w:rsid w:val="00D93B55"/>
    <w:rsid w:val="00D93C6E"/>
    <w:rsid w:val="00D94D41"/>
    <w:rsid w:val="00D950E6"/>
    <w:rsid w:val="00D952C1"/>
    <w:rsid w:val="00D95BD9"/>
    <w:rsid w:val="00D96653"/>
    <w:rsid w:val="00D96998"/>
    <w:rsid w:val="00D96D1B"/>
    <w:rsid w:val="00D97975"/>
    <w:rsid w:val="00D97ACC"/>
    <w:rsid w:val="00D97EB3"/>
    <w:rsid w:val="00DA050C"/>
    <w:rsid w:val="00DA0A06"/>
    <w:rsid w:val="00DA0C93"/>
    <w:rsid w:val="00DA0D59"/>
    <w:rsid w:val="00DA0E14"/>
    <w:rsid w:val="00DA0FB7"/>
    <w:rsid w:val="00DA145F"/>
    <w:rsid w:val="00DA1912"/>
    <w:rsid w:val="00DA1962"/>
    <w:rsid w:val="00DA1BD9"/>
    <w:rsid w:val="00DA1FB3"/>
    <w:rsid w:val="00DA36F3"/>
    <w:rsid w:val="00DA37CB"/>
    <w:rsid w:val="00DA3C4C"/>
    <w:rsid w:val="00DA4132"/>
    <w:rsid w:val="00DA4BDA"/>
    <w:rsid w:val="00DA5A0F"/>
    <w:rsid w:val="00DA5C38"/>
    <w:rsid w:val="00DA5DB6"/>
    <w:rsid w:val="00DA6D67"/>
    <w:rsid w:val="00DA6E7A"/>
    <w:rsid w:val="00DA7030"/>
    <w:rsid w:val="00DA7486"/>
    <w:rsid w:val="00DA79AD"/>
    <w:rsid w:val="00DA7DE8"/>
    <w:rsid w:val="00DB0AF9"/>
    <w:rsid w:val="00DB1BF1"/>
    <w:rsid w:val="00DB212D"/>
    <w:rsid w:val="00DB2D22"/>
    <w:rsid w:val="00DB30E1"/>
    <w:rsid w:val="00DB4110"/>
    <w:rsid w:val="00DB44EB"/>
    <w:rsid w:val="00DB48E2"/>
    <w:rsid w:val="00DB4C1D"/>
    <w:rsid w:val="00DB55EB"/>
    <w:rsid w:val="00DB565A"/>
    <w:rsid w:val="00DB5ECE"/>
    <w:rsid w:val="00DB640F"/>
    <w:rsid w:val="00DB6A26"/>
    <w:rsid w:val="00DC000F"/>
    <w:rsid w:val="00DC12D4"/>
    <w:rsid w:val="00DC1D3E"/>
    <w:rsid w:val="00DC27DF"/>
    <w:rsid w:val="00DC2B00"/>
    <w:rsid w:val="00DC3D99"/>
    <w:rsid w:val="00DC3EA0"/>
    <w:rsid w:val="00DC4ABF"/>
    <w:rsid w:val="00DC4EBE"/>
    <w:rsid w:val="00DC50BC"/>
    <w:rsid w:val="00DC516A"/>
    <w:rsid w:val="00DC556D"/>
    <w:rsid w:val="00DC5FC6"/>
    <w:rsid w:val="00DC6065"/>
    <w:rsid w:val="00DC643A"/>
    <w:rsid w:val="00DC6590"/>
    <w:rsid w:val="00DC66B8"/>
    <w:rsid w:val="00DC677E"/>
    <w:rsid w:val="00DC72FA"/>
    <w:rsid w:val="00DC7A8F"/>
    <w:rsid w:val="00DD1103"/>
    <w:rsid w:val="00DD1AA1"/>
    <w:rsid w:val="00DD207C"/>
    <w:rsid w:val="00DD2080"/>
    <w:rsid w:val="00DD34FC"/>
    <w:rsid w:val="00DD3B89"/>
    <w:rsid w:val="00DD4363"/>
    <w:rsid w:val="00DD4A32"/>
    <w:rsid w:val="00DD5A3D"/>
    <w:rsid w:val="00DD6B22"/>
    <w:rsid w:val="00DD6BBA"/>
    <w:rsid w:val="00DD76CE"/>
    <w:rsid w:val="00DD797E"/>
    <w:rsid w:val="00DD7C50"/>
    <w:rsid w:val="00DE08FB"/>
    <w:rsid w:val="00DE09F3"/>
    <w:rsid w:val="00DE0B60"/>
    <w:rsid w:val="00DE101C"/>
    <w:rsid w:val="00DE1127"/>
    <w:rsid w:val="00DE2279"/>
    <w:rsid w:val="00DE363A"/>
    <w:rsid w:val="00DE4951"/>
    <w:rsid w:val="00DE50B8"/>
    <w:rsid w:val="00DE5151"/>
    <w:rsid w:val="00DE52C4"/>
    <w:rsid w:val="00DE5E1A"/>
    <w:rsid w:val="00DE5FBD"/>
    <w:rsid w:val="00DE6586"/>
    <w:rsid w:val="00DE739A"/>
    <w:rsid w:val="00DE7851"/>
    <w:rsid w:val="00DE7CDE"/>
    <w:rsid w:val="00DF0F84"/>
    <w:rsid w:val="00DF1F92"/>
    <w:rsid w:val="00DF270C"/>
    <w:rsid w:val="00DF2C1D"/>
    <w:rsid w:val="00DF2F95"/>
    <w:rsid w:val="00DF3216"/>
    <w:rsid w:val="00DF373F"/>
    <w:rsid w:val="00DF394C"/>
    <w:rsid w:val="00DF3C14"/>
    <w:rsid w:val="00DF3F86"/>
    <w:rsid w:val="00DF43BD"/>
    <w:rsid w:val="00DF446F"/>
    <w:rsid w:val="00DF44E1"/>
    <w:rsid w:val="00DF4D90"/>
    <w:rsid w:val="00DF4F60"/>
    <w:rsid w:val="00DF500C"/>
    <w:rsid w:val="00DF6324"/>
    <w:rsid w:val="00DF63ED"/>
    <w:rsid w:val="00DF64E0"/>
    <w:rsid w:val="00DF664A"/>
    <w:rsid w:val="00DF6AE3"/>
    <w:rsid w:val="00DF6B97"/>
    <w:rsid w:val="00DF7197"/>
    <w:rsid w:val="00DF7323"/>
    <w:rsid w:val="00DF7E46"/>
    <w:rsid w:val="00E00236"/>
    <w:rsid w:val="00E0024E"/>
    <w:rsid w:val="00E00709"/>
    <w:rsid w:val="00E00E78"/>
    <w:rsid w:val="00E013EE"/>
    <w:rsid w:val="00E014B5"/>
    <w:rsid w:val="00E019B5"/>
    <w:rsid w:val="00E01D75"/>
    <w:rsid w:val="00E024A5"/>
    <w:rsid w:val="00E0270F"/>
    <w:rsid w:val="00E02D72"/>
    <w:rsid w:val="00E03405"/>
    <w:rsid w:val="00E03E08"/>
    <w:rsid w:val="00E0458C"/>
    <w:rsid w:val="00E04BD4"/>
    <w:rsid w:val="00E06357"/>
    <w:rsid w:val="00E068F4"/>
    <w:rsid w:val="00E0691E"/>
    <w:rsid w:val="00E06AB4"/>
    <w:rsid w:val="00E06FC6"/>
    <w:rsid w:val="00E075A3"/>
    <w:rsid w:val="00E07787"/>
    <w:rsid w:val="00E10BD6"/>
    <w:rsid w:val="00E10CC0"/>
    <w:rsid w:val="00E11259"/>
    <w:rsid w:val="00E114B2"/>
    <w:rsid w:val="00E11CD1"/>
    <w:rsid w:val="00E122CD"/>
    <w:rsid w:val="00E12D13"/>
    <w:rsid w:val="00E130B2"/>
    <w:rsid w:val="00E13BFB"/>
    <w:rsid w:val="00E13D34"/>
    <w:rsid w:val="00E13E2C"/>
    <w:rsid w:val="00E142BD"/>
    <w:rsid w:val="00E143F5"/>
    <w:rsid w:val="00E1487A"/>
    <w:rsid w:val="00E14F63"/>
    <w:rsid w:val="00E15166"/>
    <w:rsid w:val="00E1516D"/>
    <w:rsid w:val="00E16950"/>
    <w:rsid w:val="00E17906"/>
    <w:rsid w:val="00E17F8D"/>
    <w:rsid w:val="00E209B3"/>
    <w:rsid w:val="00E20C2F"/>
    <w:rsid w:val="00E21D18"/>
    <w:rsid w:val="00E2276A"/>
    <w:rsid w:val="00E230B9"/>
    <w:rsid w:val="00E2329D"/>
    <w:rsid w:val="00E23B76"/>
    <w:rsid w:val="00E23BD3"/>
    <w:rsid w:val="00E24035"/>
    <w:rsid w:val="00E247F3"/>
    <w:rsid w:val="00E24865"/>
    <w:rsid w:val="00E249F1"/>
    <w:rsid w:val="00E25588"/>
    <w:rsid w:val="00E25831"/>
    <w:rsid w:val="00E25A82"/>
    <w:rsid w:val="00E26061"/>
    <w:rsid w:val="00E26BE0"/>
    <w:rsid w:val="00E27440"/>
    <w:rsid w:val="00E27759"/>
    <w:rsid w:val="00E277D6"/>
    <w:rsid w:val="00E27916"/>
    <w:rsid w:val="00E279E4"/>
    <w:rsid w:val="00E27AC7"/>
    <w:rsid w:val="00E30363"/>
    <w:rsid w:val="00E3073D"/>
    <w:rsid w:val="00E31348"/>
    <w:rsid w:val="00E31986"/>
    <w:rsid w:val="00E31B48"/>
    <w:rsid w:val="00E321DC"/>
    <w:rsid w:val="00E3259E"/>
    <w:rsid w:val="00E327F7"/>
    <w:rsid w:val="00E32A3D"/>
    <w:rsid w:val="00E3322F"/>
    <w:rsid w:val="00E33B47"/>
    <w:rsid w:val="00E34DF4"/>
    <w:rsid w:val="00E34FBB"/>
    <w:rsid w:val="00E356AD"/>
    <w:rsid w:val="00E35BBB"/>
    <w:rsid w:val="00E35ED2"/>
    <w:rsid w:val="00E35FE7"/>
    <w:rsid w:val="00E3639F"/>
    <w:rsid w:val="00E3678E"/>
    <w:rsid w:val="00E367F2"/>
    <w:rsid w:val="00E36B40"/>
    <w:rsid w:val="00E36E8C"/>
    <w:rsid w:val="00E409E7"/>
    <w:rsid w:val="00E40B08"/>
    <w:rsid w:val="00E40EC1"/>
    <w:rsid w:val="00E4132B"/>
    <w:rsid w:val="00E42709"/>
    <w:rsid w:val="00E42BD8"/>
    <w:rsid w:val="00E42E05"/>
    <w:rsid w:val="00E437C9"/>
    <w:rsid w:val="00E43AA4"/>
    <w:rsid w:val="00E44926"/>
    <w:rsid w:val="00E44B73"/>
    <w:rsid w:val="00E44C02"/>
    <w:rsid w:val="00E4517F"/>
    <w:rsid w:val="00E45240"/>
    <w:rsid w:val="00E4573A"/>
    <w:rsid w:val="00E4574E"/>
    <w:rsid w:val="00E45818"/>
    <w:rsid w:val="00E46CA1"/>
    <w:rsid w:val="00E508C5"/>
    <w:rsid w:val="00E509B3"/>
    <w:rsid w:val="00E50CF8"/>
    <w:rsid w:val="00E5208F"/>
    <w:rsid w:val="00E5212B"/>
    <w:rsid w:val="00E523D0"/>
    <w:rsid w:val="00E525FA"/>
    <w:rsid w:val="00E52826"/>
    <w:rsid w:val="00E52E15"/>
    <w:rsid w:val="00E53429"/>
    <w:rsid w:val="00E53C7A"/>
    <w:rsid w:val="00E53E51"/>
    <w:rsid w:val="00E54176"/>
    <w:rsid w:val="00E54817"/>
    <w:rsid w:val="00E54947"/>
    <w:rsid w:val="00E54B3D"/>
    <w:rsid w:val="00E552DD"/>
    <w:rsid w:val="00E554BD"/>
    <w:rsid w:val="00E55A71"/>
    <w:rsid w:val="00E5643C"/>
    <w:rsid w:val="00E5674F"/>
    <w:rsid w:val="00E56AAA"/>
    <w:rsid w:val="00E57014"/>
    <w:rsid w:val="00E573DA"/>
    <w:rsid w:val="00E57626"/>
    <w:rsid w:val="00E5780A"/>
    <w:rsid w:val="00E57864"/>
    <w:rsid w:val="00E579CC"/>
    <w:rsid w:val="00E57AB3"/>
    <w:rsid w:val="00E57FA8"/>
    <w:rsid w:val="00E602FF"/>
    <w:rsid w:val="00E60F61"/>
    <w:rsid w:val="00E61274"/>
    <w:rsid w:val="00E614B1"/>
    <w:rsid w:val="00E614C6"/>
    <w:rsid w:val="00E61AFD"/>
    <w:rsid w:val="00E61F3B"/>
    <w:rsid w:val="00E62B13"/>
    <w:rsid w:val="00E62CA6"/>
    <w:rsid w:val="00E62E07"/>
    <w:rsid w:val="00E62E3D"/>
    <w:rsid w:val="00E644FA"/>
    <w:rsid w:val="00E6460A"/>
    <w:rsid w:val="00E652D4"/>
    <w:rsid w:val="00E65364"/>
    <w:rsid w:val="00E65707"/>
    <w:rsid w:val="00E657E2"/>
    <w:rsid w:val="00E659A8"/>
    <w:rsid w:val="00E66854"/>
    <w:rsid w:val="00E66B24"/>
    <w:rsid w:val="00E70378"/>
    <w:rsid w:val="00E70B9E"/>
    <w:rsid w:val="00E70E37"/>
    <w:rsid w:val="00E714BF"/>
    <w:rsid w:val="00E7191E"/>
    <w:rsid w:val="00E728FB"/>
    <w:rsid w:val="00E72AC4"/>
    <w:rsid w:val="00E72E5A"/>
    <w:rsid w:val="00E73EE2"/>
    <w:rsid w:val="00E74489"/>
    <w:rsid w:val="00E746AA"/>
    <w:rsid w:val="00E7475A"/>
    <w:rsid w:val="00E74DAD"/>
    <w:rsid w:val="00E7565D"/>
    <w:rsid w:val="00E75667"/>
    <w:rsid w:val="00E7589C"/>
    <w:rsid w:val="00E75B49"/>
    <w:rsid w:val="00E76872"/>
    <w:rsid w:val="00E768ED"/>
    <w:rsid w:val="00E769F7"/>
    <w:rsid w:val="00E77648"/>
    <w:rsid w:val="00E77715"/>
    <w:rsid w:val="00E77AB2"/>
    <w:rsid w:val="00E77DE3"/>
    <w:rsid w:val="00E803AD"/>
    <w:rsid w:val="00E80543"/>
    <w:rsid w:val="00E80962"/>
    <w:rsid w:val="00E809EB"/>
    <w:rsid w:val="00E811EB"/>
    <w:rsid w:val="00E81F28"/>
    <w:rsid w:val="00E82151"/>
    <w:rsid w:val="00E825BD"/>
    <w:rsid w:val="00E83089"/>
    <w:rsid w:val="00E84162"/>
    <w:rsid w:val="00E84BD1"/>
    <w:rsid w:val="00E85F02"/>
    <w:rsid w:val="00E8685A"/>
    <w:rsid w:val="00E86A43"/>
    <w:rsid w:val="00E87A39"/>
    <w:rsid w:val="00E907FA"/>
    <w:rsid w:val="00E90B36"/>
    <w:rsid w:val="00E912DB"/>
    <w:rsid w:val="00E91700"/>
    <w:rsid w:val="00E91AF8"/>
    <w:rsid w:val="00E91CDE"/>
    <w:rsid w:val="00E928BF"/>
    <w:rsid w:val="00E93953"/>
    <w:rsid w:val="00E93E41"/>
    <w:rsid w:val="00E93E7E"/>
    <w:rsid w:val="00E946E5"/>
    <w:rsid w:val="00E95634"/>
    <w:rsid w:val="00E969B2"/>
    <w:rsid w:val="00E96E0E"/>
    <w:rsid w:val="00E971AA"/>
    <w:rsid w:val="00E975B0"/>
    <w:rsid w:val="00EA0012"/>
    <w:rsid w:val="00EA01BB"/>
    <w:rsid w:val="00EA1909"/>
    <w:rsid w:val="00EA197F"/>
    <w:rsid w:val="00EA19CF"/>
    <w:rsid w:val="00EA27A2"/>
    <w:rsid w:val="00EA3E46"/>
    <w:rsid w:val="00EA4B78"/>
    <w:rsid w:val="00EA4ED1"/>
    <w:rsid w:val="00EA50AD"/>
    <w:rsid w:val="00EA5631"/>
    <w:rsid w:val="00EA595A"/>
    <w:rsid w:val="00EA5F87"/>
    <w:rsid w:val="00EA62F1"/>
    <w:rsid w:val="00EA6CA8"/>
    <w:rsid w:val="00EA736B"/>
    <w:rsid w:val="00EA7A62"/>
    <w:rsid w:val="00EB0070"/>
    <w:rsid w:val="00EB10BC"/>
    <w:rsid w:val="00EB1641"/>
    <w:rsid w:val="00EB1B5B"/>
    <w:rsid w:val="00EB1D85"/>
    <w:rsid w:val="00EB1F21"/>
    <w:rsid w:val="00EB2392"/>
    <w:rsid w:val="00EB24DA"/>
    <w:rsid w:val="00EB25D7"/>
    <w:rsid w:val="00EB2A5C"/>
    <w:rsid w:val="00EB2CEE"/>
    <w:rsid w:val="00EB324E"/>
    <w:rsid w:val="00EB3291"/>
    <w:rsid w:val="00EB33D8"/>
    <w:rsid w:val="00EB3604"/>
    <w:rsid w:val="00EB41E4"/>
    <w:rsid w:val="00EB472A"/>
    <w:rsid w:val="00EB4965"/>
    <w:rsid w:val="00EB4978"/>
    <w:rsid w:val="00EB4D6A"/>
    <w:rsid w:val="00EB5DEA"/>
    <w:rsid w:val="00EB6022"/>
    <w:rsid w:val="00EB688B"/>
    <w:rsid w:val="00EB6AAC"/>
    <w:rsid w:val="00EB6C83"/>
    <w:rsid w:val="00EB706D"/>
    <w:rsid w:val="00EB7F4A"/>
    <w:rsid w:val="00EC0BE1"/>
    <w:rsid w:val="00EC0F45"/>
    <w:rsid w:val="00EC1BB0"/>
    <w:rsid w:val="00EC30E1"/>
    <w:rsid w:val="00EC32B9"/>
    <w:rsid w:val="00EC33AB"/>
    <w:rsid w:val="00EC3F04"/>
    <w:rsid w:val="00EC5605"/>
    <w:rsid w:val="00EC56CE"/>
    <w:rsid w:val="00EC5B5A"/>
    <w:rsid w:val="00EC624D"/>
    <w:rsid w:val="00EC6B2E"/>
    <w:rsid w:val="00EC6D34"/>
    <w:rsid w:val="00EC6FA3"/>
    <w:rsid w:val="00EC7661"/>
    <w:rsid w:val="00EC797D"/>
    <w:rsid w:val="00EC7B1A"/>
    <w:rsid w:val="00ED019E"/>
    <w:rsid w:val="00ED0A51"/>
    <w:rsid w:val="00ED114E"/>
    <w:rsid w:val="00ED2160"/>
    <w:rsid w:val="00ED25BB"/>
    <w:rsid w:val="00ED2766"/>
    <w:rsid w:val="00ED294D"/>
    <w:rsid w:val="00ED2975"/>
    <w:rsid w:val="00ED2C52"/>
    <w:rsid w:val="00ED2DC5"/>
    <w:rsid w:val="00ED323F"/>
    <w:rsid w:val="00ED39F1"/>
    <w:rsid w:val="00ED450C"/>
    <w:rsid w:val="00ED4E0A"/>
    <w:rsid w:val="00ED4E80"/>
    <w:rsid w:val="00ED4F79"/>
    <w:rsid w:val="00ED575F"/>
    <w:rsid w:val="00ED59FF"/>
    <w:rsid w:val="00ED5B89"/>
    <w:rsid w:val="00ED5F57"/>
    <w:rsid w:val="00ED63CE"/>
    <w:rsid w:val="00ED75DF"/>
    <w:rsid w:val="00ED791F"/>
    <w:rsid w:val="00EE03A3"/>
    <w:rsid w:val="00EE040A"/>
    <w:rsid w:val="00EE0B2F"/>
    <w:rsid w:val="00EE10C6"/>
    <w:rsid w:val="00EE11BF"/>
    <w:rsid w:val="00EE14A3"/>
    <w:rsid w:val="00EE176A"/>
    <w:rsid w:val="00EE17FB"/>
    <w:rsid w:val="00EE1893"/>
    <w:rsid w:val="00EE1A6E"/>
    <w:rsid w:val="00EE28ED"/>
    <w:rsid w:val="00EE2A81"/>
    <w:rsid w:val="00EE352A"/>
    <w:rsid w:val="00EE3B3A"/>
    <w:rsid w:val="00EE43DA"/>
    <w:rsid w:val="00EE4471"/>
    <w:rsid w:val="00EE509F"/>
    <w:rsid w:val="00EE5114"/>
    <w:rsid w:val="00EE5D75"/>
    <w:rsid w:val="00EE5DF6"/>
    <w:rsid w:val="00EE5EA0"/>
    <w:rsid w:val="00EE61EA"/>
    <w:rsid w:val="00EE6320"/>
    <w:rsid w:val="00EE6706"/>
    <w:rsid w:val="00EF00AA"/>
    <w:rsid w:val="00EF00F0"/>
    <w:rsid w:val="00EF051B"/>
    <w:rsid w:val="00EF0776"/>
    <w:rsid w:val="00EF08B9"/>
    <w:rsid w:val="00EF0CD4"/>
    <w:rsid w:val="00EF0CFA"/>
    <w:rsid w:val="00EF0F96"/>
    <w:rsid w:val="00EF1498"/>
    <w:rsid w:val="00EF1AC4"/>
    <w:rsid w:val="00EF2612"/>
    <w:rsid w:val="00EF2A86"/>
    <w:rsid w:val="00EF3531"/>
    <w:rsid w:val="00EF3ED0"/>
    <w:rsid w:val="00EF412F"/>
    <w:rsid w:val="00EF450B"/>
    <w:rsid w:val="00EF4573"/>
    <w:rsid w:val="00EF4C8D"/>
    <w:rsid w:val="00EF4CAA"/>
    <w:rsid w:val="00EF5663"/>
    <w:rsid w:val="00EF6A9B"/>
    <w:rsid w:val="00EF7820"/>
    <w:rsid w:val="00EF7BDC"/>
    <w:rsid w:val="00EF7D1D"/>
    <w:rsid w:val="00F00209"/>
    <w:rsid w:val="00F0029A"/>
    <w:rsid w:val="00F004C7"/>
    <w:rsid w:val="00F00C47"/>
    <w:rsid w:val="00F01046"/>
    <w:rsid w:val="00F0156E"/>
    <w:rsid w:val="00F0183E"/>
    <w:rsid w:val="00F01C8B"/>
    <w:rsid w:val="00F02328"/>
    <w:rsid w:val="00F0379C"/>
    <w:rsid w:val="00F03BC0"/>
    <w:rsid w:val="00F04411"/>
    <w:rsid w:val="00F04DB1"/>
    <w:rsid w:val="00F053C6"/>
    <w:rsid w:val="00F05573"/>
    <w:rsid w:val="00F058F0"/>
    <w:rsid w:val="00F05C22"/>
    <w:rsid w:val="00F05FC3"/>
    <w:rsid w:val="00F06033"/>
    <w:rsid w:val="00F06827"/>
    <w:rsid w:val="00F07460"/>
    <w:rsid w:val="00F078CF"/>
    <w:rsid w:val="00F10596"/>
    <w:rsid w:val="00F10B9F"/>
    <w:rsid w:val="00F10ECF"/>
    <w:rsid w:val="00F10FA4"/>
    <w:rsid w:val="00F110D7"/>
    <w:rsid w:val="00F11D5C"/>
    <w:rsid w:val="00F12118"/>
    <w:rsid w:val="00F12429"/>
    <w:rsid w:val="00F1294D"/>
    <w:rsid w:val="00F12CE5"/>
    <w:rsid w:val="00F131C5"/>
    <w:rsid w:val="00F13A0F"/>
    <w:rsid w:val="00F15C89"/>
    <w:rsid w:val="00F15D17"/>
    <w:rsid w:val="00F15D33"/>
    <w:rsid w:val="00F15E7B"/>
    <w:rsid w:val="00F16425"/>
    <w:rsid w:val="00F168B2"/>
    <w:rsid w:val="00F17086"/>
    <w:rsid w:val="00F17159"/>
    <w:rsid w:val="00F172AA"/>
    <w:rsid w:val="00F173C2"/>
    <w:rsid w:val="00F20310"/>
    <w:rsid w:val="00F203EA"/>
    <w:rsid w:val="00F20F41"/>
    <w:rsid w:val="00F21194"/>
    <w:rsid w:val="00F211FC"/>
    <w:rsid w:val="00F213AB"/>
    <w:rsid w:val="00F21454"/>
    <w:rsid w:val="00F214AE"/>
    <w:rsid w:val="00F21E63"/>
    <w:rsid w:val="00F222E0"/>
    <w:rsid w:val="00F22908"/>
    <w:rsid w:val="00F229E0"/>
    <w:rsid w:val="00F22AFC"/>
    <w:rsid w:val="00F2312E"/>
    <w:rsid w:val="00F23670"/>
    <w:rsid w:val="00F2415E"/>
    <w:rsid w:val="00F24534"/>
    <w:rsid w:val="00F24806"/>
    <w:rsid w:val="00F25120"/>
    <w:rsid w:val="00F25C8F"/>
    <w:rsid w:val="00F25CA9"/>
    <w:rsid w:val="00F25EA7"/>
    <w:rsid w:val="00F25FD2"/>
    <w:rsid w:val="00F26F06"/>
    <w:rsid w:val="00F3079E"/>
    <w:rsid w:val="00F3090B"/>
    <w:rsid w:val="00F31B0A"/>
    <w:rsid w:val="00F31B9B"/>
    <w:rsid w:val="00F32688"/>
    <w:rsid w:val="00F34662"/>
    <w:rsid w:val="00F34D02"/>
    <w:rsid w:val="00F34E51"/>
    <w:rsid w:val="00F35391"/>
    <w:rsid w:val="00F356FD"/>
    <w:rsid w:val="00F35A8F"/>
    <w:rsid w:val="00F36715"/>
    <w:rsid w:val="00F369A7"/>
    <w:rsid w:val="00F36AA4"/>
    <w:rsid w:val="00F377B8"/>
    <w:rsid w:val="00F37D5C"/>
    <w:rsid w:val="00F4064B"/>
    <w:rsid w:val="00F4114C"/>
    <w:rsid w:val="00F41374"/>
    <w:rsid w:val="00F41CD2"/>
    <w:rsid w:val="00F4202A"/>
    <w:rsid w:val="00F42031"/>
    <w:rsid w:val="00F42ACF"/>
    <w:rsid w:val="00F43293"/>
    <w:rsid w:val="00F435DC"/>
    <w:rsid w:val="00F441D6"/>
    <w:rsid w:val="00F4430E"/>
    <w:rsid w:val="00F44540"/>
    <w:rsid w:val="00F459D8"/>
    <w:rsid w:val="00F45A94"/>
    <w:rsid w:val="00F45BDD"/>
    <w:rsid w:val="00F45F7B"/>
    <w:rsid w:val="00F46142"/>
    <w:rsid w:val="00F461BA"/>
    <w:rsid w:val="00F463E3"/>
    <w:rsid w:val="00F465A1"/>
    <w:rsid w:val="00F46FCF"/>
    <w:rsid w:val="00F5004A"/>
    <w:rsid w:val="00F50AA7"/>
    <w:rsid w:val="00F50C1F"/>
    <w:rsid w:val="00F512CC"/>
    <w:rsid w:val="00F51E02"/>
    <w:rsid w:val="00F51FD3"/>
    <w:rsid w:val="00F524BE"/>
    <w:rsid w:val="00F525AF"/>
    <w:rsid w:val="00F53E4D"/>
    <w:rsid w:val="00F54A57"/>
    <w:rsid w:val="00F54BDD"/>
    <w:rsid w:val="00F55883"/>
    <w:rsid w:val="00F55D50"/>
    <w:rsid w:val="00F56963"/>
    <w:rsid w:val="00F56C95"/>
    <w:rsid w:val="00F570CE"/>
    <w:rsid w:val="00F575D1"/>
    <w:rsid w:val="00F6011B"/>
    <w:rsid w:val="00F604CB"/>
    <w:rsid w:val="00F610CA"/>
    <w:rsid w:val="00F6141A"/>
    <w:rsid w:val="00F61471"/>
    <w:rsid w:val="00F6148A"/>
    <w:rsid w:val="00F62343"/>
    <w:rsid w:val="00F63925"/>
    <w:rsid w:val="00F63A9B"/>
    <w:rsid w:val="00F63FF3"/>
    <w:rsid w:val="00F64DCC"/>
    <w:rsid w:val="00F64E68"/>
    <w:rsid w:val="00F651FF"/>
    <w:rsid w:val="00F65DEC"/>
    <w:rsid w:val="00F66D5E"/>
    <w:rsid w:val="00F70F02"/>
    <w:rsid w:val="00F712AF"/>
    <w:rsid w:val="00F72393"/>
    <w:rsid w:val="00F72A37"/>
    <w:rsid w:val="00F72AA5"/>
    <w:rsid w:val="00F72DE1"/>
    <w:rsid w:val="00F730A1"/>
    <w:rsid w:val="00F730B4"/>
    <w:rsid w:val="00F73243"/>
    <w:rsid w:val="00F73443"/>
    <w:rsid w:val="00F737FC"/>
    <w:rsid w:val="00F739C2"/>
    <w:rsid w:val="00F73AAE"/>
    <w:rsid w:val="00F73F27"/>
    <w:rsid w:val="00F74259"/>
    <w:rsid w:val="00F74963"/>
    <w:rsid w:val="00F74FE5"/>
    <w:rsid w:val="00F76B73"/>
    <w:rsid w:val="00F76C39"/>
    <w:rsid w:val="00F76CCA"/>
    <w:rsid w:val="00F76D1E"/>
    <w:rsid w:val="00F76D3E"/>
    <w:rsid w:val="00F7703E"/>
    <w:rsid w:val="00F77286"/>
    <w:rsid w:val="00F77287"/>
    <w:rsid w:val="00F77A56"/>
    <w:rsid w:val="00F806F8"/>
    <w:rsid w:val="00F8093B"/>
    <w:rsid w:val="00F81455"/>
    <w:rsid w:val="00F81567"/>
    <w:rsid w:val="00F815C1"/>
    <w:rsid w:val="00F8212D"/>
    <w:rsid w:val="00F82AF9"/>
    <w:rsid w:val="00F82CB0"/>
    <w:rsid w:val="00F82D64"/>
    <w:rsid w:val="00F8337E"/>
    <w:rsid w:val="00F849BA"/>
    <w:rsid w:val="00F85B93"/>
    <w:rsid w:val="00F86BA9"/>
    <w:rsid w:val="00F86BFF"/>
    <w:rsid w:val="00F86FD9"/>
    <w:rsid w:val="00F87C5D"/>
    <w:rsid w:val="00F87E54"/>
    <w:rsid w:val="00F9018E"/>
    <w:rsid w:val="00F90BCC"/>
    <w:rsid w:val="00F90EF1"/>
    <w:rsid w:val="00F918E2"/>
    <w:rsid w:val="00F93007"/>
    <w:rsid w:val="00F931C7"/>
    <w:rsid w:val="00F94799"/>
    <w:rsid w:val="00F94E6B"/>
    <w:rsid w:val="00F9505A"/>
    <w:rsid w:val="00F950C8"/>
    <w:rsid w:val="00F95650"/>
    <w:rsid w:val="00F95921"/>
    <w:rsid w:val="00F96347"/>
    <w:rsid w:val="00F97769"/>
    <w:rsid w:val="00F978DA"/>
    <w:rsid w:val="00FA0552"/>
    <w:rsid w:val="00FA0930"/>
    <w:rsid w:val="00FA0B79"/>
    <w:rsid w:val="00FA13FE"/>
    <w:rsid w:val="00FA14E5"/>
    <w:rsid w:val="00FA1520"/>
    <w:rsid w:val="00FA18D9"/>
    <w:rsid w:val="00FA21C5"/>
    <w:rsid w:val="00FA297F"/>
    <w:rsid w:val="00FA2D7F"/>
    <w:rsid w:val="00FA388D"/>
    <w:rsid w:val="00FA3CE1"/>
    <w:rsid w:val="00FA43ED"/>
    <w:rsid w:val="00FA48CA"/>
    <w:rsid w:val="00FA4ADC"/>
    <w:rsid w:val="00FA517C"/>
    <w:rsid w:val="00FA5187"/>
    <w:rsid w:val="00FA56F1"/>
    <w:rsid w:val="00FA5A68"/>
    <w:rsid w:val="00FA5AAC"/>
    <w:rsid w:val="00FA5F8F"/>
    <w:rsid w:val="00FA66C5"/>
    <w:rsid w:val="00FB02A5"/>
    <w:rsid w:val="00FB05F5"/>
    <w:rsid w:val="00FB0E89"/>
    <w:rsid w:val="00FB1886"/>
    <w:rsid w:val="00FB270F"/>
    <w:rsid w:val="00FB27AD"/>
    <w:rsid w:val="00FB2C37"/>
    <w:rsid w:val="00FB32F3"/>
    <w:rsid w:val="00FB3C57"/>
    <w:rsid w:val="00FB4722"/>
    <w:rsid w:val="00FB4B65"/>
    <w:rsid w:val="00FB5534"/>
    <w:rsid w:val="00FB5BA0"/>
    <w:rsid w:val="00FB6007"/>
    <w:rsid w:val="00FB605B"/>
    <w:rsid w:val="00FB64A5"/>
    <w:rsid w:val="00FB6976"/>
    <w:rsid w:val="00FB6B71"/>
    <w:rsid w:val="00FB6BA8"/>
    <w:rsid w:val="00FB700C"/>
    <w:rsid w:val="00FB7CAA"/>
    <w:rsid w:val="00FC02F7"/>
    <w:rsid w:val="00FC03A6"/>
    <w:rsid w:val="00FC03E5"/>
    <w:rsid w:val="00FC0AA1"/>
    <w:rsid w:val="00FC12BC"/>
    <w:rsid w:val="00FC14DE"/>
    <w:rsid w:val="00FC14E8"/>
    <w:rsid w:val="00FC218F"/>
    <w:rsid w:val="00FC2853"/>
    <w:rsid w:val="00FC2DC0"/>
    <w:rsid w:val="00FC3599"/>
    <w:rsid w:val="00FC396B"/>
    <w:rsid w:val="00FC46E3"/>
    <w:rsid w:val="00FC47DA"/>
    <w:rsid w:val="00FC4DE0"/>
    <w:rsid w:val="00FC5DBA"/>
    <w:rsid w:val="00FC5FDE"/>
    <w:rsid w:val="00FC6209"/>
    <w:rsid w:val="00FC64C3"/>
    <w:rsid w:val="00FC6521"/>
    <w:rsid w:val="00FC6BDD"/>
    <w:rsid w:val="00FC7A1F"/>
    <w:rsid w:val="00FC7C23"/>
    <w:rsid w:val="00FC7CF0"/>
    <w:rsid w:val="00FD0288"/>
    <w:rsid w:val="00FD0E29"/>
    <w:rsid w:val="00FD19FF"/>
    <w:rsid w:val="00FD1D82"/>
    <w:rsid w:val="00FD21FE"/>
    <w:rsid w:val="00FD28D7"/>
    <w:rsid w:val="00FD2D0A"/>
    <w:rsid w:val="00FD33AF"/>
    <w:rsid w:val="00FD3A41"/>
    <w:rsid w:val="00FD3F56"/>
    <w:rsid w:val="00FD4506"/>
    <w:rsid w:val="00FD457E"/>
    <w:rsid w:val="00FD476A"/>
    <w:rsid w:val="00FD4BBC"/>
    <w:rsid w:val="00FD4FFA"/>
    <w:rsid w:val="00FD52D7"/>
    <w:rsid w:val="00FD53E2"/>
    <w:rsid w:val="00FD6217"/>
    <w:rsid w:val="00FD6347"/>
    <w:rsid w:val="00FD653D"/>
    <w:rsid w:val="00FD7347"/>
    <w:rsid w:val="00FD7650"/>
    <w:rsid w:val="00FD77C1"/>
    <w:rsid w:val="00FD7DBD"/>
    <w:rsid w:val="00FE005F"/>
    <w:rsid w:val="00FE1034"/>
    <w:rsid w:val="00FE1090"/>
    <w:rsid w:val="00FE2538"/>
    <w:rsid w:val="00FE2A6F"/>
    <w:rsid w:val="00FE2A71"/>
    <w:rsid w:val="00FE2DF5"/>
    <w:rsid w:val="00FE352D"/>
    <w:rsid w:val="00FE383E"/>
    <w:rsid w:val="00FE50CE"/>
    <w:rsid w:val="00FE5575"/>
    <w:rsid w:val="00FE58FC"/>
    <w:rsid w:val="00FE595E"/>
    <w:rsid w:val="00FE6C8B"/>
    <w:rsid w:val="00FE76AC"/>
    <w:rsid w:val="00FE7DCE"/>
    <w:rsid w:val="00FE7F6C"/>
    <w:rsid w:val="00FF04F1"/>
    <w:rsid w:val="00FF0960"/>
    <w:rsid w:val="00FF0EE3"/>
    <w:rsid w:val="00FF1534"/>
    <w:rsid w:val="00FF1FEC"/>
    <w:rsid w:val="00FF35E9"/>
    <w:rsid w:val="00FF3E9F"/>
    <w:rsid w:val="00FF4248"/>
    <w:rsid w:val="00FF452A"/>
    <w:rsid w:val="00FF49B9"/>
    <w:rsid w:val="00FF4B49"/>
    <w:rsid w:val="00FF639A"/>
    <w:rsid w:val="00FF6B7C"/>
    <w:rsid w:val="00FF744C"/>
    <w:rsid w:val="00FF798A"/>
    <w:rsid w:val="00FF7A51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5DEC1"/>
  <w15:docId w15:val="{F2BACBA3-5C5B-445E-BB48-5A538782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AE8"/>
    <w:pPr>
      <w:spacing w:after="16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85FE5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85FE5"/>
    <w:pPr>
      <w:keepNext/>
      <w:jc w:val="left"/>
      <w:outlineLvl w:val="1"/>
    </w:pPr>
    <w:rPr>
      <w:rFonts w:ascii="Arial Black" w:hAnsi="Arial Black"/>
      <w:bCs/>
      <w:color w:val="000000"/>
      <w:spacing w:val="100"/>
      <w:sz w:val="28"/>
      <w:szCs w:val="24"/>
    </w:rPr>
  </w:style>
  <w:style w:type="paragraph" w:styleId="Nadpis3">
    <w:name w:val="heading 3"/>
    <w:basedOn w:val="Normln"/>
    <w:qFormat/>
    <w:rsid w:val="00485FE5"/>
    <w:pPr>
      <w:spacing w:before="100" w:beforeAutospacing="1" w:after="100" w:afterAutospacing="1"/>
      <w:jc w:val="left"/>
      <w:outlineLvl w:val="2"/>
    </w:pPr>
    <w:rPr>
      <w:rFonts w:ascii="Arial Black" w:hAnsi="Arial Black"/>
      <w:bCs/>
      <w:sz w:val="24"/>
      <w:szCs w:val="27"/>
    </w:rPr>
  </w:style>
  <w:style w:type="paragraph" w:styleId="Nadpis4">
    <w:name w:val="heading 4"/>
    <w:basedOn w:val="Normln"/>
    <w:next w:val="Normln"/>
    <w:qFormat/>
    <w:rsid w:val="00485FE5"/>
    <w:pPr>
      <w:keepNext/>
      <w:jc w:val="left"/>
      <w:outlineLvl w:val="3"/>
    </w:pPr>
    <w:rPr>
      <w:b/>
      <w:color w:val="000080"/>
      <w:sz w:val="20"/>
      <w:szCs w:val="24"/>
      <w:lang w:eastAsia="en-US"/>
    </w:rPr>
  </w:style>
  <w:style w:type="paragraph" w:styleId="Nadpis5">
    <w:name w:val="heading 5"/>
    <w:basedOn w:val="Normln"/>
    <w:next w:val="Normln"/>
    <w:qFormat/>
    <w:rsid w:val="00485FE5"/>
    <w:pPr>
      <w:keepNext/>
      <w:jc w:val="right"/>
      <w:outlineLvl w:val="4"/>
    </w:pPr>
    <w:rPr>
      <w:b/>
      <w:color w:val="000080"/>
      <w:sz w:val="20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5FE5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Odkaznakoment">
    <w:name w:val="annotation reference"/>
    <w:uiPriority w:val="99"/>
    <w:semiHidden/>
    <w:rsid w:val="00485FE5"/>
    <w:rPr>
      <w:rFonts w:ascii="Arial" w:hAnsi="Arial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85FE5"/>
    <w:rPr>
      <w:sz w:val="20"/>
    </w:rPr>
  </w:style>
  <w:style w:type="paragraph" w:styleId="Zpat">
    <w:name w:val="footer"/>
    <w:basedOn w:val="Normln"/>
    <w:rsid w:val="00485FE5"/>
    <w:pPr>
      <w:tabs>
        <w:tab w:val="center" w:pos="4536"/>
        <w:tab w:val="right" w:pos="9072"/>
      </w:tabs>
      <w:jc w:val="left"/>
    </w:pPr>
  </w:style>
  <w:style w:type="character" w:styleId="slostrnky">
    <w:name w:val="page number"/>
    <w:rsid w:val="00485FE5"/>
    <w:rPr>
      <w:rFonts w:ascii="Arial" w:hAnsi="Arial"/>
      <w:sz w:val="22"/>
    </w:rPr>
  </w:style>
  <w:style w:type="paragraph" w:styleId="Zkladntextodsazen">
    <w:name w:val="Body Text Indent"/>
    <w:basedOn w:val="Normln"/>
    <w:rsid w:val="00485FE5"/>
    <w:pPr>
      <w:ind w:left="5812"/>
      <w:jc w:val="center"/>
    </w:pPr>
  </w:style>
  <w:style w:type="paragraph" w:styleId="Zkladntext">
    <w:name w:val="Body Text"/>
    <w:basedOn w:val="Normln"/>
    <w:link w:val="ZkladntextChar"/>
    <w:rsid w:val="00485FE5"/>
    <w:pPr>
      <w:jc w:val="left"/>
    </w:pPr>
    <w:rPr>
      <w:b/>
      <w:color w:val="000000"/>
      <w:szCs w:val="24"/>
    </w:rPr>
  </w:style>
  <w:style w:type="paragraph" w:customStyle="1" w:styleId="Pjemce-adresa">
    <w:name w:val="Příjemce-adresa"/>
    <w:basedOn w:val="Normln"/>
    <w:rsid w:val="00485FE5"/>
    <w:pPr>
      <w:spacing w:after="0" w:line="0" w:lineRule="atLeast"/>
    </w:pPr>
  </w:style>
  <w:style w:type="paragraph" w:customStyle="1" w:styleId="Pjemce-osoba">
    <w:name w:val="Příjemce-osoba"/>
    <w:basedOn w:val="Normln"/>
    <w:rsid w:val="00485FE5"/>
    <w:pPr>
      <w:spacing w:after="0"/>
    </w:pPr>
    <w:rPr>
      <w:sz w:val="20"/>
    </w:rPr>
  </w:style>
  <w:style w:type="paragraph" w:styleId="Datum">
    <w:name w:val="Date"/>
    <w:basedOn w:val="Normln"/>
    <w:next w:val="Normln"/>
    <w:rsid w:val="00485FE5"/>
    <w:pPr>
      <w:spacing w:after="480"/>
      <w:jc w:val="left"/>
    </w:pPr>
  </w:style>
  <w:style w:type="paragraph" w:customStyle="1" w:styleId="Vc">
    <w:name w:val="Věc"/>
    <w:basedOn w:val="Normln"/>
    <w:rsid w:val="00485FE5"/>
    <w:pPr>
      <w:ind w:left="720" w:hanging="720"/>
    </w:pPr>
    <w:rPr>
      <w:b/>
    </w:rPr>
  </w:style>
  <w:style w:type="paragraph" w:styleId="Osloven">
    <w:name w:val="Salutation"/>
    <w:basedOn w:val="Normln"/>
    <w:next w:val="Normln"/>
    <w:rsid w:val="00485FE5"/>
    <w:pPr>
      <w:keepNext/>
      <w:spacing w:before="720"/>
    </w:pPr>
  </w:style>
  <w:style w:type="paragraph" w:styleId="Zvr">
    <w:name w:val="Closing"/>
    <w:basedOn w:val="Normln"/>
    <w:rsid w:val="00485FE5"/>
  </w:style>
  <w:style w:type="paragraph" w:customStyle="1" w:styleId="Odesilatel-jmno">
    <w:name w:val="Odesilatel-jméno"/>
    <w:basedOn w:val="Normln"/>
    <w:rsid w:val="00485FE5"/>
    <w:pPr>
      <w:spacing w:before="480"/>
      <w:jc w:val="left"/>
    </w:pPr>
  </w:style>
  <w:style w:type="paragraph" w:customStyle="1" w:styleId="Odesilatel-funkce">
    <w:name w:val="Odesilatel-funkce"/>
    <w:basedOn w:val="Normln"/>
    <w:rsid w:val="00485FE5"/>
    <w:pPr>
      <w:spacing w:after="600"/>
      <w:jc w:val="right"/>
    </w:pPr>
  </w:style>
  <w:style w:type="character" w:customStyle="1" w:styleId="Inicily">
    <w:name w:val="Iniciály"/>
    <w:rsid w:val="00485FE5"/>
    <w:rPr>
      <w:rFonts w:ascii="Arial" w:hAnsi="Arial"/>
      <w:sz w:val="12"/>
    </w:rPr>
  </w:style>
  <w:style w:type="character" w:styleId="Hypertextovodkaz">
    <w:name w:val="Hyperlink"/>
    <w:uiPriority w:val="99"/>
    <w:rsid w:val="00485FE5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5F4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D1AA1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D1AA1"/>
    <w:rPr>
      <w:rFonts w:ascii="Arial" w:hAnsi="Arial"/>
    </w:rPr>
  </w:style>
  <w:style w:type="character" w:styleId="Znakapoznpodarou">
    <w:name w:val="footnote reference"/>
    <w:basedOn w:val="Standardnpsmoodstavce"/>
    <w:rsid w:val="00DD1AA1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CE6FA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FA7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rsid w:val="00CE6FA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CE6F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E6FA7"/>
    <w:rPr>
      <w:rFonts w:ascii="Segoe UI" w:hAnsi="Segoe UI" w:cs="Segoe UI"/>
      <w:sz w:val="18"/>
      <w:szCs w:val="18"/>
    </w:rPr>
  </w:style>
  <w:style w:type="character" w:styleId="KlvesniceHTML">
    <w:name w:val="HTML Keyboard"/>
    <w:basedOn w:val="Standardnpsmoodstavce"/>
    <w:uiPriority w:val="99"/>
    <w:semiHidden/>
    <w:unhideWhenUsed/>
    <w:rsid w:val="00C94FC2"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ln"/>
    <w:uiPriority w:val="99"/>
    <w:rsid w:val="00F131C5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13">
    <w:name w:val="Font Style13"/>
    <w:basedOn w:val="Standardnpsmoodstavce"/>
    <w:uiPriority w:val="99"/>
    <w:rsid w:val="00F131C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ln"/>
    <w:uiPriority w:val="99"/>
    <w:rsid w:val="00F131C5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Standardnpsmoodstavce"/>
    <w:uiPriority w:val="99"/>
    <w:rsid w:val="00F131C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31509C"/>
    <w:pPr>
      <w:widowControl w:val="0"/>
      <w:autoSpaceDE w:val="0"/>
      <w:autoSpaceDN w:val="0"/>
      <w:adjustRightInd w:val="0"/>
      <w:spacing w:after="0" w:line="413" w:lineRule="exact"/>
      <w:ind w:hanging="338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Standardnpsmoodstavce"/>
    <w:uiPriority w:val="99"/>
    <w:rsid w:val="0031509C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styleId="Siln">
    <w:name w:val="Strong"/>
    <w:basedOn w:val="Standardnpsmoodstavce"/>
    <w:uiPriority w:val="22"/>
    <w:qFormat/>
    <w:rsid w:val="008D17A9"/>
    <w:rPr>
      <w:b/>
      <w:bCs/>
    </w:rPr>
  </w:style>
  <w:style w:type="character" w:customStyle="1" w:styleId="nounderline2">
    <w:name w:val="nounderline2"/>
    <w:basedOn w:val="Standardnpsmoodstavce"/>
    <w:rsid w:val="009821BF"/>
  </w:style>
  <w:style w:type="character" w:customStyle="1" w:styleId="preformatted">
    <w:name w:val="preformatted"/>
    <w:basedOn w:val="Standardnpsmoodstavce"/>
    <w:rsid w:val="009821BF"/>
  </w:style>
  <w:style w:type="character" w:customStyle="1" w:styleId="Nadpis2Char">
    <w:name w:val="Nadpis 2 Char"/>
    <w:basedOn w:val="Standardnpsmoodstavce"/>
    <w:link w:val="Nadpis2"/>
    <w:rsid w:val="00812233"/>
    <w:rPr>
      <w:rFonts w:ascii="Arial Black" w:hAnsi="Arial Black"/>
      <w:bCs/>
      <w:color w:val="000000"/>
      <w:spacing w:val="100"/>
      <w:sz w:val="28"/>
      <w:szCs w:val="24"/>
    </w:rPr>
  </w:style>
  <w:style w:type="paragraph" w:customStyle="1" w:styleId="Default">
    <w:name w:val="Default"/>
    <w:rsid w:val="00FD2D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Standardnpsmoodstavce"/>
    <w:rsid w:val="004C52E0"/>
  </w:style>
  <w:style w:type="paragraph" w:customStyle="1" w:styleId="l2">
    <w:name w:val="l2"/>
    <w:basedOn w:val="Normln"/>
    <w:rsid w:val="006171C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66741"/>
    <w:rPr>
      <w:rFonts w:ascii="Arial" w:hAnsi="Arial"/>
      <w:b/>
      <w:sz w:val="22"/>
    </w:rPr>
  </w:style>
  <w:style w:type="paragraph" w:styleId="Seznamsodrkami">
    <w:name w:val="List Bullet"/>
    <w:basedOn w:val="Normln"/>
    <w:unhideWhenUsed/>
    <w:rsid w:val="00A756DA"/>
    <w:pPr>
      <w:numPr>
        <w:numId w:val="1"/>
      </w:numPr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45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5662"/>
    <w:rPr>
      <w:rFonts w:ascii="Arial" w:hAnsi="Arial"/>
      <w:sz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492D"/>
    <w:rPr>
      <w:color w:val="605E5C"/>
      <w:shd w:val="clear" w:color="auto" w:fill="E1DFDD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18420D"/>
    <w:pPr>
      <w:spacing w:after="200" w:line="276" w:lineRule="auto"/>
      <w:ind w:firstLine="360"/>
    </w:pPr>
    <w:rPr>
      <w:rFonts w:ascii="Times New Roman" w:eastAsiaTheme="minorHAnsi" w:hAnsi="Times New Roman"/>
      <w:b w:val="0"/>
      <w:color w:val="auto"/>
      <w:szCs w:val="18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8420D"/>
    <w:rPr>
      <w:rFonts w:ascii="Arial" w:hAnsi="Arial"/>
      <w:b/>
      <w:color w:val="000000"/>
      <w:sz w:val="22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18420D"/>
    <w:rPr>
      <w:rFonts w:ascii="Arial" w:eastAsiaTheme="minorHAnsi" w:hAnsi="Arial"/>
      <w:b w:val="0"/>
      <w:color w:val="000000"/>
      <w:sz w:val="22"/>
      <w:szCs w:val="18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E2A6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058CE"/>
    <w:rPr>
      <w:color w:val="605E5C"/>
      <w:shd w:val="clear" w:color="auto" w:fill="E1DFDD"/>
    </w:rPr>
  </w:style>
  <w:style w:type="paragraph" w:customStyle="1" w:styleId="Bodsmlouvy-21">
    <w:name w:val="Bod smlouvy - 2.1"/>
    <w:uiPriority w:val="99"/>
    <w:rsid w:val="004028FE"/>
    <w:pPr>
      <w:numPr>
        <w:numId w:val="2"/>
      </w:numPr>
      <w:suppressAutoHyphens/>
      <w:jc w:val="both"/>
    </w:pPr>
    <w:rPr>
      <w:color w:val="000000"/>
      <w:kern w:val="1"/>
      <w:sz w:val="22"/>
      <w:lang w:eastAsia="ar-SA"/>
    </w:rPr>
  </w:style>
  <w:style w:type="table" w:styleId="Mkatabulky">
    <w:name w:val="Table Grid"/>
    <w:basedOn w:val="Normlntabulka"/>
    <w:uiPriority w:val="39"/>
    <w:rsid w:val="0040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Normlntabulka"/>
    <w:rsid w:val="00A00B11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M1">
    <w:name w:val="CM1"/>
    <w:basedOn w:val="Default"/>
    <w:next w:val="Default"/>
    <w:uiPriority w:val="99"/>
    <w:rsid w:val="00DA7030"/>
    <w:rPr>
      <w:rFonts w:ascii="EU Albertina" w:hAnsi="EU Albertina"/>
      <w:color w:val="auto"/>
    </w:rPr>
  </w:style>
  <w:style w:type="paragraph" w:customStyle="1" w:styleId="CM3">
    <w:name w:val="CM3"/>
    <w:basedOn w:val="Default"/>
    <w:next w:val="Default"/>
    <w:uiPriority w:val="99"/>
    <w:rsid w:val="00DA7030"/>
    <w:rPr>
      <w:rFonts w:ascii="EU Albertina" w:hAnsi="EU Albertina"/>
      <w:color w:val="auto"/>
    </w:rPr>
  </w:style>
  <w:style w:type="character" w:customStyle="1" w:styleId="tsubjname">
    <w:name w:val="tsubjname"/>
    <w:basedOn w:val="Standardnpsmoodstavce"/>
    <w:rsid w:val="009E2CDA"/>
  </w:style>
  <w:style w:type="character" w:customStyle="1" w:styleId="ZhlavChar">
    <w:name w:val="Záhlaví Char"/>
    <w:basedOn w:val="Standardnpsmoodstavce"/>
    <w:link w:val="Zhlav"/>
    <w:uiPriority w:val="99"/>
    <w:rsid w:val="007634C4"/>
    <w:rPr>
      <w:rFonts w:ascii="Arial" w:hAnsi="Arial"/>
    </w:rPr>
  </w:style>
  <w:style w:type="character" w:customStyle="1" w:styleId="NORMcisloChar">
    <w:name w:val="NORM_cislo Char"/>
    <w:basedOn w:val="Standardnpsmoodstavce"/>
    <w:link w:val="NORMcislo"/>
    <w:locked/>
    <w:rsid w:val="00243EC2"/>
    <w:rPr>
      <w:rFonts w:ascii="Arial" w:hAnsi="Arial" w:cs="Arial"/>
      <w:iCs/>
    </w:rPr>
  </w:style>
  <w:style w:type="paragraph" w:customStyle="1" w:styleId="NORMcislo">
    <w:name w:val="NORM_cislo"/>
    <w:basedOn w:val="Odstavecseseznamem"/>
    <w:link w:val="NORMcisloChar"/>
    <w:qFormat/>
    <w:rsid w:val="00243EC2"/>
    <w:pPr>
      <w:numPr>
        <w:numId w:val="16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  <w:sz w:val="20"/>
    </w:rPr>
  </w:style>
  <w:style w:type="paragraph" w:customStyle="1" w:styleId="Import5">
    <w:name w:val="Import 5"/>
    <w:basedOn w:val="Normln"/>
    <w:rsid w:val="00DE7CD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/>
      <w:ind w:firstLine="720"/>
      <w:jc w:val="left"/>
    </w:pPr>
    <w:rPr>
      <w:rFonts w:ascii="Courier New" w:hAnsi="Courier New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B1FFF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DB4110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5F404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157F6"/>
    <w:rPr>
      <w:color w:val="605E5C"/>
      <w:shd w:val="clear" w:color="auto" w:fill="E1DFDD"/>
    </w:rPr>
  </w:style>
  <w:style w:type="paragraph" w:customStyle="1" w:styleId="04xlpa">
    <w:name w:val="_04xlpa"/>
    <w:basedOn w:val="Normln"/>
    <w:rsid w:val="00653D1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wdyuqq">
    <w:name w:val="wdyuqq"/>
    <w:basedOn w:val="Standardnpsmoodstavce"/>
    <w:rsid w:val="00653D12"/>
  </w:style>
  <w:style w:type="character" w:customStyle="1" w:styleId="ui-provider">
    <w:name w:val="ui-provider"/>
    <w:basedOn w:val="Standardnpsmoodstavce"/>
    <w:rsid w:val="0028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75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7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28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7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0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45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1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8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12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0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2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7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5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90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0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12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1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1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91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61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92460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7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9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84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9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98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3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9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8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1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9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1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20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1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34012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8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2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7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3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97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9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14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8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35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3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1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6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21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8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89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8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37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4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2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8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69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1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3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55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84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3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3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76798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9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0285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04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2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53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1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668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70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6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19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3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48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7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69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52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77210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0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1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3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3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25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28226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153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7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454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7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97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696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5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9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4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4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34240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63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56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715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23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1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06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2679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163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04A5-B9A4-4CD4-BF97-3E58DF64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7202</Words>
  <Characters>42498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DSAK</Company>
  <LinksUpToDate>false</LinksUpToDate>
  <CharactersWithSpaces>49601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DSAK</dc:creator>
  <cp:lastModifiedBy>ZajickovaJ</cp:lastModifiedBy>
  <cp:revision>5</cp:revision>
  <cp:lastPrinted>2024-05-07T11:03:00Z</cp:lastPrinted>
  <dcterms:created xsi:type="dcterms:W3CDTF">2024-05-07T11:03:00Z</dcterms:created>
  <dcterms:modified xsi:type="dcterms:W3CDTF">2024-06-28T09:57:00Z</dcterms:modified>
</cp:coreProperties>
</file>