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E297" w14:textId="711D4B10" w:rsidR="005A073B" w:rsidRDefault="005A073B" w:rsidP="00AE2DC5">
      <w:pPr>
        <w:jc w:val="center"/>
        <w:rPr>
          <w:rFonts w:cs="Arial"/>
          <w:b/>
          <w:sz w:val="28"/>
          <w:szCs w:val="28"/>
        </w:rPr>
      </w:pPr>
      <w:bookmarkStart w:id="0" w:name="_Hlk170127649"/>
      <w:bookmarkEnd w:id="0"/>
      <w:r w:rsidRPr="005A073B">
        <w:rPr>
          <w:rFonts w:cs="Arial"/>
          <w:b/>
          <w:caps/>
          <w:sz w:val="28"/>
          <w:szCs w:val="28"/>
        </w:rPr>
        <w:t>Dodatek</w:t>
      </w:r>
      <w:r>
        <w:rPr>
          <w:rFonts w:cs="Arial"/>
          <w:b/>
          <w:sz w:val="28"/>
          <w:szCs w:val="28"/>
        </w:rPr>
        <w:t xml:space="preserve"> č.</w:t>
      </w:r>
      <w:r w:rsidR="00AC0211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</w:p>
    <w:p w14:paraId="0498FBF1" w14:textId="2B08D316" w:rsidR="00B34156" w:rsidRDefault="00D24B5F" w:rsidP="00B34156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KE </w:t>
      </w:r>
      <w:r w:rsidR="009F3720" w:rsidRPr="00AD1275">
        <w:rPr>
          <w:rFonts w:cs="Arial"/>
          <w:b/>
          <w:sz w:val="28"/>
          <w:szCs w:val="28"/>
        </w:rPr>
        <w:t>SMLOUV</w:t>
      </w:r>
      <w:r w:rsidR="005A073B" w:rsidRPr="00312657">
        <w:rPr>
          <w:rFonts w:cs="Arial"/>
          <w:b/>
          <w:caps/>
          <w:sz w:val="28"/>
          <w:szCs w:val="28"/>
        </w:rPr>
        <w:t>ě</w:t>
      </w:r>
      <w:r w:rsidR="009F3720" w:rsidRPr="00AD1275">
        <w:rPr>
          <w:rFonts w:cs="Arial"/>
          <w:b/>
          <w:sz w:val="28"/>
          <w:szCs w:val="28"/>
        </w:rPr>
        <w:t xml:space="preserve">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  <w:r w:rsidR="007462A1">
        <w:rPr>
          <w:rFonts w:cs="Arial"/>
          <w:b/>
          <w:sz w:val="28"/>
          <w:szCs w:val="28"/>
        </w:rPr>
        <w:t xml:space="preserve"> č. </w:t>
      </w:r>
      <w:r w:rsidR="00C71E78">
        <w:rPr>
          <w:rFonts w:cs="Arial"/>
          <w:b/>
          <w:sz w:val="28"/>
          <w:szCs w:val="28"/>
        </w:rPr>
        <w:t>348</w:t>
      </w:r>
      <w:r w:rsidR="007462A1">
        <w:rPr>
          <w:rFonts w:cs="Arial"/>
          <w:b/>
          <w:sz w:val="28"/>
          <w:szCs w:val="28"/>
        </w:rPr>
        <w:t>-202</w:t>
      </w:r>
      <w:r w:rsidR="00C71E78">
        <w:rPr>
          <w:rFonts w:cs="Arial"/>
          <w:b/>
          <w:sz w:val="28"/>
          <w:szCs w:val="28"/>
        </w:rPr>
        <w:t>3</w:t>
      </w:r>
      <w:r w:rsidR="007462A1">
        <w:rPr>
          <w:rFonts w:cs="Arial"/>
          <w:b/>
          <w:sz w:val="28"/>
          <w:szCs w:val="28"/>
        </w:rPr>
        <w:t>-52</w:t>
      </w:r>
      <w:r>
        <w:rPr>
          <w:rFonts w:cs="Arial"/>
          <w:b/>
          <w:sz w:val="28"/>
          <w:szCs w:val="28"/>
        </w:rPr>
        <w:t>3</w:t>
      </w:r>
      <w:r w:rsidR="00C71E78">
        <w:rPr>
          <w:rFonts w:cs="Arial"/>
          <w:b/>
          <w:sz w:val="28"/>
          <w:szCs w:val="28"/>
        </w:rPr>
        <w:t>101</w:t>
      </w:r>
    </w:p>
    <w:p w14:paraId="6A2DEA4E" w14:textId="6280DC86" w:rsidR="009F3720" w:rsidRPr="00D24B5F" w:rsidRDefault="00D24B5F" w:rsidP="00B34156">
      <w:pPr>
        <w:spacing w:line="276" w:lineRule="auto"/>
        <w:jc w:val="center"/>
        <w:rPr>
          <w:rFonts w:cs="Arial"/>
          <w:szCs w:val="22"/>
        </w:rPr>
      </w:pPr>
      <w:r w:rsidRPr="00D24B5F">
        <w:rPr>
          <w:rFonts w:cs="Arial"/>
          <w:szCs w:val="22"/>
        </w:rPr>
        <w:t>u</w:t>
      </w:r>
      <w:r w:rsidR="009F3720" w:rsidRPr="00D24B5F">
        <w:rPr>
          <w:rFonts w:cs="Arial"/>
          <w:szCs w:val="22"/>
        </w:rPr>
        <w:t>zavřen</w:t>
      </w:r>
      <w:r w:rsidRPr="00D24B5F">
        <w:rPr>
          <w:rFonts w:cs="Arial"/>
          <w:szCs w:val="22"/>
        </w:rPr>
        <w:t xml:space="preserve">ý </w:t>
      </w:r>
    </w:p>
    <w:p w14:paraId="740B8C34" w14:textId="77777777" w:rsidR="009F3720" w:rsidRPr="00D24B5F" w:rsidRDefault="009F3720" w:rsidP="00B34156">
      <w:pPr>
        <w:tabs>
          <w:tab w:val="left" w:pos="4820"/>
        </w:tabs>
        <w:spacing w:line="276" w:lineRule="auto"/>
        <w:jc w:val="center"/>
        <w:rPr>
          <w:rFonts w:cs="Arial"/>
          <w:szCs w:val="22"/>
        </w:rPr>
      </w:pPr>
      <w:r w:rsidRPr="00D24B5F">
        <w:rPr>
          <w:rFonts w:cs="Arial"/>
          <w:szCs w:val="22"/>
        </w:rPr>
        <w:t>mezi smluvními stranami</w:t>
      </w:r>
    </w:p>
    <w:p w14:paraId="30427DB6" w14:textId="77777777" w:rsidR="005A37C4" w:rsidRPr="00C85518" w:rsidRDefault="005A37C4" w:rsidP="005A37C4">
      <w:pPr>
        <w:overflowPunct w:val="0"/>
        <w:autoSpaceDE w:val="0"/>
        <w:autoSpaceDN w:val="0"/>
        <w:adjustRightInd w:val="0"/>
        <w:spacing w:after="0" w:line="240" w:lineRule="auto"/>
        <w:ind w:left="4248" w:hanging="4390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Objednatelem:</w:t>
      </w:r>
      <w:r>
        <w:rPr>
          <w:rFonts w:cs="Arial"/>
          <w:b/>
          <w:szCs w:val="22"/>
        </w:rPr>
        <w:tab/>
        <w:t xml:space="preserve">    </w:t>
      </w:r>
      <w:r w:rsidRPr="00C85518">
        <w:rPr>
          <w:rFonts w:cs="Arial"/>
          <w:b/>
          <w:szCs w:val="22"/>
        </w:rPr>
        <w:t xml:space="preserve">Česká </w:t>
      </w:r>
      <w:proofErr w:type="gramStart"/>
      <w:r w:rsidRPr="00C85518">
        <w:rPr>
          <w:rFonts w:cs="Arial"/>
          <w:b/>
          <w:szCs w:val="22"/>
        </w:rPr>
        <w:t>republika - Státní</w:t>
      </w:r>
      <w:proofErr w:type="gramEnd"/>
      <w:r w:rsidRPr="00C85518">
        <w:rPr>
          <w:rFonts w:cs="Arial"/>
          <w:b/>
          <w:szCs w:val="22"/>
        </w:rPr>
        <w:t xml:space="preserve"> pozemkový úřad</w:t>
      </w:r>
    </w:p>
    <w:p w14:paraId="01DD76C1" w14:textId="77777777" w:rsidR="005A37C4" w:rsidRPr="00C85518" w:rsidRDefault="005A37C4" w:rsidP="005A37C4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Cs w:val="22"/>
        </w:rPr>
      </w:pPr>
      <w:r w:rsidRPr="00C85518">
        <w:rPr>
          <w:rFonts w:cs="Arial"/>
          <w:bCs/>
          <w:szCs w:val="22"/>
        </w:rPr>
        <w:t>Sídlo:</w:t>
      </w:r>
      <w:r w:rsidRPr="00C85518">
        <w:rPr>
          <w:rFonts w:cs="Arial"/>
          <w:b/>
          <w:szCs w:val="22"/>
        </w:rPr>
        <w:t xml:space="preserve"> </w:t>
      </w:r>
      <w:r w:rsidRPr="00C85518">
        <w:rPr>
          <w:rFonts w:cs="Arial"/>
          <w:b/>
          <w:szCs w:val="22"/>
        </w:rPr>
        <w:tab/>
      </w:r>
      <w:r w:rsidRPr="00C85518">
        <w:rPr>
          <w:rFonts w:cs="Arial"/>
          <w:szCs w:val="22"/>
        </w:rPr>
        <w:t>Husinecká 1024/11a, 130 00 Praha 3</w:t>
      </w:r>
    </w:p>
    <w:p w14:paraId="2821701B" w14:textId="77777777" w:rsidR="005A37C4" w:rsidRPr="00C85518" w:rsidRDefault="005A37C4" w:rsidP="005A37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Cs w:val="22"/>
        </w:rPr>
      </w:pPr>
    </w:p>
    <w:p w14:paraId="25D672CF" w14:textId="77777777" w:rsidR="005A37C4" w:rsidRPr="00C85518" w:rsidRDefault="005A37C4" w:rsidP="005A37C4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C85518">
        <w:rPr>
          <w:rFonts w:cs="Arial"/>
          <w:b/>
          <w:szCs w:val="22"/>
        </w:rPr>
        <w:t>Krajský pozemkový úřad pro Jihomoravský kraj</w:t>
      </w:r>
    </w:p>
    <w:p w14:paraId="2EFF461E" w14:textId="77777777" w:rsidR="005A37C4" w:rsidRPr="00C85518" w:rsidRDefault="005A37C4" w:rsidP="00D82D8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 w:rsidRPr="00C85518">
        <w:rPr>
          <w:rFonts w:cs="Arial"/>
          <w:bCs/>
          <w:szCs w:val="22"/>
        </w:rPr>
        <w:t>Adresa:</w:t>
      </w:r>
      <w:r w:rsidRPr="00C85518">
        <w:rPr>
          <w:rFonts w:cs="Arial"/>
          <w:b/>
          <w:szCs w:val="22"/>
        </w:rPr>
        <w:t xml:space="preserve"> </w:t>
      </w:r>
      <w:r w:rsidRPr="00C85518">
        <w:rPr>
          <w:rFonts w:cs="Arial"/>
          <w:b/>
          <w:szCs w:val="22"/>
        </w:rPr>
        <w:tab/>
      </w:r>
      <w:r w:rsidRPr="00C85518">
        <w:rPr>
          <w:rFonts w:cs="Arial"/>
          <w:bCs/>
          <w:szCs w:val="22"/>
        </w:rPr>
        <w:t>Hroznová 17, 603 00 Brno</w:t>
      </w:r>
    </w:p>
    <w:p w14:paraId="1231BB5A" w14:textId="77777777" w:rsidR="005A37C4" w:rsidRPr="00C85518" w:rsidRDefault="005A37C4" w:rsidP="00D82D8F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</w:p>
    <w:p w14:paraId="18ED25FE" w14:textId="77777777" w:rsidR="005A37C4" w:rsidRPr="00C85518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zastoupený:</w:t>
      </w:r>
      <w:r w:rsidRPr="00C85518">
        <w:rPr>
          <w:rFonts w:eastAsia="Lucida Sans Unicode" w:cs="Arial"/>
          <w:szCs w:val="22"/>
        </w:rPr>
        <w:tab/>
        <w:t>Ing. Renatou Číhalovou, ředitelkou KPÚ</w:t>
      </w:r>
    </w:p>
    <w:p w14:paraId="5CD740E3" w14:textId="77777777" w:rsidR="005A37C4" w:rsidRPr="00C85518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ve smluvních záležitostech oprávněna jednat:</w:t>
      </w:r>
      <w:r w:rsidRPr="00C85518">
        <w:rPr>
          <w:rFonts w:eastAsia="Lucida Sans Unicode" w:cs="Arial"/>
          <w:szCs w:val="22"/>
        </w:rPr>
        <w:tab/>
        <w:t>Ing. Renata Číhalová, ředitelka KPÚ</w:t>
      </w:r>
    </w:p>
    <w:p w14:paraId="48E12679" w14:textId="77777777" w:rsidR="005A37C4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rPr>
          <w:rFonts w:eastAsia="Lucida Sans Unicode" w:cs="Arial"/>
          <w:snapToGrid w:val="0"/>
          <w:szCs w:val="22"/>
        </w:rPr>
      </w:pPr>
      <w:r w:rsidRPr="00C85518">
        <w:rPr>
          <w:rFonts w:eastAsia="Lucida Sans Unicode" w:cs="Arial"/>
          <w:szCs w:val="22"/>
        </w:rPr>
        <w:t xml:space="preserve">v </w:t>
      </w:r>
      <w:r w:rsidRPr="00C85518">
        <w:rPr>
          <w:rFonts w:eastAsia="Lucida Sans Unicode" w:cs="Arial"/>
          <w:snapToGrid w:val="0"/>
          <w:szCs w:val="22"/>
        </w:rPr>
        <w:t>technických záležitostech oprávněn</w:t>
      </w:r>
      <w:r>
        <w:rPr>
          <w:rFonts w:eastAsia="Lucida Sans Unicode" w:cs="Arial"/>
          <w:snapToGrid w:val="0"/>
          <w:szCs w:val="22"/>
        </w:rPr>
        <w:t>i</w:t>
      </w:r>
      <w:r w:rsidRPr="00C85518">
        <w:rPr>
          <w:rFonts w:eastAsia="Lucida Sans Unicode" w:cs="Arial"/>
          <w:snapToGrid w:val="0"/>
          <w:szCs w:val="22"/>
        </w:rPr>
        <w:t xml:space="preserve"> jednat:</w:t>
      </w:r>
      <w:r>
        <w:rPr>
          <w:rFonts w:eastAsia="Lucida Sans Unicode" w:cs="Arial"/>
          <w:snapToGrid w:val="0"/>
          <w:szCs w:val="22"/>
        </w:rPr>
        <w:t xml:space="preserve">  Ing. Pavel Zajíček, vedoucí Pobočky Břeclav</w:t>
      </w:r>
    </w:p>
    <w:p w14:paraId="008DB9EA" w14:textId="77777777" w:rsidR="005A37C4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napToGrid w:val="0"/>
          <w:szCs w:val="22"/>
        </w:rPr>
        <w:tab/>
        <w:t>Ing. Mária Tisarová</w:t>
      </w:r>
      <w:r w:rsidRPr="00C85518">
        <w:rPr>
          <w:rFonts w:eastAsia="Lucida Sans Unicode" w:cs="Arial"/>
          <w:snapToGrid w:val="0"/>
          <w:szCs w:val="22"/>
        </w:rPr>
        <w:t>, Pobočk</w:t>
      </w:r>
      <w:r>
        <w:rPr>
          <w:rFonts w:eastAsia="Lucida Sans Unicode" w:cs="Arial"/>
          <w:snapToGrid w:val="0"/>
          <w:szCs w:val="22"/>
        </w:rPr>
        <w:t>a</w:t>
      </w:r>
      <w:r w:rsidRPr="00C85518">
        <w:rPr>
          <w:rFonts w:eastAsia="Lucida Sans Unicode" w:cs="Arial"/>
          <w:snapToGrid w:val="0"/>
          <w:szCs w:val="22"/>
        </w:rPr>
        <w:t xml:space="preserve"> </w:t>
      </w:r>
      <w:r>
        <w:rPr>
          <w:rFonts w:eastAsia="Lucida Sans Unicode" w:cs="Arial"/>
          <w:snapToGrid w:val="0"/>
          <w:szCs w:val="22"/>
        </w:rPr>
        <w:t>Břeclav</w:t>
      </w:r>
    </w:p>
    <w:p w14:paraId="58220432" w14:textId="77777777" w:rsidR="005A37C4" w:rsidRPr="00C85518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rPr>
          <w:rFonts w:eastAsia="Lucida Sans Unicode" w:cs="Arial"/>
          <w:szCs w:val="22"/>
        </w:rPr>
      </w:pPr>
      <w:r>
        <w:rPr>
          <w:rFonts w:eastAsia="Lucida Sans Unicode" w:cs="Arial"/>
          <w:snapToGrid w:val="0"/>
          <w:szCs w:val="22"/>
        </w:rPr>
        <w:t>Adresa:</w:t>
      </w:r>
      <w:r>
        <w:rPr>
          <w:rFonts w:eastAsia="Lucida Sans Unicode" w:cs="Arial"/>
          <w:snapToGrid w:val="0"/>
          <w:szCs w:val="22"/>
        </w:rPr>
        <w:tab/>
      </w:r>
      <w:r>
        <w:rPr>
          <w:rFonts w:cs="Arial"/>
        </w:rPr>
        <w:t>náměstí T. G. Masaryka 2957/9a, 690 02 Břeclav</w:t>
      </w:r>
    </w:p>
    <w:p w14:paraId="2C07E93A" w14:textId="77777777" w:rsidR="005A37C4" w:rsidRPr="00C85518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Tel.:</w:t>
      </w:r>
      <w:r w:rsidRPr="00C85518">
        <w:rPr>
          <w:rFonts w:eastAsia="Lucida Sans Unicode" w:cs="Arial"/>
          <w:szCs w:val="22"/>
        </w:rPr>
        <w:tab/>
      </w:r>
      <w:r w:rsidRPr="00122856">
        <w:rPr>
          <w:rFonts w:eastAsia="Lucida Sans Unicode" w:cs="Arial"/>
          <w:szCs w:val="22"/>
        </w:rPr>
        <w:t>+420 727 956 365</w:t>
      </w:r>
    </w:p>
    <w:p w14:paraId="468B2D10" w14:textId="77777777" w:rsidR="005A37C4" w:rsidRPr="00C85518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E-mail:</w:t>
      </w:r>
      <w:r w:rsidRPr="00C85518">
        <w:rPr>
          <w:rFonts w:eastAsia="Lucida Sans Unicode" w:cs="Arial"/>
          <w:szCs w:val="22"/>
        </w:rPr>
        <w:tab/>
      </w:r>
      <w:hyperlink r:id="rId8" w:history="1">
        <w:r w:rsidRPr="007C48D5">
          <w:rPr>
            <w:rStyle w:val="Hypertextovodkaz"/>
            <w:rFonts w:eastAsia="Lucida Sans Unicode" w:cs="Arial"/>
            <w:szCs w:val="22"/>
          </w:rPr>
          <w:t>breclav.pk@spucr.cz</w:t>
        </w:r>
      </w:hyperlink>
      <w:r w:rsidRPr="00C85518">
        <w:rPr>
          <w:rFonts w:eastAsia="Lucida Sans Unicode" w:cs="Arial"/>
          <w:szCs w:val="22"/>
        </w:rPr>
        <w:t xml:space="preserve"> </w:t>
      </w:r>
    </w:p>
    <w:p w14:paraId="644C943B" w14:textId="77777777" w:rsidR="005A37C4" w:rsidRPr="00C85518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ID DS:</w:t>
      </w:r>
      <w:r w:rsidRPr="00C85518">
        <w:rPr>
          <w:rFonts w:eastAsia="Lucida Sans Unicode" w:cs="Arial"/>
          <w:szCs w:val="22"/>
        </w:rPr>
        <w:tab/>
        <w:t>z49per3</w:t>
      </w:r>
    </w:p>
    <w:p w14:paraId="68DF77F8" w14:textId="77777777" w:rsidR="005A37C4" w:rsidRPr="00C85518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Bankovní spojení:</w:t>
      </w:r>
      <w:r w:rsidRPr="00C85518">
        <w:rPr>
          <w:rFonts w:eastAsia="Lucida Sans Unicode" w:cs="Arial"/>
          <w:szCs w:val="22"/>
        </w:rPr>
        <w:tab/>
        <w:t>Česká národní banka</w:t>
      </w:r>
    </w:p>
    <w:p w14:paraId="600A4B72" w14:textId="77777777" w:rsidR="005A37C4" w:rsidRPr="00C85518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Číslo účtu:</w:t>
      </w:r>
      <w:r w:rsidRPr="00C85518">
        <w:rPr>
          <w:rFonts w:eastAsia="Lucida Sans Unicode" w:cs="Arial"/>
          <w:bCs/>
          <w:szCs w:val="22"/>
        </w:rPr>
        <w:tab/>
        <w:t>3723001 / 0710</w:t>
      </w:r>
    </w:p>
    <w:p w14:paraId="05FD32E7" w14:textId="77777777" w:rsidR="005A37C4" w:rsidRPr="00C85518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IČ:</w:t>
      </w:r>
      <w:r w:rsidRPr="00C85518">
        <w:rPr>
          <w:rFonts w:eastAsia="Lucida Sans Unicode" w:cs="Arial"/>
          <w:bCs/>
          <w:szCs w:val="22"/>
        </w:rPr>
        <w:tab/>
        <w:t>01312774</w:t>
      </w:r>
    </w:p>
    <w:p w14:paraId="18902725" w14:textId="77777777" w:rsidR="00C66111" w:rsidRDefault="005A37C4" w:rsidP="00D82D8F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DIČ:</w:t>
      </w:r>
      <w:r w:rsidRPr="00C85518">
        <w:rPr>
          <w:rFonts w:eastAsia="Lucida Sans Unicode" w:cs="Arial"/>
          <w:bCs/>
          <w:szCs w:val="22"/>
        </w:rPr>
        <w:tab/>
        <w:t xml:space="preserve">CZ01312774, není plátcem DPH </w:t>
      </w:r>
    </w:p>
    <w:p w14:paraId="759C46ED" w14:textId="77777777" w:rsidR="00C66111" w:rsidRDefault="00C66111" w:rsidP="00D82D8F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bCs/>
          <w:szCs w:val="22"/>
        </w:rPr>
      </w:pPr>
    </w:p>
    <w:p w14:paraId="1E0A2337" w14:textId="6D3A6E09" w:rsidR="00126736" w:rsidRPr="00C66111" w:rsidRDefault="00126736" w:rsidP="00C6611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2618BCC9" w14:textId="77777777" w:rsidR="00CF6E49" w:rsidRPr="004D5F78" w:rsidRDefault="00CF6E49" w:rsidP="00861ECE">
      <w:pPr>
        <w:jc w:val="center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4274BCA8" w14:textId="36D58E26" w:rsidR="009E133A" w:rsidRPr="00F6408A" w:rsidRDefault="00D82D8F" w:rsidP="00D55E4B">
      <w:pPr>
        <w:spacing w:after="0" w:line="276" w:lineRule="auto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D55E4B">
        <w:rPr>
          <w:rFonts w:cs="Arial"/>
          <w:b/>
          <w:bCs/>
          <w:snapToGrid w:val="0"/>
          <w:szCs w:val="22"/>
          <w:lang w:val="en-US"/>
        </w:rPr>
        <w:t>Zhotovitelem</w:t>
      </w:r>
      <w:proofErr w:type="spellEnd"/>
      <w:r w:rsidR="009E133A" w:rsidRPr="00D55E4B">
        <w:rPr>
          <w:rFonts w:cs="Arial"/>
          <w:b/>
          <w:bCs/>
          <w:snapToGrid w:val="0"/>
          <w:szCs w:val="22"/>
          <w:lang w:val="en-US"/>
        </w:rPr>
        <w:t>:</w:t>
      </w:r>
      <w:r w:rsidR="009E133A" w:rsidRPr="00D65570">
        <w:rPr>
          <w:rFonts w:cs="Arial"/>
          <w:b/>
          <w:bCs/>
          <w:snapToGrid w:val="0"/>
          <w:szCs w:val="22"/>
          <w:lang w:val="en-US"/>
        </w:rPr>
        <w:t xml:space="preserve">                            </w:t>
      </w:r>
      <w:r w:rsidR="009E133A" w:rsidRPr="00D65570">
        <w:rPr>
          <w:rFonts w:cs="Arial"/>
          <w:b/>
          <w:bCs/>
          <w:snapToGrid w:val="0"/>
          <w:szCs w:val="22"/>
          <w:lang w:val="en-US"/>
        </w:rPr>
        <w:tab/>
      </w:r>
      <w:r w:rsidR="009E133A" w:rsidRPr="00D65570">
        <w:rPr>
          <w:rFonts w:cs="Arial"/>
          <w:b/>
          <w:bCs/>
          <w:snapToGrid w:val="0"/>
          <w:szCs w:val="22"/>
          <w:lang w:val="en-US"/>
        </w:rPr>
        <w:tab/>
      </w:r>
      <w:r w:rsidR="00BB1B78">
        <w:rPr>
          <w:rFonts w:cs="Arial"/>
          <w:b/>
          <w:bCs/>
          <w:snapToGrid w:val="0"/>
          <w:szCs w:val="22"/>
          <w:lang w:val="en-US"/>
        </w:rPr>
        <w:t xml:space="preserve">    </w:t>
      </w:r>
      <w:r>
        <w:rPr>
          <w:rFonts w:cs="Arial"/>
          <w:b/>
          <w:bCs/>
          <w:snapToGrid w:val="0"/>
          <w:szCs w:val="22"/>
          <w:lang w:val="en-US"/>
        </w:rPr>
        <w:t xml:space="preserve">AGERIS </w:t>
      </w:r>
      <w:proofErr w:type="spellStart"/>
      <w:r w:rsidR="009E133A" w:rsidRPr="00F6408A">
        <w:rPr>
          <w:rFonts w:cs="Arial"/>
          <w:b/>
          <w:bCs/>
          <w:snapToGrid w:val="0"/>
          <w:szCs w:val="22"/>
          <w:lang w:val="en-US"/>
        </w:rPr>
        <w:t>s.r.o.</w:t>
      </w:r>
      <w:proofErr w:type="spellEnd"/>
    </w:p>
    <w:p w14:paraId="13766202" w14:textId="35272C75" w:rsidR="009E133A" w:rsidRPr="00BB1B78" w:rsidRDefault="009E133A" w:rsidP="00D55E4B">
      <w:pPr>
        <w:spacing w:after="0" w:line="276" w:lineRule="auto"/>
        <w:jc w:val="both"/>
        <w:rPr>
          <w:rFonts w:cs="Arial"/>
          <w:szCs w:val="22"/>
        </w:rPr>
      </w:pPr>
      <w:r w:rsidRPr="00D65570">
        <w:rPr>
          <w:rFonts w:cs="Arial"/>
          <w:szCs w:val="22"/>
        </w:rPr>
        <w:t>Sídlo:</w:t>
      </w:r>
      <w:r w:rsidRPr="00D65570">
        <w:rPr>
          <w:rFonts w:cs="Arial"/>
          <w:szCs w:val="22"/>
        </w:rPr>
        <w:tab/>
      </w:r>
      <w:r w:rsidRPr="00D65570">
        <w:rPr>
          <w:rFonts w:cs="Arial"/>
          <w:szCs w:val="22"/>
        </w:rPr>
        <w:tab/>
      </w:r>
      <w:r w:rsidRPr="00D65570">
        <w:rPr>
          <w:rFonts w:cs="Arial"/>
          <w:szCs w:val="22"/>
        </w:rPr>
        <w:tab/>
      </w:r>
      <w:r w:rsidRPr="00D65570">
        <w:rPr>
          <w:rFonts w:cs="Arial"/>
          <w:szCs w:val="22"/>
        </w:rPr>
        <w:tab/>
      </w:r>
      <w:r w:rsidRPr="00D65570">
        <w:rPr>
          <w:rFonts w:cs="Arial"/>
          <w:szCs w:val="22"/>
        </w:rPr>
        <w:tab/>
      </w:r>
      <w:r w:rsidRPr="00D65570">
        <w:rPr>
          <w:rFonts w:cs="Arial"/>
          <w:szCs w:val="22"/>
        </w:rPr>
        <w:tab/>
      </w:r>
      <w:r w:rsidR="00A23664">
        <w:rPr>
          <w:rFonts w:cs="Arial"/>
          <w:szCs w:val="22"/>
        </w:rPr>
        <w:t xml:space="preserve">    </w:t>
      </w:r>
      <w:proofErr w:type="spellStart"/>
      <w:r w:rsidR="00D82D8F" w:rsidRPr="00BB1B78">
        <w:rPr>
          <w:rFonts w:cs="Arial"/>
          <w:snapToGrid w:val="0"/>
          <w:szCs w:val="22"/>
          <w:lang w:val="en-US"/>
        </w:rPr>
        <w:t>Jeřábkova</w:t>
      </w:r>
      <w:proofErr w:type="spellEnd"/>
      <w:r w:rsidR="00D82D8F" w:rsidRPr="00BB1B78">
        <w:rPr>
          <w:rFonts w:cs="Arial"/>
          <w:snapToGrid w:val="0"/>
          <w:szCs w:val="22"/>
          <w:lang w:val="en-US"/>
        </w:rPr>
        <w:t xml:space="preserve"> 1848/5, 602 00 Brno</w:t>
      </w:r>
    </w:p>
    <w:p w14:paraId="2BDACEE1" w14:textId="2A010613" w:rsidR="009E133A" w:rsidRPr="00BB1B78" w:rsidRDefault="009E133A" w:rsidP="00D55E4B">
      <w:pPr>
        <w:spacing w:after="0" w:line="276" w:lineRule="auto"/>
        <w:rPr>
          <w:rFonts w:cs="Arial"/>
          <w:szCs w:val="22"/>
        </w:rPr>
      </w:pPr>
      <w:r w:rsidRPr="00BB1B78">
        <w:rPr>
          <w:rFonts w:cs="Arial"/>
          <w:szCs w:val="22"/>
        </w:rPr>
        <w:t>Zastoupený:</w:t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="00A23664">
        <w:rPr>
          <w:rFonts w:cs="Arial"/>
          <w:szCs w:val="22"/>
        </w:rPr>
        <w:t xml:space="preserve">     </w:t>
      </w:r>
      <w:r w:rsidRPr="00BB1B78">
        <w:rPr>
          <w:rFonts w:cs="Arial"/>
          <w:snapToGrid w:val="0"/>
          <w:szCs w:val="22"/>
        </w:rPr>
        <w:t xml:space="preserve">Ing. </w:t>
      </w:r>
      <w:r w:rsidR="00BB1B78" w:rsidRPr="00BB1B78">
        <w:rPr>
          <w:rFonts w:cs="Arial"/>
          <w:snapToGrid w:val="0"/>
          <w:szCs w:val="22"/>
        </w:rPr>
        <w:t xml:space="preserve">Ivem </w:t>
      </w:r>
      <w:proofErr w:type="spellStart"/>
      <w:r w:rsidR="00BB1B78" w:rsidRPr="00BB1B78">
        <w:rPr>
          <w:rFonts w:cs="Arial"/>
          <w:snapToGrid w:val="0"/>
          <w:szCs w:val="22"/>
        </w:rPr>
        <w:t>Podrackým</w:t>
      </w:r>
      <w:proofErr w:type="spellEnd"/>
      <w:r w:rsidR="00BB1B78" w:rsidRPr="00BB1B78">
        <w:rPr>
          <w:rFonts w:cs="Arial"/>
          <w:snapToGrid w:val="0"/>
          <w:szCs w:val="22"/>
        </w:rPr>
        <w:t>, jednatelem</w:t>
      </w:r>
      <w:r w:rsidRPr="00BB1B78">
        <w:rPr>
          <w:rFonts w:cs="Arial"/>
          <w:snapToGrid w:val="0"/>
          <w:szCs w:val="22"/>
        </w:rPr>
        <w:t xml:space="preserve"> </w:t>
      </w:r>
    </w:p>
    <w:p w14:paraId="043F5AEB" w14:textId="48A5D05A" w:rsidR="009E133A" w:rsidRPr="00BB1B78" w:rsidRDefault="009E133A" w:rsidP="00D55E4B">
      <w:pPr>
        <w:spacing w:after="0" w:line="276" w:lineRule="auto"/>
        <w:rPr>
          <w:rFonts w:cs="Arial"/>
          <w:szCs w:val="22"/>
        </w:rPr>
      </w:pPr>
      <w:r w:rsidRPr="00BB1B78">
        <w:rPr>
          <w:rFonts w:cs="Arial"/>
          <w:szCs w:val="22"/>
        </w:rPr>
        <w:t>Ve smluvních záležitostech oprávněn jednat:</w:t>
      </w:r>
      <w:r w:rsidR="00A23664">
        <w:rPr>
          <w:rFonts w:cs="Arial"/>
          <w:szCs w:val="22"/>
        </w:rPr>
        <w:t xml:space="preserve">    </w:t>
      </w:r>
      <w:r w:rsidRPr="00BB1B78">
        <w:rPr>
          <w:rFonts w:cs="Arial"/>
          <w:snapToGrid w:val="0"/>
          <w:szCs w:val="22"/>
        </w:rPr>
        <w:t xml:space="preserve">Ing. </w:t>
      </w:r>
      <w:r w:rsidR="00A23664">
        <w:rPr>
          <w:rFonts w:cs="Arial"/>
          <w:snapToGrid w:val="0"/>
          <w:szCs w:val="22"/>
        </w:rPr>
        <w:t>Ivo Podracký, jednatel</w:t>
      </w:r>
    </w:p>
    <w:p w14:paraId="0D8FA04C" w14:textId="12DA9B1D" w:rsidR="009E133A" w:rsidRPr="00BB1B78" w:rsidRDefault="009E133A" w:rsidP="00D55E4B">
      <w:pPr>
        <w:pStyle w:val="Zkladntext"/>
        <w:spacing w:after="0" w:line="276" w:lineRule="auto"/>
        <w:rPr>
          <w:rFonts w:cs="Arial"/>
          <w:b w:val="0"/>
          <w:szCs w:val="22"/>
        </w:rPr>
      </w:pPr>
      <w:r w:rsidRPr="00BB1B78">
        <w:rPr>
          <w:rFonts w:cs="Arial"/>
          <w:b w:val="0"/>
          <w:szCs w:val="22"/>
        </w:rPr>
        <w:t xml:space="preserve">V technických záležitostech oprávněn </w:t>
      </w:r>
      <w:proofErr w:type="gramStart"/>
      <w:r w:rsidRPr="00BB1B78">
        <w:rPr>
          <w:rFonts w:cs="Arial"/>
          <w:b w:val="0"/>
          <w:szCs w:val="22"/>
        </w:rPr>
        <w:t>jednat:</w:t>
      </w:r>
      <w:r w:rsidR="00A23664">
        <w:rPr>
          <w:rFonts w:cs="Arial"/>
          <w:b w:val="0"/>
          <w:szCs w:val="22"/>
        </w:rPr>
        <w:t xml:space="preserve">   </w:t>
      </w:r>
      <w:proofErr w:type="spellStart"/>
      <w:proofErr w:type="gramEnd"/>
      <w:r w:rsidR="009411B2">
        <w:rPr>
          <w:rFonts w:cs="Arial"/>
          <w:b w:val="0"/>
          <w:szCs w:val="22"/>
        </w:rPr>
        <w:t>xxx</w:t>
      </w:r>
      <w:proofErr w:type="spellEnd"/>
    </w:p>
    <w:p w14:paraId="5A053C8E" w14:textId="53C4E44C" w:rsidR="009E133A" w:rsidRPr="00BB1B78" w:rsidRDefault="009E133A" w:rsidP="00D55E4B">
      <w:pPr>
        <w:spacing w:after="0" w:line="276" w:lineRule="auto"/>
        <w:rPr>
          <w:rFonts w:cs="Arial"/>
          <w:szCs w:val="22"/>
        </w:rPr>
      </w:pPr>
      <w:r w:rsidRPr="00BB1B78">
        <w:rPr>
          <w:rFonts w:cs="Arial"/>
          <w:szCs w:val="22"/>
        </w:rPr>
        <w:t>Bankovní spojení:</w:t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="00CD307A">
        <w:rPr>
          <w:rFonts w:cs="Arial"/>
          <w:szCs w:val="22"/>
        </w:rPr>
        <w:t xml:space="preserve">     </w:t>
      </w:r>
      <w:r w:rsidR="00CD307A">
        <w:rPr>
          <w:rFonts w:cs="Arial"/>
          <w:snapToGrid w:val="0"/>
          <w:szCs w:val="22"/>
        </w:rPr>
        <w:t>ČSOB a.s.</w:t>
      </w:r>
    </w:p>
    <w:p w14:paraId="15F0EF3A" w14:textId="425018E0" w:rsidR="009E133A" w:rsidRPr="00BB1B78" w:rsidRDefault="009E133A" w:rsidP="00D55E4B">
      <w:pPr>
        <w:spacing w:after="0" w:line="276" w:lineRule="auto"/>
        <w:rPr>
          <w:rFonts w:cs="Arial"/>
          <w:szCs w:val="22"/>
        </w:rPr>
      </w:pPr>
      <w:r w:rsidRPr="00BB1B78">
        <w:rPr>
          <w:rFonts w:cs="Arial"/>
          <w:szCs w:val="22"/>
        </w:rPr>
        <w:t>Číslo účtu:</w:t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="00CD307A">
        <w:rPr>
          <w:rFonts w:cs="Arial"/>
          <w:szCs w:val="22"/>
        </w:rPr>
        <w:t xml:space="preserve">     </w:t>
      </w:r>
      <w:r w:rsidR="00CD307A">
        <w:rPr>
          <w:rFonts w:cs="Arial"/>
          <w:snapToGrid w:val="0"/>
          <w:szCs w:val="22"/>
        </w:rPr>
        <w:t>382293143/0300</w:t>
      </w:r>
    </w:p>
    <w:p w14:paraId="57163D2A" w14:textId="348C6CE5" w:rsidR="009E133A" w:rsidRPr="00BB1B78" w:rsidRDefault="009E133A" w:rsidP="00D55E4B">
      <w:pPr>
        <w:spacing w:after="0" w:line="276" w:lineRule="auto"/>
        <w:rPr>
          <w:rFonts w:cs="Arial"/>
          <w:szCs w:val="22"/>
        </w:rPr>
      </w:pPr>
      <w:r w:rsidRPr="00BB1B78">
        <w:rPr>
          <w:rFonts w:cs="Arial"/>
          <w:szCs w:val="22"/>
        </w:rPr>
        <w:t>IČ/DIČ:</w:t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Pr="00BB1B78">
        <w:rPr>
          <w:rFonts w:cs="Arial"/>
          <w:szCs w:val="22"/>
        </w:rPr>
        <w:tab/>
      </w:r>
      <w:r w:rsidR="00D55E4B">
        <w:rPr>
          <w:rFonts w:cs="Arial"/>
          <w:szCs w:val="22"/>
        </w:rPr>
        <w:t xml:space="preserve">     </w:t>
      </w:r>
      <w:r w:rsidR="00CD307A">
        <w:rPr>
          <w:rFonts w:cs="Arial"/>
          <w:snapToGrid w:val="0"/>
          <w:szCs w:val="22"/>
        </w:rPr>
        <w:t>255</w:t>
      </w:r>
      <w:r w:rsidR="00D55E4B">
        <w:rPr>
          <w:rFonts w:cs="Arial"/>
          <w:snapToGrid w:val="0"/>
          <w:szCs w:val="22"/>
        </w:rPr>
        <w:t>76992/CZ25576992</w:t>
      </w:r>
      <w:r w:rsidRPr="00BB1B78">
        <w:rPr>
          <w:rFonts w:cs="Arial"/>
          <w:snapToGrid w:val="0"/>
          <w:szCs w:val="22"/>
        </w:rPr>
        <w:t xml:space="preserve"> je plátcem DPH</w:t>
      </w:r>
    </w:p>
    <w:p w14:paraId="712DF638" w14:textId="43685BCB" w:rsidR="001C517A" w:rsidRPr="00B07EF0" w:rsidRDefault="009E133A" w:rsidP="009E133A">
      <w:pPr>
        <w:spacing w:before="240" w:line="288" w:lineRule="auto"/>
        <w:ind w:right="-284"/>
        <w:rPr>
          <w:rFonts w:cs="Arial"/>
          <w:snapToGrid w:val="0"/>
          <w:szCs w:val="22"/>
        </w:rPr>
      </w:pPr>
      <w:r w:rsidRPr="00B07EF0">
        <w:rPr>
          <w:rFonts w:cs="Arial"/>
          <w:szCs w:val="22"/>
        </w:rPr>
        <w:t xml:space="preserve">Společnost je zapsaná v obchodním rejstříku vedeném u </w:t>
      </w:r>
      <w:r w:rsidRPr="00B07EF0">
        <w:rPr>
          <w:rFonts w:cs="Arial"/>
          <w:snapToGrid w:val="0"/>
          <w:szCs w:val="22"/>
        </w:rPr>
        <w:t>Krajského soudu v </w:t>
      </w:r>
      <w:r w:rsidR="00B07EF0" w:rsidRPr="00B07EF0">
        <w:rPr>
          <w:rFonts w:cs="Arial"/>
          <w:snapToGrid w:val="0"/>
          <w:szCs w:val="22"/>
        </w:rPr>
        <w:t>Brně</w:t>
      </w:r>
      <w:r w:rsidRPr="00B07EF0">
        <w:rPr>
          <w:rFonts w:cs="Arial"/>
          <w:snapToGrid w:val="0"/>
          <w:szCs w:val="22"/>
        </w:rPr>
        <w:t xml:space="preserve">,  oddíl C, vložka </w:t>
      </w:r>
      <w:r w:rsidR="00B07EF0" w:rsidRPr="00B07EF0">
        <w:rPr>
          <w:rFonts w:cs="Arial"/>
          <w:snapToGrid w:val="0"/>
          <w:szCs w:val="22"/>
        </w:rPr>
        <w:t>35034</w:t>
      </w:r>
      <w:r w:rsidRPr="00B07EF0">
        <w:rPr>
          <w:rFonts w:cs="Arial"/>
          <w:snapToGrid w:val="0"/>
          <w:szCs w:val="22"/>
        </w:rPr>
        <w:t>.</w:t>
      </w:r>
      <w:r w:rsidRPr="00B07EF0">
        <w:rPr>
          <w:rFonts w:cs="Arial"/>
          <w:snapToGrid w:val="0"/>
          <w:szCs w:val="22"/>
        </w:rPr>
        <w:tab/>
      </w:r>
    </w:p>
    <w:p w14:paraId="195D8B99" w14:textId="0BAFC53A" w:rsidR="009E133A" w:rsidRPr="004D5F78" w:rsidRDefault="009E133A" w:rsidP="009E133A">
      <w:pPr>
        <w:spacing w:before="240" w:line="288" w:lineRule="auto"/>
        <w:ind w:right="-284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„zhotovitel“)</w:t>
      </w:r>
    </w:p>
    <w:p w14:paraId="1FF5E098" w14:textId="333D7142" w:rsidR="00581454" w:rsidRDefault="00581454" w:rsidP="00FD3EA2">
      <w:pPr>
        <w:tabs>
          <w:tab w:val="left" w:pos="180"/>
        </w:tabs>
        <w:spacing w:line="276" w:lineRule="auto"/>
        <w:rPr>
          <w:rFonts w:cs="Arial"/>
          <w:szCs w:val="22"/>
        </w:rPr>
      </w:pPr>
    </w:p>
    <w:p w14:paraId="424F1B7C" w14:textId="4707DAEC" w:rsidR="005E34D4" w:rsidRDefault="005E34D4" w:rsidP="00FD3EA2">
      <w:pPr>
        <w:tabs>
          <w:tab w:val="left" w:pos="180"/>
        </w:tabs>
        <w:spacing w:line="276" w:lineRule="auto"/>
        <w:rPr>
          <w:rFonts w:cs="Arial"/>
          <w:szCs w:val="22"/>
        </w:rPr>
      </w:pPr>
    </w:p>
    <w:p w14:paraId="13667231" w14:textId="5C378F33" w:rsidR="00B34156" w:rsidRDefault="00B34156" w:rsidP="00FD3EA2">
      <w:pPr>
        <w:tabs>
          <w:tab w:val="left" w:pos="180"/>
        </w:tabs>
        <w:spacing w:line="276" w:lineRule="auto"/>
        <w:rPr>
          <w:rFonts w:cs="Arial"/>
          <w:szCs w:val="22"/>
        </w:rPr>
      </w:pPr>
    </w:p>
    <w:p w14:paraId="698B6424" w14:textId="08FD8136" w:rsidR="00B34156" w:rsidRDefault="00B34156" w:rsidP="00B34156">
      <w:pPr>
        <w:pStyle w:val="l-L1"/>
        <w:numPr>
          <w:ilvl w:val="0"/>
          <w:numId w:val="0"/>
        </w:numPr>
      </w:pPr>
      <w:bookmarkStart w:id="1" w:name="_Hlk138847366"/>
      <w:r w:rsidRPr="00B34156">
        <w:lastRenderedPageBreak/>
        <w:t>Článek I.</w:t>
      </w:r>
    </w:p>
    <w:bookmarkEnd w:id="1"/>
    <w:p w14:paraId="1690B076" w14:textId="1A937E17" w:rsidR="00DE5C93" w:rsidRDefault="00E41B5C" w:rsidP="00E41B5C">
      <w:pPr>
        <w:pStyle w:val="l-L1"/>
        <w:numPr>
          <w:ilvl w:val="0"/>
          <w:numId w:val="0"/>
        </w:numPr>
        <w:spacing w:line="276" w:lineRule="auto"/>
        <w:jc w:val="both"/>
        <w:rPr>
          <w:rFonts w:ascii="Arial" w:hAnsi="Arial" w:cs="Arial"/>
          <w:b w:val="0"/>
          <w:bCs/>
          <w:u w:val="none"/>
        </w:rPr>
      </w:pPr>
      <w:r w:rsidRPr="00E41B5C">
        <w:rPr>
          <w:rFonts w:ascii="Arial" w:hAnsi="Arial" w:cs="Arial"/>
          <w:b w:val="0"/>
          <w:bCs/>
          <w:u w:val="none"/>
        </w:rPr>
        <w:t xml:space="preserve">Smluvní strany se dohodly </w:t>
      </w:r>
      <w:r w:rsidR="00AC0211">
        <w:rPr>
          <w:rFonts w:ascii="Arial" w:hAnsi="Arial" w:cs="Arial"/>
          <w:b w:val="0"/>
          <w:bCs/>
          <w:u w:val="none"/>
        </w:rPr>
        <w:t xml:space="preserve">na posunu smluvního termínu </w:t>
      </w:r>
      <w:r w:rsidR="00EA0B30">
        <w:rPr>
          <w:rFonts w:ascii="Arial" w:hAnsi="Arial" w:cs="Arial"/>
          <w:b w:val="0"/>
          <w:bCs/>
          <w:u w:val="none"/>
        </w:rPr>
        <w:t>pro odevzdání společného povolení z důvodu zdlouhavého a komplikovaného získávání sou</w:t>
      </w:r>
      <w:r w:rsidR="00B64EDE">
        <w:rPr>
          <w:rFonts w:ascii="Arial" w:hAnsi="Arial" w:cs="Arial"/>
          <w:b w:val="0"/>
          <w:bCs/>
          <w:u w:val="none"/>
        </w:rPr>
        <w:t>h</w:t>
      </w:r>
      <w:r w:rsidR="00EA0B30">
        <w:rPr>
          <w:rFonts w:ascii="Arial" w:hAnsi="Arial" w:cs="Arial"/>
          <w:b w:val="0"/>
          <w:bCs/>
          <w:u w:val="none"/>
        </w:rPr>
        <w:t xml:space="preserve">lasů se stavbou </w:t>
      </w:r>
      <w:r w:rsidR="00D70ABD">
        <w:rPr>
          <w:rFonts w:ascii="Arial" w:hAnsi="Arial" w:cs="Arial"/>
          <w:b w:val="0"/>
          <w:bCs/>
          <w:u w:val="none"/>
        </w:rPr>
        <w:t xml:space="preserve">ze strany </w:t>
      </w:r>
      <w:r w:rsidR="001B6FDA">
        <w:rPr>
          <w:rFonts w:ascii="Arial" w:hAnsi="Arial" w:cs="Arial"/>
          <w:b w:val="0"/>
          <w:bCs/>
          <w:u w:val="none"/>
        </w:rPr>
        <w:t>dotče</w:t>
      </w:r>
      <w:r w:rsidR="00520690">
        <w:rPr>
          <w:rFonts w:ascii="Arial" w:hAnsi="Arial" w:cs="Arial"/>
          <w:b w:val="0"/>
          <w:bCs/>
          <w:u w:val="none"/>
        </w:rPr>
        <w:t>ných</w:t>
      </w:r>
      <w:r w:rsidR="00D70ABD">
        <w:rPr>
          <w:rFonts w:ascii="Arial" w:hAnsi="Arial" w:cs="Arial"/>
          <w:b w:val="0"/>
          <w:bCs/>
          <w:u w:val="none"/>
        </w:rPr>
        <w:t xml:space="preserve"> vlastníků.</w:t>
      </w:r>
      <w:r w:rsidR="00EA0B30" w:rsidRPr="006B0934">
        <w:rPr>
          <w:rFonts w:ascii="Arial" w:hAnsi="Arial" w:cs="Arial"/>
          <w:b w:val="0"/>
          <w:bCs/>
          <w:u w:val="none"/>
        </w:rPr>
        <w:t xml:space="preserve"> </w:t>
      </w:r>
      <w:r w:rsidR="00DE5C93" w:rsidRPr="006B0934">
        <w:rPr>
          <w:rFonts w:ascii="Arial" w:hAnsi="Arial" w:cs="Arial"/>
          <w:b w:val="0"/>
          <w:bCs/>
          <w:u w:val="none"/>
        </w:rPr>
        <w:t xml:space="preserve">Potřeba posunu smluvního termínu plnění vyplynula z důvodu, že se doposud nepodařilo získat souhlasy všech dotčených vlastníků pozemků. Pobočce </w:t>
      </w:r>
      <w:r w:rsidR="00D420E4">
        <w:rPr>
          <w:rFonts w:ascii="Arial" w:hAnsi="Arial" w:cs="Arial"/>
          <w:b w:val="0"/>
          <w:bCs/>
          <w:u w:val="none"/>
        </w:rPr>
        <w:t xml:space="preserve">Břeclav </w:t>
      </w:r>
      <w:r w:rsidR="00DE5C93" w:rsidRPr="006B0934">
        <w:rPr>
          <w:rFonts w:ascii="Arial" w:hAnsi="Arial" w:cs="Arial"/>
          <w:b w:val="0"/>
          <w:bCs/>
          <w:u w:val="none"/>
        </w:rPr>
        <w:t>je situace v dané věci známá, získávání souhlasů je komplikované, někteří dotčení vlastníci si kladou nereálné požadavky a podmínky. Bez potřebných souhlasů se stavbou nelze získat společné povolení.</w:t>
      </w:r>
    </w:p>
    <w:p w14:paraId="5344C50E" w14:textId="579232D8" w:rsidR="00E41B5C" w:rsidRDefault="00EA0B30" w:rsidP="00BC7035">
      <w:pPr>
        <w:pStyle w:val="l-L1"/>
        <w:numPr>
          <w:ilvl w:val="0"/>
          <w:numId w:val="0"/>
        </w:numPr>
        <w:spacing w:line="276" w:lineRule="auto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MT" w:hAnsi="ArialMT" w:cs="ArialMT"/>
          <w:b w:val="0"/>
          <w:bCs/>
          <w:szCs w:val="22"/>
          <w:u w:val="none"/>
        </w:rPr>
        <w:t>Na základě výše uvedeného, se</w:t>
      </w:r>
      <w:r w:rsidR="00E83D2F">
        <w:rPr>
          <w:rFonts w:ascii="Arial" w:hAnsi="Arial" w:cs="Arial"/>
          <w:b w:val="0"/>
          <w:bCs/>
          <w:u w:val="none"/>
        </w:rPr>
        <w:t xml:space="preserve"> smluvní st</w:t>
      </w:r>
      <w:r w:rsidR="004B54E4">
        <w:rPr>
          <w:rFonts w:ascii="Arial" w:hAnsi="Arial" w:cs="Arial"/>
          <w:b w:val="0"/>
          <w:bCs/>
          <w:u w:val="none"/>
        </w:rPr>
        <w:t>r</w:t>
      </w:r>
      <w:r w:rsidR="00E83D2F">
        <w:rPr>
          <w:rFonts w:ascii="Arial" w:hAnsi="Arial" w:cs="Arial"/>
          <w:b w:val="0"/>
          <w:bCs/>
          <w:u w:val="none"/>
        </w:rPr>
        <w:t xml:space="preserve">any dohodly na </w:t>
      </w:r>
      <w:r w:rsidR="001C5ED3">
        <w:rPr>
          <w:rFonts w:ascii="Arial" w:hAnsi="Arial" w:cs="Arial"/>
          <w:b w:val="0"/>
          <w:bCs/>
          <w:u w:val="none"/>
        </w:rPr>
        <w:t xml:space="preserve">změně </w:t>
      </w:r>
      <w:r w:rsidR="002773DB">
        <w:rPr>
          <w:rFonts w:ascii="Arial" w:hAnsi="Arial" w:cs="Arial"/>
          <w:b w:val="0"/>
          <w:bCs/>
          <w:u w:val="none"/>
        </w:rPr>
        <w:t>harmonogramu prací</w:t>
      </w:r>
      <w:r w:rsidR="00EA363D">
        <w:rPr>
          <w:rFonts w:ascii="Arial" w:hAnsi="Arial" w:cs="Arial"/>
          <w:b w:val="0"/>
          <w:bCs/>
          <w:u w:val="none"/>
        </w:rPr>
        <w:t xml:space="preserve">, </w:t>
      </w:r>
      <w:r w:rsidR="00E92F55">
        <w:rPr>
          <w:rFonts w:ascii="Arial" w:hAnsi="Arial" w:cs="Arial"/>
          <w:b w:val="0"/>
          <w:bCs/>
          <w:u w:val="none"/>
        </w:rPr>
        <w:t xml:space="preserve">následovně: </w:t>
      </w:r>
    </w:p>
    <w:p w14:paraId="73F7D3B4" w14:textId="77777777" w:rsidR="00EA363D" w:rsidRPr="004B54E4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vytyčení jednotlivých objektů 31. 05. 2023 </w:t>
      </w:r>
    </w:p>
    <w:p w14:paraId="0581A52B" w14:textId="5102BE84" w:rsidR="00EA363D" w:rsidRPr="004B54E4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geologický průzkum 31. 10. 2023 </w:t>
      </w:r>
    </w:p>
    <w:p w14:paraId="59AA1100" w14:textId="3E16B9B8" w:rsidR="00EA363D" w:rsidRPr="004B54E4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projekční práce 31. 10. 2023 </w:t>
      </w:r>
    </w:p>
    <w:p w14:paraId="6C5B178C" w14:textId="0C98C9A3" w:rsidR="00EA363D" w:rsidRPr="004B54E4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vyjádření správců DI a TI 15. 11. 2023 </w:t>
      </w:r>
    </w:p>
    <w:p w14:paraId="7DA33AEF" w14:textId="1881F034" w:rsidR="00EA363D" w:rsidRPr="004B54E4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vyjádření dotčených orgánů a organizací 15. 11. 2023 </w:t>
      </w:r>
    </w:p>
    <w:p w14:paraId="7A18E45F" w14:textId="5F9CDDB8" w:rsidR="00EA363D" w:rsidRPr="004B54E4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zapracování připomínek DOSS, správců DI a TI 30. 11. 2023 </w:t>
      </w:r>
    </w:p>
    <w:p w14:paraId="27FE12F7" w14:textId="0C002BE7" w:rsidR="00EA363D" w:rsidRPr="00EA0B30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EA0B30">
        <w:rPr>
          <w:rFonts w:cs="Arial"/>
          <w:color w:val="000000"/>
          <w:szCs w:val="22"/>
        </w:rPr>
        <w:t xml:space="preserve">odevzdání projektové dokumentace 30. 11. 2023 </w:t>
      </w:r>
    </w:p>
    <w:p w14:paraId="592A4A59" w14:textId="10D842D3" w:rsidR="00EA363D" w:rsidRPr="004B54E4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projednání s vlastníky s cílem zajištění souhlasu se stavbou 28. 02. 2024 </w:t>
      </w:r>
    </w:p>
    <w:p w14:paraId="46731026" w14:textId="1B5DFC79" w:rsidR="00EA363D" w:rsidRPr="004B54E4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zajištění stanovisek DOSS 28. 02. 2024 </w:t>
      </w:r>
    </w:p>
    <w:p w14:paraId="473F5726" w14:textId="375838B9" w:rsidR="00EA363D" w:rsidRPr="004B54E4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>vynětí pozemků ze ZPF 28. 0</w:t>
      </w:r>
      <w:r w:rsidR="00223B78">
        <w:rPr>
          <w:rFonts w:cs="Arial"/>
          <w:color w:val="000000"/>
          <w:szCs w:val="22"/>
        </w:rPr>
        <w:t>4</w:t>
      </w:r>
      <w:r w:rsidRPr="004B54E4">
        <w:rPr>
          <w:rFonts w:cs="Arial"/>
          <w:color w:val="000000"/>
          <w:szCs w:val="22"/>
        </w:rPr>
        <w:t xml:space="preserve">. 2024 </w:t>
      </w:r>
    </w:p>
    <w:p w14:paraId="63FF225F" w14:textId="571AC9E4" w:rsidR="00EA363D" w:rsidRPr="00ED5E37" w:rsidRDefault="00EA363D" w:rsidP="00185B25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b/>
          <w:bCs/>
          <w:color w:val="000000"/>
          <w:szCs w:val="22"/>
        </w:rPr>
        <w:t xml:space="preserve">společné </w:t>
      </w:r>
      <w:proofErr w:type="gramStart"/>
      <w:r w:rsidRPr="004B54E4">
        <w:rPr>
          <w:rFonts w:cs="Arial"/>
          <w:b/>
          <w:bCs/>
          <w:color w:val="000000"/>
          <w:szCs w:val="22"/>
        </w:rPr>
        <w:t xml:space="preserve">povolení </w:t>
      </w:r>
      <w:r w:rsidR="00EA0B30">
        <w:rPr>
          <w:rFonts w:cs="Arial"/>
          <w:b/>
          <w:bCs/>
          <w:color w:val="000000"/>
          <w:szCs w:val="22"/>
        </w:rPr>
        <w:t xml:space="preserve"> -</w:t>
      </w:r>
      <w:proofErr w:type="gramEnd"/>
      <w:r w:rsidR="00EA0B30">
        <w:rPr>
          <w:rFonts w:cs="Arial"/>
          <w:b/>
          <w:bCs/>
          <w:color w:val="000000"/>
          <w:szCs w:val="22"/>
        </w:rPr>
        <w:t xml:space="preserve"> </w:t>
      </w:r>
      <w:r w:rsidR="00626C85">
        <w:rPr>
          <w:rFonts w:cs="Arial"/>
          <w:b/>
          <w:bCs/>
          <w:color w:val="000000"/>
          <w:szCs w:val="22"/>
        </w:rPr>
        <w:t>nejpozději do 14 dní ode dne nabytí právní moci společného povolení</w:t>
      </w:r>
      <w:r w:rsidRPr="004B54E4">
        <w:rPr>
          <w:rFonts w:cs="Arial"/>
          <w:b/>
          <w:bCs/>
          <w:color w:val="000000"/>
          <w:szCs w:val="22"/>
        </w:rPr>
        <w:t xml:space="preserve"> </w:t>
      </w:r>
    </w:p>
    <w:p w14:paraId="5CB5A129" w14:textId="77777777" w:rsidR="00ED5E37" w:rsidRDefault="00ED5E37" w:rsidP="00ED5E37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Cs w:val="22"/>
        </w:rPr>
      </w:pPr>
    </w:p>
    <w:p w14:paraId="2EB52BCA" w14:textId="74910F80" w:rsidR="007B2058" w:rsidRDefault="00A32C4F" w:rsidP="008F3494">
      <w:pPr>
        <w:pStyle w:val="l-L1"/>
        <w:numPr>
          <w:ilvl w:val="0"/>
          <w:numId w:val="0"/>
        </w:numPr>
        <w:spacing w:before="0"/>
      </w:pPr>
      <w:r>
        <w:t>Článek I</w:t>
      </w:r>
      <w:r w:rsidR="003D29E0">
        <w:t>I</w:t>
      </w:r>
      <w:r>
        <w:t>.</w:t>
      </w:r>
    </w:p>
    <w:p w14:paraId="31FFD784" w14:textId="4F941333" w:rsidR="00A32C4F" w:rsidRDefault="00A32C4F" w:rsidP="00E41B5C">
      <w:pPr>
        <w:pStyle w:val="l-L1"/>
        <w:numPr>
          <w:ilvl w:val="0"/>
          <w:numId w:val="0"/>
        </w:numPr>
        <w:spacing w:before="0"/>
        <w:jc w:val="both"/>
        <w:rPr>
          <w:rFonts w:ascii="Arial" w:hAnsi="Arial" w:cs="Arial"/>
          <w:b w:val="0"/>
          <w:bCs/>
          <w:u w:val="none"/>
        </w:rPr>
      </w:pPr>
      <w:r w:rsidRPr="003E21CF">
        <w:rPr>
          <w:rFonts w:ascii="Arial" w:hAnsi="Arial" w:cs="Arial"/>
          <w:b w:val="0"/>
          <w:bCs/>
          <w:u w:val="none"/>
        </w:rPr>
        <w:t>Ostatní ustanovení smlouvy o dílo se nemění</w:t>
      </w:r>
      <w:r w:rsidR="003E21CF" w:rsidRPr="003E21CF">
        <w:rPr>
          <w:rFonts w:ascii="Arial" w:hAnsi="Arial" w:cs="Arial"/>
          <w:b w:val="0"/>
          <w:bCs/>
          <w:u w:val="none"/>
        </w:rPr>
        <w:t xml:space="preserve">. </w:t>
      </w:r>
      <w:proofErr w:type="spellStart"/>
      <w:r w:rsidR="003E21CF">
        <w:rPr>
          <w:rFonts w:ascii="Arial" w:hAnsi="Arial" w:cs="Arial"/>
          <w:b w:val="0"/>
          <w:bCs/>
          <w:u w:val="none"/>
        </w:rPr>
        <w:t>Smlouvní</w:t>
      </w:r>
      <w:proofErr w:type="spellEnd"/>
      <w:r w:rsidR="003E21CF">
        <w:rPr>
          <w:rFonts w:ascii="Arial" w:hAnsi="Arial" w:cs="Arial"/>
          <w:b w:val="0"/>
          <w:bCs/>
          <w:u w:val="none"/>
        </w:rPr>
        <w:t xml:space="preserve"> strany prohlašují, že si dodatek přečetly a že souhlasí s jeho obsahem</w:t>
      </w:r>
      <w:r w:rsidR="00DE160C">
        <w:rPr>
          <w:rFonts w:ascii="Arial" w:hAnsi="Arial" w:cs="Arial"/>
          <w:b w:val="0"/>
          <w:bCs/>
          <w:u w:val="none"/>
        </w:rPr>
        <w:t>. Na důkaz své svobodné vůle připojují své podpisy.</w:t>
      </w:r>
    </w:p>
    <w:p w14:paraId="19801462" w14:textId="77777777" w:rsidR="004F3608" w:rsidRDefault="00802F3C" w:rsidP="00B64EDE">
      <w:pPr>
        <w:jc w:val="both"/>
        <w:rPr>
          <w:rStyle w:val="l-L2Char"/>
          <w:rFonts w:cs="Arial"/>
          <w:szCs w:val="22"/>
          <w:lang w:eastAsia="en-US"/>
        </w:rPr>
      </w:pPr>
      <w:r>
        <w:rPr>
          <w:rStyle w:val="l-L2Char"/>
          <w:rFonts w:cs="Arial"/>
          <w:szCs w:val="22"/>
          <w:lang w:eastAsia="en-US"/>
        </w:rPr>
        <w:t xml:space="preserve">Dodatek </w:t>
      </w:r>
      <w:r w:rsidRPr="00D61646">
        <w:rPr>
          <w:rStyle w:val="l-L2Char"/>
          <w:rFonts w:cs="Arial"/>
          <w:szCs w:val="22"/>
          <w:lang w:eastAsia="en-US"/>
        </w:rPr>
        <w:t xml:space="preserve">nabývá platnosti dnem podpisu smluvních stran a účinnosti dnem jeho uveřejnění </w:t>
      </w:r>
      <w:r>
        <w:rPr>
          <w:rStyle w:val="l-L2Char"/>
          <w:rFonts w:cs="Arial"/>
          <w:szCs w:val="22"/>
          <w:lang w:eastAsia="en-US"/>
        </w:rPr>
        <w:t xml:space="preserve">       </w:t>
      </w:r>
      <w:proofErr w:type="gramStart"/>
      <w:r w:rsidRPr="00D61646">
        <w:rPr>
          <w:rStyle w:val="l-L2Char"/>
          <w:rFonts w:cs="Arial"/>
          <w:szCs w:val="22"/>
          <w:lang w:eastAsia="en-US"/>
        </w:rPr>
        <w:t>v</w:t>
      </w:r>
      <w:r>
        <w:rPr>
          <w:rStyle w:val="l-L2Char"/>
          <w:rFonts w:cs="Arial"/>
          <w:szCs w:val="22"/>
          <w:lang w:eastAsia="en-US"/>
        </w:rPr>
        <w:t xml:space="preserve"> </w:t>
      </w:r>
      <w:r w:rsidRPr="00D61646">
        <w:rPr>
          <w:rStyle w:val="l-L2Char"/>
          <w:rFonts w:cs="Arial"/>
          <w:szCs w:val="22"/>
          <w:lang w:eastAsia="en-US"/>
        </w:rPr>
        <w:t xml:space="preserve"> registru</w:t>
      </w:r>
      <w:proofErr w:type="gramEnd"/>
      <w:r w:rsidRPr="00D61646">
        <w:rPr>
          <w:rStyle w:val="l-L2Char"/>
          <w:rFonts w:cs="Arial"/>
          <w:szCs w:val="22"/>
          <w:lang w:eastAsia="en-US"/>
        </w:rPr>
        <w:t xml:space="preserve"> smluv dle ust. § 6 odst. 1 zákona č. 340/2015 Sb., o registru smluv.</w:t>
      </w:r>
    </w:p>
    <w:p w14:paraId="2914A1DF" w14:textId="74AD6F22" w:rsidR="00366B14" w:rsidRPr="00843160" w:rsidRDefault="008B0717" w:rsidP="004F3608">
      <w:pPr>
        <w:jc w:val="both"/>
        <w:rPr>
          <w:rStyle w:val="l-L2Char"/>
          <w:rFonts w:cs="Arial"/>
          <w:b/>
          <w:szCs w:val="22"/>
        </w:rPr>
      </w:pPr>
      <w:r>
        <w:rPr>
          <w:rFonts w:cs="Arial"/>
          <w:bCs/>
        </w:rPr>
        <w:t>Příloha: Harmonogram prací</w:t>
      </w:r>
    </w:p>
    <w:p w14:paraId="1792A528" w14:textId="5FB7E817" w:rsidR="00366B14" w:rsidRPr="004D5F78" w:rsidRDefault="00366B14" w:rsidP="00366B14">
      <w:pPr>
        <w:tabs>
          <w:tab w:val="left" w:pos="180"/>
        </w:tabs>
        <w:rPr>
          <w:rFonts w:cs="Arial"/>
          <w:szCs w:val="22"/>
        </w:rPr>
      </w:pPr>
      <w:r>
        <w:rPr>
          <w:rFonts w:cs="Arial"/>
          <w:szCs w:val="22"/>
        </w:rPr>
        <w:t>Za objednatele: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</w:t>
      </w:r>
      <w:r w:rsidR="006737F8">
        <w:rPr>
          <w:rFonts w:cs="Arial"/>
          <w:szCs w:val="22"/>
        </w:rPr>
        <w:t xml:space="preserve">       </w:t>
      </w:r>
      <w:r>
        <w:rPr>
          <w:rFonts w:cs="Arial"/>
          <w:szCs w:val="22"/>
        </w:rPr>
        <w:t>Za zhotovitele:</w:t>
      </w:r>
    </w:p>
    <w:p w14:paraId="0992022F" w14:textId="77777777" w:rsidR="00366B14" w:rsidRDefault="00366B14" w:rsidP="00366B14">
      <w:pPr>
        <w:jc w:val="center"/>
        <w:rPr>
          <w:rFonts w:cs="Arial"/>
          <w:szCs w:val="22"/>
        </w:rPr>
      </w:pPr>
    </w:p>
    <w:p w14:paraId="7BBABE2D" w14:textId="04441817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cs="Arial"/>
          <w:b/>
        </w:rPr>
      </w:pPr>
      <w:r w:rsidRPr="00ED6435">
        <w:rPr>
          <w:rFonts w:cs="Arial"/>
          <w:b/>
        </w:rPr>
        <w:t xml:space="preserve">Česká republika </w:t>
      </w:r>
      <w:r w:rsidRPr="00ED6435">
        <w:rPr>
          <w:rFonts w:cs="Arial"/>
          <w:b/>
          <w:bCs/>
        </w:rPr>
        <w:t>–</w:t>
      </w:r>
      <w:r>
        <w:rPr>
          <w:rFonts w:cs="Arial"/>
          <w:b/>
        </w:rPr>
        <w:t xml:space="preserve"> Státní pozemkový úřad </w:t>
      </w:r>
      <w:r>
        <w:rPr>
          <w:rFonts w:cs="Arial"/>
          <w:b/>
        </w:rPr>
        <w:tab/>
      </w:r>
      <w:r w:rsidR="00154EA9">
        <w:rPr>
          <w:rFonts w:cs="Arial"/>
          <w:b/>
        </w:rPr>
        <w:t>AGERIS s.r.o.</w:t>
      </w:r>
    </w:p>
    <w:p w14:paraId="461EADFF" w14:textId="00312C4E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  <w:r w:rsidRPr="00ED6435">
        <w:rPr>
          <w:rFonts w:cs="Arial"/>
          <w:bCs/>
        </w:rPr>
        <w:t xml:space="preserve">Místo: </w:t>
      </w:r>
      <w:r>
        <w:rPr>
          <w:rFonts w:cs="Arial"/>
          <w:bCs/>
        </w:rPr>
        <w:t>Brno</w:t>
      </w:r>
      <w:r w:rsidRPr="00ED6435">
        <w:rPr>
          <w:rFonts w:cs="Arial"/>
          <w:bCs/>
        </w:rPr>
        <w:tab/>
        <w:t xml:space="preserve">Místo: </w:t>
      </w:r>
      <w:r w:rsidR="00154EA9">
        <w:rPr>
          <w:rFonts w:cs="Arial"/>
          <w:bCs/>
        </w:rPr>
        <w:t>Brno</w:t>
      </w:r>
    </w:p>
    <w:p w14:paraId="2205EDF9" w14:textId="063C3214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  <w:r w:rsidRPr="00ED6435">
        <w:rPr>
          <w:rFonts w:cs="Arial"/>
          <w:bCs/>
        </w:rPr>
        <w:t xml:space="preserve">Datum: </w:t>
      </w:r>
      <w:r w:rsidR="009411B2">
        <w:rPr>
          <w:rFonts w:cs="Arial"/>
          <w:bCs/>
        </w:rPr>
        <w:t>27.6.2024</w:t>
      </w:r>
      <w:r w:rsidRPr="00ED6435">
        <w:rPr>
          <w:rFonts w:cs="Arial"/>
          <w:bCs/>
        </w:rPr>
        <w:tab/>
        <w:t xml:space="preserve">Datum: </w:t>
      </w:r>
      <w:r w:rsidR="009411B2">
        <w:rPr>
          <w:rFonts w:cs="Arial"/>
          <w:bCs/>
        </w:rPr>
        <w:t>27.6.2024</w:t>
      </w:r>
    </w:p>
    <w:p w14:paraId="5887373B" w14:textId="77777777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</w:p>
    <w:p w14:paraId="0C22E727" w14:textId="77777777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</w:p>
    <w:p w14:paraId="320A7B71" w14:textId="77777777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</w:p>
    <w:p w14:paraId="572E6156" w14:textId="77777777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</w:p>
    <w:p w14:paraId="2958FE6E" w14:textId="77777777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  <w:r w:rsidRPr="00ED6435">
        <w:rPr>
          <w:rFonts w:cs="Arial"/>
          <w:bCs/>
        </w:rPr>
        <w:t xml:space="preserve">________________________________ </w:t>
      </w:r>
      <w:r w:rsidRPr="00ED6435">
        <w:rPr>
          <w:rFonts w:cs="Arial"/>
          <w:bCs/>
        </w:rPr>
        <w:tab/>
        <w:t>___________________________</w:t>
      </w:r>
    </w:p>
    <w:p w14:paraId="562581CC" w14:textId="4478E0C8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Ing. Renata Číhalová</w:t>
      </w:r>
      <w:r w:rsidRPr="00ED6435">
        <w:rPr>
          <w:rFonts w:cs="Arial"/>
          <w:bCs/>
        </w:rPr>
        <w:tab/>
      </w:r>
      <w:proofErr w:type="spellStart"/>
      <w:r w:rsidR="00316976">
        <w:rPr>
          <w:rFonts w:cs="Arial"/>
          <w:bCs/>
        </w:rPr>
        <w:t>Ing.Ivo</w:t>
      </w:r>
      <w:proofErr w:type="spellEnd"/>
      <w:r w:rsidR="00316976">
        <w:rPr>
          <w:rFonts w:cs="Arial"/>
          <w:bCs/>
        </w:rPr>
        <w:t xml:space="preserve"> Podracký</w:t>
      </w:r>
    </w:p>
    <w:p w14:paraId="77F16604" w14:textId="1A3ADB1A" w:rsidR="008B0717" w:rsidRPr="00ED6435" w:rsidRDefault="008B0717" w:rsidP="008B0717">
      <w:pPr>
        <w:tabs>
          <w:tab w:val="left" w:pos="567"/>
          <w:tab w:val="left" w:pos="5670"/>
        </w:tabs>
        <w:spacing w:after="0" w:line="240" w:lineRule="auto"/>
        <w:rPr>
          <w:rFonts w:cs="Arial"/>
          <w:b/>
        </w:rPr>
      </w:pPr>
      <w:r>
        <w:rPr>
          <w:rFonts w:cs="Arial"/>
          <w:bCs/>
        </w:rPr>
        <w:t>ředitelka KPÚ pro JMK</w:t>
      </w:r>
      <w:r w:rsidRPr="00ED6435">
        <w:rPr>
          <w:rFonts w:cs="Arial"/>
          <w:bCs/>
        </w:rPr>
        <w:tab/>
      </w:r>
      <w:r w:rsidR="00316976">
        <w:rPr>
          <w:rFonts w:cs="Arial"/>
          <w:bCs/>
        </w:rPr>
        <w:t>jednatel společno</w:t>
      </w:r>
      <w:r w:rsidR="00A032AC">
        <w:rPr>
          <w:rFonts w:cs="Arial"/>
          <w:bCs/>
        </w:rPr>
        <w:t>s</w:t>
      </w:r>
      <w:r w:rsidR="00316976">
        <w:rPr>
          <w:rFonts w:cs="Arial"/>
          <w:bCs/>
        </w:rPr>
        <w:t>ti AGERIS s.r.o.</w:t>
      </w:r>
    </w:p>
    <w:p w14:paraId="28046E94" w14:textId="77777777" w:rsidR="00BF5EC2" w:rsidRDefault="00BF5EC2" w:rsidP="00223C36">
      <w:pPr>
        <w:rPr>
          <w:rFonts w:cs="Arial"/>
          <w:szCs w:val="22"/>
        </w:rPr>
      </w:pPr>
    </w:p>
    <w:p w14:paraId="7297CC34" w14:textId="121E1B27" w:rsidR="00B00AE7" w:rsidRDefault="006737F8" w:rsidP="00223C36">
      <w:pPr>
        <w:rPr>
          <w:rFonts w:cs="Arial"/>
          <w:szCs w:val="22"/>
        </w:rPr>
      </w:pPr>
      <w:r>
        <w:rPr>
          <w:rFonts w:cs="Arial"/>
          <w:szCs w:val="22"/>
        </w:rPr>
        <w:t>Za správnost: Ing. Lucie Kuchtíčková</w:t>
      </w:r>
    </w:p>
    <w:p w14:paraId="6B561025" w14:textId="77777777" w:rsidR="006B6358" w:rsidRDefault="006B6358" w:rsidP="00223C36">
      <w:pPr>
        <w:rPr>
          <w:rFonts w:cs="Arial"/>
          <w:szCs w:val="22"/>
        </w:rPr>
      </w:pPr>
    </w:p>
    <w:p w14:paraId="2A8535C9" w14:textId="498F693B" w:rsidR="006B6358" w:rsidRPr="00AB0C7F" w:rsidRDefault="006B6358" w:rsidP="006B6358">
      <w:pPr>
        <w:widowControl w:val="0"/>
        <w:suppressAutoHyphens/>
        <w:spacing w:before="120" w:line="276" w:lineRule="auto"/>
        <w:rPr>
          <w:rFonts w:cs="Arial"/>
          <w:b/>
          <w:bCs/>
          <w:szCs w:val="22"/>
        </w:rPr>
      </w:pPr>
      <w:r w:rsidRPr="00AB0C7F">
        <w:rPr>
          <w:rFonts w:cs="Arial"/>
          <w:b/>
          <w:bCs/>
          <w:szCs w:val="22"/>
        </w:rPr>
        <w:lastRenderedPageBreak/>
        <w:t>Příloh</w:t>
      </w:r>
      <w:r>
        <w:rPr>
          <w:rFonts w:cs="Arial"/>
          <w:b/>
          <w:bCs/>
          <w:szCs w:val="22"/>
        </w:rPr>
        <w:t>a</w:t>
      </w:r>
      <w:r w:rsidR="00021A9F">
        <w:rPr>
          <w:rFonts w:cs="Arial"/>
          <w:b/>
          <w:bCs/>
          <w:szCs w:val="22"/>
        </w:rPr>
        <w:t xml:space="preserve"> H</w:t>
      </w:r>
      <w:r w:rsidRPr="00AB0C7F">
        <w:rPr>
          <w:rFonts w:cs="Arial"/>
          <w:b/>
          <w:bCs/>
          <w:szCs w:val="22"/>
        </w:rPr>
        <w:t>armonogram prací</w:t>
      </w:r>
      <w:r>
        <w:rPr>
          <w:rFonts w:cs="Arial"/>
          <w:b/>
          <w:bCs/>
          <w:szCs w:val="22"/>
        </w:rPr>
        <w:t xml:space="preserve"> </w:t>
      </w:r>
    </w:p>
    <w:p w14:paraId="536D2494" w14:textId="77777777" w:rsidR="006B6358" w:rsidRPr="004B54E4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vytyčení jednotlivých objektů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4B54E4">
        <w:rPr>
          <w:rFonts w:cs="Arial"/>
          <w:color w:val="000000"/>
          <w:szCs w:val="22"/>
        </w:rPr>
        <w:t xml:space="preserve">31. 05. 2023 </w:t>
      </w:r>
    </w:p>
    <w:p w14:paraId="1D212353" w14:textId="77777777" w:rsidR="006B6358" w:rsidRPr="004B54E4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geologický průzkum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4B54E4">
        <w:rPr>
          <w:rFonts w:cs="Arial"/>
          <w:color w:val="000000"/>
          <w:szCs w:val="22"/>
        </w:rPr>
        <w:t xml:space="preserve">31. 10. 2023 </w:t>
      </w:r>
    </w:p>
    <w:p w14:paraId="1B54EDAA" w14:textId="77777777" w:rsidR="006B6358" w:rsidRPr="004B54E4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projekční práce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4B54E4">
        <w:rPr>
          <w:rFonts w:cs="Arial"/>
          <w:color w:val="000000"/>
          <w:szCs w:val="22"/>
        </w:rPr>
        <w:t xml:space="preserve">31. 10. 2023 </w:t>
      </w:r>
    </w:p>
    <w:p w14:paraId="242E4350" w14:textId="77777777" w:rsidR="006B6358" w:rsidRPr="004B54E4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vyjádření správců DI a TI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4B54E4">
        <w:rPr>
          <w:rFonts w:cs="Arial"/>
          <w:color w:val="000000"/>
          <w:szCs w:val="22"/>
        </w:rPr>
        <w:t xml:space="preserve">15. 11. 2023 </w:t>
      </w:r>
    </w:p>
    <w:p w14:paraId="1DD92284" w14:textId="77777777" w:rsidR="006B6358" w:rsidRPr="004B54E4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vyjádření dotčených orgánů a organizací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4B54E4">
        <w:rPr>
          <w:rFonts w:cs="Arial"/>
          <w:color w:val="000000"/>
          <w:szCs w:val="22"/>
        </w:rPr>
        <w:t xml:space="preserve">15. 11. 2023 </w:t>
      </w:r>
    </w:p>
    <w:p w14:paraId="2E0DDC40" w14:textId="77777777" w:rsidR="006B6358" w:rsidRPr="004B54E4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zapracování připomínek DOSS, správců DI a TI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4B54E4">
        <w:rPr>
          <w:rFonts w:cs="Arial"/>
          <w:color w:val="000000"/>
          <w:szCs w:val="22"/>
        </w:rPr>
        <w:t xml:space="preserve">30. 11. 2023 </w:t>
      </w:r>
    </w:p>
    <w:p w14:paraId="64C742DD" w14:textId="77777777" w:rsidR="006B6358" w:rsidRPr="00FC5074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FC5074">
        <w:rPr>
          <w:rFonts w:cs="Arial"/>
          <w:color w:val="000000"/>
          <w:szCs w:val="22"/>
        </w:rPr>
        <w:t xml:space="preserve">odevzdání projektové dokumentace </w:t>
      </w:r>
      <w:r w:rsidRPr="00FC5074">
        <w:rPr>
          <w:rFonts w:cs="Arial"/>
          <w:color w:val="000000"/>
          <w:szCs w:val="22"/>
        </w:rPr>
        <w:tab/>
      </w:r>
      <w:r w:rsidRPr="00FC5074">
        <w:rPr>
          <w:rFonts w:cs="Arial"/>
          <w:color w:val="000000"/>
          <w:szCs w:val="22"/>
        </w:rPr>
        <w:tab/>
      </w:r>
      <w:r w:rsidRPr="00FC5074">
        <w:rPr>
          <w:rFonts w:cs="Arial"/>
          <w:color w:val="000000"/>
          <w:szCs w:val="22"/>
        </w:rPr>
        <w:tab/>
      </w:r>
      <w:r w:rsidRPr="00FC5074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FC5074">
        <w:rPr>
          <w:rFonts w:cs="Arial"/>
          <w:color w:val="000000"/>
          <w:szCs w:val="22"/>
        </w:rPr>
        <w:t xml:space="preserve">30. 11. 2023 </w:t>
      </w:r>
    </w:p>
    <w:p w14:paraId="4B5CFA4A" w14:textId="77777777" w:rsidR="006B6358" w:rsidRPr="004B54E4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projednání s vlastníky s cílem zajištění souhlasu se stavbou </w:t>
      </w:r>
      <w:r>
        <w:rPr>
          <w:rFonts w:cs="Arial"/>
          <w:color w:val="000000"/>
          <w:szCs w:val="22"/>
        </w:rPr>
        <w:tab/>
      </w:r>
      <w:r w:rsidRPr="004B54E4">
        <w:rPr>
          <w:rFonts w:cs="Arial"/>
          <w:color w:val="000000"/>
          <w:szCs w:val="22"/>
        </w:rPr>
        <w:t xml:space="preserve">28. 02. 2024 </w:t>
      </w:r>
    </w:p>
    <w:p w14:paraId="48FAD933" w14:textId="77777777" w:rsidR="006B6358" w:rsidRPr="004B54E4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zajištění stanovisek DOSS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4B54E4">
        <w:rPr>
          <w:rFonts w:cs="Arial"/>
          <w:color w:val="000000"/>
          <w:szCs w:val="22"/>
        </w:rPr>
        <w:t xml:space="preserve">28. 02. 2024 </w:t>
      </w:r>
    </w:p>
    <w:p w14:paraId="5A6B5E14" w14:textId="77777777" w:rsidR="006B6358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4B54E4">
        <w:rPr>
          <w:rFonts w:cs="Arial"/>
          <w:color w:val="000000"/>
          <w:szCs w:val="22"/>
        </w:rPr>
        <w:t xml:space="preserve">vynětí pozemků ze ZPF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4B54E4">
        <w:rPr>
          <w:rFonts w:cs="Arial"/>
          <w:color w:val="000000"/>
          <w:szCs w:val="22"/>
        </w:rPr>
        <w:t>28. 0</w:t>
      </w:r>
      <w:r>
        <w:rPr>
          <w:rFonts w:cs="Arial"/>
          <w:color w:val="000000"/>
          <w:szCs w:val="22"/>
        </w:rPr>
        <w:t>4</w:t>
      </w:r>
      <w:r w:rsidRPr="004B54E4">
        <w:rPr>
          <w:rFonts w:cs="Arial"/>
          <w:color w:val="000000"/>
          <w:szCs w:val="22"/>
        </w:rPr>
        <w:t xml:space="preserve">. 2024 </w:t>
      </w:r>
    </w:p>
    <w:p w14:paraId="64051C53" w14:textId="77777777" w:rsidR="006B6358" w:rsidRPr="003C56DB" w:rsidRDefault="006B6358" w:rsidP="006B6358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50" w:line="276" w:lineRule="auto"/>
        <w:ind w:left="567" w:hanging="283"/>
        <w:rPr>
          <w:rFonts w:cs="Arial"/>
          <w:color w:val="000000"/>
          <w:szCs w:val="22"/>
        </w:rPr>
      </w:pPr>
      <w:r w:rsidRPr="003C56DB">
        <w:rPr>
          <w:rFonts w:cs="Arial"/>
          <w:b/>
          <w:bCs/>
          <w:color w:val="000000"/>
          <w:szCs w:val="22"/>
        </w:rPr>
        <w:t xml:space="preserve">společné povolení - </w:t>
      </w:r>
      <w:r w:rsidRPr="003C56DB">
        <w:rPr>
          <w:rFonts w:cs="Arial"/>
          <w:b/>
          <w:bCs/>
          <w:color w:val="000000"/>
          <w:szCs w:val="22"/>
        </w:rPr>
        <w:tab/>
        <w:t xml:space="preserve">nejpozději do 14 dní ode dne nabytí právní moci     společného povolení </w:t>
      </w:r>
    </w:p>
    <w:p w14:paraId="7196353C" w14:textId="77777777" w:rsidR="006B6358" w:rsidRPr="004D5F78" w:rsidRDefault="006B6358" w:rsidP="00223C36">
      <w:pPr>
        <w:rPr>
          <w:rFonts w:eastAsia="Calibri" w:cs="Arial"/>
          <w:spacing w:val="-1"/>
          <w:szCs w:val="22"/>
        </w:rPr>
      </w:pPr>
    </w:p>
    <w:sectPr w:rsidR="006B6358" w:rsidRPr="004D5F78" w:rsidSect="00223C36">
      <w:footerReference w:type="even" r:id="rId9"/>
      <w:headerReference w:type="first" r:id="rId10"/>
      <w:pgSz w:w="11906" w:h="16838" w:code="9"/>
      <w:pgMar w:top="993" w:right="1417" w:bottom="851" w:left="1417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A82F" w14:textId="77777777" w:rsidR="00E832BC" w:rsidRDefault="00E832BC">
      <w:r>
        <w:separator/>
      </w:r>
    </w:p>
  </w:endnote>
  <w:endnote w:type="continuationSeparator" w:id="0">
    <w:p w14:paraId="4B0F074A" w14:textId="77777777" w:rsidR="00E832BC" w:rsidRDefault="00E832BC">
      <w:r>
        <w:continuationSeparator/>
      </w:r>
    </w:p>
  </w:endnote>
  <w:endnote w:type="continuationNotice" w:id="1">
    <w:p w14:paraId="3ED44C81" w14:textId="77777777" w:rsidR="00E832BC" w:rsidRDefault="00E832BC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7950BEBE" w:rsidR="008C10DA" w:rsidRDefault="008C1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5735">
      <w:rPr>
        <w:rStyle w:val="slostrnky"/>
        <w:noProof/>
      </w:rPr>
      <w:t>2</w:t>
    </w:r>
    <w:r>
      <w:rPr>
        <w:rStyle w:val="slostrnky"/>
      </w:rPr>
      <w:fldChar w:fldCharType="end"/>
    </w:r>
  </w:p>
  <w:p w14:paraId="6246ABCB" w14:textId="77777777" w:rsidR="008C10DA" w:rsidRDefault="008C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26D5" w14:textId="77777777" w:rsidR="00E832BC" w:rsidRDefault="00E832BC">
      <w:r>
        <w:separator/>
      </w:r>
    </w:p>
  </w:footnote>
  <w:footnote w:type="continuationSeparator" w:id="0">
    <w:p w14:paraId="097F906F" w14:textId="77777777" w:rsidR="00E832BC" w:rsidRDefault="00E832BC">
      <w:r>
        <w:continuationSeparator/>
      </w:r>
    </w:p>
  </w:footnote>
  <w:footnote w:type="continuationNotice" w:id="1">
    <w:p w14:paraId="637EDFE7" w14:textId="77777777" w:rsidR="00E832BC" w:rsidRDefault="00E832BC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7823" w14:textId="19FE3570" w:rsidR="007873C2" w:rsidRDefault="007873C2" w:rsidP="00694FFF">
    <w:pPr>
      <w:pStyle w:val="Zhlav"/>
      <w:spacing w:line="240" w:lineRule="auto"/>
      <w:rPr>
        <w:sz w:val="16"/>
        <w:szCs w:val="16"/>
      </w:rPr>
    </w:pPr>
    <w:r>
      <w:rPr>
        <w:sz w:val="16"/>
        <w:szCs w:val="16"/>
      </w:rPr>
      <w:tab/>
      <w:t xml:space="preserve">    </w:t>
    </w:r>
    <w:r w:rsidR="006A5735">
      <w:rPr>
        <w:sz w:val="16"/>
        <w:szCs w:val="16"/>
      </w:rPr>
      <w:t xml:space="preserve">                                                                                                  </w:t>
    </w:r>
    <w:r w:rsidRPr="0015467D">
      <w:rPr>
        <w:sz w:val="16"/>
        <w:szCs w:val="16"/>
      </w:rPr>
      <w:t>Číslo smlouvy objednatele:</w:t>
    </w:r>
    <w:r w:rsidRPr="00670BFD">
      <w:t xml:space="preserve"> </w:t>
    </w:r>
    <w:bookmarkStart w:id="2" w:name="_Hlk131667178"/>
    <w:r w:rsidRPr="00670BFD">
      <w:rPr>
        <w:sz w:val="16"/>
        <w:szCs w:val="16"/>
      </w:rPr>
      <w:t>348-2023-523101</w:t>
    </w:r>
    <w:bookmarkEnd w:id="2"/>
  </w:p>
  <w:p w14:paraId="7128BFC3" w14:textId="0E6FE8CD" w:rsidR="007873C2" w:rsidRPr="0015467D" w:rsidRDefault="007873C2" w:rsidP="00694FFF">
    <w:pPr>
      <w:pStyle w:val="Zhlav"/>
      <w:tabs>
        <w:tab w:val="left" w:pos="5328"/>
      </w:tabs>
      <w:spacing w:line="240" w:lineRule="auto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UID:</w:t>
    </w:r>
    <w:r w:rsidRPr="00670BFD">
      <w:t xml:space="preserve"> </w:t>
    </w:r>
    <w:r w:rsidR="00407D3E" w:rsidRPr="00407D3E">
      <w:rPr>
        <w:sz w:val="16"/>
        <w:szCs w:val="16"/>
      </w:rPr>
      <w:t>spudms00000014691055</w:t>
    </w:r>
    <w:r>
      <w:rPr>
        <w:sz w:val="16"/>
        <w:szCs w:val="16"/>
      </w:rPr>
      <w:tab/>
    </w:r>
  </w:p>
  <w:p w14:paraId="43518F28" w14:textId="77777777" w:rsidR="007873C2" w:rsidRDefault="007873C2" w:rsidP="00694FFF">
    <w:pPr>
      <w:pStyle w:val="Zhlav"/>
      <w:spacing w:line="240" w:lineRule="auto"/>
    </w:pPr>
    <w:r w:rsidRPr="0015467D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</w:t>
    </w:r>
    <w:r w:rsidRPr="0015467D">
      <w:rPr>
        <w:sz w:val="16"/>
        <w:szCs w:val="16"/>
      </w:rPr>
      <w:t xml:space="preserve">  </w:t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</w:t>
    </w:r>
    <w:r>
      <w:rPr>
        <w:sz w:val="16"/>
        <w:szCs w:val="16"/>
      </w:rPr>
      <w:t>2023/6</w:t>
    </w:r>
    <w:r w:rsidRPr="0015467D">
      <w:rPr>
        <w:sz w:val="16"/>
        <w:szCs w:val="16"/>
      </w:rPr>
      <w:t xml:space="preserve">     </w:t>
    </w:r>
  </w:p>
  <w:p w14:paraId="5D35D553" w14:textId="77777777" w:rsidR="007873C2" w:rsidRDefault="00787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17935A2"/>
    <w:multiLevelType w:val="hybridMultilevel"/>
    <w:tmpl w:val="9A0669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F30E7AA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265AC0"/>
    <w:multiLevelType w:val="hybridMultilevel"/>
    <w:tmpl w:val="67A46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2F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8978BF"/>
    <w:multiLevelType w:val="hybridMultilevel"/>
    <w:tmpl w:val="1CE62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6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8749E"/>
    <w:multiLevelType w:val="multilevel"/>
    <w:tmpl w:val="C5B07D5C"/>
    <w:lvl w:ilvl="0">
      <w:start w:val="1"/>
      <w:numFmt w:val="upperRoman"/>
      <w:pStyle w:val="l-L1"/>
      <w:suff w:val="nothing"/>
      <w:lvlText w:val="Čl. %1"/>
      <w:lvlJc w:val="left"/>
      <w:pPr>
        <w:ind w:left="666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FDA69A2"/>
    <w:multiLevelType w:val="hybridMultilevel"/>
    <w:tmpl w:val="569C0F6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ACC764A"/>
    <w:multiLevelType w:val="multilevel"/>
    <w:tmpl w:val="01347B7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C5193"/>
    <w:multiLevelType w:val="multilevel"/>
    <w:tmpl w:val="7B0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bullet"/>
      <w:lvlText w:val=""/>
      <w:lvlJc w:val="left"/>
      <w:pPr>
        <w:ind w:left="1704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46935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2F694B"/>
    <w:multiLevelType w:val="multilevel"/>
    <w:tmpl w:val="7B0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bullet"/>
      <w:lvlText w:val=""/>
      <w:lvlJc w:val="left"/>
      <w:pPr>
        <w:ind w:left="1704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5933333"/>
    <w:multiLevelType w:val="hybridMultilevel"/>
    <w:tmpl w:val="B9C41CE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D62FA"/>
    <w:multiLevelType w:val="multilevel"/>
    <w:tmpl w:val="9B34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bullet"/>
      <w:lvlText w:val=""/>
      <w:lvlJc w:val="left"/>
      <w:pPr>
        <w:ind w:left="1704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5F4478E8"/>
    <w:multiLevelType w:val="multilevel"/>
    <w:tmpl w:val="7B0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bullet"/>
      <w:lvlText w:val=""/>
      <w:lvlJc w:val="left"/>
      <w:pPr>
        <w:ind w:left="1704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63CF5371"/>
    <w:multiLevelType w:val="hybridMultilevel"/>
    <w:tmpl w:val="9D926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49619330">
    <w:abstractNumId w:val="14"/>
  </w:num>
  <w:num w:numId="2" w16cid:durableId="1469473697">
    <w:abstractNumId w:val="10"/>
  </w:num>
  <w:num w:numId="3" w16cid:durableId="67116245">
    <w:abstractNumId w:val="7"/>
  </w:num>
  <w:num w:numId="4" w16cid:durableId="306324444">
    <w:abstractNumId w:val="18"/>
  </w:num>
  <w:num w:numId="5" w16cid:durableId="997617882">
    <w:abstractNumId w:val="16"/>
  </w:num>
  <w:num w:numId="6" w16cid:durableId="445733955">
    <w:abstractNumId w:val="9"/>
  </w:num>
  <w:num w:numId="7" w16cid:durableId="443382665">
    <w:abstractNumId w:val="6"/>
  </w:num>
  <w:num w:numId="8" w16cid:durableId="1867331855">
    <w:abstractNumId w:val="21"/>
  </w:num>
  <w:num w:numId="9" w16cid:durableId="1481924112">
    <w:abstractNumId w:val="0"/>
  </w:num>
  <w:num w:numId="10" w16cid:durableId="162402216">
    <w:abstractNumId w:val="12"/>
  </w:num>
  <w:num w:numId="11" w16cid:durableId="708141078">
    <w:abstractNumId w:val="5"/>
  </w:num>
  <w:num w:numId="12" w16cid:durableId="1505245901">
    <w:abstractNumId w:val="17"/>
  </w:num>
  <w:num w:numId="13" w16cid:durableId="1685745939">
    <w:abstractNumId w:val="8"/>
  </w:num>
  <w:num w:numId="14" w16cid:durableId="1876379664">
    <w:abstractNumId w:val="19"/>
  </w:num>
  <w:num w:numId="15" w16cid:durableId="1120418772">
    <w:abstractNumId w:val="15"/>
  </w:num>
  <w:num w:numId="16" w16cid:durableId="776681637">
    <w:abstractNumId w:val="13"/>
  </w:num>
  <w:num w:numId="17" w16cid:durableId="282925045">
    <w:abstractNumId w:val="3"/>
  </w:num>
  <w:num w:numId="18" w16cid:durableId="1415129899">
    <w:abstractNumId w:val="11"/>
  </w:num>
  <w:num w:numId="19" w16cid:durableId="1426145904">
    <w:abstractNumId w:val="2"/>
  </w:num>
  <w:num w:numId="20" w16cid:durableId="1246184558">
    <w:abstractNumId w:val="1"/>
  </w:num>
  <w:num w:numId="21" w16cid:durableId="1890071832">
    <w:abstractNumId w:val="4"/>
  </w:num>
  <w:num w:numId="22" w16cid:durableId="107397017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80E"/>
    <w:rsid w:val="00012B64"/>
    <w:rsid w:val="00012BAF"/>
    <w:rsid w:val="0001325F"/>
    <w:rsid w:val="00013CC8"/>
    <w:rsid w:val="0001608E"/>
    <w:rsid w:val="0001769A"/>
    <w:rsid w:val="00017F5C"/>
    <w:rsid w:val="000203F2"/>
    <w:rsid w:val="000205F0"/>
    <w:rsid w:val="00021A9F"/>
    <w:rsid w:val="00024114"/>
    <w:rsid w:val="000309BB"/>
    <w:rsid w:val="00032819"/>
    <w:rsid w:val="00034E51"/>
    <w:rsid w:val="00035F68"/>
    <w:rsid w:val="00036D68"/>
    <w:rsid w:val="00037752"/>
    <w:rsid w:val="000437B9"/>
    <w:rsid w:val="000438D1"/>
    <w:rsid w:val="00043AB6"/>
    <w:rsid w:val="000475F1"/>
    <w:rsid w:val="00051014"/>
    <w:rsid w:val="000511EC"/>
    <w:rsid w:val="000517F8"/>
    <w:rsid w:val="000524D5"/>
    <w:rsid w:val="00054689"/>
    <w:rsid w:val="0005524A"/>
    <w:rsid w:val="00055AA7"/>
    <w:rsid w:val="0005626A"/>
    <w:rsid w:val="00056754"/>
    <w:rsid w:val="000612AA"/>
    <w:rsid w:val="000617E9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5603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2BC2"/>
    <w:rsid w:val="00113F26"/>
    <w:rsid w:val="001146F6"/>
    <w:rsid w:val="00114CB8"/>
    <w:rsid w:val="00115BD6"/>
    <w:rsid w:val="00116561"/>
    <w:rsid w:val="001174C6"/>
    <w:rsid w:val="001177C9"/>
    <w:rsid w:val="00122044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772F"/>
    <w:rsid w:val="00141545"/>
    <w:rsid w:val="00146F73"/>
    <w:rsid w:val="001474BB"/>
    <w:rsid w:val="00152458"/>
    <w:rsid w:val="00152C73"/>
    <w:rsid w:val="001533E5"/>
    <w:rsid w:val="001537A9"/>
    <w:rsid w:val="0015467D"/>
    <w:rsid w:val="00154EA9"/>
    <w:rsid w:val="00155DAE"/>
    <w:rsid w:val="00157A2A"/>
    <w:rsid w:val="00161BC3"/>
    <w:rsid w:val="001638C9"/>
    <w:rsid w:val="00163B98"/>
    <w:rsid w:val="001640AC"/>
    <w:rsid w:val="001651AF"/>
    <w:rsid w:val="001653D3"/>
    <w:rsid w:val="00167172"/>
    <w:rsid w:val="00170A3E"/>
    <w:rsid w:val="001710E6"/>
    <w:rsid w:val="00173AE3"/>
    <w:rsid w:val="00175EB2"/>
    <w:rsid w:val="001800BB"/>
    <w:rsid w:val="0018278F"/>
    <w:rsid w:val="00185B25"/>
    <w:rsid w:val="00187882"/>
    <w:rsid w:val="0019040B"/>
    <w:rsid w:val="0019082F"/>
    <w:rsid w:val="00190F08"/>
    <w:rsid w:val="0019517B"/>
    <w:rsid w:val="001A027C"/>
    <w:rsid w:val="001A3598"/>
    <w:rsid w:val="001A6166"/>
    <w:rsid w:val="001B2DB9"/>
    <w:rsid w:val="001B6FDA"/>
    <w:rsid w:val="001C517A"/>
    <w:rsid w:val="001C5A26"/>
    <w:rsid w:val="001C5ED3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3986"/>
    <w:rsid w:val="001F4E7C"/>
    <w:rsid w:val="001F5C31"/>
    <w:rsid w:val="001F66BC"/>
    <w:rsid w:val="002024DC"/>
    <w:rsid w:val="00205EF2"/>
    <w:rsid w:val="00205F0D"/>
    <w:rsid w:val="002067C5"/>
    <w:rsid w:val="00210ABD"/>
    <w:rsid w:val="00210EB4"/>
    <w:rsid w:val="0021173D"/>
    <w:rsid w:val="00213ADC"/>
    <w:rsid w:val="002147D8"/>
    <w:rsid w:val="002161FC"/>
    <w:rsid w:val="00216712"/>
    <w:rsid w:val="0022069F"/>
    <w:rsid w:val="00223B78"/>
    <w:rsid w:val="00223C36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2C68"/>
    <w:rsid w:val="00253305"/>
    <w:rsid w:val="002538F3"/>
    <w:rsid w:val="002548F7"/>
    <w:rsid w:val="00256FEE"/>
    <w:rsid w:val="00261826"/>
    <w:rsid w:val="00261C1F"/>
    <w:rsid w:val="00264B9B"/>
    <w:rsid w:val="00267084"/>
    <w:rsid w:val="002742B7"/>
    <w:rsid w:val="00275FDD"/>
    <w:rsid w:val="002773DB"/>
    <w:rsid w:val="00277B16"/>
    <w:rsid w:val="002803B4"/>
    <w:rsid w:val="002849CC"/>
    <w:rsid w:val="00285FFE"/>
    <w:rsid w:val="002921CB"/>
    <w:rsid w:val="002954A2"/>
    <w:rsid w:val="002954D1"/>
    <w:rsid w:val="00296AE8"/>
    <w:rsid w:val="00296BCA"/>
    <w:rsid w:val="002C113C"/>
    <w:rsid w:val="002C6FAE"/>
    <w:rsid w:val="002D10A3"/>
    <w:rsid w:val="002D12C7"/>
    <w:rsid w:val="002D245C"/>
    <w:rsid w:val="002D24D3"/>
    <w:rsid w:val="002D35D2"/>
    <w:rsid w:val="002D4C3E"/>
    <w:rsid w:val="002D5ABD"/>
    <w:rsid w:val="002D7772"/>
    <w:rsid w:val="002E0D1A"/>
    <w:rsid w:val="002E1798"/>
    <w:rsid w:val="002E7E2A"/>
    <w:rsid w:val="002F02E0"/>
    <w:rsid w:val="002F3A87"/>
    <w:rsid w:val="002F6773"/>
    <w:rsid w:val="002F7C76"/>
    <w:rsid w:val="00306D5E"/>
    <w:rsid w:val="003106B8"/>
    <w:rsid w:val="00312657"/>
    <w:rsid w:val="003142FB"/>
    <w:rsid w:val="00314977"/>
    <w:rsid w:val="00316976"/>
    <w:rsid w:val="00317B95"/>
    <w:rsid w:val="00321E30"/>
    <w:rsid w:val="00323892"/>
    <w:rsid w:val="00325FC3"/>
    <w:rsid w:val="00326B18"/>
    <w:rsid w:val="00327B76"/>
    <w:rsid w:val="00332C92"/>
    <w:rsid w:val="00336FA6"/>
    <w:rsid w:val="003468FB"/>
    <w:rsid w:val="00346D23"/>
    <w:rsid w:val="003534A5"/>
    <w:rsid w:val="00357DE0"/>
    <w:rsid w:val="00360875"/>
    <w:rsid w:val="00360D9F"/>
    <w:rsid w:val="00361479"/>
    <w:rsid w:val="003629B9"/>
    <w:rsid w:val="00362FAF"/>
    <w:rsid w:val="00363D45"/>
    <w:rsid w:val="003653EF"/>
    <w:rsid w:val="003659C2"/>
    <w:rsid w:val="00366B14"/>
    <w:rsid w:val="00370FDB"/>
    <w:rsid w:val="0037518A"/>
    <w:rsid w:val="003802DF"/>
    <w:rsid w:val="00380D9B"/>
    <w:rsid w:val="003823D0"/>
    <w:rsid w:val="0039038D"/>
    <w:rsid w:val="00394CD0"/>
    <w:rsid w:val="003A222E"/>
    <w:rsid w:val="003A65CB"/>
    <w:rsid w:val="003B4AB3"/>
    <w:rsid w:val="003B5CE7"/>
    <w:rsid w:val="003B5DCD"/>
    <w:rsid w:val="003B7031"/>
    <w:rsid w:val="003C0D70"/>
    <w:rsid w:val="003C2212"/>
    <w:rsid w:val="003C2775"/>
    <w:rsid w:val="003C4DDC"/>
    <w:rsid w:val="003C5FB4"/>
    <w:rsid w:val="003C6C55"/>
    <w:rsid w:val="003C7DFA"/>
    <w:rsid w:val="003D006E"/>
    <w:rsid w:val="003D29E0"/>
    <w:rsid w:val="003D4D11"/>
    <w:rsid w:val="003D4E11"/>
    <w:rsid w:val="003D6DA3"/>
    <w:rsid w:val="003E1E1C"/>
    <w:rsid w:val="003E21CF"/>
    <w:rsid w:val="003E31EC"/>
    <w:rsid w:val="003E6C22"/>
    <w:rsid w:val="003F0BD3"/>
    <w:rsid w:val="003F0E58"/>
    <w:rsid w:val="003F0EBD"/>
    <w:rsid w:val="003F23AD"/>
    <w:rsid w:val="003F557C"/>
    <w:rsid w:val="003F63A5"/>
    <w:rsid w:val="003F6895"/>
    <w:rsid w:val="003F7513"/>
    <w:rsid w:val="003F78F9"/>
    <w:rsid w:val="003F7AAD"/>
    <w:rsid w:val="003F7B5E"/>
    <w:rsid w:val="0040491F"/>
    <w:rsid w:val="0040724D"/>
    <w:rsid w:val="00407C28"/>
    <w:rsid w:val="00407D3E"/>
    <w:rsid w:val="0041143F"/>
    <w:rsid w:val="004119CF"/>
    <w:rsid w:val="004177C2"/>
    <w:rsid w:val="00426FA0"/>
    <w:rsid w:val="00430580"/>
    <w:rsid w:val="0043393F"/>
    <w:rsid w:val="0043648C"/>
    <w:rsid w:val="00436873"/>
    <w:rsid w:val="00436878"/>
    <w:rsid w:val="00437BA6"/>
    <w:rsid w:val="00443C71"/>
    <w:rsid w:val="00447227"/>
    <w:rsid w:val="00453B0F"/>
    <w:rsid w:val="00455978"/>
    <w:rsid w:val="00456216"/>
    <w:rsid w:val="00457A88"/>
    <w:rsid w:val="0046000F"/>
    <w:rsid w:val="004606B7"/>
    <w:rsid w:val="00461D16"/>
    <w:rsid w:val="00463148"/>
    <w:rsid w:val="00466BB5"/>
    <w:rsid w:val="00467453"/>
    <w:rsid w:val="004723B4"/>
    <w:rsid w:val="00474E45"/>
    <w:rsid w:val="0047679A"/>
    <w:rsid w:val="0047789E"/>
    <w:rsid w:val="0048288F"/>
    <w:rsid w:val="004861C9"/>
    <w:rsid w:val="00486C72"/>
    <w:rsid w:val="0049257E"/>
    <w:rsid w:val="00492F59"/>
    <w:rsid w:val="004932C8"/>
    <w:rsid w:val="00494455"/>
    <w:rsid w:val="004A0A7A"/>
    <w:rsid w:val="004A140C"/>
    <w:rsid w:val="004A2175"/>
    <w:rsid w:val="004A3555"/>
    <w:rsid w:val="004A375A"/>
    <w:rsid w:val="004A652C"/>
    <w:rsid w:val="004B0AE8"/>
    <w:rsid w:val="004B1576"/>
    <w:rsid w:val="004B330E"/>
    <w:rsid w:val="004B54E4"/>
    <w:rsid w:val="004B78E3"/>
    <w:rsid w:val="004C051F"/>
    <w:rsid w:val="004D037A"/>
    <w:rsid w:val="004D2D12"/>
    <w:rsid w:val="004D3145"/>
    <w:rsid w:val="004D3F19"/>
    <w:rsid w:val="004D56E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F0F6D"/>
    <w:rsid w:val="004F13F9"/>
    <w:rsid w:val="004F154E"/>
    <w:rsid w:val="004F16F0"/>
    <w:rsid w:val="004F3608"/>
    <w:rsid w:val="004F38A5"/>
    <w:rsid w:val="004F5799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17254"/>
    <w:rsid w:val="005202FA"/>
    <w:rsid w:val="005204BB"/>
    <w:rsid w:val="00520690"/>
    <w:rsid w:val="00521E8A"/>
    <w:rsid w:val="005247F1"/>
    <w:rsid w:val="00525B0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073B"/>
    <w:rsid w:val="005A132A"/>
    <w:rsid w:val="005A1830"/>
    <w:rsid w:val="005A32C1"/>
    <w:rsid w:val="005A37C4"/>
    <w:rsid w:val="005A39AC"/>
    <w:rsid w:val="005A7706"/>
    <w:rsid w:val="005B3785"/>
    <w:rsid w:val="005B4A04"/>
    <w:rsid w:val="005B4AD0"/>
    <w:rsid w:val="005B692A"/>
    <w:rsid w:val="005C4E34"/>
    <w:rsid w:val="005C66B1"/>
    <w:rsid w:val="005D1637"/>
    <w:rsid w:val="005D271F"/>
    <w:rsid w:val="005D4D93"/>
    <w:rsid w:val="005D5020"/>
    <w:rsid w:val="005D6EED"/>
    <w:rsid w:val="005E269D"/>
    <w:rsid w:val="005E32AD"/>
    <w:rsid w:val="005E34D4"/>
    <w:rsid w:val="005E4180"/>
    <w:rsid w:val="005E5BA9"/>
    <w:rsid w:val="005E6202"/>
    <w:rsid w:val="005E6D45"/>
    <w:rsid w:val="005E7BDC"/>
    <w:rsid w:val="005F0106"/>
    <w:rsid w:val="005F435B"/>
    <w:rsid w:val="005F7B78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6C85"/>
    <w:rsid w:val="00627EE9"/>
    <w:rsid w:val="006300DD"/>
    <w:rsid w:val="00630505"/>
    <w:rsid w:val="006313D9"/>
    <w:rsid w:val="00631AE8"/>
    <w:rsid w:val="00632E5A"/>
    <w:rsid w:val="00636D33"/>
    <w:rsid w:val="006417A8"/>
    <w:rsid w:val="0064235B"/>
    <w:rsid w:val="006427F3"/>
    <w:rsid w:val="006428A4"/>
    <w:rsid w:val="006431F2"/>
    <w:rsid w:val="006436C8"/>
    <w:rsid w:val="0064411D"/>
    <w:rsid w:val="00644730"/>
    <w:rsid w:val="006509AC"/>
    <w:rsid w:val="00651981"/>
    <w:rsid w:val="00655172"/>
    <w:rsid w:val="006575CE"/>
    <w:rsid w:val="00660611"/>
    <w:rsid w:val="00660690"/>
    <w:rsid w:val="00660870"/>
    <w:rsid w:val="00660B9F"/>
    <w:rsid w:val="0066162B"/>
    <w:rsid w:val="00661B1A"/>
    <w:rsid w:val="00661CD2"/>
    <w:rsid w:val="00662182"/>
    <w:rsid w:val="00663B71"/>
    <w:rsid w:val="00663C13"/>
    <w:rsid w:val="00666E0D"/>
    <w:rsid w:val="00670F32"/>
    <w:rsid w:val="006737F8"/>
    <w:rsid w:val="00673B50"/>
    <w:rsid w:val="00674E35"/>
    <w:rsid w:val="0068432B"/>
    <w:rsid w:val="006865BC"/>
    <w:rsid w:val="00687AD9"/>
    <w:rsid w:val="00687EC8"/>
    <w:rsid w:val="00690BC3"/>
    <w:rsid w:val="00690C9D"/>
    <w:rsid w:val="00692028"/>
    <w:rsid w:val="0069418B"/>
    <w:rsid w:val="00694FFF"/>
    <w:rsid w:val="006A14DA"/>
    <w:rsid w:val="006A2FB2"/>
    <w:rsid w:val="006A4DDF"/>
    <w:rsid w:val="006A4E33"/>
    <w:rsid w:val="006A5735"/>
    <w:rsid w:val="006A70E8"/>
    <w:rsid w:val="006A7309"/>
    <w:rsid w:val="006B0081"/>
    <w:rsid w:val="006B0934"/>
    <w:rsid w:val="006B21C5"/>
    <w:rsid w:val="006B4B17"/>
    <w:rsid w:val="006B6358"/>
    <w:rsid w:val="006C2DB8"/>
    <w:rsid w:val="006C4AC4"/>
    <w:rsid w:val="006C4FE3"/>
    <w:rsid w:val="006C527F"/>
    <w:rsid w:val="006C70A1"/>
    <w:rsid w:val="006D0667"/>
    <w:rsid w:val="006D0B98"/>
    <w:rsid w:val="006D0CCE"/>
    <w:rsid w:val="006D0CEA"/>
    <w:rsid w:val="006D13D3"/>
    <w:rsid w:val="006D50D1"/>
    <w:rsid w:val="006D5E6C"/>
    <w:rsid w:val="006D7BFB"/>
    <w:rsid w:val="006E2293"/>
    <w:rsid w:val="006E2996"/>
    <w:rsid w:val="006F3CD0"/>
    <w:rsid w:val="006F5487"/>
    <w:rsid w:val="006F6ECC"/>
    <w:rsid w:val="0070151B"/>
    <w:rsid w:val="007021E8"/>
    <w:rsid w:val="0070277F"/>
    <w:rsid w:val="00703635"/>
    <w:rsid w:val="0071160B"/>
    <w:rsid w:val="00712A60"/>
    <w:rsid w:val="00713B8B"/>
    <w:rsid w:val="0071580B"/>
    <w:rsid w:val="00716DDA"/>
    <w:rsid w:val="007223A6"/>
    <w:rsid w:val="00722600"/>
    <w:rsid w:val="00722CA2"/>
    <w:rsid w:val="00724703"/>
    <w:rsid w:val="0073107E"/>
    <w:rsid w:val="00731789"/>
    <w:rsid w:val="00735777"/>
    <w:rsid w:val="00736905"/>
    <w:rsid w:val="0074281A"/>
    <w:rsid w:val="0074334C"/>
    <w:rsid w:val="00743455"/>
    <w:rsid w:val="00743B00"/>
    <w:rsid w:val="007462A1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6C1D"/>
    <w:rsid w:val="007771CC"/>
    <w:rsid w:val="00780B0E"/>
    <w:rsid w:val="007835F3"/>
    <w:rsid w:val="00785055"/>
    <w:rsid w:val="0078723B"/>
    <w:rsid w:val="007873C2"/>
    <w:rsid w:val="007903E1"/>
    <w:rsid w:val="00790CC9"/>
    <w:rsid w:val="0079106B"/>
    <w:rsid w:val="00792016"/>
    <w:rsid w:val="007A3978"/>
    <w:rsid w:val="007A7E6A"/>
    <w:rsid w:val="007B2058"/>
    <w:rsid w:val="007B467E"/>
    <w:rsid w:val="007B4FE3"/>
    <w:rsid w:val="007B5B8F"/>
    <w:rsid w:val="007B5D2C"/>
    <w:rsid w:val="007B7420"/>
    <w:rsid w:val="007E1651"/>
    <w:rsid w:val="007E28CE"/>
    <w:rsid w:val="007E3837"/>
    <w:rsid w:val="007E595C"/>
    <w:rsid w:val="007E70CD"/>
    <w:rsid w:val="007F36A0"/>
    <w:rsid w:val="007F4D81"/>
    <w:rsid w:val="007F5A34"/>
    <w:rsid w:val="008011A3"/>
    <w:rsid w:val="00802068"/>
    <w:rsid w:val="00802F3C"/>
    <w:rsid w:val="00806017"/>
    <w:rsid w:val="008068EB"/>
    <w:rsid w:val="00807FAD"/>
    <w:rsid w:val="00812096"/>
    <w:rsid w:val="0081211C"/>
    <w:rsid w:val="00817AFC"/>
    <w:rsid w:val="00821465"/>
    <w:rsid w:val="00821735"/>
    <w:rsid w:val="00823E86"/>
    <w:rsid w:val="00824335"/>
    <w:rsid w:val="00826A6F"/>
    <w:rsid w:val="008308F4"/>
    <w:rsid w:val="00830D23"/>
    <w:rsid w:val="00831BE1"/>
    <w:rsid w:val="00837E89"/>
    <w:rsid w:val="008401E3"/>
    <w:rsid w:val="00843160"/>
    <w:rsid w:val="00846463"/>
    <w:rsid w:val="0084737C"/>
    <w:rsid w:val="0085069D"/>
    <w:rsid w:val="00852019"/>
    <w:rsid w:val="00853FFD"/>
    <w:rsid w:val="00855106"/>
    <w:rsid w:val="0086012D"/>
    <w:rsid w:val="00861ECE"/>
    <w:rsid w:val="00863B50"/>
    <w:rsid w:val="00865F0F"/>
    <w:rsid w:val="008665E9"/>
    <w:rsid w:val="00871329"/>
    <w:rsid w:val="0087156C"/>
    <w:rsid w:val="00871C5A"/>
    <w:rsid w:val="008772E6"/>
    <w:rsid w:val="00883453"/>
    <w:rsid w:val="00884B58"/>
    <w:rsid w:val="00884C94"/>
    <w:rsid w:val="00884ED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299"/>
    <w:rsid w:val="008B0717"/>
    <w:rsid w:val="008B09EF"/>
    <w:rsid w:val="008B31A6"/>
    <w:rsid w:val="008B55DF"/>
    <w:rsid w:val="008B59E7"/>
    <w:rsid w:val="008B5C94"/>
    <w:rsid w:val="008C10DA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3F41"/>
    <w:rsid w:val="008D5567"/>
    <w:rsid w:val="008D5DB7"/>
    <w:rsid w:val="008D78D0"/>
    <w:rsid w:val="008E133F"/>
    <w:rsid w:val="008E1C91"/>
    <w:rsid w:val="008E3399"/>
    <w:rsid w:val="008E4F6B"/>
    <w:rsid w:val="008E714F"/>
    <w:rsid w:val="008E717D"/>
    <w:rsid w:val="008E7C88"/>
    <w:rsid w:val="008F09ED"/>
    <w:rsid w:val="008F23DA"/>
    <w:rsid w:val="008F3494"/>
    <w:rsid w:val="008F34D0"/>
    <w:rsid w:val="008F7684"/>
    <w:rsid w:val="00901FEF"/>
    <w:rsid w:val="00902AC5"/>
    <w:rsid w:val="00904729"/>
    <w:rsid w:val="00904CF0"/>
    <w:rsid w:val="00913FC1"/>
    <w:rsid w:val="00915447"/>
    <w:rsid w:val="009264F2"/>
    <w:rsid w:val="00926A5C"/>
    <w:rsid w:val="00927633"/>
    <w:rsid w:val="00930D90"/>
    <w:rsid w:val="0093189C"/>
    <w:rsid w:val="00932E7A"/>
    <w:rsid w:val="00936760"/>
    <w:rsid w:val="009368F3"/>
    <w:rsid w:val="00940019"/>
    <w:rsid w:val="00940556"/>
    <w:rsid w:val="009411B2"/>
    <w:rsid w:val="00941A95"/>
    <w:rsid w:val="00951789"/>
    <w:rsid w:val="00952520"/>
    <w:rsid w:val="0095373F"/>
    <w:rsid w:val="00953EC8"/>
    <w:rsid w:val="009547D9"/>
    <w:rsid w:val="0096654C"/>
    <w:rsid w:val="0097153C"/>
    <w:rsid w:val="00971763"/>
    <w:rsid w:val="00971EAC"/>
    <w:rsid w:val="009737C2"/>
    <w:rsid w:val="00975F57"/>
    <w:rsid w:val="009821DF"/>
    <w:rsid w:val="0098300F"/>
    <w:rsid w:val="00985309"/>
    <w:rsid w:val="009859A5"/>
    <w:rsid w:val="009867A3"/>
    <w:rsid w:val="0099059E"/>
    <w:rsid w:val="009908E5"/>
    <w:rsid w:val="00991749"/>
    <w:rsid w:val="009932D2"/>
    <w:rsid w:val="0099330F"/>
    <w:rsid w:val="00993894"/>
    <w:rsid w:val="0099448A"/>
    <w:rsid w:val="00995ABC"/>
    <w:rsid w:val="0099705B"/>
    <w:rsid w:val="009A43BA"/>
    <w:rsid w:val="009A53D2"/>
    <w:rsid w:val="009A6438"/>
    <w:rsid w:val="009A66B3"/>
    <w:rsid w:val="009B04CF"/>
    <w:rsid w:val="009B1903"/>
    <w:rsid w:val="009C0AAF"/>
    <w:rsid w:val="009D32C7"/>
    <w:rsid w:val="009D39E8"/>
    <w:rsid w:val="009E0EF5"/>
    <w:rsid w:val="009E1295"/>
    <w:rsid w:val="009E133A"/>
    <w:rsid w:val="009E3096"/>
    <w:rsid w:val="009E6563"/>
    <w:rsid w:val="009F3075"/>
    <w:rsid w:val="009F30D6"/>
    <w:rsid w:val="009F3720"/>
    <w:rsid w:val="009F5452"/>
    <w:rsid w:val="009F7877"/>
    <w:rsid w:val="00A032AC"/>
    <w:rsid w:val="00A04035"/>
    <w:rsid w:val="00A10143"/>
    <w:rsid w:val="00A10274"/>
    <w:rsid w:val="00A1147A"/>
    <w:rsid w:val="00A126CD"/>
    <w:rsid w:val="00A12FB6"/>
    <w:rsid w:val="00A131AD"/>
    <w:rsid w:val="00A13487"/>
    <w:rsid w:val="00A14402"/>
    <w:rsid w:val="00A23664"/>
    <w:rsid w:val="00A2728C"/>
    <w:rsid w:val="00A30EED"/>
    <w:rsid w:val="00A31242"/>
    <w:rsid w:val="00A31465"/>
    <w:rsid w:val="00A32C4F"/>
    <w:rsid w:val="00A36112"/>
    <w:rsid w:val="00A368F4"/>
    <w:rsid w:val="00A375CC"/>
    <w:rsid w:val="00A46A9B"/>
    <w:rsid w:val="00A4753F"/>
    <w:rsid w:val="00A47981"/>
    <w:rsid w:val="00A47F41"/>
    <w:rsid w:val="00A50845"/>
    <w:rsid w:val="00A51F91"/>
    <w:rsid w:val="00A5565A"/>
    <w:rsid w:val="00A5589B"/>
    <w:rsid w:val="00A56274"/>
    <w:rsid w:val="00A65C79"/>
    <w:rsid w:val="00A660B0"/>
    <w:rsid w:val="00A67EE9"/>
    <w:rsid w:val="00A72CE4"/>
    <w:rsid w:val="00A776F0"/>
    <w:rsid w:val="00A841C9"/>
    <w:rsid w:val="00A850AC"/>
    <w:rsid w:val="00A86CCF"/>
    <w:rsid w:val="00A86DD5"/>
    <w:rsid w:val="00A91766"/>
    <w:rsid w:val="00A92B65"/>
    <w:rsid w:val="00A95313"/>
    <w:rsid w:val="00A95F2D"/>
    <w:rsid w:val="00AA6790"/>
    <w:rsid w:val="00AA6C81"/>
    <w:rsid w:val="00AA6F20"/>
    <w:rsid w:val="00AA703A"/>
    <w:rsid w:val="00AB7CC6"/>
    <w:rsid w:val="00AC0211"/>
    <w:rsid w:val="00AC144C"/>
    <w:rsid w:val="00AC34F9"/>
    <w:rsid w:val="00AD1275"/>
    <w:rsid w:val="00AD170C"/>
    <w:rsid w:val="00AD1AA0"/>
    <w:rsid w:val="00AD1C77"/>
    <w:rsid w:val="00AD378E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626"/>
    <w:rsid w:val="00B00AE7"/>
    <w:rsid w:val="00B01789"/>
    <w:rsid w:val="00B02C31"/>
    <w:rsid w:val="00B03BB2"/>
    <w:rsid w:val="00B03FDB"/>
    <w:rsid w:val="00B07EF0"/>
    <w:rsid w:val="00B1637F"/>
    <w:rsid w:val="00B16ADC"/>
    <w:rsid w:val="00B17AD7"/>
    <w:rsid w:val="00B20022"/>
    <w:rsid w:val="00B30835"/>
    <w:rsid w:val="00B322DC"/>
    <w:rsid w:val="00B33F0F"/>
    <w:rsid w:val="00B34156"/>
    <w:rsid w:val="00B35E03"/>
    <w:rsid w:val="00B37923"/>
    <w:rsid w:val="00B42D86"/>
    <w:rsid w:val="00B43E16"/>
    <w:rsid w:val="00B448D2"/>
    <w:rsid w:val="00B5015A"/>
    <w:rsid w:val="00B51571"/>
    <w:rsid w:val="00B5161D"/>
    <w:rsid w:val="00B52FDD"/>
    <w:rsid w:val="00B53CDD"/>
    <w:rsid w:val="00B5642E"/>
    <w:rsid w:val="00B63C61"/>
    <w:rsid w:val="00B64EDE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338E"/>
    <w:rsid w:val="00B857F4"/>
    <w:rsid w:val="00B87A91"/>
    <w:rsid w:val="00B91A89"/>
    <w:rsid w:val="00B94443"/>
    <w:rsid w:val="00B95B93"/>
    <w:rsid w:val="00B978FB"/>
    <w:rsid w:val="00BA0FC2"/>
    <w:rsid w:val="00BA432B"/>
    <w:rsid w:val="00BA7EB3"/>
    <w:rsid w:val="00BB1545"/>
    <w:rsid w:val="00BB1B78"/>
    <w:rsid w:val="00BB4624"/>
    <w:rsid w:val="00BB71C6"/>
    <w:rsid w:val="00BB7CB3"/>
    <w:rsid w:val="00BC0873"/>
    <w:rsid w:val="00BC11BB"/>
    <w:rsid w:val="00BC247C"/>
    <w:rsid w:val="00BC5C4D"/>
    <w:rsid w:val="00BC7035"/>
    <w:rsid w:val="00BD0A14"/>
    <w:rsid w:val="00BD3F3B"/>
    <w:rsid w:val="00BD41D3"/>
    <w:rsid w:val="00BD672E"/>
    <w:rsid w:val="00BD7DFD"/>
    <w:rsid w:val="00BE258E"/>
    <w:rsid w:val="00BE6072"/>
    <w:rsid w:val="00BF3694"/>
    <w:rsid w:val="00BF5EC2"/>
    <w:rsid w:val="00BF7EAF"/>
    <w:rsid w:val="00C00631"/>
    <w:rsid w:val="00C0340E"/>
    <w:rsid w:val="00C0493E"/>
    <w:rsid w:val="00C058C6"/>
    <w:rsid w:val="00C05F45"/>
    <w:rsid w:val="00C0686D"/>
    <w:rsid w:val="00C11D2F"/>
    <w:rsid w:val="00C1681E"/>
    <w:rsid w:val="00C20E0C"/>
    <w:rsid w:val="00C2206F"/>
    <w:rsid w:val="00C226B0"/>
    <w:rsid w:val="00C2347C"/>
    <w:rsid w:val="00C25044"/>
    <w:rsid w:val="00C25139"/>
    <w:rsid w:val="00C25B50"/>
    <w:rsid w:val="00C2661A"/>
    <w:rsid w:val="00C26A5E"/>
    <w:rsid w:val="00C30DBF"/>
    <w:rsid w:val="00C321F7"/>
    <w:rsid w:val="00C32521"/>
    <w:rsid w:val="00C325EB"/>
    <w:rsid w:val="00C354FE"/>
    <w:rsid w:val="00C3789A"/>
    <w:rsid w:val="00C3793D"/>
    <w:rsid w:val="00C43B1F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111"/>
    <w:rsid w:val="00C66CE6"/>
    <w:rsid w:val="00C71812"/>
    <w:rsid w:val="00C71B13"/>
    <w:rsid w:val="00C71E78"/>
    <w:rsid w:val="00C72DAB"/>
    <w:rsid w:val="00C74649"/>
    <w:rsid w:val="00C75A45"/>
    <w:rsid w:val="00C82ABF"/>
    <w:rsid w:val="00C84B6E"/>
    <w:rsid w:val="00C84F97"/>
    <w:rsid w:val="00C911E2"/>
    <w:rsid w:val="00C91860"/>
    <w:rsid w:val="00C92BE4"/>
    <w:rsid w:val="00C978A7"/>
    <w:rsid w:val="00CA04E5"/>
    <w:rsid w:val="00CA082A"/>
    <w:rsid w:val="00CB55C3"/>
    <w:rsid w:val="00CB6687"/>
    <w:rsid w:val="00CB68CC"/>
    <w:rsid w:val="00CB6BAC"/>
    <w:rsid w:val="00CC04D6"/>
    <w:rsid w:val="00CC1BF4"/>
    <w:rsid w:val="00CC5934"/>
    <w:rsid w:val="00CC599A"/>
    <w:rsid w:val="00CC61BB"/>
    <w:rsid w:val="00CD1317"/>
    <w:rsid w:val="00CD307A"/>
    <w:rsid w:val="00CD6EB6"/>
    <w:rsid w:val="00CD7D78"/>
    <w:rsid w:val="00CE0F62"/>
    <w:rsid w:val="00CE2C1C"/>
    <w:rsid w:val="00CE2E6A"/>
    <w:rsid w:val="00CE347B"/>
    <w:rsid w:val="00CE4E2C"/>
    <w:rsid w:val="00CE4F6C"/>
    <w:rsid w:val="00CE56BB"/>
    <w:rsid w:val="00CE6160"/>
    <w:rsid w:val="00CF0678"/>
    <w:rsid w:val="00CF6E49"/>
    <w:rsid w:val="00CF724C"/>
    <w:rsid w:val="00D02123"/>
    <w:rsid w:val="00D021D9"/>
    <w:rsid w:val="00D02255"/>
    <w:rsid w:val="00D039D4"/>
    <w:rsid w:val="00D0456B"/>
    <w:rsid w:val="00D05BB8"/>
    <w:rsid w:val="00D06754"/>
    <w:rsid w:val="00D10072"/>
    <w:rsid w:val="00D16E9B"/>
    <w:rsid w:val="00D21E70"/>
    <w:rsid w:val="00D23E08"/>
    <w:rsid w:val="00D243AF"/>
    <w:rsid w:val="00D24B5F"/>
    <w:rsid w:val="00D316A9"/>
    <w:rsid w:val="00D360C1"/>
    <w:rsid w:val="00D37F97"/>
    <w:rsid w:val="00D40491"/>
    <w:rsid w:val="00D420E4"/>
    <w:rsid w:val="00D44836"/>
    <w:rsid w:val="00D45076"/>
    <w:rsid w:val="00D50182"/>
    <w:rsid w:val="00D50F27"/>
    <w:rsid w:val="00D52E4B"/>
    <w:rsid w:val="00D53965"/>
    <w:rsid w:val="00D55E4B"/>
    <w:rsid w:val="00D57FE6"/>
    <w:rsid w:val="00D62408"/>
    <w:rsid w:val="00D63D05"/>
    <w:rsid w:val="00D67603"/>
    <w:rsid w:val="00D70ABD"/>
    <w:rsid w:val="00D7102A"/>
    <w:rsid w:val="00D72186"/>
    <w:rsid w:val="00D760BE"/>
    <w:rsid w:val="00D809A4"/>
    <w:rsid w:val="00D8162E"/>
    <w:rsid w:val="00D82D8F"/>
    <w:rsid w:val="00D95427"/>
    <w:rsid w:val="00DB2346"/>
    <w:rsid w:val="00DB2E76"/>
    <w:rsid w:val="00DB31DA"/>
    <w:rsid w:val="00DB32E6"/>
    <w:rsid w:val="00DB3718"/>
    <w:rsid w:val="00DB4A73"/>
    <w:rsid w:val="00DB793B"/>
    <w:rsid w:val="00DC0156"/>
    <w:rsid w:val="00DC2688"/>
    <w:rsid w:val="00DC2BFE"/>
    <w:rsid w:val="00DD200E"/>
    <w:rsid w:val="00DD696F"/>
    <w:rsid w:val="00DE04FD"/>
    <w:rsid w:val="00DE1361"/>
    <w:rsid w:val="00DE160C"/>
    <w:rsid w:val="00DE17AF"/>
    <w:rsid w:val="00DE24B6"/>
    <w:rsid w:val="00DE37CD"/>
    <w:rsid w:val="00DE5AF1"/>
    <w:rsid w:val="00DE5BD7"/>
    <w:rsid w:val="00DE5C93"/>
    <w:rsid w:val="00DF44DE"/>
    <w:rsid w:val="00DF4AC8"/>
    <w:rsid w:val="00DF6A49"/>
    <w:rsid w:val="00DF6E51"/>
    <w:rsid w:val="00E00A8F"/>
    <w:rsid w:val="00E04D56"/>
    <w:rsid w:val="00E07781"/>
    <w:rsid w:val="00E07D12"/>
    <w:rsid w:val="00E10595"/>
    <w:rsid w:val="00E10D46"/>
    <w:rsid w:val="00E115B5"/>
    <w:rsid w:val="00E12050"/>
    <w:rsid w:val="00E12379"/>
    <w:rsid w:val="00E132AD"/>
    <w:rsid w:val="00E1419C"/>
    <w:rsid w:val="00E158F7"/>
    <w:rsid w:val="00E17172"/>
    <w:rsid w:val="00E172A7"/>
    <w:rsid w:val="00E23090"/>
    <w:rsid w:val="00E26CC5"/>
    <w:rsid w:val="00E26FCB"/>
    <w:rsid w:val="00E277FD"/>
    <w:rsid w:val="00E32805"/>
    <w:rsid w:val="00E33DC8"/>
    <w:rsid w:val="00E33EDE"/>
    <w:rsid w:val="00E34283"/>
    <w:rsid w:val="00E34B11"/>
    <w:rsid w:val="00E35F4D"/>
    <w:rsid w:val="00E367AD"/>
    <w:rsid w:val="00E37C17"/>
    <w:rsid w:val="00E41B5C"/>
    <w:rsid w:val="00E449B9"/>
    <w:rsid w:val="00E44EC3"/>
    <w:rsid w:val="00E46FD4"/>
    <w:rsid w:val="00E612CB"/>
    <w:rsid w:val="00E62EE1"/>
    <w:rsid w:val="00E64D8D"/>
    <w:rsid w:val="00E666DA"/>
    <w:rsid w:val="00E71176"/>
    <w:rsid w:val="00E71981"/>
    <w:rsid w:val="00E72C64"/>
    <w:rsid w:val="00E7355F"/>
    <w:rsid w:val="00E76B8E"/>
    <w:rsid w:val="00E80B1A"/>
    <w:rsid w:val="00E832BC"/>
    <w:rsid w:val="00E839E9"/>
    <w:rsid w:val="00E83D2F"/>
    <w:rsid w:val="00E83E7F"/>
    <w:rsid w:val="00E84827"/>
    <w:rsid w:val="00E85681"/>
    <w:rsid w:val="00E865F6"/>
    <w:rsid w:val="00E90083"/>
    <w:rsid w:val="00E924F7"/>
    <w:rsid w:val="00E92F55"/>
    <w:rsid w:val="00E96D07"/>
    <w:rsid w:val="00EA0B30"/>
    <w:rsid w:val="00EA1A9A"/>
    <w:rsid w:val="00EA363D"/>
    <w:rsid w:val="00EA4F01"/>
    <w:rsid w:val="00EA6D3F"/>
    <w:rsid w:val="00EA6F75"/>
    <w:rsid w:val="00EA70A8"/>
    <w:rsid w:val="00EB3FF6"/>
    <w:rsid w:val="00EB5FE0"/>
    <w:rsid w:val="00EB6086"/>
    <w:rsid w:val="00EC3647"/>
    <w:rsid w:val="00EC3B59"/>
    <w:rsid w:val="00EC4DD8"/>
    <w:rsid w:val="00EC5C90"/>
    <w:rsid w:val="00EC621E"/>
    <w:rsid w:val="00EC62D2"/>
    <w:rsid w:val="00EC759D"/>
    <w:rsid w:val="00ED2619"/>
    <w:rsid w:val="00ED3898"/>
    <w:rsid w:val="00ED5308"/>
    <w:rsid w:val="00ED562F"/>
    <w:rsid w:val="00ED5E37"/>
    <w:rsid w:val="00EE12FA"/>
    <w:rsid w:val="00EE230D"/>
    <w:rsid w:val="00EE2607"/>
    <w:rsid w:val="00EE35A9"/>
    <w:rsid w:val="00EE598F"/>
    <w:rsid w:val="00EE6A0B"/>
    <w:rsid w:val="00EE6DAE"/>
    <w:rsid w:val="00EF21A8"/>
    <w:rsid w:val="00F00F80"/>
    <w:rsid w:val="00F01856"/>
    <w:rsid w:val="00F062C7"/>
    <w:rsid w:val="00F10D1F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2F2F"/>
    <w:rsid w:val="00F33A5D"/>
    <w:rsid w:val="00F352BD"/>
    <w:rsid w:val="00F359D8"/>
    <w:rsid w:val="00F35FE5"/>
    <w:rsid w:val="00F36FB0"/>
    <w:rsid w:val="00F43ED8"/>
    <w:rsid w:val="00F43F36"/>
    <w:rsid w:val="00F443BF"/>
    <w:rsid w:val="00F44458"/>
    <w:rsid w:val="00F5185F"/>
    <w:rsid w:val="00F537F5"/>
    <w:rsid w:val="00F5425A"/>
    <w:rsid w:val="00F55456"/>
    <w:rsid w:val="00F56055"/>
    <w:rsid w:val="00F6095A"/>
    <w:rsid w:val="00F62FB6"/>
    <w:rsid w:val="00F63EFC"/>
    <w:rsid w:val="00F6458B"/>
    <w:rsid w:val="00F64B21"/>
    <w:rsid w:val="00F72441"/>
    <w:rsid w:val="00F7704B"/>
    <w:rsid w:val="00F829EA"/>
    <w:rsid w:val="00F82B80"/>
    <w:rsid w:val="00F835ED"/>
    <w:rsid w:val="00F84BB9"/>
    <w:rsid w:val="00F85870"/>
    <w:rsid w:val="00F90106"/>
    <w:rsid w:val="00F90B6D"/>
    <w:rsid w:val="00F94E66"/>
    <w:rsid w:val="00F96B49"/>
    <w:rsid w:val="00FA0A95"/>
    <w:rsid w:val="00FA0B7A"/>
    <w:rsid w:val="00FA207D"/>
    <w:rsid w:val="00FA235A"/>
    <w:rsid w:val="00FA6095"/>
    <w:rsid w:val="00FA6B73"/>
    <w:rsid w:val="00FB06DD"/>
    <w:rsid w:val="00FB14C9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3EA2"/>
    <w:rsid w:val="00FD4C87"/>
    <w:rsid w:val="00FD5197"/>
    <w:rsid w:val="00FD6B60"/>
    <w:rsid w:val="00FE0914"/>
    <w:rsid w:val="00FE0FA9"/>
    <w:rsid w:val="00FE308F"/>
    <w:rsid w:val="00FE36CA"/>
    <w:rsid w:val="00FE6020"/>
    <w:rsid w:val="00FE713F"/>
    <w:rsid w:val="00FF092B"/>
    <w:rsid w:val="00FF1689"/>
    <w:rsid w:val="00FF5467"/>
    <w:rsid w:val="00FF5604"/>
    <w:rsid w:val="00FF6C5C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96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Odstavec2rove"/>
    <w:next w:val="Normln"/>
    <w:uiPriority w:val="9"/>
    <w:unhideWhenUsed/>
    <w:qFormat/>
    <w:rsid w:val="004D56E9"/>
    <w:pPr>
      <w:keepNext/>
      <w:keepLines/>
      <w:spacing w:before="200" w:after="0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spacing w:after="240" w:line="240" w:lineRule="auto"/>
      <w:ind w:left="0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B34156"/>
    <w:pPr>
      <w:keepNext/>
      <w:numPr>
        <w:numId w:val="3"/>
      </w:numPr>
      <w:suppressAutoHyphens/>
      <w:spacing w:before="480" w:after="240" w:line="288" w:lineRule="auto"/>
      <w:ind w:left="4820"/>
      <w:jc w:val="center"/>
      <w:outlineLvl w:val="0"/>
    </w:pPr>
    <w:rPr>
      <w:rFonts w:ascii="Arial Black" w:hAnsi="Arial Black"/>
      <w:b/>
      <w:u w:val="single"/>
      <w:lang w:eastAsia="en-US"/>
    </w:rPr>
  </w:style>
  <w:style w:type="character" w:customStyle="1" w:styleId="l-L1Char">
    <w:name w:val="Čl. - L1 Char"/>
    <w:link w:val="l-L1"/>
    <w:rsid w:val="00B34156"/>
    <w:rPr>
      <w:rFonts w:ascii="Arial Black" w:hAnsi="Arial Black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64235B"/>
    <w:rPr>
      <w:rFonts w:ascii="Cambria" w:hAnsi="Cambria"/>
      <w:i/>
      <w:iCs/>
      <w:color w:val="404040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9E133A"/>
    <w:rPr>
      <w:rFonts w:ascii="Arial" w:hAnsi="Arial"/>
      <w:b/>
      <w:snapToGrid w:val="0"/>
      <w:sz w:val="22"/>
    </w:rPr>
  </w:style>
  <w:style w:type="character" w:styleId="Hypertextovodkaz">
    <w:name w:val="Hyperlink"/>
    <w:basedOn w:val="Standardnpsmoodstavce"/>
    <w:uiPriority w:val="99"/>
    <w:unhideWhenUsed/>
    <w:rsid w:val="005A37C4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7873C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lav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E43C-C17B-423B-A058-2B44CBF1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2024-06-28T09:06:00Z</dcterms:created>
  <dcterms:modified xsi:type="dcterms:W3CDTF">2024-06-28T10:13:00Z</dcterms:modified>
</cp:coreProperties>
</file>