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AA0D9" w14:textId="77777777" w:rsidR="009E0F14" w:rsidRPr="00BC21C3" w:rsidRDefault="009E0F14" w:rsidP="00A27021">
      <w:pPr>
        <w:pStyle w:val="Nadpis3"/>
        <w:spacing w:before="0"/>
        <w:ind w:left="409" w:firstLine="0"/>
        <w:jc w:val="center"/>
        <w:rPr>
          <w:rFonts w:ascii="Times New Roman" w:hAnsi="Times New Roman" w:cs="Times New Roman"/>
          <w:sz w:val="32"/>
          <w:szCs w:val="32"/>
        </w:rPr>
      </w:pPr>
      <w:r w:rsidRPr="00BC21C3">
        <w:rPr>
          <w:rFonts w:ascii="Times New Roman" w:hAnsi="Times New Roman" w:cs="Times New Roman"/>
          <w:sz w:val="32"/>
          <w:szCs w:val="32"/>
        </w:rPr>
        <w:t>SMLOUVA O DÍLO</w:t>
      </w:r>
    </w:p>
    <w:p w14:paraId="72097F45" w14:textId="77777777" w:rsidR="003E76D7" w:rsidRPr="002D18D7" w:rsidRDefault="009E0F14" w:rsidP="00A27021">
      <w:pPr>
        <w:pStyle w:val="Zkladntext"/>
        <w:spacing w:before="240"/>
        <w:ind w:left="720" w:right="437"/>
        <w:jc w:val="center"/>
        <w:rPr>
          <w:rFonts w:ascii="Times New Roman" w:hAnsi="Times New Roman" w:cs="Times New Roman"/>
          <w:sz w:val="22"/>
          <w:szCs w:val="22"/>
        </w:rPr>
      </w:pPr>
      <w:r w:rsidRPr="002D18D7">
        <w:rPr>
          <w:rFonts w:ascii="Times New Roman" w:hAnsi="Times New Roman" w:cs="Times New Roman"/>
          <w:sz w:val="22"/>
          <w:szCs w:val="22"/>
        </w:rPr>
        <w:t xml:space="preserve">uzavřená dle § 2586 a násl. zák. č. 89/2012 Sb., občanský zákoník, ve znění pozdějších předpisů </w:t>
      </w:r>
      <w:r w:rsidR="002274DA" w:rsidRPr="002D18D7">
        <w:rPr>
          <w:rFonts w:ascii="Times New Roman" w:hAnsi="Times New Roman" w:cs="Times New Roman"/>
          <w:sz w:val="22"/>
          <w:szCs w:val="22"/>
        </w:rPr>
        <w:t>(„</w:t>
      </w:r>
      <w:r w:rsidR="002274DA" w:rsidRPr="002D18D7">
        <w:rPr>
          <w:rFonts w:ascii="Times New Roman" w:hAnsi="Times New Roman" w:cs="Times New Roman"/>
          <w:b/>
          <w:bCs/>
          <w:sz w:val="22"/>
          <w:szCs w:val="22"/>
        </w:rPr>
        <w:t>občanský zákoník</w:t>
      </w:r>
      <w:r w:rsidR="002274DA" w:rsidRPr="002D18D7">
        <w:rPr>
          <w:rFonts w:ascii="Times New Roman" w:hAnsi="Times New Roman" w:cs="Times New Roman"/>
          <w:sz w:val="22"/>
          <w:szCs w:val="22"/>
        </w:rPr>
        <w:t>“)</w:t>
      </w:r>
    </w:p>
    <w:p w14:paraId="71645D1E" w14:textId="77777777" w:rsidR="009E0F14" w:rsidRPr="002D18D7" w:rsidRDefault="009E0F14" w:rsidP="00A27021">
      <w:pPr>
        <w:pStyle w:val="Zkladntext"/>
        <w:spacing w:before="240"/>
        <w:ind w:left="1525" w:right="437" w:hanging="629"/>
        <w:jc w:val="center"/>
        <w:rPr>
          <w:rFonts w:ascii="Times New Roman" w:hAnsi="Times New Roman" w:cs="Times New Roman"/>
          <w:sz w:val="22"/>
          <w:szCs w:val="22"/>
        </w:rPr>
      </w:pPr>
      <w:r w:rsidRPr="002D18D7">
        <w:rPr>
          <w:rFonts w:ascii="Times New Roman" w:hAnsi="Times New Roman" w:cs="Times New Roman"/>
          <w:sz w:val="22"/>
          <w:szCs w:val="22"/>
        </w:rPr>
        <w:t>(„</w:t>
      </w:r>
      <w:r w:rsidRPr="002D18D7">
        <w:rPr>
          <w:rFonts w:ascii="Times New Roman" w:hAnsi="Times New Roman" w:cs="Times New Roman"/>
          <w:b/>
          <w:bCs/>
          <w:sz w:val="22"/>
          <w:szCs w:val="22"/>
        </w:rPr>
        <w:t>Smlouva</w:t>
      </w:r>
      <w:r w:rsidRPr="002D18D7">
        <w:rPr>
          <w:rFonts w:ascii="Times New Roman" w:hAnsi="Times New Roman" w:cs="Times New Roman"/>
          <w:sz w:val="22"/>
          <w:szCs w:val="22"/>
        </w:rPr>
        <w:t>“)</w:t>
      </w:r>
    </w:p>
    <w:p w14:paraId="32554D32" w14:textId="77777777" w:rsidR="009E0F14" w:rsidRPr="002D18D7" w:rsidRDefault="009E0F14" w:rsidP="00A27021">
      <w:pPr>
        <w:pStyle w:val="Zkladntext"/>
        <w:rPr>
          <w:rFonts w:ascii="Times New Roman" w:hAnsi="Times New Roman" w:cs="Times New Roman"/>
          <w:sz w:val="22"/>
          <w:szCs w:val="22"/>
        </w:rPr>
      </w:pPr>
    </w:p>
    <w:p w14:paraId="0D7F5667" w14:textId="77777777" w:rsidR="009E0F14" w:rsidRPr="002D18D7" w:rsidRDefault="009E0F14" w:rsidP="00A27021">
      <w:pPr>
        <w:pStyle w:val="Zkladntext"/>
        <w:spacing w:before="7"/>
        <w:rPr>
          <w:rFonts w:ascii="Times New Roman" w:hAnsi="Times New Roman" w:cs="Times New Roman"/>
          <w:sz w:val="22"/>
          <w:szCs w:val="22"/>
        </w:rPr>
      </w:pPr>
    </w:p>
    <w:p w14:paraId="69225BB9" w14:textId="77777777" w:rsidR="009E0F14" w:rsidRPr="002D18D7" w:rsidRDefault="009E0F14" w:rsidP="00A27021">
      <w:pPr>
        <w:pStyle w:val="Nadpis5"/>
        <w:tabs>
          <w:tab w:val="left" w:pos="4676"/>
        </w:tabs>
        <w:spacing w:after="240"/>
        <w:ind w:left="1077"/>
        <w:rPr>
          <w:rFonts w:ascii="Times New Roman" w:hAnsi="Times New Roman" w:cs="Times New Roman"/>
          <w:sz w:val="22"/>
          <w:szCs w:val="22"/>
        </w:rPr>
      </w:pPr>
      <w:r w:rsidRPr="002D18D7">
        <w:rPr>
          <w:rFonts w:ascii="Times New Roman" w:hAnsi="Times New Roman" w:cs="Times New Roman"/>
          <w:sz w:val="22"/>
          <w:szCs w:val="22"/>
        </w:rPr>
        <w:t>SMLUVNÍ STRANY</w:t>
      </w:r>
    </w:p>
    <w:p w14:paraId="1A05F1C5" w14:textId="792B958E" w:rsidR="00540375" w:rsidRPr="00540375" w:rsidRDefault="00F072AF" w:rsidP="00540375">
      <w:pPr>
        <w:pStyle w:val="Odstavecseseznamem"/>
        <w:numPr>
          <w:ilvl w:val="0"/>
          <w:numId w:val="10"/>
        </w:numPr>
        <w:tabs>
          <w:tab w:val="left" w:pos="917"/>
        </w:tabs>
        <w:spacing w:before="120"/>
        <w:ind w:left="1083" w:firstLine="0"/>
        <w:rPr>
          <w:rFonts w:ascii="Times New Roman" w:eastAsiaTheme="minorHAnsi" w:hAnsi="Times New Roman" w:cs="Times New Roman"/>
          <w:b/>
        </w:rPr>
      </w:pPr>
      <w:bookmarkStart w:id="0" w:name="_Hlk127896779"/>
      <w:r>
        <w:rPr>
          <w:rFonts w:ascii="Times New Roman" w:eastAsiaTheme="minorHAnsi" w:hAnsi="Times New Roman" w:cs="Times New Roman"/>
          <w:b/>
        </w:rPr>
        <w:t>Město Aš</w:t>
      </w:r>
    </w:p>
    <w:bookmarkEnd w:id="0"/>
    <w:p w14:paraId="4E3C2738" w14:textId="0E2AB9A2" w:rsidR="009E0F14" w:rsidRPr="002D18D7"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sídlo:</w:t>
      </w:r>
      <w:r w:rsidRPr="002D18D7">
        <w:rPr>
          <w:rFonts w:ascii="Times New Roman" w:hAnsi="Times New Roman" w:cs="Times New Roman"/>
          <w:bCs/>
        </w:rPr>
        <w:tab/>
      </w:r>
      <w:r w:rsidRPr="002D18D7">
        <w:rPr>
          <w:rFonts w:ascii="Times New Roman" w:hAnsi="Times New Roman" w:cs="Times New Roman"/>
          <w:bCs/>
        </w:rPr>
        <w:tab/>
      </w:r>
      <w:r w:rsidRPr="002D18D7">
        <w:rPr>
          <w:rFonts w:ascii="Times New Roman" w:hAnsi="Times New Roman" w:cs="Times New Roman"/>
          <w:bCs/>
        </w:rPr>
        <w:tab/>
      </w:r>
      <w:r w:rsidR="00F072AF" w:rsidRPr="00961AE2">
        <w:rPr>
          <w:rFonts w:ascii="Times New Roman" w:eastAsia="Times New Roman" w:hAnsi="Times New Roman" w:cs="Times New Roman"/>
          <w:spacing w:val="-3"/>
          <w:lang w:eastAsia="cs-CZ"/>
        </w:rPr>
        <w:t>Kamenná 52, Aš 352 01</w:t>
      </w:r>
      <w:r w:rsidRPr="00540375">
        <w:rPr>
          <w:rFonts w:ascii="Times New Roman" w:hAnsi="Times New Roman" w:cs="Times New Roman"/>
        </w:rPr>
        <w:tab/>
      </w:r>
    </w:p>
    <w:p w14:paraId="74B96A14" w14:textId="541C12EF" w:rsidR="009E0F14" w:rsidRPr="002D18D7" w:rsidRDefault="00540375" w:rsidP="00540375">
      <w:pPr>
        <w:spacing w:before="59"/>
        <w:ind w:left="3600" w:hanging="2160"/>
        <w:rPr>
          <w:rFonts w:ascii="Times New Roman" w:hAnsi="Times New Roman" w:cs="Times New Roman"/>
          <w:bCs/>
        </w:rPr>
      </w:pPr>
      <w:r>
        <w:rPr>
          <w:rFonts w:ascii="Times New Roman" w:hAnsi="Times New Roman" w:cs="Times New Roman"/>
          <w:bCs/>
        </w:rPr>
        <w:t>zastoupený:</w:t>
      </w:r>
      <w:r>
        <w:rPr>
          <w:rFonts w:ascii="Times New Roman" w:hAnsi="Times New Roman" w:cs="Times New Roman"/>
          <w:bCs/>
        </w:rPr>
        <w:tab/>
      </w:r>
      <w:r w:rsidR="00F072AF" w:rsidRPr="00961AE2">
        <w:rPr>
          <w:rFonts w:ascii="Times New Roman" w:eastAsia="Times New Roman" w:hAnsi="Times New Roman" w:cs="Times New Roman"/>
          <w:spacing w:val="-3"/>
          <w:lang w:eastAsia="cs-CZ"/>
        </w:rPr>
        <w:t>Vítězslavem Kokořem</w:t>
      </w:r>
      <w:r w:rsidRPr="00540375">
        <w:rPr>
          <w:rFonts w:ascii="Times New Roman" w:hAnsi="Times New Roman" w:cs="Times New Roman"/>
        </w:rPr>
        <w:t xml:space="preserve">, </w:t>
      </w:r>
      <w:r w:rsidR="00F072AF">
        <w:rPr>
          <w:rFonts w:ascii="Times New Roman" w:hAnsi="Times New Roman" w:cs="Times New Roman"/>
        </w:rPr>
        <w:t>starostou města</w:t>
      </w:r>
    </w:p>
    <w:p w14:paraId="28EB1488" w14:textId="6A099F83" w:rsidR="00540375" w:rsidRPr="00F072AF" w:rsidRDefault="00540375" w:rsidP="00540375">
      <w:pPr>
        <w:spacing w:before="59"/>
        <w:ind w:left="916" w:firstLine="524"/>
        <w:rPr>
          <w:rFonts w:ascii="Times New Roman" w:hAnsi="Times New Roman" w:cs="Times New Roman"/>
        </w:rPr>
      </w:pPr>
      <w:r w:rsidRPr="00F072AF">
        <w:rPr>
          <w:rFonts w:ascii="Times New Roman" w:hAnsi="Times New Roman" w:cs="Times New Roman"/>
        </w:rPr>
        <w:t>IČO:</w:t>
      </w:r>
      <w:r w:rsidRPr="00F072AF">
        <w:rPr>
          <w:rFonts w:ascii="Times New Roman" w:hAnsi="Times New Roman" w:cs="Times New Roman"/>
        </w:rPr>
        <w:tab/>
      </w:r>
      <w:r w:rsidRPr="00F072AF">
        <w:rPr>
          <w:rFonts w:ascii="Times New Roman" w:hAnsi="Times New Roman" w:cs="Times New Roman"/>
        </w:rPr>
        <w:tab/>
      </w:r>
      <w:r w:rsidRPr="00F072AF">
        <w:rPr>
          <w:rFonts w:ascii="Times New Roman" w:hAnsi="Times New Roman" w:cs="Times New Roman"/>
        </w:rPr>
        <w:tab/>
      </w:r>
      <w:r w:rsidR="00FD4BC7" w:rsidRPr="00FD4BC7">
        <w:rPr>
          <w:rFonts w:ascii="Times New Roman" w:eastAsia="Times New Roman" w:hAnsi="Times New Roman" w:cs="Times New Roman"/>
          <w:spacing w:val="-3"/>
          <w:lang w:eastAsia="cs-CZ"/>
        </w:rPr>
        <w:t>00253901</w:t>
      </w:r>
    </w:p>
    <w:p w14:paraId="7F6C839D" w14:textId="71D9585D" w:rsidR="00540375" w:rsidRPr="00F072AF" w:rsidRDefault="00540375" w:rsidP="00540375">
      <w:pPr>
        <w:spacing w:before="59"/>
        <w:ind w:left="916" w:firstLine="524"/>
        <w:rPr>
          <w:rFonts w:ascii="Times New Roman" w:hAnsi="Times New Roman" w:cs="Times New Roman"/>
        </w:rPr>
      </w:pPr>
      <w:r w:rsidRPr="00F072AF">
        <w:rPr>
          <w:rFonts w:ascii="Times New Roman" w:hAnsi="Times New Roman" w:cs="Times New Roman"/>
        </w:rPr>
        <w:t>ID datové schránky:</w:t>
      </w:r>
      <w:r w:rsidRPr="00F072AF">
        <w:rPr>
          <w:rFonts w:ascii="Times New Roman" w:hAnsi="Times New Roman" w:cs="Times New Roman"/>
        </w:rPr>
        <w:tab/>
      </w:r>
      <w:r w:rsidR="00F072AF" w:rsidRPr="00F072AF">
        <w:rPr>
          <w:rFonts w:ascii="Times New Roman" w:hAnsi="Times New Roman" w:cs="Times New Roman"/>
        </w:rPr>
        <w:t>5nubqy8</w:t>
      </w:r>
    </w:p>
    <w:p w14:paraId="01022CB4" w14:textId="2F3F85C3" w:rsidR="00540375" w:rsidRPr="00540375" w:rsidRDefault="00540375" w:rsidP="00540375">
      <w:pPr>
        <w:spacing w:before="59"/>
        <w:ind w:left="916" w:firstLine="524"/>
        <w:rPr>
          <w:rFonts w:ascii="Times New Roman" w:hAnsi="Times New Roman" w:cs="Times New Roman"/>
          <w:bCs/>
        </w:rPr>
      </w:pPr>
      <w:r w:rsidRPr="00540375">
        <w:rPr>
          <w:rFonts w:ascii="Times New Roman" w:hAnsi="Times New Roman" w:cs="Times New Roman"/>
          <w:bCs/>
        </w:rPr>
        <w:t>doručovací adresa:</w:t>
      </w:r>
      <w:r w:rsidRPr="00540375">
        <w:rPr>
          <w:rFonts w:ascii="Times New Roman" w:hAnsi="Times New Roman" w:cs="Times New Roman"/>
        </w:rPr>
        <w:t xml:space="preserve"> </w:t>
      </w:r>
      <w:r w:rsidRPr="00540375">
        <w:rPr>
          <w:rFonts w:ascii="Times New Roman" w:hAnsi="Times New Roman" w:cs="Times New Roman"/>
        </w:rPr>
        <w:tab/>
      </w:r>
      <w:r w:rsidR="00F072AF" w:rsidRPr="00961AE2">
        <w:rPr>
          <w:rFonts w:ascii="Times New Roman" w:eastAsia="Times New Roman" w:hAnsi="Times New Roman" w:cs="Times New Roman"/>
          <w:spacing w:val="-3"/>
          <w:lang w:eastAsia="cs-CZ"/>
        </w:rPr>
        <w:t>Kamenná 52, Aš 352 01</w:t>
      </w:r>
    </w:p>
    <w:p w14:paraId="5F3C90A1" w14:textId="77777777" w:rsidR="009E0F14" w:rsidRPr="002D18D7" w:rsidRDefault="009E0F14" w:rsidP="00A27021">
      <w:pPr>
        <w:pStyle w:val="Zkladntext"/>
        <w:rPr>
          <w:rFonts w:ascii="Times New Roman" w:hAnsi="Times New Roman" w:cs="Times New Roman"/>
          <w:sz w:val="22"/>
          <w:szCs w:val="22"/>
        </w:rPr>
      </w:pPr>
    </w:p>
    <w:p w14:paraId="3185678D" w14:textId="77777777" w:rsidR="009E0F14" w:rsidRPr="002D18D7" w:rsidRDefault="009E0F14" w:rsidP="00A27021">
      <w:pPr>
        <w:pStyle w:val="Zkladntext"/>
        <w:ind w:left="919" w:firstLine="522"/>
        <w:rPr>
          <w:rFonts w:ascii="Times New Roman" w:hAnsi="Times New Roman" w:cs="Times New Roman"/>
          <w:sz w:val="22"/>
          <w:szCs w:val="22"/>
        </w:rPr>
      </w:pPr>
      <w:r w:rsidRPr="002D18D7">
        <w:rPr>
          <w:rFonts w:ascii="Times New Roman" w:hAnsi="Times New Roman" w:cs="Times New Roman"/>
          <w:sz w:val="22"/>
          <w:szCs w:val="22"/>
        </w:rPr>
        <w:t>(„</w:t>
      </w:r>
      <w:r w:rsidRPr="002D18D7">
        <w:rPr>
          <w:rFonts w:ascii="Times New Roman" w:hAnsi="Times New Roman" w:cs="Times New Roman"/>
          <w:b/>
          <w:bCs/>
          <w:sz w:val="22"/>
          <w:szCs w:val="22"/>
        </w:rPr>
        <w:t>Objednatel</w:t>
      </w:r>
      <w:r w:rsidRPr="002D18D7">
        <w:rPr>
          <w:rFonts w:ascii="Times New Roman" w:hAnsi="Times New Roman" w:cs="Times New Roman"/>
          <w:sz w:val="22"/>
          <w:szCs w:val="22"/>
        </w:rPr>
        <w:t>“)</w:t>
      </w:r>
    </w:p>
    <w:p w14:paraId="65E257C0" w14:textId="77777777" w:rsidR="009E0F14" w:rsidRPr="002D18D7" w:rsidRDefault="009E0F14" w:rsidP="00A27021">
      <w:pPr>
        <w:pStyle w:val="Zkladntext"/>
        <w:rPr>
          <w:rFonts w:ascii="Times New Roman" w:hAnsi="Times New Roman" w:cs="Times New Roman"/>
          <w:sz w:val="22"/>
          <w:szCs w:val="22"/>
        </w:rPr>
      </w:pPr>
    </w:p>
    <w:p w14:paraId="374D3E30" w14:textId="77777777" w:rsidR="009E0F14" w:rsidRPr="002D18D7" w:rsidRDefault="009E0F14" w:rsidP="00A27021">
      <w:pPr>
        <w:pStyle w:val="Zkladntext"/>
        <w:spacing w:before="9"/>
        <w:ind w:left="720" w:firstLine="720"/>
        <w:rPr>
          <w:rFonts w:ascii="Times New Roman" w:hAnsi="Times New Roman" w:cs="Times New Roman"/>
          <w:sz w:val="22"/>
          <w:szCs w:val="22"/>
        </w:rPr>
      </w:pPr>
      <w:r w:rsidRPr="002D18D7">
        <w:rPr>
          <w:rFonts w:ascii="Times New Roman" w:hAnsi="Times New Roman" w:cs="Times New Roman"/>
          <w:sz w:val="22"/>
          <w:szCs w:val="22"/>
        </w:rPr>
        <w:t>a</w:t>
      </w:r>
    </w:p>
    <w:p w14:paraId="29577E52" w14:textId="77777777" w:rsidR="009E0F14" w:rsidRPr="002D18D7" w:rsidRDefault="009E0F14" w:rsidP="00A27021">
      <w:pPr>
        <w:pStyle w:val="Zkladntext"/>
        <w:spacing w:before="9"/>
        <w:ind w:left="720" w:firstLine="196"/>
        <w:rPr>
          <w:rFonts w:ascii="Times New Roman" w:hAnsi="Times New Roman" w:cs="Times New Roman"/>
          <w:sz w:val="22"/>
          <w:szCs w:val="22"/>
        </w:rPr>
      </w:pPr>
    </w:p>
    <w:p w14:paraId="1F256F0C" w14:textId="77777777" w:rsidR="00C014CD" w:rsidRPr="00800EAD" w:rsidRDefault="00C014CD" w:rsidP="00A27021">
      <w:pPr>
        <w:pStyle w:val="Zkladntext"/>
        <w:numPr>
          <w:ilvl w:val="0"/>
          <w:numId w:val="10"/>
        </w:numPr>
        <w:spacing w:before="9"/>
        <w:ind w:left="1443"/>
        <w:rPr>
          <w:rFonts w:ascii="Times New Roman" w:eastAsiaTheme="minorHAnsi" w:hAnsi="Times New Roman" w:cs="Times New Roman"/>
          <w:b/>
          <w:sz w:val="22"/>
          <w:szCs w:val="22"/>
        </w:rPr>
      </w:pPr>
      <w:r w:rsidRPr="00800EAD">
        <w:rPr>
          <w:rFonts w:ascii="Times New Roman" w:eastAsiaTheme="minorHAnsi" w:hAnsi="Times New Roman" w:cs="Times New Roman"/>
          <w:b/>
          <w:sz w:val="22"/>
          <w:szCs w:val="22"/>
        </w:rPr>
        <w:t>AQE advisors, a.s.</w:t>
      </w:r>
    </w:p>
    <w:p w14:paraId="3D396248" w14:textId="65C4BBA8" w:rsidR="009E0F14" w:rsidRPr="00C014CD"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sídlo:</w:t>
      </w:r>
      <w:r w:rsidRPr="002D18D7">
        <w:rPr>
          <w:rFonts w:ascii="Times New Roman" w:hAnsi="Times New Roman" w:cs="Times New Roman"/>
          <w:bCs/>
        </w:rPr>
        <w:tab/>
      </w:r>
      <w:r w:rsidRPr="002D18D7">
        <w:rPr>
          <w:rFonts w:ascii="Times New Roman" w:hAnsi="Times New Roman" w:cs="Times New Roman"/>
          <w:bCs/>
        </w:rPr>
        <w:tab/>
      </w:r>
      <w:r w:rsidRPr="002D18D7">
        <w:rPr>
          <w:rFonts w:ascii="Times New Roman" w:hAnsi="Times New Roman" w:cs="Times New Roman"/>
          <w:bCs/>
        </w:rPr>
        <w:tab/>
      </w:r>
      <w:r w:rsidR="00C014CD" w:rsidRPr="00C014CD">
        <w:rPr>
          <w:rFonts w:ascii="Times New Roman" w:hAnsi="Times New Roman" w:cs="Times New Roman"/>
          <w:bCs/>
        </w:rPr>
        <w:t>třída Kpt. Jaroše 1944/31, 602 00 Brno</w:t>
      </w:r>
      <w:r w:rsidR="00C014CD" w:rsidRPr="00C014CD">
        <w:rPr>
          <w:rFonts w:ascii="Times New Roman" w:hAnsi="Times New Roman" w:cs="Times New Roman"/>
          <w:bCs/>
        </w:rPr>
        <w:tab/>
      </w:r>
    </w:p>
    <w:p w14:paraId="604E79B1" w14:textId="19F6DB12" w:rsidR="00C014CD" w:rsidRPr="00C014CD" w:rsidRDefault="00C014CD" w:rsidP="00A27021">
      <w:pPr>
        <w:spacing w:before="59"/>
        <w:ind w:left="3600" w:hanging="2160"/>
        <w:rPr>
          <w:rFonts w:ascii="Times New Roman" w:hAnsi="Times New Roman" w:cs="Times New Roman"/>
          <w:bCs/>
        </w:rPr>
      </w:pPr>
      <w:r>
        <w:rPr>
          <w:rFonts w:ascii="Times New Roman" w:hAnsi="Times New Roman" w:cs="Times New Roman"/>
          <w:bCs/>
        </w:rPr>
        <w:t>zastoupený:</w:t>
      </w:r>
      <w:r>
        <w:rPr>
          <w:rFonts w:ascii="Times New Roman" w:hAnsi="Times New Roman" w:cs="Times New Roman"/>
          <w:bCs/>
        </w:rPr>
        <w:tab/>
      </w:r>
      <w:r w:rsidRPr="00C014CD">
        <w:rPr>
          <w:rFonts w:ascii="Times New Roman" w:hAnsi="Times New Roman" w:cs="Times New Roman"/>
          <w:bCs/>
        </w:rPr>
        <w:t xml:space="preserve">Ing. Janem Havránkem, Ph.D., předsedou správní rady </w:t>
      </w:r>
    </w:p>
    <w:p w14:paraId="03B0A250" w14:textId="5A66CE3F" w:rsidR="009E0F14" w:rsidRPr="00C014CD"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IČO:</w:t>
      </w:r>
      <w:r w:rsidRPr="002D18D7">
        <w:rPr>
          <w:rFonts w:ascii="Times New Roman" w:hAnsi="Times New Roman" w:cs="Times New Roman"/>
          <w:bCs/>
        </w:rPr>
        <w:tab/>
      </w:r>
      <w:r w:rsidRPr="002D18D7">
        <w:rPr>
          <w:rFonts w:ascii="Times New Roman" w:hAnsi="Times New Roman" w:cs="Times New Roman"/>
          <w:bCs/>
        </w:rPr>
        <w:tab/>
      </w:r>
      <w:r w:rsidRPr="002D18D7">
        <w:rPr>
          <w:rFonts w:ascii="Times New Roman" w:hAnsi="Times New Roman" w:cs="Times New Roman"/>
          <w:bCs/>
        </w:rPr>
        <w:tab/>
      </w:r>
      <w:r w:rsidR="00C014CD" w:rsidRPr="00C014CD">
        <w:rPr>
          <w:rFonts w:ascii="Times New Roman" w:hAnsi="Times New Roman" w:cs="Times New Roman"/>
          <w:bCs/>
        </w:rPr>
        <w:t>26954770</w:t>
      </w:r>
    </w:p>
    <w:p w14:paraId="2A4F7868" w14:textId="4B9F6BE7" w:rsidR="009E0F14" w:rsidRPr="00C014CD"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DIČ:</w:t>
      </w:r>
      <w:r w:rsidRPr="002D18D7">
        <w:rPr>
          <w:rFonts w:ascii="Times New Roman" w:hAnsi="Times New Roman" w:cs="Times New Roman"/>
          <w:bCs/>
        </w:rPr>
        <w:tab/>
      </w:r>
      <w:r w:rsidRPr="002D18D7">
        <w:rPr>
          <w:rFonts w:ascii="Times New Roman" w:hAnsi="Times New Roman" w:cs="Times New Roman"/>
          <w:bCs/>
        </w:rPr>
        <w:tab/>
      </w:r>
      <w:r w:rsidRPr="002D18D7">
        <w:rPr>
          <w:rFonts w:ascii="Times New Roman" w:hAnsi="Times New Roman" w:cs="Times New Roman"/>
          <w:bCs/>
        </w:rPr>
        <w:tab/>
      </w:r>
      <w:r w:rsidR="00C014CD" w:rsidRPr="00C014CD">
        <w:rPr>
          <w:rFonts w:ascii="Times New Roman" w:hAnsi="Times New Roman" w:cs="Times New Roman"/>
          <w:bCs/>
        </w:rPr>
        <w:t>CZ26954770</w:t>
      </w:r>
    </w:p>
    <w:p w14:paraId="45CB011A" w14:textId="4D2FA9DD" w:rsidR="009E0F14" w:rsidRPr="002D18D7"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ID datové schránky:</w:t>
      </w:r>
      <w:r w:rsidRPr="002D18D7">
        <w:rPr>
          <w:rFonts w:ascii="Times New Roman" w:hAnsi="Times New Roman" w:cs="Times New Roman"/>
          <w:bCs/>
        </w:rPr>
        <w:tab/>
      </w:r>
      <w:r w:rsidR="00C014CD" w:rsidRPr="00C014CD">
        <w:rPr>
          <w:rFonts w:ascii="Times New Roman" w:hAnsi="Times New Roman" w:cs="Times New Roman"/>
          <w:bCs/>
        </w:rPr>
        <w:t>8gkcu67</w:t>
      </w:r>
    </w:p>
    <w:p w14:paraId="17F61BB0" w14:textId="46B457C5" w:rsidR="00965621" w:rsidRDefault="00965621" w:rsidP="00A27021">
      <w:pPr>
        <w:spacing w:before="59"/>
        <w:ind w:left="916" w:firstLine="524"/>
        <w:rPr>
          <w:rFonts w:ascii="Times New Roman" w:hAnsi="Times New Roman" w:cs="Times New Roman"/>
          <w:bCs/>
        </w:rPr>
      </w:pPr>
      <w:r>
        <w:rPr>
          <w:rFonts w:ascii="Times New Roman" w:hAnsi="Times New Roman" w:cs="Times New Roman"/>
          <w:bCs/>
        </w:rPr>
        <w:t>doručovací adresa:</w:t>
      </w:r>
      <w:r>
        <w:rPr>
          <w:rFonts w:ascii="Times New Roman" w:hAnsi="Times New Roman" w:cs="Times New Roman"/>
          <w:bCs/>
        </w:rPr>
        <w:tab/>
      </w:r>
      <w:r w:rsidR="00C014CD" w:rsidRPr="00C014CD">
        <w:rPr>
          <w:rFonts w:ascii="Times New Roman" w:hAnsi="Times New Roman" w:cs="Times New Roman"/>
          <w:bCs/>
        </w:rPr>
        <w:t>třída Kpt. Jaroše 1944/31, 602 00 Brno</w:t>
      </w:r>
    </w:p>
    <w:p w14:paraId="5790EF3A" w14:textId="3607D108" w:rsidR="009E0F14" w:rsidRPr="002D18D7"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bankovní spojení:</w:t>
      </w:r>
      <w:r w:rsidRPr="002D18D7">
        <w:rPr>
          <w:rFonts w:ascii="Times New Roman" w:hAnsi="Times New Roman" w:cs="Times New Roman"/>
          <w:bCs/>
        </w:rPr>
        <w:tab/>
      </w:r>
      <w:r w:rsidR="00C014CD" w:rsidRPr="00C014CD">
        <w:rPr>
          <w:rFonts w:ascii="Times New Roman" w:hAnsi="Times New Roman" w:cs="Times New Roman"/>
          <w:bCs/>
        </w:rPr>
        <w:t>Komerční banka, a.s.</w:t>
      </w:r>
    </w:p>
    <w:p w14:paraId="6E365810" w14:textId="47452D79" w:rsidR="009E0F14" w:rsidRPr="00C014CD" w:rsidRDefault="009E0F14" w:rsidP="00A27021">
      <w:pPr>
        <w:spacing w:before="59"/>
        <w:ind w:left="916" w:firstLine="524"/>
        <w:rPr>
          <w:rFonts w:ascii="Times New Roman" w:hAnsi="Times New Roman" w:cs="Times New Roman"/>
          <w:bCs/>
        </w:rPr>
      </w:pPr>
      <w:r w:rsidRPr="002D18D7">
        <w:rPr>
          <w:rFonts w:ascii="Times New Roman" w:hAnsi="Times New Roman" w:cs="Times New Roman"/>
          <w:bCs/>
        </w:rPr>
        <w:t>číslo účtu:</w:t>
      </w:r>
      <w:r w:rsidRPr="002D18D7">
        <w:rPr>
          <w:rFonts w:ascii="Times New Roman" w:hAnsi="Times New Roman" w:cs="Times New Roman"/>
          <w:bCs/>
        </w:rPr>
        <w:tab/>
      </w:r>
      <w:r w:rsidRPr="002D18D7">
        <w:rPr>
          <w:rFonts w:ascii="Times New Roman" w:hAnsi="Times New Roman" w:cs="Times New Roman"/>
          <w:bCs/>
        </w:rPr>
        <w:tab/>
      </w:r>
      <w:r w:rsidR="00C014CD" w:rsidRPr="00496298">
        <w:rPr>
          <w:rFonts w:ascii="Times New Roman" w:hAnsi="Times New Roman" w:cs="Times New Roman"/>
          <w:bCs/>
          <w:highlight w:val="black"/>
        </w:rPr>
        <w:t>35-2267200297/0100</w:t>
      </w:r>
    </w:p>
    <w:p w14:paraId="03F8AF0E" w14:textId="77777777" w:rsidR="00C014CD" w:rsidRPr="00C014CD" w:rsidRDefault="00C014CD" w:rsidP="00A27021">
      <w:pPr>
        <w:spacing w:before="59"/>
        <w:ind w:left="1440"/>
        <w:rPr>
          <w:rFonts w:ascii="Times New Roman" w:hAnsi="Times New Roman" w:cs="Times New Roman"/>
          <w:bCs/>
        </w:rPr>
      </w:pPr>
      <w:r w:rsidRPr="00C014CD">
        <w:rPr>
          <w:rFonts w:ascii="Times New Roman" w:hAnsi="Times New Roman" w:cs="Times New Roman"/>
          <w:bCs/>
        </w:rPr>
        <w:t>zapsaný v obchodním rejstříku vedeném Krajském soudem v Brně, oddíl B, vložka 4997</w:t>
      </w:r>
    </w:p>
    <w:p w14:paraId="063C0A59" w14:textId="77777777" w:rsidR="009E0F14" w:rsidRPr="002D18D7" w:rsidRDefault="009E0F14" w:rsidP="00A27021">
      <w:pPr>
        <w:spacing w:before="59"/>
        <w:ind w:left="916" w:firstLine="524"/>
        <w:rPr>
          <w:rFonts w:ascii="Times New Roman" w:hAnsi="Times New Roman" w:cs="Times New Roman"/>
        </w:rPr>
      </w:pPr>
    </w:p>
    <w:p w14:paraId="4865A956" w14:textId="77777777" w:rsidR="009E0F14" w:rsidRPr="002D18D7" w:rsidRDefault="009E0F14" w:rsidP="00A27021">
      <w:pPr>
        <w:pStyle w:val="Zkladntext"/>
        <w:spacing w:before="1"/>
        <w:rPr>
          <w:rFonts w:ascii="Times New Roman" w:hAnsi="Times New Roman" w:cs="Times New Roman"/>
          <w:sz w:val="22"/>
          <w:szCs w:val="22"/>
        </w:rPr>
      </w:pPr>
      <w:r w:rsidRPr="002D18D7">
        <w:rPr>
          <w:rFonts w:ascii="Times New Roman" w:hAnsi="Times New Roman" w:cs="Times New Roman"/>
          <w:sz w:val="22"/>
          <w:szCs w:val="22"/>
        </w:rPr>
        <w:tab/>
      </w:r>
      <w:r w:rsidRPr="002D18D7">
        <w:rPr>
          <w:rFonts w:ascii="Times New Roman" w:hAnsi="Times New Roman" w:cs="Times New Roman"/>
          <w:sz w:val="22"/>
          <w:szCs w:val="22"/>
        </w:rPr>
        <w:tab/>
        <w:t>(„</w:t>
      </w:r>
      <w:r w:rsidRPr="002D18D7">
        <w:rPr>
          <w:rFonts w:ascii="Times New Roman" w:hAnsi="Times New Roman" w:cs="Times New Roman"/>
          <w:b/>
          <w:bCs/>
          <w:sz w:val="22"/>
          <w:szCs w:val="22"/>
        </w:rPr>
        <w:t>Zhotovitel</w:t>
      </w:r>
      <w:r w:rsidRPr="002D18D7">
        <w:rPr>
          <w:rFonts w:ascii="Times New Roman" w:hAnsi="Times New Roman" w:cs="Times New Roman"/>
          <w:sz w:val="22"/>
          <w:szCs w:val="22"/>
        </w:rPr>
        <w:t>“)</w:t>
      </w:r>
    </w:p>
    <w:p w14:paraId="7F1E1A23" w14:textId="77777777" w:rsidR="009E0F14" w:rsidRPr="002D18D7" w:rsidRDefault="009E0F14" w:rsidP="00A27021">
      <w:pPr>
        <w:pStyle w:val="Zkladntext"/>
        <w:rPr>
          <w:rFonts w:ascii="Times New Roman" w:hAnsi="Times New Roman" w:cs="Times New Roman"/>
          <w:sz w:val="22"/>
          <w:szCs w:val="22"/>
        </w:rPr>
      </w:pPr>
    </w:p>
    <w:p w14:paraId="40DD9F02" w14:textId="77777777" w:rsidR="009E0F14" w:rsidRDefault="009E0F14" w:rsidP="00A27021">
      <w:pPr>
        <w:pStyle w:val="Zkladntext"/>
        <w:spacing w:before="100" w:beforeAutospacing="1" w:after="100" w:afterAutospacing="1"/>
        <w:ind w:left="1440"/>
        <w:rPr>
          <w:rFonts w:ascii="Times New Roman" w:hAnsi="Times New Roman" w:cs="Times New Roman"/>
          <w:sz w:val="22"/>
          <w:szCs w:val="22"/>
        </w:rPr>
      </w:pPr>
      <w:r w:rsidRPr="002D18D7">
        <w:rPr>
          <w:rFonts w:ascii="Times New Roman" w:hAnsi="Times New Roman" w:cs="Times New Roman"/>
          <w:sz w:val="22"/>
          <w:szCs w:val="22"/>
        </w:rPr>
        <w:t>(Objednatel a Zhotovitel dále společně označováni jen jako „</w:t>
      </w:r>
      <w:r w:rsidRPr="002D18D7">
        <w:rPr>
          <w:rFonts w:ascii="Times New Roman" w:hAnsi="Times New Roman" w:cs="Times New Roman"/>
          <w:b/>
          <w:sz w:val="22"/>
          <w:szCs w:val="22"/>
        </w:rPr>
        <w:t>Smluvní strany</w:t>
      </w:r>
      <w:r w:rsidRPr="002D18D7">
        <w:rPr>
          <w:rFonts w:ascii="Times New Roman" w:hAnsi="Times New Roman" w:cs="Times New Roman"/>
          <w:sz w:val="22"/>
          <w:szCs w:val="22"/>
        </w:rPr>
        <w:t>“, a každý jednotlivě jako „</w:t>
      </w:r>
      <w:r w:rsidRPr="002D18D7">
        <w:rPr>
          <w:rFonts w:ascii="Times New Roman" w:hAnsi="Times New Roman" w:cs="Times New Roman"/>
          <w:b/>
          <w:sz w:val="22"/>
          <w:szCs w:val="22"/>
        </w:rPr>
        <w:t>Smluvní strana</w:t>
      </w:r>
      <w:r w:rsidRPr="002D18D7">
        <w:rPr>
          <w:rFonts w:ascii="Times New Roman" w:hAnsi="Times New Roman" w:cs="Times New Roman"/>
          <w:sz w:val="22"/>
          <w:szCs w:val="22"/>
        </w:rPr>
        <w:t>")</w:t>
      </w:r>
    </w:p>
    <w:p w14:paraId="102DF83A" w14:textId="77777777" w:rsidR="00A27021" w:rsidRDefault="00A27021" w:rsidP="00A27021">
      <w:pPr>
        <w:rPr>
          <w:rFonts w:ascii="Times New Roman" w:hAnsi="Times New Roman" w:cs="Times New Roman"/>
        </w:rPr>
      </w:pPr>
    </w:p>
    <w:p w14:paraId="742A69AA" w14:textId="77777777" w:rsidR="008B6A60" w:rsidRDefault="008B6A60" w:rsidP="00A27021">
      <w:pPr>
        <w:rPr>
          <w:rFonts w:ascii="Times New Roman" w:hAnsi="Times New Roman" w:cs="Times New Roman"/>
        </w:rPr>
      </w:pPr>
    </w:p>
    <w:p w14:paraId="0746F3E6" w14:textId="77777777" w:rsidR="008B6A60" w:rsidRDefault="008B6A60" w:rsidP="00A27021">
      <w:pPr>
        <w:rPr>
          <w:rFonts w:ascii="Times New Roman" w:hAnsi="Times New Roman" w:cs="Times New Roman"/>
        </w:rPr>
      </w:pPr>
    </w:p>
    <w:p w14:paraId="5F2A6009" w14:textId="77777777" w:rsidR="008B6A60" w:rsidRDefault="008B6A60" w:rsidP="00A27021">
      <w:pPr>
        <w:rPr>
          <w:rFonts w:ascii="Times New Roman" w:hAnsi="Times New Roman" w:cs="Times New Roman"/>
        </w:rPr>
      </w:pPr>
    </w:p>
    <w:p w14:paraId="2EC26A62" w14:textId="77777777" w:rsidR="008B6A60" w:rsidRDefault="008B6A60" w:rsidP="00A27021">
      <w:pPr>
        <w:rPr>
          <w:rFonts w:ascii="Times New Roman" w:hAnsi="Times New Roman" w:cs="Times New Roman"/>
        </w:rPr>
      </w:pPr>
    </w:p>
    <w:p w14:paraId="5F83FDE9" w14:textId="77777777" w:rsidR="008B6A60" w:rsidRDefault="008B6A60" w:rsidP="00A27021">
      <w:pPr>
        <w:rPr>
          <w:rFonts w:ascii="Times New Roman" w:hAnsi="Times New Roman" w:cs="Times New Roman"/>
        </w:rPr>
      </w:pPr>
    </w:p>
    <w:p w14:paraId="48C51FA5" w14:textId="77777777" w:rsidR="008B6A60" w:rsidRDefault="008B6A60" w:rsidP="00A27021">
      <w:pPr>
        <w:rPr>
          <w:rFonts w:ascii="Times New Roman" w:hAnsi="Times New Roman" w:cs="Times New Roman"/>
        </w:rPr>
      </w:pPr>
    </w:p>
    <w:p w14:paraId="594B314F" w14:textId="77777777" w:rsidR="008B6A60" w:rsidRDefault="008B6A60" w:rsidP="00A27021">
      <w:pPr>
        <w:rPr>
          <w:rFonts w:ascii="Times New Roman" w:hAnsi="Times New Roman" w:cs="Times New Roman"/>
        </w:rPr>
      </w:pPr>
    </w:p>
    <w:p w14:paraId="4AAC7199" w14:textId="77777777" w:rsidR="008B6A60" w:rsidRDefault="008B6A60" w:rsidP="00A27021">
      <w:pPr>
        <w:rPr>
          <w:rFonts w:ascii="Times New Roman" w:hAnsi="Times New Roman" w:cs="Times New Roman"/>
        </w:rPr>
      </w:pPr>
    </w:p>
    <w:p w14:paraId="08273183" w14:textId="77777777" w:rsidR="008B6A60" w:rsidRDefault="008B6A60" w:rsidP="00A27021">
      <w:pPr>
        <w:rPr>
          <w:rFonts w:ascii="Times New Roman" w:hAnsi="Times New Roman" w:cs="Times New Roman"/>
        </w:rPr>
      </w:pPr>
    </w:p>
    <w:p w14:paraId="26A6C020" w14:textId="77777777" w:rsidR="008B6A60" w:rsidRDefault="008B6A60" w:rsidP="00A27021">
      <w:pPr>
        <w:rPr>
          <w:rFonts w:ascii="Times New Roman" w:hAnsi="Times New Roman" w:cs="Times New Roman"/>
        </w:rPr>
      </w:pPr>
    </w:p>
    <w:p w14:paraId="42E920F5" w14:textId="77777777" w:rsidR="008B6A60" w:rsidRDefault="008B6A60" w:rsidP="00A27021">
      <w:pPr>
        <w:rPr>
          <w:rFonts w:ascii="Times New Roman" w:hAnsi="Times New Roman" w:cs="Times New Roman"/>
        </w:rPr>
      </w:pPr>
    </w:p>
    <w:p w14:paraId="5A6440BB" w14:textId="77777777" w:rsidR="008B6A60" w:rsidRDefault="008B6A60" w:rsidP="00A27021">
      <w:pPr>
        <w:rPr>
          <w:rFonts w:ascii="Times New Roman" w:hAnsi="Times New Roman" w:cs="Times New Roman"/>
        </w:rPr>
      </w:pPr>
    </w:p>
    <w:p w14:paraId="121A1885" w14:textId="03A4C916" w:rsidR="004C4EC9" w:rsidRPr="002D18D7" w:rsidRDefault="00BF74B1" w:rsidP="00A27021">
      <w:pPr>
        <w:pStyle w:val="Nadpis5"/>
        <w:numPr>
          <w:ilvl w:val="0"/>
          <w:numId w:val="17"/>
        </w:numPr>
        <w:tabs>
          <w:tab w:val="left" w:pos="4241"/>
        </w:tabs>
        <w:spacing w:after="240"/>
        <w:ind w:left="737"/>
        <w:jc w:val="center"/>
        <w:rPr>
          <w:rFonts w:ascii="Times New Roman" w:hAnsi="Times New Roman" w:cs="Times New Roman"/>
          <w:sz w:val="22"/>
          <w:szCs w:val="22"/>
        </w:rPr>
      </w:pPr>
      <w:r w:rsidRPr="002D18D7">
        <w:rPr>
          <w:rFonts w:ascii="Times New Roman" w:hAnsi="Times New Roman" w:cs="Times New Roman"/>
          <w:noProof/>
          <w:position w:val="2"/>
          <w:sz w:val="22"/>
          <w:szCs w:val="22"/>
        </w:rPr>
        <w:lastRenderedPageBreak/>
        <w:br/>
      </w:r>
      <w:r w:rsidR="004C4EC9" w:rsidRPr="002D18D7">
        <w:rPr>
          <w:rFonts w:ascii="Times New Roman" w:hAnsi="Times New Roman" w:cs="Times New Roman"/>
          <w:sz w:val="22"/>
          <w:szCs w:val="22"/>
        </w:rPr>
        <w:t xml:space="preserve">Předmět </w:t>
      </w:r>
      <w:r w:rsidR="004D63FC">
        <w:rPr>
          <w:rFonts w:ascii="Times New Roman" w:hAnsi="Times New Roman" w:cs="Times New Roman"/>
          <w:sz w:val="22"/>
          <w:szCs w:val="22"/>
        </w:rPr>
        <w:t>S</w:t>
      </w:r>
      <w:r w:rsidR="004C4EC9" w:rsidRPr="002D18D7">
        <w:rPr>
          <w:rFonts w:ascii="Times New Roman" w:hAnsi="Times New Roman" w:cs="Times New Roman"/>
          <w:sz w:val="22"/>
          <w:szCs w:val="22"/>
        </w:rPr>
        <w:t>mlouvy</w:t>
      </w:r>
    </w:p>
    <w:p w14:paraId="0E2B67BB" w14:textId="1E9C0A31" w:rsidR="00056351" w:rsidRPr="007D4A93" w:rsidRDefault="00056351" w:rsidP="00A27021">
      <w:pPr>
        <w:pStyle w:val="Odstavecseseznamem"/>
        <w:numPr>
          <w:ilvl w:val="0"/>
          <w:numId w:val="9"/>
        </w:numPr>
        <w:spacing w:before="120" w:after="240"/>
        <w:ind w:left="913" w:hanging="357"/>
        <w:jc w:val="both"/>
        <w:rPr>
          <w:rFonts w:ascii="Times New Roman" w:hAnsi="Times New Roman" w:cs="Times New Roman"/>
        </w:rPr>
      </w:pPr>
      <w:r w:rsidRPr="00ED3219">
        <w:rPr>
          <w:rFonts w:ascii="Times New Roman" w:hAnsi="Times New Roman" w:cs="Times New Roman"/>
        </w:rPr>
        <w:t xml:space="preserve">Tato </w:t>
      </w:r>
      <w:r w:rsidRPr="007D4A93">
        <w:rPr>
          <w:rFonts w:ascii="Times New Roman" w:hAnsi="Times New Roman" w:cs="Times New Roman"/>
        </w:rPr>
        <w:t>Smlouva je uzavřena na základě nabídky Zhotovitele</w:t>
      </w:r>
      <w:r w:rsidR="004D63FC">
        <w:rPr>
          <w:rFonts w:ascii="Times New Roman" w:hAnsi="Times New Roman" w:cs="Times New Roman"/>
        </w:rPr>
        <w:t xml:space="preserve"> ze dne </w:t>
      </w:r>
      <w:r w:rsidR="00E2471E">
        <w:rPr>
          <w:rFonts w:ascii="Times New Roman" w:hAnsi="Times New Roman" w:cs="Times New Roman"/>
        </w:rPr>
        <w:t>13. 6. 2024</w:t>
      </w:r>
      <w:r w:rsidRPr="007D4A93">
        <w:rPr>
          <w:rFonts w:ascii="Times New Roman" w:hAnsi="Times New Roman" w:cs="Times New Roman"/>
        </w:rPr>
        <w:t xml:space="preserve"> („</w:t>
      </w:r>
      <w:r w:rsidRPr="007D4A93">
        <w:rPr>
          <w:rFonts w:ascii="Times New Roman" w:hAnsi="Times New Roman" w:cs="Times New Roman"/>
          <w:b/>
          <w:bCs/>
        </w:rPr>
        <w:t>Nabídka</w:t>
      </w:r>
      <w:r w:rsidRPr="007D4A93">
        <w:rPr>
          <w:rFonts w:ascii="Times New Roman" w:hAnsi="Times New Roman" w:cs="Times New Roman"/>
        </w:rPr>
        <w:t xml:space="preserve">“) na služby s názvem </w:t>
      </w:r>
      <w:bookmarkStart w:id="1" w:name="_Hlk131011954"/>
      <w:r w:rsidR="000C295E" w:rsidRPr="007D4A93">
        <w:rPr>
          <w:rFonts w:ascii="Times New Roman" w:hAnsi="Times New Roman" w:cs="Times New Roman"/>
        </w:rPr>
        <w:t>„</w:t>
      </w:r>
      <w:r w:rsidR="00A52D05" w:rsidRPr="007D4A93">
        <w:rPr>
          <w:rFonts w:ascii="Times New Roman" w:hAnsi="Times New Roman" w:cs="Times New Roman"/>
        </w:rPr>
        <w:t xml:space="preserve">Dopadová studie: </w:t>
      </w:r>
      <w:bookmarkEnd w:id="1"/>
      <w:r w:rsidR="00957AB2">
        <w:rPr>
          <w:rFonts w:ascii="Times New Roman" w:hAnsi="Times New Roman" w:cs="Times New Roman"/>
        </w:rPr>
        <w:t>Lex Aš</w:t>
      </w:r>
      <w:r w:rsidR="000C295E" w:rsidRPr="007D4A93">
        <w:rPr>
          <w:rFonts w:ascii="Times New Roman" w:hAnsi="Times New Roman" w:cs="Times New Roman"/>
        </w:rPr>
        <w:t>“</w:t>
      </w:r>
      <w:r w:rsidRPr="007D4A93">
        <w:rPr>
          <w:rFonts w:ascii="Times New Roman" w:hAnsi="Times New Roman" w:cs="Times New Roman"/>
        </w:rPr>
        <w:t xml:space="preserve"> („</w:t>
      </w:r>
      <w:r w:rsidRPr="007D4A93">
        <w:rPr>
          <w:rFonts w:ascii="Times New Roman" w:hAnsi="Times New Roman" w:cs="Times New Roman"/>
          <w:b/>
          <w:bCs/>
        </w:rPr>
        <w:t>Veřejná</w:t>
      </w:r>
      <w:r w:rsidRPr="007D4A93">
        <w:rPr>
          <w:rFonts w:ascii="Times New Roman" w:hAnsi="Times New Roman" w:cs="Times New Roman"/>
        </w:rPr>
        <w:t> </w:t>
      </w:r>
      <w:r w:rsidRPr="007D4A93">
        <w:rPr>
          <w:rFonts w:ascii="Times New Roman" w:hAnsi="Times New Roman" w:cs="Times New Roman"/>
          <w:b/>
          <w:bCs/>
        </w:rPr>
        <w:t>zakázka</w:t>
      </w:r>
      <w:r w:rsidRPr="007D4A93">
        <w:rPr>
          <w:rFonts w:ascii="Times New Roman" w:hAnsi="Times New Roman" w:cs="Times New Roman"/>
        </w:rPr>
        <w:t>“).</w:t>
      </w:r>
    </w:p>
    <w:p w14:paraId="32373A5D" w14:textId="77777777" w:rsidR="00056351" w:rsidRPr="00ED3219" w:rsidRDefault="007A16E2" w:rsidP="00A27021">
      <w:pPr>
        <w:pStyle w:val="Odstavecseseznamem"/>
        <w:numPr>
          <w:ilvl w:val="0"/>
          <w:numId w:val="9"/>
        </w:numPr>
        <w:spacing w:before="120" w:after="240"/>
        <w:ind w:left="913" w:hanging="357"/>
        <w:jc w:val="both"/>
        <w:rPr>
          <w:rFonts w:ascii="Times New Roman" w:hAnsi="Times New Roman" w:cs="Times New Roman"/>
          <w:b/>
        </w:rPr>
      </w:pPr>
      <w:r w:rsidRPr="002D18D7">
        <w:rPr>
          <w:rFonts w:ascii="Times New Roman" w:hAnsi="Times New Roman" w:cs="Times New Roman"/>
        </w:rPr>
        <w:t xml:space="preserve">Touto </w:t>
      </w:r>
      <w:r w:rsidR="00A01609" w:rsidRPr="002D18D7">
        <w:rPr>
          <w:rFonts w:ascii="Times New Roman" w:hAnsi="Times New Roman" w:cs="Times New Roman"/>
        </w:rPr>
        <w:t>S</w:t>
      </w:r>
      <w:r w:rsidRPr="002D18D7">
        <w:rPr>
          <w:rFonts w:ascii="Times New Roman" w:hAnsi="Times New Roman" w:cs="Times New Roman"/>
        </w:rPr>
        <w:t xml:space="preserve">mlouvou se Zhotovitel zavazuje </w:t>
      </w:r>
      <w:r w:rsidR="00055599" w:rsidRPr="002D18D7">
        <w:rPr>
          <w:rFonts w:ascii="Times New Roman" w:hAnsi="Times New Roman" w:cs="Times New Roman"/>
        </w:rPr>
        <w:t>provést</w:t>
      </w:r>
      <w:r w:rsidRPr="002D18D7">
        <w:rPr>
          <w:rFonts w:ascii="Times New Roman" w:hAnsi="Times New Roman" w:cs="Times New Roman"/>
        </w:rPr>
        <w:t xml:space="preserve"> na svůj náklad a nebezpečí pro Objednatele řádně </w:t>
      </w:r>
      <w:r w:rsidR="00442E38" w:rsidRPr="002D18D7">
        <w:rPr>
          <w:rFonts w:ascii="Times New Roman" w:hAnsi="Times New Roman" w:cs="Times New Roman"/>
        </w:rPr>
        <w:t>a</w:t>
      </w:r>
      <w:r w:rsidR="00452DE3">
        <w:rPr>
          <w:rFonts w:ascii="Times New Roman" w:hAnsi="Times New Roman" w:cs="Times New Roman"/>
        </w:rPr>
        <w:t> </w:t>
      </w:r>
      <w:r w:rsidRPr="002D18D7">
        <w:rPr>
          <w:rFonts w:ascii="Times New Roman" w:hAnsi="Times New Roman" w:cs="Times New Roman"/>
        </w:rPr>
        <w:t xml:space="preserve">včas dílo dle této Smlouvy blíže </w:t>
      </w:r>
      <w:r w:rsidR="00C74F27" w:rsidRPr="002D18D7">
        <w:rPr>
          <w:rFonts w:ascii="Times New Roman" w:hAnsi="Times New Roman" w:cs="Times New Roman"/>
        </w:rPr>
        <w:t xml:space="preserve">specifikované </w:t>
      </w:r>
      <w:r w:rsidR="00175AEB" w:rsidRPr="00BC21C3">
        <w:rPr>
          <w:rFonts w:ascii="Times New Roman" w:hAnsi="Times New Roman" w:cs="Times New Roman"/>
        </w:rPr>
        <w:t>v</w:t>
      </w:r>
      <w:r w:rsidR="00A45485" w:rsidRPr="00BC21C3">
        <w:rPr>
          <w:rFonts w:ascii="Times New Roman" w:hAnsi="Times New Roman" w:cs="Times New Roman"/>
        </w:rPr>
        <w:t> </w:t>
      </w:r>
      <w:r w:rsidR="00175AEB" w:rsidRPr="00BC21C3">
        <w:rPr>
          <w:rFonts w:ascii="Times New Roman" w:hAnsi="Times New Roman" w:cs="Times New Roman"/>
        </w:rPr>
        <w:t>Příloze</w:t>
      </w:r>
      <w:r w:rsidR="00A45485" w:rsidRPr="00BC21C3">
        <w:rPr>
          <w:rFonts w:ascii="Times New Roman" w:hAnsi="Times New Roman" w:cs="Times New Roman"/>
        </w:rPr>
        <w:t> </w:t>
      </w:r>
      <w:r w:rsidR="00175AEB" w:rsidRPr="00BC21C3">
        <w:rPr>
          <w:rFonts w:ascii="Times New Roman" w:hAnsi="Times New Roman" w:cs="Times New Roman"/>
        </w:rPr>
        <w:t>č</w:t>
      </w:r>
      <w:r w:rsidR="00242C4D" w:rsidRPr="00BC21C3">
        <w:rPr>
          <w:rFonts w:ascii="Times New Roman" w:hAnsi="Times New Roman" w:cs="Times New Roman"/>
        </w:rPr>
        <w:t>.</w:t>
      </w:r>
      <w:r w:rsidR="00175AEB" w:rsidRPr="00BC21C3">
        <w:rPr>
          <w:rFonts w:ascii="Times New Roman" w:hAnsi="Times New Roman" w:cs="Times New Roman"/>
        </w:rPr>
        <w:t xml:space="preserve"> 1 </w:t>
      </w:r>
      <w:r w:rsidR="00D140AF" w:rsidRPr="002D18D7">
        <w:rPr>
          <w:rFonts w:ascii="Times New Roman" w:hAnsi="Times New Roman" w:cs="Times New Roman"/>
        </w:rPr>
        <w:t>(Požadavky Objednatele) této Smlouvy („</w:t>
      </w:r>
      <w:r w:rsidR="00D140AF" w:rsidRPr="002D18D7">
        <w:rPr>
          <w:rFonts w:ascii="Times New Roman" w:hAnsi="Times New Roman" w:cs="Times New Roman"/>
          <w:b/>
          <w:bCs/>
        </w:rPr>
        <w:t>Požadavky Objednatele</w:t>
      </w:r>
      <w:r w:rsidR="00D140AF" w:rsidRPr="002D18D7">
        <w:rPr>
          <w:rFonts w:ascii="Times New Roman" w:hAnsi="Times New Roman" w:cs="Times New Roman"/>
        </w:rPr>
        <w:t>“)</w:t>
      </w:r>
      <w:r w:rsidR="00E258A3" w:rsidRPr="002D18D7">
        <w:rPr>
          <w:rFonts w:ascii="Times New Roman" w:hAnsi="Times New Roman" w:cs="Times New Roman"/>
        </w:rPr>
        <w:t xml:space="preserve"> </w:t>
      </w:r>
      <w:r w:rsidRPr="002D18D7">
        <w:rPr>
          <w:rFonts w:ascii="Times New Roman" w:hAnsi="Times New Roman" w:cs="Times New Roman"/>
        </w:rPr>
        <w:t xml:space="preserve">a Objednatel se zavazuje řádně provedené </w:t>
      </w:r>
      <w:r w:rsidR="00C6657A" w:rsidRPr="002D18D7">
        <w:rPr>
          <w:rFonts w:ascii="Times New Roman" w:hAnsi="Times New Roman" w:cs="Times New Roman"/>
        </w:rPr>
        <w:t xml:space="preserve">dílo </w:t>
      </w:r>
      <w:r w:rsidRPr="002D18D7">
        <w:rPr>
          <w:rFonts w:ascii="Times New Roman" w:hAnsi="Times New Roman" w:cs="Times New Roman"/>
        </w:rPr>
        <w:t>převzít a zaplatit za něj níže sjednanou</w:t>
      </w:r>
      <w:r w:rsidRPr="002D18D7">
        <w:rPr>
          <w:rFonts w:ascii="Times New Roman" w:hAnsi="Times New Roman" w:cs="Times New Roman"/>
          <w:spacing w:val="-8"/>
        </w:rPr>
        <w:t xml:space="preserve"> </w:t>
      </w:r>
      <w:r w:rsidRPr="002D18D7">
        <w:rPr>
          <w:rFonts w:ascii="Times New Roman" w:hAnsi="Times New Roman" w:cs="Times New Roman"/>
        </w:rPr>
        <w:t>cenu.</w:t>
      </w:r>
      <w:r w:rsidR="00B555F3" w:rsidRPr="002D18D7">
        <w:rPr>
          <w:rFonts w:ascii="Times New Roman" w:hAnsi="Times New Roman" w:cs="Times New Roman"/>
        </w:rPr>
        <w:t xml:space="preserve"> </w:t>
      </w:r>
    </w:p>
    <w:p w14:paraId="0BC6DBED" w14:textId="77777777" w:rsidR="00164CFE" w:rsidRPr="002D18D7" w:rsidRDefault="00982E89" w:rsidP="00A27021">
      <w:pPr>
        <w:pStyle w:val="Odstavecseseznamem"/>
        <w:numPr>
          <w:ilvl w:val="0"/>
          <w:numId w:val="9"/>
        </w:numPr>
        <w:tabs>
          <w:tab w:val="left" w:pos="917"/>
        </w:tabs>
        <w:spacing w:after="240"/>
        <w:ind w:right="114"/>
        <w:jc w:val="both"/>
        <w:rPr>
          <w:rFonts w:ascii="Times New Roman" w:hAnsi="Times New Roman" w:cs="Times New Roman"/>
          <w:b/>
        </w:rPr>
      </w:pPr>
      <w:r w:rsidRPr="002D18D7">
        <w:rPr>
          <w:rFonts w:ascii="Times New Roman" w:hAnsi="Times New Roman" w:cs="Times New Roman"/>
        </w:rPr>
        <w:t>Zhotovitel</w:t>
      </w:r>
      <w:r w:rsidRPr="002D18D7">
        <w:rPr>
          <w:rFonts w:ascii="Times New Roman" w:hAnsi="Times New Roman" w:cs="Times New Roman"/>
          <w:spacing w:val="-13"/>
        </w:rPr>
        <w:t xml:space="preserve"> </w:t>
      </w:r>
      <w:r w:rsidRPr="002D18D7">
        <w:rPr>
          <w:rFonts w:ascii="Times New Roman" w:hAnsi="Times New Roman" w:cs="Times New Roman"/>
        </w:rPr>
        <w:t>se</w:t>
      </w:r>
      <w:r w:rsidRPr="002D18D7">
        <w:rPr>
          <w:rFonts w:ascii="Times New Roman" w:hAnsi="Times New Roman" w:cs="Times New Roman"/>
          <w:spacing w:val="-10"/>
        </w:rPr>
        <w:t xml:space="preserve"> </w:t>
      </w:r>
      <w:r w:rsidRPr="002D18D7">
        <w:rPr>
          <w:rFonts w:ascii="Times New Roman" w:hAnsi="Times New Roman" w:cs="Times New Roman"/>
        </w:rPr>
        <w:t>zavazuje,</w:t>
      </w:r>
      <w:r w:rsidRPr="002D18D7">
        <w:rPr>
          <w:rFonts w:ascii="Times New Roman" w:hAnsi="Times New Roman" w:cs="Times New Roman"/>
          <w:spacing w:val="-8"/>
        </w:rPr>
        <w:t xml:space="preserve"> </w:t>
      </w:r>
      <w:r w:rsidRPr="002D18D7">
        <w:rPr>
          <w:rFonts w:ascii="Times New Roman" w:hAnsi="Times New Roman" w:cs="Times New Roman"/>
        </w:rPr>
        <w:t>že</w:t>
      </w:r>
      <w:r w:rsidRPr="002D18D7">
        <w:rPr>
          <w:rFonts w:ascii="Times New Roman" w:hAnsi="Times New Roman" w:cs="Times New Roman"/>
          <w:spacing w:val="-15"/>
        </w:rPr>
        <w:t xml:space="preserve"> </w:t>
      </w:r>
      <w:r w:rsidRPr="002D18D7">
        <w:rPr>
          <w:rFonts w:ascii="Times New Roman" w:hAnsi="Times New Roman" w:cs="Times New Roman"/>
        </w:rPr>
        <w:t>v</w:t>
      </w:r>
      <w:r w:rsidRPr="002D18D7">
        <w:rPr>
          <w:rFonts w:ascii="Times New Roman" w:hAnsi="Times New Roman" w:cs="Times New Roman"/>
          <w:spacing w:val="-2"/>
        </w:rPr>
        <w:t xml:space="preserve"> </w:t>
      </w:r>
      <w:r w:rsidRPr="002D18D7">
        <w:rPr>
          <w:rFonts w:ascii="Times New Roman" w:hAnsi="Times New Roman" w:cs="Times New Roman"/>
        </w:rPr>
        <w:t>souladu</w:t>
      </w:r>
      <w:r w:rsidRPr="002D18D7">
        <w:rPr>
          <w:rFonts w:ascii="Times New Roman" w:hAnsi="Times New Roman" w:cs="Times New Roman"/>
          <w:spacing w:val="-13"/>
        </w:rPr>
        <w:t xml:space="preserve"> </w:t>
      </w:r>
      <w:r w:rsidRPr="002D18D7">
        <w:rPr>
          <w:rFonts w:ascii="Times New Roman" w:hAnsi="Times New Roman" w:cs="Times New Roman"/>
        </w:rPr>
        <w:t>se</w:t>
      </w:r>
      <w:r w:rsidRPr="002D18D7">
        <w:rPr>
          <w:rFonts w:ascii="Times New Roman" w:hAnsi="Times New Roman" w:cs="Times New Roman"/>
          <w:spacing w:val="-11"/>
        </w:rPr>
        <w:t xml:space="preserve"> </w:t>
      </w:r>
      <w:r w:rsidRPr="002D18D7">
        <w:rPr>
          <w:rFonts w:ascii="Times New Roman" w:hAnsi="Times New Roman" w:cs="Times New Roman"/>
        </w:rPr>
        <w:t>svou</w:t>
      </w:r>
      <w:r w:rsidRPr="002D18D7">
        <w:rPr>
          <w:rFonts w:ascii="Times New Roman" w:hAnsi="Times New Roman" w:cs="Times New Roman"/>
          <w:spacing w:val="-13"/>
        </w:rPr>
        <w:t xml:space="preserve"> </w:t>
      </w:r>
      <w:r w:rsidR="00056351">
        <w:rPr>
          <w:rFonts w:ascii="Times New Roman" w:hAnsi="Times New Roman" w:cs="Times New Roman"/>
          <w:spacing w:val="-13"/>
        </w:rPr>
        <w:t>N</w:t>
      </w:r>
      <w:r w:rsidR="00056351" w:rsidRPr="002D18D7">
        <w:rPr>
          <w:rFonts w:ascii="Times New Roman" w:hAnsi="Times New Roman" w:cs="Times New Roman"/>
        </w:rPr>
        <w:t>abídkou</w:t>
      </w:r>
      <w:r w:rsidR="00056351">
        <w:rPr>
          <w:rFonts w:ascii="Times New Roman" w:hAnsi="Times New Roman" w:cs="Times New Roman"/>
        </w:rPr>
        <w:t xml:space="preserve"> </w:t>
      </w:r>
      <w:r w:rsidR="009C42AE" w:rsidRPr="002D18D7">
        <w:rPr>
          <w:rFonts w:ascii="Times New Roman" w:hAnsi="Times New Roman" w:cs="Times New Roman"/>
        </w:rPr>
        <w:t>a touto Sm</w:t>
      </w:r>
      <w:r w:rsidR="00FE1076" w:rsidRPr="002D18D7">
        <w:rPr>
          <w:rFonts w:ascii="Times New Roman" w:hAnsi="Times New Roman" w:cs="Times New Roman"/>
        </w:rPr>
        <w:t>louv</w:t>
      </w:r>
      <w:r w:rsidR="009C42AE" w:rsidRPr="002D18D7">
        <w:rPr>
          <w:rFonts w:ascii="Times New Roman" w:hAnsi="Times New Roman" w:cs="Times New Roman"/>
        </w:rPr>
        <w:t>ou</w:t>
      </w:r>
      <w:r w:rsidRPr="002D18D7">
        <w:rPr>
          <w:rFonts w:ascii="Times New Roman" w:hAnsi="Times New Roman" w:cs="Times New Roman"/>
          <w:spacing w:val="-14"/>
        </w:rPr>
        <w:t xml:space="preserve"> </w:t>
      </w:r>
      <w:r w:rsidRPr="002D18D7">
        <w:rPr>
          <w:rFonts w:ascii="Times New Roman" w:hAnsi="Times New Roman" w:cs="Times New Roman"/>
        </w:rPr>
        <w:t>provede</w:t>
      </w:r>
      <w:r w:rsidRPr="002D18D7">
        <w:rPr>
          <w:rFonts w:ascii="Times New Roman" w:hAnsi="Times New Roman" w:cs="Times New Roman"/>
          <w:spacing w:val="-13"/>
        </w:rPr>
        <w:t xml:space="preserve"> </w:t>
      </w:r>
      <w:r w:rsidRPr="002D18D7">
        <w:rPr>
          <w:rFonts w:ascii="Times New Roman" w:hAnsi="Times New Roman" w:cs="Times New Roman"/>
        </w:rPr>
        <w:t>pro</w:t>
      </w:r>
      <w:r w:rsidRPr="002D18D7">
        <w:rPr>
          <w:rFonts w:ascii="Times New Roman" w:hAnsi="Times New Roman" w:cs="Times New Roman"/>
          <w:spacing w:val="-12"/>
        </w:rPr>
        <w:t xml:space="preserve"> </w:t>
      </w:r>
      <w:r w:rsidRPr="002D18D7">
        <w:rPr>
          <w:rFonts w:ascii="Times New Roman" w:hAnsi="Times New Roman" w:cs="Times New Roman"/>
        </w:rPr>
        <w:t xml:space="preserve">Objednatele </w:t>
      </w:r>
      <w:r w:rsidR="00C6657A" w:rsidRPr="002D18D7">
        <w:rPr>
          <w:rFonts w:ascii="Times New Roman" w:hAnsi="Times New Roman" w:cs="Times New Roman"/>
        </w:rPr>
        <w:t>d</w:t>
      </w:r>
      <w:r w:rsidRPr="002D18D7">
        <w:rPr>
          <w:rFonts w:ascii="Times New Roman" w:hAnsi="Times New Roman" w:cs="Times New Roman"/>
        </w:rPr>
        <w:t>ílo</w:t>
      </w:r>
      <w:r w:rsidR="007A16E2" w:rsidRPr="002D18D7">
        <w:rPr>
          <w:rFonts w:ascii="Times New Roman" w:hAnsi="Times New Roman" w:cs="Times New Roman"/>
        </w:rPr>
        <w:t xml:space="preserve"> zejména</w:t>
      </w:r>
      <w:r w:rsidR="009C42AE" w:rsidRPr="002D18D7">
        <w:rPr>
          <w:rFonts w:ascii="Times New Roman" w:hAnsi="Times New Roman" w:cs="Times New Roman"/>
        </w:rPr>
        <w:t xml:space="preserve"> tak, jak je definováno v</w:t>
      </w:r>
      <w:r w:rsidR="00C6657A" w:rsidRPr="002D18D7">
        <w:rPr>
          <w:rFonts w:ascii="Times New Roman" w:hAnsi="Times New Roman" w:cs="Times New Roman"/>
        </w:rPr>
        <w:t> Požadavcích Objednatele („</w:t>
      </w:r>
      <w:r w:rsidR="00C6657A" w:rsidRPr="002D18D7">
        <w:rPr>
          <w:rFonts w:ascii="Times New Roman" w:hAnsi="Times New Roman" w:cs="Times New Roman"/>
          <w:b/>
          <w:bCs/>
        </w:rPr>
        <w:t>Dílo</w:t>
      </w:r>
      <w:r w:rsidR="00C6657A" w:rsidRPr="002D18D7">
        <w:rPr>
          <w:rFonts w:ascii="Times New Roman" w:hAnsi="Times New Roman" w:cs="Times New Roman"/>
        </w:rPr>
        <w:t>“).</w:t>
      </w:r>
      <w:r w:rsidRPr="002D18D7">
        <w:rPr>
          <w:rFonts w:ascii="Times New Roman" w:hAnsi="Times New Roman" w:cs="Times New Roman"/>
        </w:rPr>
        <w:t xml:space="preserve"> </w:t>
      </w:r>
      <w:r w:rsidR="00C6657A" w:rsidRPr="002D18D7" w:rsidDel="007A16E2">
        <w:rPr>
          <w:rFonts w:ascii="Times New Roman" w:hAnsi="Times New Roman" w:cs="Times New Roman"/>
        </w:rPr>
        <w:t>Za Dílo se podle Smlouvy dále považují veškeré činnosti, k jejichž provedení se Zhotovitel souhrnně Smlouvou zavazuje.</w:t>
      </w:r>
      <w:r w:rsidR="00C6657A" w:rsidRPr="002D18D7">
        <w:rPr>
          <w:rFonts w:ascii="Times New Roman" w:hAnsi="Times New Roman" w:cs="Times New Roman"/>
        </w:rPr>
        <w:t xml:space="preserve"> </w:t>
      </w:r>
      <w:r w:rsidR="00D140AF" w:rsidRPr="002D18D7">
        <w:rPr>
          <w:rFonts w:ascii="Times New Roman" w:hAnsi="Times New Roman" w:cs="Times New Roman"/>
          <w:bCs/>
          <w:iCs/>
        </w:rPr>
        <w:t>Pokud jsou však k řádnému a včasnému splnění výslovných ujednání Smlouvy, zejména Požadavků Objednatele, jako nezbytný a samozřejmý předpoklad potřebné práce, dodávky či služby ve Smlouvě výslovně neuvedené, má se za to, že taková potřebná plnění ve Smlouvě výslovně uveden</w:t>
      </w:r>
      <w:r w:rsidR="00C6657A" w:rsidRPr="002D18D7">
        <w:rPr>
          <w:rFonts w:ascii="Times New Roman" w:hAnsi="Times New Roman" w:cs="Times New Roman"/>
          <w:bCs/>
          <w:iCs/>
        </w:rPr>
        <w:t>a</w:t>
      </w:r>
      <w:r w:rsidR="00D140AF" w:rsidRPr="002D18D7">
        <w:rPr>
          <w:rFonts w:ascii="Times New Roman" w:hAnsi="Times New Roman" w:cs="Times New Roman"/>
          <w:bCs/>
          <w:iCs/>
        </w:rPr>
        <w:t xml:space="preserve"> jsou, a že t</w:t>
      </w:r>
      <w:r w:rsidR="00C6657A" w:rsidRPr="002D18D7">
        <w:rPr>
          <w:rFonts w:ascii="Times New Roman" w:hAnsi="Times New Roman" w:cs="Times New Roman"/>
          <w:bCs/>
          <w:iCs/>
        </w:rPr>
        <w:t>a</w:t>
      </w:r>
      <w:r w:rsidR="00D140AF" w:rsidRPr="002D18D7">
        <w:rPr>
          <w:rFonts w:ascii="Times New Roman" w:hAnsi="Times New Roman" w:cs="Times New Roman"/>
          <w:bCs/>
          <w:iCs/>
        </w:rPr>
        <w:t>to jsou zahrnut</w:t>
      </w:r>
      <w:r w:rsidR="00C6657A" w:rsidRPr="002D18D7">
        <w:rPr>
          <w:rFonts w:ascii="Times New Roman" w:hAnsi="Times New Roman" w:cs="Times New Roman"/>
          <w:bCs/>
          <w:iCs/>
        </w:rPr>
        <w:t>a</w:t>
      </w:r>
      <w:r w:rsidR="00D140AF" w:rsidRPr="002D18D7">
        <w:rPr>
          <w:rFonts w:ascii="Times New Roman" w:hAnsi="Times New Roman" w:cs="Times New Roman"/>
          <w:bCs/>
          <w:iCs/>
        </w:rPr>
        <w:t xml:space="preserve"> v ceně Díla.</w:t>
      </w:r>
    </w:p>
    <w:p w14:paraId="66EFDA47" w14:textId="77777777" w:rsidR="00055599" w:rsidRPr="002D18D7" w:rsidRDefault="00982E89" w:rsidP="00A27021">
      <w:pPr>
        <w:pStyle w:val="Odstavecseseznamem"/>
        <w:numPr>
          <w:ilvl w:val="0"/>
          <w:numId w:val="9"/>
        </w:numPr>
        <w:tabs>
          <w:tab w:val="left" w:pos="917"/>
        </w:tabs>
        <w:spacing w:after="240"/>
        <w:ind w:right="116"/>
        <w:jc w:val="both"/>
        <w:rPr>
          <w:rFonts w:ascii="Times New Roman" w:hAnsi="Times New Roman" w:cs="Times New Roman"/>
          <w:bCs/>
          <w:iCs/>
        </w:rPr>
      </w:pPr>
      <w:r w:rsidRPr="002D18D7">
        <w:rPr>
          <w:rFonts w:ascii="Times New Roman" w:hAnsi="Times New Roman" w:cs="Times New Roman"/>
        </w:rPr>
        <w:t xml:space="preserve">Zhotovitel prohlašuje, že </w:t>
      </w:r>
      <w:r w:rsidR="00B64E63" w:rsidRPr="002D18D7">
        <w:rPr>
          <w:rFonts w:ascii="Times New Roman" w:hAnsi="Times New Roman" w:cs="Times New Roman"/>
        </w:rPr>
        <w:t xml:space="preserve">se s předmětem Díla a jeho veškerými specifikacemi uvedenými ve Smlouvě </w:t>
      </w:r>
      <w:r w:rsidR="00D140AF" w:rsidRPr="002D18D7">
        <w:rPr>
          <w:rFonts w:ascii="Times New Roman" w:hAnsi="Times New Roman" w:cs="Times New Roman"/>
        </w:rPr>
        <w:t xml:space="preserve">a </w:t>
      </w:r>
      <w:r w:rsidR="00B64E63" w:rsidRPr="002D18D7">
        <w:rPr>
          <w:rFonts w:ascii="Times New Roman" w:hAnsi="Times New Roman" w:cs="Times New Roman"/>
        </w:rPr>
        <w:t>v</w:t>
      </w:r>
      <w:r w:rsidR="002D18D7">
        <w:rPr>
          <w:rFonts w:ascii="Times New Roman" w:hAnsi="Times New Roman" w:cs="Times New Roman"/>
        </w:rPr>
        <w:t> Přílohách Smlouvy</w:t>
      </w:r>
      <w:r w:rsidR="00B64E63" w:rsidRPr="002D18D7">
        <w:rPr>
          <w:rFonts w:ascii="Times New Roman" w:hAnsi="Times New Roman" w:cs="Times New Roman"/>
        </w:rPr>
        <w:t xml:space="preserve"> </w:t>
      </w:r>
      <w:r w:rsidRPr="002D18D7">
        <w:rPr>
          <w:rFonts w:ascii="Times New Roman" w:hAnsi="Times New Roman" w:cs="Times New Roman"/>
        </w:rPr>
        <w:t>seznámil a zavazuje se na jejich základě Dílo</w:t>
      </w:r>
      <w:r w:rsidR="00A80457" w:rsidRPr="002D18D7">
        <w:rPr>
          <w:rFonts w:ascii="Times New Roman" w:hAnsi="Times New Roman" w:cs="Times New Roman"/>
        </w:rPr>
        <w:t xml:space="preserve"> provádět</w:t>
      </w:r>
      <w:r w:rsidR="00B64E63" w:rsidRPr="002D18D7">
        <w:rPr>
          <w:rFonts w:ascii="Times New Roman" w:hAnsi="Times New Roman" w:cs="Times New Roman"/>
        </w:rPr>
        <w:t>.</w:t>
      </w:r>
      <w:r w:rsidR="00A80457" w:rsidRPr="002D18D7">
        <w:rPr>
          <w:rFonts w:ascii="Times New Roman" w:hAnsi="Times New Roman" w:cs="Times New Roman"/>
        </w:rPr>
        <w:t xml:space="preserve"> </w:t>
      </w:r>
    </w:p>
    <w:p w14:paraId="1A95C510" w14:textId="752C4C2A" w:rsidR="00164CFE" w:rsidRPr="00BC21C3" w:rsidRDefault="007B3342" w:rsidP="00A27021">
      <w:pPr>
        <w:pStyle w:val="Odstavecseseznamem"/>
        <w:numPr>
          <w:ilvl w:val="0"/>
          <w:numId w:val="9"/>
        </w:numPr>
        <w:tabs>
          <w:tab w:val="left" w:pos="917"/>
        </w:tabs>
        <w:spacing w:after="240"/>
        <w:ind w:left="913" w:right="113" w:hanging="357"/>
        <w:jc w:val="both"/>
        <w:rPr>
          <w:rFonts w:ascii="Times New Roman" w:hAnsi="Times New Roman" w:cs="Times New Roman"/>
        </w:rPr>
      </w:pPr>
      <w:r w:rsidRPr="002D18D7">
        <w:rPr>
          <w:rFonts w:ascii="Times New Roman" w:hAnsi="Times New Roman" w:cs="Times New Roman"/>
        </w:rPr>
        <w:t>Zhotovitel Dílo</w:t>
      </w:r>
      <w:r w:rsidR="006D5CD6">
        <w:rPr>
          <w:rFonts w:ascii="Times New Roman" w:hAnsi="Times New Roman" w:cs="Times New Roman"/>
        </w:rPr>
        <w:t>, případně jeho sjednanou část,</w:t>
      </w:r>
      <w:r w:rsidRPr="002D18D7">
        <w:rPr>
          <w:rFonts w:ascii="Times New Roman" w:hAnsi="Times New Roman" w:cs="Times New Roman"/>
        </w:rPr>
        <w:t xml:space="preserve"> zpracuje a předá v digitální podobě v otevřeném formátu (</w:t>
      </w:r>
      <w:r w:rsidRPr="004A450E">
        <w:rPr>
          <w:rFonts w:ascii="Times New Roman" w:hAnsi="Times New Roman" w:cs="Times New Roman"/>
        </w:rPr>
        <w:t>2x v listinné podobě +</w:t>
      </w:r>
      <w:r w:rsidR="00DE32D8" w:rsidRPr="004A450E">
        <w:rPr>
          <w:rFonts w:ascii="Times New Roman" w:hAnsi="Times New Roman" w:cs="Times New Roman"/>
        </w:rPr>
        <w:t> </w:t>
      </w:r>
      <w:r w:rsidRPr="004A450E">
        <w:rPr>
          <w:rFonts w:ascii="Times New Roman" w:hAnsi="Times New Roman" w:cs="Times New Roman"/>
        </w:rPr>
        <w:t>1x</w:t>
      </w:r>
      <w:r w:rsidR="00DE32D8" w:rsidRPr="004A450E">
        <w:rPr>
          <w:rFonts w:ascii="Times New Roman" w:hAnsi="Times New Roman" w:cs="Times New Roman"/>
        </w:rPr>
        <w:t> </w:t>
      </w:r>
      <w:r w:rsidRPr="004A450E">
        <w:rPr>
          <w:rFonts w:ascii="Times New Roman" w:hAnsi="Times New Roman" w:cs="Times New Roman"/>
        </w:rPr>
        <w:t xml:space="preserve">elektronicky na </w:t>
      </w:r>
      <w:r w:rsidR="000C295E">
        <w:rPr>
          <w:rFonts w:ascii="Times New Roman" w:hAnsi="Times New Roman" w:cs="Times New Roman"/>
        </w:rPr>
        <w:t>DVD</w:t>
      </w:r>
      <w:r w:rsidRPr="004A450E">
        <w:rPr>
          <w:rFonts w:ascii="Times New Roman" w:hAnsi="Times New Roman" w:cs="Times New Roman"/>
        </w:rPr>
        <w:t xml:space="preserve"> ve formátu </w:t>
      </w:r>
      <w:r w:rsidR="0079504D">
        <w:rPr>
          <w:rFonts w:ascii="Times New Roman" w:hAnsi="Times New Roman" w:cs="Times New Roman"/>
        </w:rPr>
        <w:t xml:space="preserve">PDF, </w:t>
      </w:r>
      <w:r w:rsidRPr="004A450E">
        <w:rPr>
          <w:rFonts w:ascii="Times New Roman" w:hAnsi="Times New Roman" w:cs="Times New Roman"/>
        </w:rPr>
        <w:t>pro texty DOC a tabulky XLS, pro výkresovou část DWG, případně DGN)</w:t>
      </w:r>
      <w:r w:rsidRPr="002D18D7">
        <w:rPr>
          <w:rFonts w:ascii="Times New Roman" w:hAnsi="Times New Roman" w:cs="Times New Roman"/>
        </w:rPr>
        <w:t xml:space="preserve"> ke kontrole a schválení tak, aby její finální znění Zhotovitel odevzdal Objednateli ve lhůt</w:t>
      </w:r>
      <w:r w:rsidR="00AF1F96">
        <w:rPr>
          <w:rFonts w:ascii="Times New Roman" w:hAnsi="Times New Roman" w:cs="Times New Roman"/>
        </w:rPr>
        <w:t>ách</w:t>
      </w:r>
      <w:r w:rsidRPr="002D18D7">
        <w:rPr>
          <w:rFonts w:ascii="Times New Roman" w:hAnsi="Times New Roman" w:cs="Times New Roman"/>
        </w:rPr>
        <w:t xml:space="preserve"> uveden</w:t>
      </w:r>
      <w:r w:rsidR="00AF1F96">
        <w:rPr>
          <w:rFonts w:ascii="Times New Roman" w:hAnsi="Times New Roman" w:cs="Times New Roman"/>
        </w:rPr>
        <w:t>ých</w:t>
      </w:r>
      <w:r w:rsidRPr="002D18D7">
        <w:rPr>
          <w:rFonts w:ascii="Times New Roman" w:hAnsi="Times New Roman" w:cs="Times New Roman"/>
        </w:rPr>
        <w:t xml:space="preserve"> v </w:t>
      </w:r>
      <w:r w:rsidR="00AB2565">
        <w:rPr>
          <w:rFonts w:ascii="Times New Roman" w:hAnsi="Times New Roman" w:cs="Times New Roman"/>
        </w:rPr>
        <w:t>čl. II. odst. 1 Smlouvy</w:t>
      </w:r>
      <w:r w:rsidRPr="002D18D7">
        <w:rPr>
          <w:rFonts w:ascii="Times New Roman" w:hAnsi="Times New Roman" w:cs="Times New Roman"/>
        </w:rPr>
        <w:t>.</w:t>
      </w:r>
    </w:p>
    <w:p w14:paraId="7EB5C688" w14:textId="77777777" w:rsidR="00F348AC" w:rsidRPr="002D18D7" w:rsidRDefault="00982E89" w:rsidP="00A27021">
      <w:pPr>
        <w:pStyle w:val="Odstavecseseznamem"/>
        <w:numPr>
          <w:ilvl w:val="0"/>
          <w:numId w:val="9"/>
        </w:numPr>
        <w:tabs>
          <w:tab w:val="left" w:pos="917"/>
        </w:tabs>
        <w:spacing w:after="240"/>
        <w:ind w:left="913" w:right="113" w:hanging="357"/>
        <w:jc w:val="both"/>
        <w:rPr>
          <w:rFonts w:ascii="Times New Roman" w:hAnsi="Times New Roman" w:cs="Times New Roman"/>
        </w:rPr>
      </w:pPr>
      <w:r w:rsidRPr="002D18D7">
        <w:rPr>
          <w:rFonts w:ascii="Times New Roman" w:hAnsi="Times New Roman" w:cs="Times New Roman"/>
        </w:rPr>
        <w:t xml:space="preserve">Objednatel se zavazuje </w:t>
      </w:r>
      <w:r w:rsidR="00705D12" w:rsidRPr="002D18D7">
        <w:rPr>
          <w:rFonts w:ascii="Times New Roman" w:hAnsi="Times New Roman" w:cs="Times New Roman"/>
        </w:rPr>
        <w:t>poskytnout Zhotoviteli nezbytnou součinnost pro provedení Díla, a to zejména poskytnou</w:t>
      </w:r>
      <w:r w:rsidR="002E7070" w:rsidRPr="002D18D7">
        <w:rPr>
          <w:rFonts w:ascii="Times New Roman" w:hAnsi="Times New Roman" w:cs="Times New Roman"/>
        </w:rPr>
        <w:t>t</w:t>
      </w:r>
      <w:r w:rsidR="00705D12" w:rsidRPr="002D18D7">
        <w:rPr>
          <w:rFonts w:ascii="Times New Roman" w:hAnsi="Times New Roman" w:cs="Times New Roman"/>
        </w:rPr>
        <w:t xml:space="preserve"> Zhotoviteli veškeré potřebné informace, podklady</w:t>
      </w:r>
      <w:r w:rsidR="00E57090" w:rsidRPr="002D18D7">
        <w:rPr>
          <w:rFonts w:ascii="Times New Roman" w:hAnsi="Times New Roman" w:cs="Times New Roman"/>
        </w:rPr>
        <w:t xml:space="preserve"> nebo udělit Zhotoviteli </w:t>
      </w:r>
      <w:r w:rsidRPr="002D18D7">
        <w:rPr>
          <w:rFonts w:ascii="Times New Roman" w:hAnsi="Times New Roman" w:cs="Times New Roman"/>
        </w:rPr>
        <w:t>plnou moc zmocňující Zhotovitele jednat s dotčenými orgány, vlastníky nemovitostí a dalšími případnými účastníky předpokládaných jednání</w:t>
      </w:r>
      <w:r w:rsidR="00E57090" w:rsidRPr="002D18D7">
        <w:rPr>
          <w:rFonts w:ascii="Times New Roman" w:hAnsi="Times New Roman" w:cs="Times New Roman"/>
        </w:rPr>
        <w:t>.</w:t>
      </w:r>
    </w:p>
    <w:p w14:paraId="1E8E59CD" w14:textId="77777777" w:rsidR="00164CFE" w:rsidRPr="002D18D7" w:rsidRDefault="009A6C38" w:rsidP="00A27021">
      <w:pPr>
        <w:pStyle w:val="Nadpis5"/>
        <w:numPr>
          <w:ilvl w:val="0"/>
          <w:numId w:val="17"/>
        </w:numPr>
        <w:tabs>
          <w:tab w:val="center" w:pos="4609"/>
        </w:tabs>
        <w:spacing w:before="240" w:after="240"/>
        <w:ind w:left="737"/>
        <w:jc w:val="center"/>
        <w:rPr>
          <w:rFonts w:ascii="Times New Roman" w:hAnsi="Times New Roman" w:cs="Times New Roman"/>
          <w:sz w:val="22"/>
          <w:szCs w:val="22"/>
        </w:rPr>
      </w:pPr>
      <w:r w:rsidRPr="002D18D7">
        <w:rPr>
          <w:rFonts w:ascii="Times New Roman" w:hAnsi="Times New Roman" w:cs="Times New Roman"/>
          <w:sz w:val="22"/>
          <w:szCs w:val="22"/>
        </w:rPr>
        <w:br/>
      </w:r>
      <w:r w:rsidR="00C066BB" w:rsidRPr="002D18D7">
        <w:rPr>
          <w:rFonts w:ascii="Times New Roman" w:hAnsi="Times New Roman" w:cs="Times New Roman"/>
          <w:sz w:val="22"/>
          <w:szCs w:val="22"/>
        </w:rPr>
        <w:t>Doba plnění</w:t>
      </w:r>
      <w:r w:rsidR="00C066BB" w:rsidRPr="002D18D7">
        <w:rPr>
          <w:rFonts w:ascii="Times New Roman" w:hAnsi="Times New Roman" w:cs="Times New Roman"/>
          <w:spacing w:val="-1"/>
          <w:sz w:val="22"/>
          <w:szCs w:val="22"/>
        </w:rPr>
        <w:t xml:space="preserve"> </w:t>
      </w:r>
      <w:r w:rsidR="004A450E">
        <w:rPr>
          <w:rFonts w:ascii="Times New Roman" w:hAnsi="Times New Roman" w:cs="Times New Roman"/>
          <w:sz w:val="22"/>
          <w:szCs w:val="22"/>
        </w:rPr>
        <w:t>D</w:t>
      </w:r>
      <w:r w:rsidR="00C066BB" w:rsidRPr="002D18D7">
        <w:rPr>
          <w:rFonts w:ascii="Times New Roman" w:hAnsi="Times New Roman" w:cs="Times New Roman"/>
          <w:sz w:val="22"/>
          <w:szCs w:val="22"/>
        </w:rPr>
        <w:t>íla</w:t>
      </w:r>
    </w:p>
    <w:p w14:paraId="6ECAA5D5" w14:textId="77B3CB24" w:rsidR="009D4615" w:rsidRPr="00B41A34" w:rsidRDefault="00982E89" w:rsidP="00A27021">
      <w:pPr>
        <w:pStyle w:val="Odstavecseseznamem"/>
        <w:numPr>
          <w:ilvl w:val="0"/>
          <w:numId w:val="8"/>
        </w:numPr>
        <w:tabs>
          <w:tab w:val="left" w:pos="917"/>
        </w:tabs>
        <w:spacing w:before="100" w:beforeAutospacing="1" w:after="240"/>
        <w:ind w:left="913" w:right="113" w:hanging="357"/>
        <w:jc w:val="both"/>
        <w:rPr>
          <w:rFonts w:ascii="Times New Roman" w:hAnsi="Times New Roman" w:cs="Times New Roman"/>
        </w:rPr>
      </w:pPr>
      <w:r w:rsidRPr="00B41A34">
        <w:rPr>
          <w:rFonts w:ascii="Times New Roman" w:hAnsi="Times New Roman" w:cs="Times New Roman"/>
        </w:rPr>
        <w:t xml:space="preserve">Zhotovitel se Dílo zavazuje provést </w:t>
      </w:r>
      <w:r w:rsidR="009C67A8" w:rsidRPr="00B41A34">
        <w:rPr>
          <w:rFonts w:ascii="Times New Roman" w:hAnsi="Times New Roman" w:cs="Times New Roman"/>
        </w:rPr>
        <w:t xml:space="preserve">do </w:t>
      </w:r>
      <w:r w:rsidR="00E2471E">
        <w:rPr>
          <w:rFonts w:ascii="Times New Roman" w:hAnsi="Times New Roman" w:cs="Times New Roman"/>
        </w:rPr>
        <w:t>15</w:t>
      </w:r>
      <w:r w:rsidR="00427D48" w:rsidRPr="00B41A34">
        <w:rPr>
          <w:rFonts w:ascii="Times New Roman" w:hAnsi="Times New Roman" w:cs="Times New Roman"/>
        </w:rPr>
        <w:t>.</w:t>
      </w:r>
      <w:r w:rsidR="00E2471E">
        <w:rPr>
          <w:rFonts w:ascii="Times New Roman" w:hAnsi="Times New Roman" w:cs="Times New Roman"/>
        </w:rPr>
        <w:t xml:space="preserve"> 9</w:t>
      </w:r>
      <w:r w:rsidR="009C67A8" w:rsidRPr="00B41A34">
        <w:rPr>
          <w:rFonts w:ascii="Times New Roman" w:hAnsi="Times New Roman" w:cs="Times New Roman"/>
        </w:rPr>
        <w:t>.</w:t>
      </w:r>
      <w:r w:rsidR="00E2471E">
        <w:rPr>
          <w:rFonts w:ascii="Times New Roman" w:hAnsi="Times New Roman" w:cs="Times New Roman"/>
        </w:rPr>
        <w:t xml:space="preserve"> </w:t>
      </w:r>
      <w:r w:rsidR="009C67A8" w:rsidRPr="00B41A34">
        <w:rPr>
          <w:rFonts w:ascii="Times New Roman" w:hAnsi="Times New Roman" w:cs="Times New Roman"/>
        </w:rPr>
        <w:t>2024</w:t>
      </w:r>
      <w:r w:rsidR="00E56ACC" w:rsidRPr="00B41A34">
        <w:rPr>
          <w:rFonts w:ascii="Times New Roman" w:hAnsi="Times New Roman" w:cs="Times New Roman"/>
        </w:rPr>
        <w:t>.</w:t>
      </w:r>
      <w:r w:rsidR="00427D48" w:rsidRPr="00B41A34">
        <w:rPr>
          <w:rFonts w:ascii="Times New Roman" w:hAnsi="Times New Roman" w:cs="Times New Roman"/>
        </w:rPr>
        <w:t xml:space="preserve"> </w:t>
      </w:r>
    </w:p>
    <w:p w14:paraId="0E265049" w14:textId="77777777" w:rsidR="0081458C" w:rsidRPr="002D18D7" w:rsidRDefault="0081458C" w:rsidP="00A27021">
      <w:pPr>
        <w:pStyle w:val="Odstavecseseznamem"/>
        <w:numPr>
          <w:ilvl w:val="0"/>
          <w:numId w:val="8"/>
        </w:numPr>
        <w:tabs>
          <w:tab w:val="left" w:pos="917"/>
        </w:tabs>
        <w:spacing w:before="100" w:beforeAutospacing="1" w:after="240"/>
        <w:ind w:left="913" w:right="113" w:hanging="357"/>
        <w:jc w:val="both"/>
        <w:rPr>
          <w:rFonts w:ascii="Times New Roman" w:hAnsi="Times New Roman" w:cs="Times New Roman"/>
        </w:rPr>
      </w:pPr>
      <w:r w:rsidRPr="002D18D7">
        <w:rPr>
          <w:rFonts w:ascii="Times New Roman" w:hAnsi="Times New Roman" w:cs="Times New Roman"/>
        </w:rPr>
        <w:t>Zhotovitel je povinen dodržet veškeré termíny a Harmonogram sjednaný s Objednatelem v této Smlouvě. Nesplnění takto dohodnutých termínů a Harmonogramu mezi Objednatelem a Zhotovitelem podléhá sankci ze strany Objednatele podle této</w:t>
      </w:r>
      <w:r w:rsidRPr="002D18D7">
        <w:rPr>
          <w:rFonts w:ascii="Times New Roman" w:hAnsi="Times New Roman" w:cs="Times New Roman"/>
          <w:spacing w:val="-5"/>
        </w:rPr>
        <w:t xml:space="preserve"> </w:t>
      </w:r>
      <w:r w:rsidRPr="002D18D7">
        <w:rPr>
          <w:rFonts w:ascii="Times New Roman" w:hAnsi="Times New Roman" w:cs="Times New Roman"/>
        </w:rPr>
        <w:t>Smlouvy.</w:t>
      </w:r>
    </w:p>
    <w:p w14:paraId="4364B93D" w14:textId="14DF816E" w:rsidR="00A27021" w:rsidRPr="005A43E5" w:rsidRDefault="00982E89" w:rsidP="005A43E5">
      <w:pPr>
        <w:pStyle w:val="Odstavecseseznamem"/>
        <w:numPr>
          <w:ilvl w:val="0"/>
          <w:numId w:val="8"/>
        </w:numPr>
        <w:tabs>
          <w:tab w:val="left" w:pos="917"/>
        </w:tabs>
        <w:spacing w:before="100" w:beforeAutospacing="1" w:after="100" w:afterAutospacing="1"/>
        <w:ind w:right="121"/>
        <w:jc w:val="both"/>
        <w:rPr>
          <w:rFonts w:ascii="Times New Roman" w:hAnsi="Times New Roman" w:cs="Times New Roman"/>
        </w:rPr>
      </w:pPr>
      <w:r w:rsidRPr="002D18D7">
        <w:rPr>
          <w:rFonts w:ascii="Times New Roman" w:hAnsi="Times New Roman" w:cs="Times New Roman"/>
        </w:rPr>
        <w:t xml:space="preserve">Zhotovitel je oprávněn dokončit práce na předmětu </w:t>
      </w:r>
      <w:r w:rsidR="004A450E">
        <w:rPr>
          <w:rFonts w:ascii="Times New Roman" w:hAnsi="Times New Roman" w:cs="Times New Roman"/>
        </w:rPr>
        <w:t>D</w:t>
      </w:r>
      <w:r w:rsidRPr="002D18D7">
        <w:rPr>
          <w:rFonts w:ascii="Times New Roman" w:hAnsi="Times New Roman" w:cs="Times New Roman"/>
        </w:rPr>
        <w:t>íla</w:t>
      </w:r>
      <w:r w:rsidR="00B03A59">
        <w:rPr>
          <w:rFonts w:ascii="Times New Roman" w:hAnsi="Times New Roman" w:cs="Times New Roman"/>
        </w:rPr>
        <w:t xml:space="preserve"> </w:t>
      </w:r>
      <w:r w:rsidRPr="002D18D7">
        <w:rPr>
          <w:rFonts w:ascii="Times New Roman" w:hAnsi="Times New Roman" w:cs="Times New Roman"/>
        </w:rPr>
        <w:t>i před sjednaným termínem dokončení a Objednatel je povinen dříve dokončené Dílo</w:t>
      </w:r>
      <w:r w:rsidRPr="002D18D7">
        <w:rPr>
          <w:rFonts w:ascii="Times New Roman" w:hAnsi="Times New Roman" w:cs="Times New Roman"/>
          <w:spacing w:val="-12"/>
        </w:rPr>
        <w:t xml:space="preserve"> </w:t>
      </w:r>
      <w:r w:rsidRPr="002D18D7">
        <w:rPr>
          <w:rFonts w:ascii="Times New Roman" w:hAnsi="Times New Roman" w:cs="Times New Roman"/>
        </w:rPr>
        <w:t>převzít.</w:t>
      </w:r>
    </w:p>
    <w:p w14:paraId="0CFD0E55" w14:textId="77777777" w:rsidR="00164CFE" w:rsidRPr="002D18D7" w:rsidRDefault="009A6C38" w:rsidP="00A27021">
      <w:pPr>
        <w:pStyle w:val="Nadpis5"/>
        <w:numPr>
          <w:ilvl w:val="0"/>
          <w:numId w:val="17"/>
        </w:numPr>
        <w:tabs>
          <w:tab w:val="left" w:pos="3941"/>
        </w:tabs>
        <w:spacing w:before="240" w:after="240"/>
        <w:ind w:left="737"/>
        <w:jc w:val="center"/>
        <w:rPr>
          <w:rFonts w:ascii="Times New Roman" w:hAnsi="Times New Roman" w:cs="Times New Roman"/>
          <w:sz w:val="22"/>
          <w:szCs w:val="22"/>
        </w:rPr>
      </w:pPr>
      <w:r w:rsidRPr="002D18D7">
        <w:rPr>
          <w:rFonts w:ascii="Times New Roman" w:hAnsi="Times New Roman" w:cs="Times New Roman"/>
          <w:sz w:val="22"/>
          <w:szCs w:val="22"/>
        </w:rPr>
        <w:br/>
      </w:r>
      <w:r w:rsidR="0083385B" w:rsidRPr="002D18D7">
        <w:rPr>
          <w:rFonts w:ascii="Times New Roman" w:hAnsi="Times New Roman" w:cs="Times New Roman"/>
          <w:sz w:val="22"/>
          <w:szCs w:val="22"/>
        </w:rPr>
        <w:t xml:space="preserve">Cena </w:t>
      </w:r>
      <w:r w:rsidR="008A174F" w:rsidRPr="002D18D7">
        <w:rPr>
          <w:rFonts w:ascii="Times New Roman" w:hAnsi="Times New Roman" w:cs="Times New Roman"/>
          <w:sz w:val="22"/>
          <w:szCs w:val="22"/>
        </w:rPr>
        <w:t xml:space="preserve">Díla </w:t>
      </w:r>
      <w:r w:rsidR="0083385B" w:rsidRPr="002D18D7">
        <w:rPr>
          <w:rFonts w:ascii="Times New Roman" w:hAnsi="Times New Roman" w:cs="Times New Roman"/>
          <w:sz w:val="22"/>
          <w:szCs w:val="22"/>
        </w:rPr>
        <w:t>a platební</w:t>
      </w:r>
      <w:r w:rsidR="0083385B" w:rsidRPr="002D18D7">
        <w:rPr>
          <w:rFonts w:ascii="Times New Roman" w:hAnsi="Times New Roman" w:cs="Times New Roman"/>
          <w:spacing w:val="-3"/>
          <w:sz w:val="22"/>
          <w:szCs w:val="22"/>
        </w:rPr>
        <w:t xml:space="preserve"> </w:t>
      </w:r>
      <w:r w:rsidR="0083385B" w:rsidRPr="002D18D7">
        <w:rPr>
          <w:rFonts w:ascii="Times New Roman" w:hAnsi="Times New Roman" w:cs="Times New Roman"/>
          <w:sz w:val="22"/>
          <w:szCs w:val="22"/>
        </w:rPr>
        <w:t>podmínky</w:t>
      </w:r>
    </w:p>
    <w:p w14:paraId="631B9D48" w14:textId="4B6163D7" w:rsidR="00164CFE" w:rsidRPr="002D18D7" w:rsidRDefault="00647776" w:rsidP="00A27021">
      <w:pPr>
        <w:pStyle w:val="Odstavecseseznamem"/>
        <w:numPr>
          <w:ilvl w:val="0"/>
          <w:numId w:val="7"/>
        </w:numPr>
        <w:tabs>
          <w:tab w:val="left" w:pos="983"/>
          <w:tab w:val="left" w:pos="984"/>
        </w:tabs>
        <w:spacing w:before="240" w:after="240"/>
        <w:ind w:left="981" w:right="1106"/>
        <w:jc w:val="both"/>
        <w:rPr>
          <w:rFonts w:ascii="Times New Roman" w:hAnsi="Times New Roman" w:cs="Times New Roman"/>
        </w:rPr>
      </w:pPr>
      <w:r w:rsidRPr="002D18D7">
        <w:rPr>
          <w:rFonts w:ascii="Times New Roman" w:hAnsi="Times New Roman" w:cs="Times New Roman"/>
        </w:rPr>
        <w:t>Smluvní strany sjednávají pevnou cenu Díla pro rozsah plnění dle Smlouvy, a to ve</w:t>
      </w:r>
      <w:r w:rsidR="009E6837" w:rsidRPr="002D18D7">
        <w:rPr>
          <w:rFonts w:ascii="Times New Roman" w:hAnsi="Times New Roman" w:cs="Times New Roman"/>
        </w:rPr>
        <w:t xml:space="preserve"> </w:t>
      </w:r>
      <w:r w:rsidRPr="002D18D7">
        <w:rPr>
          <w:rFonts w:ascii="Times New Roman" w:hAnsi="Times New Roman" w:cs="Times New Roman"/>
        </w:rPr>
        <w:t xml:space="preserve">výši: </w:t>
      </w:r>
      <w:r w:rsidR="00E2471E">
        <w:rPr>
          <w:rFonts w:ascii="Times New Roman" w:hAnsi="Times New Roman" w:cs="Times New Roman"/>
        </w:rPr>
        <w:t>970 000</w:t>
      </w:r>
      <w:r w:rsidR="003D7B4E">
        <w:rPr>
          <w:rFonts w:ascii="Times New Roman" w:hAnsi="Times New Roman" w:cs="Times New Roman"/>
        </w:rPr>
        <w:t xml:space="preserve"> </w:t>
      </w:r>
      <w:r w:rsidR="003D7B4E" w:rsidRPr="002D18D7">
        <w:rPr>
          <w:rFonts w:ascii="Times New Roman" w:hAnsi="Times New Roman" w:cs="Times New Roman"/>
        </w:rPr>
        <w:t xml:space="preserve">Kč (slovy </w:t>
      </w:r>
      <w:r w:rsidR="00E2471E">
        <w:rPr>
          <w:rFonts w:ascii="Times New Roman" w:hAnsi="Times New Roman" w:cs="Times New Roman"/>
        </w:rPr>
        <w:t>devět</w:t>
      </w:r>
      <w:r w:rsidR="00A31B6A">
        <w:rPr>
          <w:rFonts w:ascii="Times New Roman" w:hAnsi="Times New Roman" w:cs="Times New Roman"/>
        </w:rPr>
        <w:t xml:space="preserve"> set</w:t>
      </w:r>
      <w:r w:rsidR="009C67A8">
        <w:rPr>
          <w:rFonts w:ascii="Times New Roman" w:hAnsi="Times New Roman" w:cs="Times New Roman"/>
        </w:rPr>
        <w:t xml:space="preserve"> </w:t>
      </w:r>
      <w:r w:rsidR="00E2471E">
        <w:rPr>
          <w:rFonts w:ascii="Times New Roman" w:hAnsi="Times New Roman" w:cs="Times New Roman"/>
        </w:rPr>
        <w:t>sedmdesát</w:t>
      </w:r>
      <w:r w:rsidR="003D7B4E">
        <w:rPr>
          <w:rFonts w:ascii="Times New Roman" w:hAnsi="Times New Roman" w:cs="Times New Roman"/>
        </w:rPr>
        <w:t xml:space="preserve"> tisíc </w:t>
      </w:r>
      <w:r w:rsidR="00E2471E">
        <w:rPr>
          <w:rFonts w:ascii="Times New Roman" w:hAnsi="Times New Roman" w:cs="Times New Roman"/>
        </w:rPr>
        <w:t>korun</w:t>
      </w:r>
      <w:r w:rsidR="00864A79">
        <w:rPr>
          <w:rFonts w:ascii="Times New Roman" w:hAnsi="Times New Roman" w:cs="Times New Roman"/>
        </w:rPr>
        <w:t xml:space="preserve"> českých</w:t>
      </w:r>
      <w:r w:rsidR="003D7B4E" w:rsidRPr="002D18D7">
        <w:rPr>
          <w:rFonts w:ascii="Times New Roman" w:hAnsi="Times New Roman" w:cs="Times New Roman"/>
        </w:rPr>
        <w:t>) bez DPH</w:t>
      </w:r>
      <w:r w:rsidRPr="002D18D7">
        <w:rPr>
          <w:rFonts w:ascii="Times New Roman" w:hAnsi="Times New Roman" w:cs="Times New Roman"/>
        </w:rPr>
        <w:t xml:space="preserve">. </w:t>
      </w:r>
    </w:p>
    <w:p w14:paraId="356DBB28" w14:textId="77777777" w:rsidR="00EB6853" w:rsidRPr="002D18D7" w:rsidRDefault="00982E89" w:rsidP="00A27021">
      <w:pPr>
        <w:pStyle w:val="Odstavecseseznamem"/>
        <w:numPr>
          <w:ilvl w:val="0"/>
          <w:numId w:val="7"/>
        </w:numPr>
        <w:tabs>
          <w:tab w:val="left" w:pos="984"/>
        </w:tabs>
        <w:spacing w:before="100" w:beforeAutospacing="1" w:after="240"/>
        <w:ind w:left="981" w:right="113"/>
        <w:jc w:val="both"/>
        <w:rPr>
          <w:rFonts w:ascii="Times New Roman" w:hAnsi="Times New Roman" w:cs="Times New Roman"/>
        </w:rPr>
      </w:pPr>
      <w:r w:rsidRPr="002D18D7">
        <w:rPr>
          <w:rFonts w:ascii="Times New Roman" w:hAnsi="Times New Roman" w:cs="Times New Roman"/>
        </w:rPr>
        <w:t xml:space="preserve">Cena Díla zahrnuje zejména zisk </w:t>
      </w:r>
      <w:r w:rsidR="006323F0" w:rsidRPr="002D18D7">
        <w:rPr>
          <w:rFonts w:ascii="Times New Roman" w:hAnsi="Times New Roman" w:cs="Times New Roman"/>
        </w:rPr>
        <w:t>i</w:t>
      </w:r>
      <w:r w:rsidRPr="002D18D7">
        <w:rPr>
          <w:rFonts w:ascii="Times New Roman" w:hAnsi="Times New Roman" w:cs="Times New Roman"/>
        </w:rPr>
        <w:t xml:space="preserve"> veškeré náklady k realizaci Díla včetně nákladů souvisejících (např. daně, pojištění, zvýšené náklady vyplývající z obchodních podmínek a z vývoje cen do doby provedení Díla) a dále náklady na veškeré práce, dodávky </w:t>
      </w:r>
      <w:r w:rsidR="006323F0" w:rsidRPr="002D18D7">
        <w:rPr>
          <w:rFonts w:ascii="Times New Roman" w:hAnsi="Times New Roman" w:cs="Times New Roman"/>
        </w:rPr>
        <w:t>nebo</w:t>
      </w:r>
      <w:r w:rsidRPr="002D18D7">
        <w:rPr>
          <w:rFonts w:ascii="Times New Roman" w:hAnsi="Times New Roman" w:cs="Times New Roman"/>
        </w:rPr>
        <w:t xml:space="preserve"> služby související s</w:t>
      </w:r>
      <w:r w:rsidR="005F76F4" w:rsidRPr="002D18D7">
        <w:rPr>
          <w:rFonts w:ascii="Times New Roman" w:hAnsi="Times New Roman" w:cs="Times New Roman"/>
        </w:rPr>
        <w:t> </w:t>
      </w:r>
      <w:r w:rsidR="008A174F" w:rsidRPr="002D18D7">
        <w:rPr>
          <w:rFonts w:ascii="Times New Roman" w:hAnsi="Times New Roman" w:cs="Times New Roman"/>
        </w:rPr>
        <w:t xml:space="preserve">prováděním </w:t>
      </w:r>
      <w:r w:rsidR="005F76F4" w:rsidRPr="002D18D7">
        <w:rPr>
          <w:rFonts w:ascii="Times New Roman" w:hAnsi="Times New Roman" w:cs="Times New Roman"/>
        </w:rPr>
        <w:t xml:space="preserve">Díla. </w:t>
      </w:r>
    </w:p>
    <w:p w14:paraId="4DB1CBDE" w14:textId="77777777" w:rsidR="00164CFE" w:rsidRPr="002D18D7" w:rsidRDefault="00AD1952" w:rsidP="00A27021">
      <w:pPr>
        <w:pStyle w:val="Odstavecseseznamem"/>
        <w:numPr>
          <w:ilvl w:val="0"/>
          <w:numId w:val="7"/>
        </w:numPr>
        <w:tabs>
          <w:tab w:val="left" w:pos="984"/>
        </w:tabs>
        <w:spacing w:before="240" w:after="240"/>
        <w:ind w:left="981" w:right="115"/>
        <w:jc w:val="both"/>
        <w:rPr>
          <w:rFonts w:ascii="Times New Roman" w:hAnsi="Times New Roman" w:cs="Times New Roman"/>
        </w:rPr>
      </w:pPr>
      <w:r w:rsidRPr="002D18D7">
        <w:rPr>
          <w:rFonts w:ascii="Times New Roman" w:hAnsi="Times New Roman" w:cs="Times New Roman"/>
        </w:rPr>
        <w:t xml:space="preserve">S ohledem na krátkou dobu trvání závazku dle této Smlouvy </w:t>
      </w:r>
      <w:r w:rsidR="006323F0" w:rsidRPr="002D18D7">
        <w:rPr>
          <w:rFonts w:ascii="Times New Roman" w:hAnsi="Times New Roman" w:cs="Times New Roman"/>
        </w:rPr>
        <w:t xml:space="preserve">si </w:t>
      </w:r>
      <w:r w:rsidRPr="002D18D7">
        <w:rPr>
          <w:rFonts w:ascii="Times New Roman" w:hAnsi="Times New Roman" w:cs="Times New Roman"/>
        </w:rPr>
        <w:t xml:space="preserve">Smluvní strany </w:t>
      </w:r>
      <w:r w:rsidR="008A174F" w:rsidRPr="002D18D7">
        <w:rPr>
          <w:rFonts w:ascii="Times New Roman" w:hAnsi="Times New Roman" w:cs="Times New Roman"/>
        </w:rPr>
        <w:t>ujednaly</w:t>
      </w:r>
      <w:r w:rsidRPr="002D18D7">
        <w:rPr>
          <w:rFonts w:ascii="Times New Roman" w:hAnsi="Times New Roman" w:cs="Times New Roman"/>
        </w:rPr>
        <w:t xml:space="preserve">, </w:t>
      </w:r>
      <w:r w:rsidRPr="002D18D7">
        <w:rPr>
          <w:rFonts w:ascii="Times New Roman" w:hAnsi="Times New Roman" w:cs="Times New Roman"/>
        </w:rPr>
        <w:lastRenderedPageBreak/>
        <w:t>že</w:t>
      </w:r>
      <w:r w:rsidR="00927097">
        <w:rPr>
          <w:rFonts w:ascii="Times New Roman" w:hAnsi="Times New Roman" w:cs="Times New Roman"/>
        </w:rPr>
        <w:t> </w:t>
      </w:r>
      <w:r w:rsidRPr="002D18D7">
        <w:rPr>
          <w:rFonts w:ascii="Times New Roman" w:hAnsi="Times New Roman" w:cs="Times New Roman"/>
        </w:rPr>
        <w:t>Zhotovitel ve smyslu § 1765 odst. 2 občanského zákoníku přebírá</w:t>
      </w:r>
      <w:r w:rsidRPr="002D18D7">
        <w:rPr>
          <w:rFonts w:ascii="Times New Roman" w:hAnsi="Times New Roman" w:cs="Times New Roman"/>
          <w:spacing w:val="-10"/>
        </w:rPr>
        <w:t xml:space="preserve"> </w:t>
      </w:r>
      <w:r w:rsidRPr="002D18D7">
        <w:rPr>
          <w:rFonts w:ascii="Times New Roman" w:hAnsi="Times New Roman" w:cs="Times New Roman"/>
        </w:rPr>
        <w:t>nebezpečí</w:t>
      </w:r>
      <w:r w:rsidRPr="002D18D7">
        <w:rPr>
          <w:rFonts w:ascii="Times New Roman" w:hAnsi="Times New Roman" w:cs="Times New Roman"/>
          <w:spacing w:val="-5"/>
        </w:rPr>
        <w:t xml:space="preserve"> </w:t>
      </w:r>
      <w:r w:rsidRPr="002D18D7">
        <w:rPr>
          <w:rFonts w:ascii="Times New Roman" w:hAnsi="Times New Roman" w:cs="Times New Roman"/>
        </w:rPr>
        <w:t>změny</w:t>
      </w:r>
      <w:r w:rsidRPr="002D18D7">
        <w:rPr>
          <w:rFonts w:ascii="Times New Roman" w:hAnsi="Times New Roman" w:cs="Times New Roman"/>
          <w:spacing w:val="-10"/>
        </w:rPr>
        <w:t xml:space="preserve"> </w:t>
      </w:r>
      <w:r w:rsidRPr="002D18D7">
        <w:rPr>
          <w:rFonts w:ascii="Times New Roman" w:hAnsi="Times New Roman" w:cs="Times New Roman"/>
        </w:rPr>
        <w:t>okolností.</w:t>
      </w:r>
      <w:r w:rsidRPr="002D18D7">
        <w:rPr>
          <w:rFonts w:ascii="Times New Roman" w:hAnsi="Times New Roman" w:cs="Times New Roman"/>
          <w:spacing w:val="-13"/>
        </w:rPr>
        <w:t xml:space="preserve"> </w:t>
      </w:r>
      <w:r w:rsidRPr="002D18D7">
        <w:rPr>
          <w:rFonts w:ascii="Times New Roman" w:hAnsi="Times New Roman" w:cs="Times New Roman"/>
        </w:rPr>
        <w:t>Zhotovitel</w:t>
      </w:r>
      <w:r w:rsidRPr="002D18D7">
        <w:rPr>
          <w:rFonts w:ascii="Times New Roman" w:hAnsi="Times New Roman" w:cs="Times New Roman"/>
          <w:spacing w:val="-10"/>
        </w:rPr>
        <w:t xml:space="preserve"> </w:t>
      </w:r>
      <w:r w:rsidRPr="002D18D7">
        <w:rPr>
          <w:rFonts w:ascii="Times New Roman" w:hAnsi="Times New Roman" w:cs="Times New Roman"/>
        </w:rPr>
        <w:t>se</w:t>
      </w:r>
      <w:r w:rsidRPr="002D18D7">
        <w:rPr>
          <w:rFonts w:ascii="Times New Roman" w:hAnsi="Times New Roman" w:cs="Times New Roman"/>
          <w:spacing w:val="-10"/>
        </w:rPr>
        <w:t xml:space="preserve"> </w:t>
      </w:r>
      <w:r w:rsidRPr="002D18D7">
        <w:rPr>
          <w:rFonts w:ascii="Times New Roman" w:hAnsi="Times New Roman" w:cs="Times New Roman"/>
        </w:rPr>
        <w:t>tedy</w:t>
      </w:r>
      <w:r w:rsidRPr="002D18D7">
        <w:rPr>
          <w:rFonts w:ascii="Times New Roman" w:hAnsi="Times New Roman" w:cs="Times New Roman"/>
          <w:spacing w:val="-13"/>
        </w:rPr>
        <w:t xml:space="preserve"> </w:t>
      </w:r>
      <w:r w:rsidRPr="002D18D7">
        <w:rPr>
          <w:rFonts w:ascii="Times New Roman" w:hAnsi="Times New Roman" w:cs="Times New Roman"/>
        </w:rPr>
        <w:t>výslovně</w:t>
      </w:r>
      <w:r w:rsidRPr="002D18D7">
        <w:rPr>
          <w:rFonts w:ascii="Times New Roman" w:hAnsi="Times New Roman" w:cs="Times New Roman"/>
          <w:spacing w:val="-9"/>
        </w:rPr>
        <w:t xml:space="preserve"> </w:t>
      </w:r>
      <w:r w:rsidRPr="002D18D7">
        <w:rPr>
          <w:rFonts w:ascii="Times New Roman" w:hAnsi="Times New Roman" w:cs="Times New Roman"/>
        </w:rPr>
        <w:t>vzdává</w:t>
      </w:r>
      <w:r w:rsidRPr="002D18D7">
        <w:rPr>
          <w:rFonts w:ascii="Times New Roman" w:hAnsi="Times New Roman" w:cs="Times New Roman"/>
          <w:spacing w:val="-9"/>
        </w:rPr>
        <w:t xml:space="preserve"> </w:t>
      </w:r>
      <w:r w:rsidRPr="002D18D7">
        <w:rPr>
          <w:rFonts w:ascii="Times New Roman" w:hAnsi="Times New Roman" w:cs="Times New Roman"/>
        </w:rPr>
        <w:t>nároku</w:t>
      </w:r>
      <w:r w:rsidRPr="002D18D7">
        <w:rPr>
          <w:rFonts w:ascii="Times New Roman" w:hAnsi="Times New Roman" w:cs="Times New Roman"/>
          <w:spacing w:val="-12"/>
        </w:rPr>
        <w:t xml:space="preserve"> </w:t>
      </w:r>
      <w:r w:rsidRPr="002D18D7">
        <w:rPr>
          <w:rFonts w:ascii="Times New Roman" w:hAnsi="Times New Roman" w:cs="Times New Roman"/>
        </w:rPr>
        <w:t>na</w:t>
      </w:r>
      <w:r w:rsidRPr="002D18D7">
        <w:rPr>
          <w:rFonts w:ascii="Times New Roman" w:hAnsi="Times New Roman" w:cs="Times New Roman"/>
          <w:spacing w:val="-8"/>
        </w:rPr>
        <w:t xml:space="preserve"> </w:t>
      </w:r>
      <w:r w:rsidRPr="002D18D7">
        <w:rPr>
          <w:rFonts w:ascii="Times New Roman" w:hAnsi="Times New Roman" w:cs="Times New Roman"/>
        </w:rPr>
        <w:t>jednání</w:t>
      </w:r>
      <w:r w:rsidRPr="002D18D7">
        <w:rPr>
          <w:rFonts w:ascii="Times New Roman" w:hAnsi="Times New Roman" w:cs="Times New Roman"/>
          <w:spacing w:val="-9"/>
        </w:rPr>
        <w:t xml:space="preserve"> </w:t>
      </w:r>
      <w:r w:rsidRPr="002D18D7">
        <w:rPr>
          <w:rFonts w:ascii="Times New Roman" w:hAnsi="Times New Roman" w:cs="Times New Roman"/>
        </w:rPr>
        <w:t>o</w:t>
      </w:r>
      <w:r w:rsidRPr="002D18D7">
        <w:rPr>
          <w:rFonts w:ascii="Times New Roman" w:hAnsi="Times New Roman" w:cs="Times New Roman"/>
          <w:spacing w:val="-8"/>
        </w:rPr>
        <w:t xml:space="preserve"> </w:t>
      </w:r>
      <w:r w:rsidRPr="002D18D7">
        <w:rPr>
          <w:rFonts w:ascii="Times New Roman" w:hAnsi="Times New Roman" w:cs="Times New Roman"/>
        </w:rPr>
        <w:t>zvýšení ceny Díla, a to i v případě nepředvídatelných a</w:t>
      </w:r>
      <w:r w:rsidR="006323F0" w:rsidRPr="002D18D7">
        <w:rPr>
          <w:rFonts w:ascii="Times New Roman" w:hAnsi="Times New Roman" w:cs="Times New Roman"/>
        </w:rPr>
        <w:t> </w:t>
      </w:r>
      <w:r w:rsidRPr="002D18D7">
        <w:rPr>
          <w:rFonts w:ascii="Times New Roman" w:hAnsi="Times New Roman" w:cs="Times New Roman"/>
        </w:rPr>
        <w:t>mimořádných</w:t>
      </w:r>
      <w:r w:rsidRPr="002D18D7">
        <w:rPr>
          <w:rFonts w:ascii="Times New Roman" w:hAnsi="Times New Roman" w:cs="Times New Roman"/>
          <w:spacing w:val="-16"/>
        </w:rPr>
        <w:t xml:space="preserve"> </w:t>
      </w:r>
      <w:r w:rsidRPr="002D18D7">
        <w:rPr>
          <w:rFonts w:ascii="Times New Roman" w:hAnsi="Times New Roman" w:cs="Times New Roman"/>
        </w:rPr>
        <w:t>okolností.</w:t>
      </w:r>
    </w:p>
    <w:p w14:paraId="38E6D16D" w14:textId="77777777" w:rsidR="00120EE2" w:rsidRPr="002D18D7" w:rsidRDefault="00DE32D8" w:rsidP="00A27021">
      <w:pPr>
        <w:pStyle w:val="Odstavecseseznamem"/>
        <w:numPr>
          <w:ilvl w:val="0"/>
          <w:numId w:val="7"/>
        </w:numPr>
        <w:tabs>
          <w:tab w:val="left" w:pos="983"/>
          <w:tab w:val="left" w:pos="984"/>
        </w:tabs>
        <w:spacing w:before="240" w:after="240"/>
        <w:ind w:left="981" w:hanging="426"/>
        <w:jc w:val="both"/>
        <w:rPr>
          <w:rFonts w:ascii="Times New Roman" w:hAnsi="Times New Roman" w:cs="Times New Roman"/>
        </w:rPr>
      </w:pPr>
      <w:r w:rsidRPr="002D18D7">
        <w:rPr>
          <w:rFonts w:ascii="Times New Roman" w:hAnsi="Times New Roman" w:cs="Times New Roman"/>
        </w:rPr>
        <w:t>Výše uvedená cena Díla je nejvýše přípustná a</w:t>
      </w:r>
      <w:r w:rsidRPr="002D18D7">
        <w:rPr>
          <w:rFonts w:ascii="Times New Roman" w:hAnsi="Times New Roman" w:cs="Times New Roman"/>
          <w:spacing w:val="-2"/>
        </w:rPr>
        <w:t xml:space="preserve"> </w:t>
      </w:r>
      <w:r w:rsidRPr="002D18D7">
        <w:rPr>
          <w:rFonts w:ascii="Times New Roman" w:hAnsi="Times New Roman" w:cs="Times New Roman"/>
        </w:rPr>
        <w:t>nepřekročitelná.</w:t>
      </w:r>
      <w:r w:rsidR="0082156C" w:rsidRPr="002D18D7">
        <w:rPr>
          <w:rFonts w:ascii="Times New Roman" w:hAnsi="Times New Roman" w:cs="Times New Roman"/>
        </w:rPr>
        <w:t xml:space="preserve"> </w:t>
      </w:r>
    </w:p>
    <w:p w14:paraId="26C1C666" w14:textId="258EB3C0" w:rsidR="00DE32D8" w:rsidRPr="002D7A37" w:rsidRDefault="00982E89" w:rsidP="00A27021">
      <w:pPr>
        <w:pStyle w:val="Odstavecseseznamem"/>
        <w:numPr>
          <w:ilvl w:val="0"/>
          <w:numId w:val="7"/>
        </w:numPr>
        <w:jc w:val="both"/>
        <w:rPr>
          <w:rFonts w:ascii="Times New Roman" w:hAnsi="Times New Roman" w:cs="Times New Roman"/>
        </w:rPr>
      </w:pPr>
      <w:r w:rsidRPr="00163E14">
        <w:rPr>
          <w:rFonts w:ascii="Times New Roman" w:hAnsi="Times New Roman" w:cs="Times New Roman"/>
        </w:rPr>
        <w:t xml:space="preserve">Cena </w:t>
      </w:r>
      <w:r w:rsidR="008A174F" w:rsidRPr="00163E14">
        <w:rPr>
          <w:rFonts w:ascii="Times New Roman" w:hAnsi="Times New Roman" w:cs="Times New Roman"/>
        </w:rPr>
        <w:t xml:space="preserve">Díla </w:t>
      </w:r>
      <w:r w:rsidRPr="00163E14">
        <w:rPr>
          <w:rFonts w:ascii="Times New Roman" w:hAnsi="Times New Roman" w:cs="Times New Roman"/>
        </w:rPr>
        <w:t xml:space="preserve">bude </w:t>
      </w:r>
      <w:r w:rsidR="0082156C" w:rsidRPr="00163E14">
        <w:rPr>
          <w:rFonts w:ascii="Times New Roman" w:hAnsi="Times New Roman" w:cs="Times New Roman"/>
        </w:rPr>
        <w:t>O</w:t>
      </w:r>
      <w:r w:rsidRPr="00163E14">
        <w:rPr>
          <w:rFonts w:ascii="Times New Roman" w:hAnsi="Times New Roman" w:cs="Times New Roman"/>
        </w:rPr>
        <w:t>bjednatelem uhrazena na základě faktur</w:t>
      </w:r>
      <w:r w:rsidR="00DE0D9C" w:rsidRPr="00163E14">
        <w:rPr>
          <w:rFonts w:ascii="Times New Roman" w:hAnsi="Times New Roman" w:cs="Times New Roman"/>
        </w:rPr>
        <w:t>y</w:t>
      </w:r>
      <w:r w:rsidRPr="00163E14">
        <w:rPr>
          <w:rFonts w:ascii="Times New Roman" w:hAnsi="Times New Roman" w:cs="Times New Roman"/>
        </w:rPr>
        <w:t xml:space="preserve"> vystaven</w:t>
      </w:r>
      <w:r w:rsidR="00DE0D9C" w:rsidRPr="00163E14">
        <w:rPr>
          <w:rFonts w:ascii="Times New Roman" w:hAnsi="Times New Roman" w:cs="Times New Roman"/>
        </w:rPr>
        <w:t>é</w:t>
      </w:r>
      <w:r w:rsidRPr="00163E14">
        <w:rPr>
          <w:rFonts w:ascii="Times New Roman" w:hAnsi="Times New Roman" w:cs="Times New Roman"/>
        </w:rPr>
        <w:t xml:space="preserve"> Zhotovitelem po předání a</w:t>
      </w:r>
      <w:r w:rsidR="0082156C" w:rsidRPr="00163E14">
        <w:rPr>
          <w:rFonts w:ascii="Times New Roman" w:hAnsi="Times New Roman" w:cs="Times New Roman"/>
        </w:rPr>
        <w:t> </w:t>
      </w:r>
      <w:r w:rsidRPr="00163E14">
        <w:rPr>
          <w:rFonts w:ascii="Times New Roman" w:hAnsi="Times New Roman" w:cs="Times New Roman"/>
        </w:rPr>
        <w:t>převzetí</w:t>
      </w:r>
      <w:r w:rsidRPr="002D7A37">
        <w:rPr>
          <w:rFonts w:ascii="Times New Roman" w:hAnsi="Times New Roman" w:cs="Times New Roman"/>
        </w:rPr>
        <w:t xml:space="preserve"> </w:t>
      </w:r>
      <w:r w:rsidR="0096676A">
        <w:rPr>
          <w:rFonts w:ascii="Times New Roman" w:hAnsi="Times New Roman" w:cs="Times New Roman"/>
        </w:rPr>
        <w:t>příslušného finálního výstupu</w:t>
      </w:r>
      <w:r w:rsidR="00A52D05">
        <w:rPr>
          <w:rFonts w:ascii="Times New Roman" w:hAnsi="Times New Roman" w:cs="Times New Roman"/>
        </w:rPr>
        <w:t>.</w:t>
      </w:r>
    </w:p>
    <w:p w14:paraId="72E4FA56" w14:textId="77777777" w:rsidR="00164CFE" w:rsidRPr="002D18D7" w:rsidRDefault="00982E89" w:rsidP="00A27021">
      <w:pPr>
        <w:pStyle w:val="Odstavecseseznamem"/>
        <w:numPr>
          <w:ilvl w:val="0"/>
          <w:numId w:val="7"/>
        </w:numPr>
        <w:tabs>
          <w:tab w:val="left" w:pos="984"/>
        </w:tabs>
        <w:spacing w:before="240" w:after="240"/>
        <w:ind w:left="981" w:right="117"/>
        <w:jc w:val="both"/>
        <w:rPr>
          <w:rFonts w:ascii="Times New Roman" w:hAnsi="Times New Roman" w:cs="Times New Roman"/>
        </w:rPr>
      </w:pPr>
      <w:r w:rsidRPr="002D18D7">
        <w:rPr>
          <w:rFonts w:ascii="Times New Roman" w:hAnsi="Times New Roman" w:cs="Times New Roman"/>
        </w:rPr>
        <w:t>Faktura musí obsahovat veškeré náležitosti dle předpisů o účetnictví, daňových předpisů, zejm.</w:t>
      </w:r>
      <w:r w:rsidR="00927097">
        <w:rPr>
          <w:rFonts w:ascii="Times New Roman" w:hAnsi="Times New Roman" w:cs="Times New Roman"/>
        </w:rPr>
        <w:t> </w:t>
      </w:r>
      <w:r w:rsidRPr="002D18D7">
        <w:rPr>
          <w:rFonts w:ascii="Times New Roman" w:hAnsi="Times New Roman" w:cs="Times New Roman"/>
        </w:rPr>
        <w:t xml:space="preserve">zákona č. 235/2004 Sb., o dani z přidané hodnoty, ve znění pozdějších předpisů, a ostatních </w:t>
      </w:r>
      <w:r w:rsidR="00DE0D9C">
        <w:rPr>
          <w:rFonts w:ascii="Times New Roman" w:hAnsi="Times New Roman" w:cs="Times New Roman"/>
        </w:rPr>
        <w:t xml:space="preserve">právních </w:t>
      </w:r>
      <w:r w:rsidRPr="002D18D7">
        <w:rPr>
          <w:rFonts w:ascii="Times New Roman" w:hAnsi="Times New Roman" w:cs="Times New Roman"/>
        </w:rPr>
        <w:t>předpisů.</w:t>
      </w:r>
    </w:p>
    <w:p w14:paraId="5564B9CA" w14:textId="77777777" w:rsidR="00164CFE" w:rsidRPr="002D18D7" w:rsidRDefault="00982E89" w:rsidP="00A27021">
      <w:pPr>
        <w:pStyle w:val="Odstavecseseznamem"/>
        <w:numPr>
          <w:ilvl w:val="0"/>
          <w:numId w:val="7"/>
        </w:numPr>
        <w:tabs>
          <w:tab w:val="left" w:pos="983"/>
          <w:tab w:val="left" w:pos="984"/>
        </w:tabs>
        <w:spacing w:before="240" w:after="240"/>
        <w:ind w:left="981" w:hanging="426"/>
        <w:jc w:val="both"/>
        <w:rPr>
          <w:rFonts w:ascii="Times New Roman" w:hAnsi="Times New Roman" w:cs="Times New Roman"/>
        </w:rPr>
      </w:pPr>
      <w:r w:rsidRPr="002D18D7">
        <w:rPr>
          <w:rFonts w:ascii="Times New Roman" w:hAnsi="Times New Roman" w:cs="Times New Roman"/>
        </w:rPr>
        <w:t xml:space="preserve">Splatnost faktury nesmí být kratší než </w:t>
      </w:r>
      <w:r w:rsidRPr="002D18D7">
        <w:rPr>
          <w:rFonts w:ascii="Times New Roman" w:hAnsi="Times New Roman" w:cs="Times New Roman"/>
          <w:b/>
        </w:rPr>
        <w:t xml:space="preserve">30 dnů </w:t>
      </w:r>
      <w:r w:rsidRPr="002D18D7">
        <w:rPr>
          <w:rFonts w:ascii="Times New Roman" w:hAnsi="Times New Roman" w:cs="Times New Roman"/>
        </w:rPr>
        <w:t>ode dne jejího doručení</w:t>
      </w:r>
      <w:r w:rsidRPr="002D18D7">
        <w:rPr>
          <w:rFonts w:ascii="Times New Roman" w:hAnsi="Times New Roman" w:cs="Times New Roman"/>
          <w:spacing w:val="-17"/>
        </w:rPr>
        <w:t xml:space="preserve"> </w:t>
      </w:r>
      <w:r w:rsidRPr="002D18D7">
        <w:rPr>
          <w:rFonts w:ascii="Times New Roman" w:hAnsi="Times New Roman" w:cs="Times New Roman"/>
        </w:rPr>
        <w:t>Objednateli.</w:t>
      </w:r>
    </w:p>
    <w:p w14:paraId="143860AA" w14:textId="77777777" w:rsidR="00164CFE" w:rsidRPr="002D18D7" w:rsidRDefault="0028373B" w:rsidP="00A27021">
      <w:pPr>
        <w:pStyle w:val="Odstavecseseznamem"/>
        <w:numPr>
          <w:ilvl w:val="0"/>
          <w:numId w:val="7"/>
        </w:numPr>
        <w:spacing w:before="100" w:beforeAutospacing="1" w:after="100" w:afterAutospacing="1"/>
        <w:ind w:right="115"/>
        <w:jc w:val="both"/>
        <w:rPr>
          <w:rFonts w:ascii="Times New Roman" w:hAnsi="Times New Roman" w:cs="Times New Roman"/>
        </w:rPr>
      </w:pPr>
      <w:r w:rsidRPr="002D18D7">
        <w:rPr>
          <w:rFonts w:ascii="Times New Roman" w:hAnsi="Times New Roman" w:cs="Times New Roman"/>
        </w:rPr>
        <w:t>Pokud bude</w:t>
      </w:r>
      <w:r w:rsidRPr="002D18D7">
        <w:rPr>
          <w:rFonts w:ascii="Times New Roman" w:hAnsi="Times New Roman" w:cs="Times New Roman"/>
          <w:spacing w:val="-8"/>
        </w:rPr>
        <w:t xml:space="preserve"> </w:t>
      </w:r>
      <w:r w:rsidRPr="002D18D7">
        <w:rPr>
          <w:rFonts w:ascii="Times New Roman" w:hAnsi="Times New Roman" w:cs="Times New Roman"/>
        </w:rPr>
        <w:t>faktura</w:t>
      </w:r>
      <w:r w:rsidRPr="002D18D7">
        <w:rPr>
          <w:rFonts w:ascii="Times New Roman" w:hAnsi="Times New Roman" w:cs="Times New Roman"/>
          <w:spacing w:val="-9"/>
        </w:rPr>
        <w:t xml:space="preserve"> </w:t>
      </w:r>
      <w:r w:rsidRPr="002D18D7">
        <w:rPr>
          <w:rFonts w:ascii="Times New Roman" w:hAnsi="Times New Roman" w:cs="Times New Roman"/>
        </w:rPr>
        <w:t>obsahovat</w:t>
      </w:r>
      <w:r w:rsidRPr="002D18D7">
        <w:rPr>
          <w:rFonts w:ascii="Times New Roman" w:hAnsi="Times New Roman" w:cs="Times New Roman"/>
          <w:spacing w:val="-9"/>
        </w:rPr>
        <w:t xml:space="preserve"> </w:t>
      </w:r>
      <w:r w:rsidRPr="002D18D7">
        <w:rPr>
          <w:rFonts w:ascii="Times New Roman" w:hAnsi="Times New Roman" w:cs="Times New Roman"/>
        </w:rPr>
        <w:t>nesprávné</w:t>
      </w:r>
      <w:r w:rsidRPr="002D18D7">
        <w:rPr>
          <w:rFonts w:ascii="Times New Roman" w:hAnsi="Times New Roman" w:cs="Times New Roman"/>
          <w:spacing w:val="-7"/>
        </w:rPr>
        <w:t xml:space="preserve"> </w:t>
      </w:r>
      <w:r w:rsidRPr="002D18D7">
        <w:rPr>
          <w:rFonts w:ascii="Times New Roman" w:hAnsi="Times New Roman" w:cs="Times New Roman"/>
        </w:rPr>
        <w:t>či</w:t>
      </w:r>
      <w:r w:rsidRPr="002D18D7">
        <w:rPr>
          <w:rFonts w:ascii="Times New Roman" w:hAnsi="Times New Roman" w:cs="Times New Roman"/>
          <w:spacing w:val="-8"/>
        </w:rPr>
        <w:t xml:space="preserve"> </w:t>
      </w:r>
      <w:r w:rsidRPr="002D18D7">
        <w:rPr>
          <w:rFonts w:ascii="Times New Roman" w:hAnsi="Times New Roman" w:cs="Times New Roman"/>
        </w:rPr>
        <w:t>neúplné</w:t>
      </w:r>
      <w:r w:rsidRPr="002D18D7">
        <w:rPr>
          <w:rFonts w:ascii="Times New Roman" w:hAnsi="Times New Roman" w:cs="Times New Roman"/>
          <w:spacing w:val="-6"/>
        </w:rPr>
        <w:t xml:space="preserve"> </w:t>
      </w:r>
      <w:r w:rsidRPr="002D18D7">
        <w:rPr>
          <w:rFonts w:ascii="Times New Roman" w:hAnsi="Times New Roman" w:cs="Times New Roman"/>
        </w:rPr>
        <w:t xml:space="preserve">údaje, má Objednatel právo vrátit </w:t>
      </w:r>
      <w:r w:rsidR="008A174F" w:rsidRPr="002D18D7">
        <w:rPr>
          <w:rFonts w:ascii="Times New Roman" w:hAnsi="Times New Roman" w:cs="Times New Roman"/>
        </w:rPr>
        <w:t xml:space="preserve">fakturu zpět Zhotoviteli </w:t>
      </w:r>
      <w:r w:rsidRPr="002D18D7">
        <w:rPr>
          <w:rFonts w:ascii="Times New Roman" w:hAnsi="Times New Roman" w:cs="Times New Roman"/>
        </w:rPr>
        <w:t>do data její splatnosti k doplnění či opravě.</w:t>
      </w:r>
      <w:r w:rsidRPr="002D18D7">
        <w:rPr>
          <w:rFonts w:ascii="Times New Roman" w:hAnsi="Times New Roman" w:cs="Times New Roman"/>
          <w:spacing w:val="-5"/>
        </w:rPr>
        <w:t xml:space="preserve"> </w:t>
      </w:r>
      <w:r w:rsidRPr="002D18D7">
        <w:rPr>
          <w:rFonts w:ascii="Times New Roman" w:hAnsi="Times New Roman" w:cs="Times New Roman"/>
        </w:rPr>
        <w:t>V</w:t>
      </w:r>
      <w:r w:rsidRPr="002D18D7">
        <w:rPr>
          <w:rFonts w:ascii="Times New Roman" w:hAnsi="Times New Roman" w:cs="Times New Roman"/>
          <w:spacing w:val="-6"/>
        </w:rPr>
        <w:t xml:space="preserve"> </w:t>
      </w:r>
      <w:r w:rsidRPr="002D18D7">
        <w:rPr>
          <w:rFonts w:ascii="Times New Roman" w:hAnsi="Times New Roman" w:cs="Times New Roman"/>
        </w:rPr>
        <w:t>takovém</w:t>
      </w:r>
      <w:r w:rsidRPr="002D18D7">
        <w:rPr>
          <w:rFonts w:ascii="Times New Roman" w:hAnsi="Times New Roman" w:cs="Times New Roman"/>
          <w:spacing w:val="-5"/>
        </w:rPr>
        <w:t xml:space="preserve"> </w:t>
      </w:r>
      <w:r w:rsidRPr="002D18D7">
        <w:rPr>
          <w:rFonts w:ascii="Times New Roman" w:hAnsi="Times New Roman" w:cs="Times New Roman"/>
        </w:rPr>
        <w:t>případě</w:t>
      </w:r>
      <w:r w:rsidRPr="002D18D7">
        <w:rPr>
          <w:rFonts w:ascii="Times New Roman" w:hAnsi="Times New Roman" w:cs="Times New Roman"/>
          <w:spacing w:val="-2"/>
        </w:rPr>
        <w:t xml:space="preserve"> </w:t>
      </w:r>
      <w:r w:rsidRPr="002D18D7">
        <w:rPr>
          <w:rFonts w:ascii="Times New Roman" w:hAnsi="Times New Roman" w:cs="Times New Roman"/>
        </w:rPr>
        <w:t>se</w:t>
      </w:r>
      <w:r w:rsidRPr="002D18D7">
        <w:rPr>
          <w:rFonts w:ascii="Times New Roman" w:hAnsi="Times New Roman" w:cs="Times New Roman"/>
          <w:spacing w:val="-5"/>
        </w:rPr>
        <w:t xml:space="preserve"> </w:t>
      </w:r>
      <w:r w:rsidRPr="002D18D7">
        <w:rPr>
          <w:rFonts w:ascii="Times New Roman" w:hAnsi="Times New Roman" w:cs="Times New Roman"/>
        </w:rPr>
        <w:t>přeruší</w:t>
      </w:r>
      <w:r w:rsidRPr="002D18D7">
        <w:rPr>
          <w:rFonts w:ascii="Times New Roman" w:hAnsi="Times New Roman" w:cs="Times New Roman"/>
          <w:spacing w:val="-1"/>
        </w:rPr>
        <w:t xml:space="preserve"> </w:t>
      </w:r>
      <w:r w:rsidRPr="002D18D7">
        <w:rPr>
          <w:rFonts w:ascii="Times New Roman" w:hAnsi="Times New Roman" w:cs="Times New Roman"/>
        </w:rPr>
        <w:t>plynutí</w:t>
      </w:r>
      <w:r w:rsidRPr="002D18D7">
        <w:rPr>
          <w:rFonts w:ascii="Times New Roman" w:hAnsi="Times New Roman" w:cs="Times New Roman"/>
          <w:spacing w:val="-5"/>
        </w:rPr>
        <w:t xml:space="preserve"> </w:t>
      </w:r>
      <w:r w:rsidRPr="002D18D7">
        <w:rPr>
          <w:rFonts w:ascii="Times New Roman" w:hAnsi="Times New Roman" w:cs="Times New Roman"/>
        </w:rPr>
        <w:t>lhůty</w:t>
      </w:r>
      <w:r w:rsidRPr="002D18D7">
        <w:rPr>
          <w:rFonts w:ascii="Times New Roman" w:hAnsi="Times New Roman" w:cs="Times New Roman"/>
          <w:spacing w:val="-7"/>
        </w:rPr>
        <w:t xml:space="preserve"> </w:t>
      </w:r>
      <w:r w:rsidRPr="002D18D7">
        <w:rPr>
          <w:rFonts w:ascii="Times New Roman" w:hAnsi="Times New Roman" w:cs="Times New Roman"/>
        </w:rPr>
        <w:t>splatnosti</w:t>
      </w:r>
      <w:r w:rsidRPr="002D18D7">
        <w:rPr>
          <w:rFonts w:ascii="Times New Roman" w:hAnsi="Times New Roman" w:cs="Times New Roman"/>
          <w:spacing w:val="-1"/>
        </w:rPr>
        <w:t xml:space="preserve"> </w:t>
      </w:r>
      <w:r w:rsidRPr="002D18D7">
        <w:rPr>
          <w:rFonts w:ascii="Times New Roman" w:hAnsi="Times New Roman" w:cs="Times New Roman"/>
        </w:rPr>
        <w:t>a</w:t>
      </w:r>
      <w:r w:rsidRPr="002D18D7">
        <w:rPr>
          <w:rFonts w:ascii="Times New Roman" w:hAnsi="Times New Roman" w:cs="Times New Roman"/>
          <w:spacing w:val="-8"/>
        </w:rPr>
        <w:t> </w:t>
      </w:r>
      <w:r w:rsidRPr="002D18D7">
        <w:rPr>
          <w:rFonts w:ascii="Times New Roman" w:hAnsi="Times New Roman" w:cs="Times New Roman"/>
        </w:rPr>
        <w:t>lhůta</w:t>
      </w:r>
      <w:r w:rsidRPr="002D18D7">
        <w:rPr>
          <w:rFonts w:ascii="Times New Roman" w:hAnsi="Times New Roman" w:cs="Times New Roman"/>
          <w:spacing w:val="-5"/>
        </w:rPr>
        <w:t xml:space="preserve"> </w:t>
      </w:r>
      <w:r w:rsidRPr="002D18D7">
        <w:rPr>
          <w:rFonts w:ascii="Times New Roman" w:hAnsi="Times New Roman" w:cs="Times New Roman"/>
        </w:rPr>
        <w:t>splatnosti</w:t>
      </w:r>
      <w:r w:rsidRPr="002D18D7">
        <w:rPr>
          <w:rFonts w:ascii="Times New Roman" w:hAnsi="Times New Roman" w:cs="Times New Roman"/>
          <w:spacing w:val="-4"/>
        </w:rPr>
        <w:t xml:space="preserve"> </w:t>
      </w:r>
      <w:r w:rsidRPr="002D18D7">
        <w:rPr>
          <w:rFonts w:ascii="Times New Roman" w:hAnsi="Times New Roman" w:cs="Times New Roman"/>
        </w:rPr>
        <w:t>začne</w:t>
      </w:r>
      <w:r w:rsidRPr="002D18D7">
        <w:rPr>
          <w:rFonts w:ascii="Times New Roman" w:hAnsi="Times New Roman" w:cs="Times New Roman"/>
          <w:spacing w:val="-5"/>
        </w:rPr>
        <w:t xml:space="preserve"> </w:t>
      </w:r>
      <w:r w:rsidRPr="002D18D7">
        <w:rPr>
          <w:rFonts w:ascii="Times New Roman" w:hAnsi="Times New Roman" w:cs="Times New Roman"/>
        </w:rPr>
        <w:t>plynout</w:t>
      </w:r>
      <w:r w:rsidRPr="002D18D7">
        <w:rPr>
          <w:rFonts w:ascii="Times New Roman" w:hAnsi="Times New Roman" w:cs="Times New Roman"/>
          <w:spacing w:val="-5"/>
        </w:rPr>
        <w:t xml:space="preserve"> </w:t>
      </w:r>
      <w:r w:rsidRPr="002D18D7">
        <w:rPr>
          <w:rFonts w:ascii="Times New Roman" w:hAnsi="Times New Roman" w:cs="Times New Roman"/>
        </w:rPr>
        <w:t>znovu od počátku ode dne doručení řádně opravené nebo doplněné faktury</w:t>
      </w:r>
      <w:r w:rsidRPr="002D18D7">
        <w:rPr>
          <w:rFonts w:ascii="Times New Roman" w:hAnsi="Times New Roman" w:cs="Times New Roman"/>
          <w:spacing w:val="-21"/>
        </w:rPr>
        <w:t xml:space="preserve"> </w:t>
      </w:r>
      <w:r w:rsidRPr="002D18D7">
        <w:rPr>
          <w:rFonts w:ascii="Times New Roman" w:hAnsi="Times New Roman" w:cs="Times New Roman"/>
        </w:rPr>
        <w:t>Objednateli.</w:t>
      </w:r>
    </w:p>
    <w:p w14:paraId="51E10AE9" w14:textId="77777777" w:rsidR="00164CFE" w:rsidRPr="002D18D7" w:rsidRDefault="00982E89" w:rsidP="00A27021">
      <w:pPr>
        <w:pStyle w:val="Odstavecseseznamem"/>
        <w:numPr>
          <w:ilvl w:val="0"/>
          <w:numId w:val="7"/>
        </w:numPr>
        <w:tabs>
          <w:tab w:val="left" w:pos="984"/>
        </w:tabs>
        <w:spacing w:before="240" w:after="240"/>
        <w:ind w:left="981" w:right="119"/>
        <w:jc w:val="both"/>
        <w:rPr>
          <w:rFonts w:ascii="Times New Roman" w:hAnsi="Times New Roman" w:cs="Times New Roman"/>
        </w:rPr>
      </w:pPr>
      <w:r w:rsidRPr="002D18D7">
        <w:rPr>
          <w:rFonts w:ascii="Times New Roman" w:hAnsi="Times New Roman" w:cs="Times New Roman"/>
        </w:rPr>
        <w:t xml:space="preserve">Platbu poukáže Objednatel bezhotovostně na </w:t>
      </w:r>
      <w:r w:rsidR="008A174F" w:rsidRPr="002D18D7">
        <w:rPr>
          <w:rFonts w:ascii="Times New Roman" w:hAnsi="Times New Roman" w:cs="Times New Roman"/>
        </w:rPr>
        <w:t>účet Zhotovitele uvedený</w:t>
      </w:r>
      <w:r w:rsidR="0018597C" w:rsidRPr="002D18D7">
        <w:rPr>
          <w:rFonts w:ascii="Times New Roman" w:hAnsi="Times New Roman" w:cs="Times New Roman"/>
        </w:rPr>
        <w:t xml:space="preserve"> v této Smlouvě</w:t>
      </w:r>
      <w:r w:rsidRPr="002D18D7">
        <w:rPr>
          <w:rFonts w:ascii="Times New Roman" w:hAnsi="Times New Roman" w:cs="Times New Roman"/>
        </w:rPr>
        <w:t>. Povinnost zaplatit je splněna dnem odepsání fakturované částky z účtu</w:t>
      </w:r>
      <w:r w:rsidRPr="002D18D7">
        <w:rPr>
          <w:rFonts w:ascii="Times New Roman" w:hAnsi="Times New Roman" w:cs="Times New Roman"/>
          <w:spacing w:val="-4"/>
        </w:rPr>
        <w:t xml:space="preserve"> </w:t>
      </w:r>
      <w:r w:rsidRPr="002D18D7">
        <w:rPr>
          <w:rFonts w:ascii="Times New Roman" w:hAnsi="Times New Roman" w:cs="Times New Roman"/>
        </w:rPr>
        <w:t>Objednatele.</w:t>
      </w:r>
    </w:p>
    <w:p w14:paraId="416C6C7A" w14:textId="77777777" w:rsidR="00164CFE" w:rsidRPr="00BC21C3" w:rsidRDefault="00982E89" w:rsidP="00A27021">
      <w:pPr>
        <w:pStyle w:val="Odstavecseseznamem"/>
        <w:numPr>
          <w:ilvl w:val="0"/>
          <w:numId w:val="7"/>
        </w:numPr>
        <w:tabs>
          <w:tab w:val="left" w:pos="984"/>
        </w:tabs>
        <w:spacing w:before="100" w:beforeAutospacing="1" w:after="100" w:afterAutospacing="1"/>
        <w:ind w:left="981" w:right="113"/>
        <w:jc w:val="both"/>
        <w:rPr>
          <w:rFonts w:ascii="Times New Roman" w:hAnsi="Times New Roman" w:cs="Times New Roman"/>
        </w:rPr>
      </w:pPr>
      <w:r w:rsidRPr="00BC21C3">
        <w:rPr>
          <w:rFonts w:ascii="Times New Roman" w:hAnsi="Times New Roman" w:cs="Times New Roman"/>
        </w:rPr>
        <w:t>V případě prodlení Objednatele s úhradou faktury nebo její části má Zhotovitel nárok na úrok z</w:t>
      </w:r>
      <w:r w:rsidR="00143A88">
        <w:rPr>
          <w:rFonts w:ascii="Times New Roman" w:hAnsi="Times New Roman" w:cs="Times New Roman"/>
        </w:rPr>
        <w:t> </w:t>
      </w:r>
      <w:r w:rsidRPr="00BC21C3">
        <w:rPr>
          <w:rFonts w:ascii="Times New Roman" w:hAnsi="Times New Roman" w:cs="Times New Roman"/>
        </w:rPr>
        <w:t>prodlení ve výši 0,01 % z dlužné částky za každý den</w:t>
      </w:r>
      <w:r w:rsidRPr="00BC21C3">
        <w:rPr>
          <w:rFonts w:ascii="Times New Roman" w:hAnsi="Times New Roman" w:cs="Times New Roman"/>
          <w:spacing w:val="-12"/>
        </w:rPr>
        <w:t xml:space="preserve"> </w:t>
      </w:r>
      <w:r w:rsidRPr="00BC21C3">
        <w:rPr>
          <w:rFonts w:ascii="Times New Roman" w:hAnsi="Times New Roman" w:cs="Times New Roman"/>
        </w:rPr>
        <w:t>prodlení.</w:t>
      </w:r>
    </w:p>
    <w:p w14:paraId="778A6A5F" w14:textId="77777777" w:rsidR="00164CFE" w:rsidRPr="002D18D7" w:rsidRDefault="009A6C38" w:rsidP="00A27021">
      <w:pPr>
        <w:pStyle w:val="Nadpis5"/>
        <w:numPr>
          <w:ilvl w:val="0"/>
          <w:numId w:val="17"/>
        </w:numPr>
        <w:tabs>
          <w:tab w:val="left" w:pos="3709"/>
        </w:tabs>
        <w:spacing w:before="100" w:beforeAutospacing="1" w:after="100" w:afterAutospacing="1"/>
        <w:ind w:left="737"/>
        <w:jc w:val="center"/>
        <w:rPr>
          <w:rFonts w:ascii="Times New Roman" w:hAnsi="Times New Roman" w:cs="Times New Roman"/>
          <w:sz w:val="22"/>
          <w:szCs w:val="22"/>
        </w:rPr>
      </w:pPr>
      <w:r w:rsidRPr="002D18D7">
        <w:rPr>
          <w:rFonts w:ascii="Times New Roman" w:hAnsi="Times New Roman" w:cs="Times New Roman"/>
          <w:sz w:val="22"/>
          <w:szCs w:val="22"/>
        </w:rPr>
        <w:br/>
      </w:r>
      <w:r w:rsidR="002774E8" w:rsidRPr="002D18D7">
        <w:rPr>
          <w:rFonts w:ascii="Times New Roman" w:hAnsi="Times New Roman" w:cs="Times New Roman"/>
          <w:sz w:val="22"/>
          <w:szCs w:val="22"/>
        </w:rPr>
        <w:t xml:space="preserve">Práva a povinnosti </w:t>
      </w:r>
      <w:r w:rsidR="008A174F" w:rsidRPr="002D18D7">
        <w:rPr>
          <w:rFonts w:ascii="Times New Roman" w:hAnsi="Times New Roman" w:cs="Times New Roman"/>
          <w:sz w:val="22"/>
          <w:szCs w:val="22"/>
        </w:rPr>
        <w:t>Smluvních</w:t>
      </w:r>
      <w:r w:rsidR="008A174F" w:rsidRPr="002D18D7">
        <w:rPr>
          <w:rFonts w:ascii="Times New Roman" w:hAnsi="Times New Roman" w:cs="Times New Roman"/>
          <w:spacing w:val="-5"/>
          <w:sz w:val="22"/>
          <w:szCs w:val="22"/>
        </w:rPr>
        <w:t xml:space="preserve"> </w:t>
      </w:r>
      <w:r w:rsidR="002774E8" w:rsidRPr="002D18D7">
        <w:rPr>
          <w:rFonts w:ascii="Times New Roman" w:hAnsi="Times New Roman" w:cs="Times New Roman"/>
          <w:sz w:val="22"/>
          <w:szCs w:val="22"/>
        </w:rPr>
        <w:t>stran</w:t>
      </w:r>
    </w:p>
    <w:p w14:paraId="141FA77D" w14:textId="77777777" w:rsidR="00097E12" w:rsidRPr="002D18D7" w:rsidRDefault="00097E12" w:rsidP="00A27021">
      <w:pPr>
        <w:pStyle w:val="Odstavecseseznamem"/>
        <w:numPr>
          <w:ilvl w:val="0"/>
          <w:numId w:val="1"/>
        </w:numPr>
        <w:tabs>
          <w:tab w:val="left" w:pos="917"/>
        </w:tabs>
        <w:spacing w:before="240" w:after="240"/>
        <w:ind w:left="930" w:right="119" w:hanging="374"/>
        <w:jc w:val="both"/>
        <w:rPr>
          <w:rFonts w:ascii="Times New Roman" w:hAnsi="Times New Roman" w:cs="Times New Roman"/>
        </w:rPr>
      </w:pPr>
      <w:r w:rsidRPr="002D18D7">
        <w:rPr>
          <w:rFonts w:ascii="Times New Roman" w:hAnsi="Times New Roman" w:cs="Times New Roman"/>
        </w:rPr>
        <w:t xml:space="preserve">Zhotovitel se zavazuje po celou dobu trvání smluvního vztahu založeného </w:t>
      </w:r>
      <w:r w:rsidR="0001155B" w:rsidRPr="002D18D7">
        <w:rPr>
          <w:rFonts w:ascii="Times New Roman" w:hAnsi="Times New Roman" w:cs="Times New Roman"/>
        </w:rPr>
        <w:t xml:space="preserve">touto </w:t>
      </w:r>
      <w:r w:rsidRPr="002D18D7">
        <w:rPr>
          <w:rFonts w:ascii="Times New Roman" w:hAnsi="Times New Roman" w:cs="Times New Roman"/>
        </w:rPr>
        <w:t xml:space="preserve">Smlouvou </w:t>
      </w:r>
      <w:r w:rsidR="00DB5749" w:rsidRPr="002D18D7">
        <w:rPr>
          <w:rFonts w:ascii="Times New Roman" w:hAnsi="Times New Roman" w:cs="Times New Roman"/>
        </w:rPr>
        <w:t xml:space="preserve">dodržovat </w:t>
      </w:r>
      <w:r w:rsidR="008A174F" w:rsidRPr="002D18D7">
        <w:rPr>
          <w:rFonts w:ascii="Times New Roman" w:hAnsi="Times New Roman" w:cs="Times New Roman"/>
        </w:rPr>
        <w:t xml:space="preserve">veškeré </w:t>
      </w:r>
      <w:r w:rsidRPr="002D18D7">
        <w:rPr>
          <w:rFonts w:ascii="Times New Roman" w:hAnsi="Times New Roman" w:cs="Times New Roman"/>
        </w:rPr>
        <w:t xml:space="preserve">právní </w:t>
      </w:r>
      <w:r w:rsidR="008A174F" w:rsidRPr="002D18D7">
        <w:rPr>
          <w:rFonts w:ascii="Times New Roman" w:hAnsi="Times New Roman" w:cs="Times New Roman"/>
        </w:rPr>
        <w:t>předpisy</w:t>
      </w:r>
      <w:r w:rsidR="00080FEB" w:rsidRPr="002D18D7">
        <w:rPr>
          <w:rFonts w:ascii="Times New Roman" w:hAnsi="Times New Roman" w:cs="Times New Roman"/>
        </w:rPr>
        <w:t>.</w:t>
      </w:r>
    </w:p>
    <w:p w14:paraId="1D692C52" w14:textId="77777777" w:rsidR="00164CFE" w:rsidRPr="002D18D7" w:rsidRDefault="00982E89" w:rsidP="00A27021">
      <w:pPr>
        <w:pStyle w:val="Odstavecseseznamem"/>
        <w:numPr>
          <w:ilvl w:val="0"/>
          <w:numId w:val="1"/>
        </w:numPr>
        <w:tabs>
          <w:tab w:val="left" w:pos="917"/>
        </w:tabs>
        <w:spacing w:before="240" w:after="240"/>
        <w:ind w:right="113"/>
        <w:jc w:val="both"/>
        <w:rPr>
          <w:rFonts w:ascii="Times New Roman" w:hAnsi="Times New Roman" w:cs="Times New Roman"/>
        </w:rPr>
      </w:pPr>
      <w:r w:rsidRPr="002D18D7">
        <w:rPr>
          <w:rFonts w:ascii="Times New Roman" w:hAnsi="Times New Roman" w:cs="Times New Roman"/>
        </w:rPr>
        <w:t xml:space="preserve">Zhotovitel je povinen bez zbytečného </w:t>
      </w:r>
      <w:r w:rsidR="00F601EC" w:rsidRPr="002D18D7">
        <w:rPr>
          <w:rFonts w:ascii="Times New Roman" w:hAnsi="Times New Roman" w:cs="Times New Roman"/>
        </w:rPr>
        <w:t>odkladu</w:t>
      </w:r>
      <w:r w:rsidRPr="002D18D7">
        <w:rPr>
          <w:rFonts w:ascii="Times New Roman" w:hAnsi="Times New Roman" w:cs="Times New Roman"/>
        </w:rPr>
        <w:t xml:space="preserve"> písemně upozornit Objednatele na případnou nesprávnost</w:t>
      </w:r>
      <w:r w:rsidR="002A3030" w:rsidRPr="002D18D7">
        <w:rPr>
          <w:rFonts w:ascii="Times New Roman" w:hAnsi="Times New Roman" w:cs="Times New Roman"/>
        </w:rPr>
        <w:t xml:space="preserve"> či nedostatečnost</w:t>
      </w:r>
      <w:r w:rsidR="008A174F" w:rsidRPr="002D18D7">
        <w:rPr>
          <w:rFonts w:ascii="Times New Roman" w:hAnsi="Times New Roman" w:cs="Times New Roman"/>
        </w:rPr>
        <w:t xml:space="preserve"> Požadavků Objednatele či jiných</w:t>
      </w:r>
      <w:r w:rsidRPr="002D18D7">
        <w:rPr>
          <w:rFonts w:ascii="Times New Roman" w:hAnsi="Times New Roman" w:cs="Times New Roman"/>
        </w:rPr>
        <w:t xml:space="preserve"> jím dodaných podkladů, pokynů, technického řešení či existenc</w:t>
      </w:r>
      <w:r w:rsidR="007F5696" w:rsidRPr="002D18D7">
        <w:rPr>
          <w:rFonts w:ascii="Times New Roman" w:hAnsi="Times New Roman" w:cs="Times New Roman"/>
        </w:rPr>
        <w:t>e</w:t>
      </w:r>
      <w:r w:rsidRPr="002D18D7">
        <w:rPr>
          <w:rFonts w:ascii="Times New Roman" w:hAnsi="Times New Roman" w:cs="Times New Roman"/>
        </w:rPr>
        <w:t xml:space="preserve"> překážky omezující plynulost provádění Díla, nebo znemožňující provedení</w:t>
      </w:r>
      <w:r w:rsidRPr="002D18D7">
        <w:rPr>
          <w:rFonts w:ascii="Times New Roman" w:hAnsi="Times New Roman" w:cs="Times New Roman"/>
          <w:spacing w:val="-8"/>
        </w:rPr>
        <w:t xml:space="preserve"> </w:t>
      </w:r>
      <w:r w:rsidRPr="002D18D7">
        <w:rPr>
          <w:rFonts w:ascii="Times New Roman" w:hAnsi="Times New Roman" w:cs="Times New Roman"/>
        </w:rPr>
        <w:t>Díla.</w:t>
      </w:r>
    </w:p>
    <w:p w14:paraId="66D60B52" w14:textId="77777777" w:rsidR="00164CFE" w:rsidRPr="002D18D7" w:rsidRDefault="00982E89" w:rsidP="00A27021">
      <w:pPr>
        <w:pStyle w:val="Odstavecseseznamem"/>
        <w:numPr>
          <w:ilvl w:val="0"/>
          <w:numId w:val="1"/>
        </w:numPr>
        <w:tabs>
          <w:tab w:val="left" w:pos="917"/>
        </w:tabs>
        <w:spacing w:before="240" w:after="240"/>
        <w:ind w:hanging="359"/>
        <w:jc w:val="both"/>
        <w:rPr>
          <w:rFonts w:ascii="Times New Roman" w:hAnsi="Times New Roman" w:cs="Times New Roman"/>
        </w:rPr>
      </w:pPr>
      <w:r w:rsidRPr="002D18D7">
        <w:rPr>
          <w:rFonts w:ascii="Times New Roman" w:hAnsi="Times New Roman" w:cs="Times New Roman"/>
        </w:rPr>
        <w:t>Zhotovitel je povinen provést všechny nezbytné práce nutné pro naplnění účelu</w:t>
      </w:r>
      <w:r w:rsidRPr="002D18D7">
        <w:rPr>
          <w:rFonts w:ascii="Times New Roman" w:hAnsi="Times New Roman" w:cs="Times New Roman"/>
          <w:spacing w:val="-15"/>
        </w:rPr>
        <w:t xml:space="preserve"> </w:t>
      </w:r>
      <w:r w:rsidR="00927097">
        <w:rPr>
          <w:rFonts w:ascii="Times New Roman" w:hAnsi="Times New Roman" w:cs="Times New Roman"/>
          <w:spacing w:val="-15"/>
        </w:rPr>
        <w:t xml:space="preserve">této </w:t>
      </w:r>
      <w:r w:rsidRPr="002D18D7">
        <w:rPr>
          <w:rFonts w:ascii="Times New Roman" w:hAnsi="Times New Roman" w:cs="Times New Roman"/>
        </w:rPr>
        <w:t>Smlouvy.</w:t>
      </w:r>
    </w:p>
    <w:p w14:paraId="42BDB743" w14:textId="06784E6C" w:rsidR="00530CA3" w:rsidRPr="003C137B" w:rsidRDefault="00982E89" w:rsidP="00A27021">
      <w:pPr>
        <w:pStyle w:val="Odstavecseseznamem"/>
        <w:numPr>
          <w:ilvl w:val="0"/>
          <w:numId w:val="1"/>
        </w:numPr>
        <w:tabs>
          <w:tab w:val="left" w:pos="917"/>
        </w:tabs>
        <w:spacing w:before="240" w:after="240"/>
        <w:ind w:right="114"/>
        <w:jc w:val="both"/>
        <w:rPr>
          <w:rFonts w:ascii="Times New Roman" w:hAnsi="Times New Roman" w:cs="Times New Roman"/>
        </w:rPr>
      </w:pPr>
      <w:r w:rsidRPr="002D18D7">
        <w:rPr>
          <w:rFonts w:ascii="Times New Roman" w:hAnsi="Times New Roman" w:cs="Times New Roman"/>
        </w:rPr>
        <w:t>Zhotovitel je povinen předložit Objednateli k</w:t>
      </w:r>
      <w:r w:rsidR="00F601EC" w:rsidRPr="002D18D7">
        <w:rPr>
          <w:rFonts w:ascii="Times New Roman" w:hAnsi="Times New Roman" w:cs="Times New Roman"/>
        </w:rPr>
        <w:t> </w:t>
      </w:r>
      <w:r w:rsidRPr="002D18D7">
        <w:rPr>
          <w:rFonts w:ascii="Times New Roman" w:hAnsi="Times New Roman" w:cs="Times New Roman"/>
        </w:rPr>
        <w:t>odsouhlasení</w:t>
      </w:r>
      <w:r w:rsidR="00F601EC" w:rsidRPr="002D18D7">
        <w:rPr>
          <w:rFonts w:ascii="Times New Roman" w:hAnsi="Times New Roman" w:cs="Times New Roman"/>
        </w:rPr>
        <w:t xml:space="preserve"> </w:t>
      </w:r>
      <w:r w:rsidRPr="002D18D7">
        <w:rPr>
          <w:rFonts w:ascii="Times New Roman" w:hAnsi="Times New Roman" w:cs="Times New Roman"/>
        </w:rPr>
        <w:t>a</w:t>
      </w:r>
      <w:r w:rsidR="00F601EC" w:rsidRPr="002D18D7">
        <w:rPr>
          <w:rFonts w:ascii="Times New Roman" w:hAnsi="Times New Roman" w:cs="Times New Roman"/>
        </w:rPr>
        <w:t xml:space="preserve"> </w:t>
      </w:r>
      <w:r w:rsidRPr="002D18D7">
        <w:rPr>
          <w:rFonts w:ascii="Times New Roman" w:hAnsi="Times New Roman" w:cs="Times New Roman"/>
        </w:rPr>
        <w:t>projednání</w:t>
      </w:r>
      <w:r w:rsidR="00F601EC" w:rsidRPr="002D18D7">
        <w:rPr>
          <w:rFonts w:ascii="Times New Roman" w:hAnsi="Times New Roman" w:cs="Times New Roman"/>
        </w:rPr>
        <w:t xml:space="preserve"> </w:t>
      </w:r>
      <w:r w:rsidRPr="002D18D7">
        <w:rPr>
          <w:rFonts w:ascii="Times New Roman" w:hAnsi="Times New Roman" w:cs="Times New Roman"/>
        </w:rPr>
        <w:t>všechny</w:t>
      </w:r>
      <w:r w:rsidR="00F601EC" w:rsidRPr="002D18D7">
        <w:rPr>
          <w:rFonts w:ascii="Times New Roman" w:hAnsi="Times New Roman" w:cs="Times New Roman"/>
        </w:rPr>
        <w:t xml:space="preserve"> </w:t>
      </w:r>
      <w:r w:rsidRPr="002D18D7">
        <w:rPr>
          <w:rFonts w:ascii="Times New Roman" w:hAnsi="Times New Roman" w:cs="Times New Roman"/>
        </w:rPr>
        <w:t>požadavky</w:t>
      </w:r>
      <w:r w:rsidR="00F601EC" w:rsidRPr="002D18D7">
        <w:rPr>
          <w:rFonts w:ascii="Times New Roman" w:hAnsi="Times New Roman" w:cs="Times New Roman"/>
        </w:rPr>
        <w:t xml:space="preserve"> vyplývající</w:t>
      </w:r>
      <w:r w:rsidRPr="002D18D7">
        <w:rPr>
          <w:rFonts w:ascii="Times New Roman" w:hAnsi="Times New Roman" w:cs="Times New Roman"/>
        </w:rPr>
        <w:t xml:space="preserve"> z vyjádření dotčených subjektů, které mají </w:t>
      </w:r>
      <w:r w:rsidR="00F601EC" w:rsidRPr="002D18D7">
        <w:rPr>
          <w:rFonts w:ascii="Times New Roman" w:hAnsi="Times New Roman" w:cs="Times New Roman"/>
        </w:rPr>
        <w:t xml:space="preserve">nebo mohou mít </w:t>
      </w:r>
      <w:r w:rsidRPr="002D18D7">
        <w:rPr>
          <w:rFonts w:ascii="Times New Roman" w:hAnsi="Times New Roman" w:cs="Times New Roman"/>
        </w:rPr>
        <w:t xml:space="preserve">vliv na </w:t>
      </w:r>
      <w:r w:rsidR="00F601EC" w:rsidRPr="002D18D7">
        <w:rPr>
          <w:rFonts w:ascii="Times New Roman" w:hAnsi="Times New Roman" w:cs="Times New Roman"/>
        </w:rPr>
        <w:t>provedení</w:t>
      </w:r>
      <w:r w:rsidRPr="002D18D7">
        <w:rPr>
          <w:rFonts w:ascii="Times New Roman" w:hAnsi="Times New Roman" w:cs="Times New Roman"/>
        </w:rPr>
        <w:t xml:space="preserve"> Díla, nebo</w:t>
      </w:r>
      <w:r w:rsidR="0058087D" w:rsidRPr="002D18D7">
        <w:rPr>
          <w:rFonts w:ascii="Times New Roman" w:hAnsi="Times New Roman" w:cs="Times New Roman"/>
        </w:rPr>
        <w:t> </w:t>
      </w:r>
      <w:r w:rsidRPr="002D18D7">
        <w:rPr>
          <w:rFonts w:ascii="Times New Roman" w:hAnsi="Times New Roman" w:cs="Times New Roman"/>
        </w:rPr>
        <w:t>vliv na</w:t>
      </w:r>
      <w:r w:rsidR="001F65AE" w:rsidRPr="002D18D7">
        <w:rPr>
          <w:rFonts w:ascii="Times New Roman" w:hAnsi="Times New Roman" w:cs="Times New Roman"/>
        </w:rPr>
        <w:t xml:space="preserve"> následně použití Díla.</w:t>
      </w:r>
      <w:r w:rsidR="00126926">
        <w:rPr>
          <w:rFonts w:ascii="Times New Roman" w:hAnsi="Times New Roman" w:cs="Times New Roman"/>
        </w:rPr>
        <w:t xml:space="preserve"> </w:t>
      </w:r>
    </w:p>
    <w:p w14:paraId="2AE226EA" w14:textId="77777777" w:rsidR="00164CFE" w:rsidRPr="00BC21C3" w:rsidRDefault="00982E89" w:rsidP="00A27021">
      <w:pPr>
        <w:pStyle w:val="Odstavecseseznamem"/>
        <w:numPr>
          <w:ilvl w:val="0"/>
          <w:numId w:val="1"/>
        </w:numPr>
        <w:tabs>
          <w:tab w:val="left" w:pos="917"/>
        </w:tabs>
        <w:spacing w:before="240" w:after="240"/>
        <w:ind w:left="930" w:hanging="357"/>
        <w:jc w:val="both"/>
        <w:rPr>
          <w:rFonts w:ascii="Times New Roman" w:hAnsi="Times New Roman" w:cs="Times New Roman"/>
        </w:rPr>
      </w:pPr>
      <w:r w:rsidRPr="00BC21C3">
        <w:rPr>
          <w:rFonts w:ascii="Times New Roman" w:hAnsi="Times New Roman" w:cs="Times New Roman"/>
        </w:rPr>
        <w:t>Objednatel je oprávněn kdykoli v průběhu plnění Díla</w:t>
      </w:r>
      <w:r w:rsidR="001A1A68">
        <w:rPr>
          <w:rFonts w:ascii="Times New Roman" w:hAnsi="Times New Roman" w:cs="Times New Roman"/>
        </w:rPr>
        <w:t>, případně části Díla,</w:t>
      </w:r>
      <w:r w:rsidRPr="00BC21C3">
        <w:rPr>
          <w:rFonts w:ascii="Times New Roman" w:hAnsi="Times New Roman" w:cs="Times New Roman"/>
        </w:rPr>
        <w:t xml:space="preserve"> provádět kontrolu provádění</w:t>
      </w:r>
      <w:r w:rsidRPr="00BC21C3">
        <w:rPr>
          <w:rFonts w:ascii="Times New Roman" w:hAnsi="Times New Roman" w:cs="Times New Roman"/>
          <w:spacing w:val="-17"/>
        </w:rPr>
        <w:t xml:space="preserve"> </w:t>
      </w:r>
      <w:r w:rsidRPr="00BC21C3">
        <w:rPr>
          <w:rFonts w:ascii="Times New Roman" w:hAnsi="Times New Roman" w:cs="Times New Roman"/>
        </w:rPr>
        <w:t>Díla</w:t>
      </w:r>
      <w:r w:rsidR="001A1A68">
        <w:rPr>
          <w:rFonts w:ascii="Times New Roman" w:hAnsi="Times New Roman" w:cs="Times New Roman"/>
        </w:rPr>
        <w:t>, nebo jeho části</w:t>
      </w:r>
      <w:r w:rsidRPr="00BC21C3">
        <w:rPr>
          <w:rFonts w:ascii="Times New Roman" w:hAnsi="Times New Roman" w:cs="Times New Roman"/>
        </w:rPr>
        <w:t>.</w:t>
      </w:r>
      <w:r w:rsidR="008A174F" w:rsidRPr="002D18D7">
        <w:rPr>
          <w:rFonts w:ascii="Times New Roman" w:hAnsi="Times New Roman" w:cs="Times New Roman"/>
        </w:rPr>
        <w:t xml:space="preserve"> Tím však není dotčena odpovědnost Zhotovitele za řádné a včasné provedení Díl</w:t>
      </w:r>
      <w:r w:rsidR="001839F3">
        <w:rPr>
          <w:rFonts w:ascii="Times New Roman" w:hAnsi="Times New Roman" w:cs="Times New Roman"/>
        </w:rPr>
        <w:t>a nebo jeho části</w:t>
      </w:r>
      <w:r w:rsidR="008A174F" w:rsidRPr="002D18D7">
        <w:rPr>
          <w:rFonts w:ascii="Times New Roman" w:hAnsi="Times New Roman" w:cs="Times New Roman"/>
        </w:rPr>
        <w:t>.</w:t>
      </w:r>
    </w:p>
    <w:p w14:paraId="40FBBACC" w14:textId="6D942C82" w:rsidR="00164CFE" w:rsidRPr="002D18D7" w:rsidRDefault="00B54089" w:rsidP="00A27021">
      <w:pPr>
        <w:pStyle w:val="Odstavecseseznamem"/>
        <w:numPr>
          <w:ilvl w:val="0"/>
          <w:numId w:val="1"/>
        </w:numPr>
        <w:tabs>
          <w:tab w:val="left" w:pos="917"/>
        </w:tabs>
        <w:spacing w:before="240" w:after="240"/>
        <w:ind w:left="930" w:right="113" w:hanging="374"/>
        <w:jc w:val="both"/>
        <w:rPr>
          <w:rFonts w:ascii="Times New Roman" w:hAnsi="Times New Roman" w:cs="Times New Roman"/>
        </w:rPr>
      </w:pPr>
      <w:r w:rsidRPr="00B54089">
        <w:rPr>
          <w:rFonts w:ascii="Times New Roman" w:hAnsi="Times New Roman" w:cs="Times New Roman"/>
        </w:rPr>
        <w:t xml:space="preserve">Zhotovitel se dále zavazuje zajistit, aby veškeří jeho zaměstnanci (či osoby činné pro něj </w:t>
      </w:r>
      <w:r w:rsidRPr="00B54089">
        <w:rPr>
          <w:rFonts w:ascii="Times New Roman" w:hAnsi="Times New Roman" w:cs="Times New Roman"/>
        </w:rPr>
        <w:br/>
        <w:t>v jiném obdobném poměru</w:t>
      </w:r>
      <w:r w:rsidR="00CA19D4">
        <w:rPr>
          <w:rFonts w:ascii="Times New Roman" w:hAnsi="Times New Roman" w:cs="Times New Roman"/>
        </w:rPr>
        <w:t xml:space="preserve">), </w:t>
      </w:r>
      <w:r w:rsidRPr="00B54089">
        <w:rPr>
          <w:rFonts w:ascii="Times New Roman" w:hAnsi="Times New Roman" w:cs="Times New Roman"/>
        </w:rPr>
        <w:t>kteří se budou podílet na plnění dle této Smlouvy, byli způsobilí a oprávnění k vykonávaným činnostem.</w:t>
      </w:r>
    </w:p>
    <w:p w14:paraId="201C851D" w14:textId="0FD7256F" w:rsidR="00A27163" w:rsidRPr="002D18D7" w:rsidRDefault="00A27163" w:rsidP="00A27021">
      <w:pPr>
        <w:pStyle w:val="Odstavecseseznamem"/>
        <w:numPr>
          <w:ilvl w:val="0"/>
          <w:numId w:val="1"/>
        </w:numPr>
        <w:tabs>
          <w:tab w:val="left" w:pos="934"/>
        </w:tabs>
        <w:spacing w:before="240" w:after="240"/>
        <w:ind w:right="113"/>
        <w:jc w:val="both"/>
        <w:rPr>
          <w:rFonts w:ascii="Times New Roman" w:hAnsi="Times New Roman" w:cs="Times New Roman"/>
        </w:rPr>
      </w:pPr>
      <w:r w:rsidRPr="002D18D7">
        <w:rPr>
          <w:rFonts w:ascii="Times New Roman" w:hAnsi="Times New Roman" w:cs="Times New Roman"/>
        </w:rPr>
        <w:t xml:space="preserve">Zhotovitel je povinen mít </w:t>
      </w:r>
      <w:r w:rsidR="004D66CD" w:rsidRPr="002D18D7">
        <w:rPr>
          <w:rFonts w:ascii="Times New Roman" w:hAnsi="Times New Roman" w:cs="Times New Roman"/>
        </w:rPr>
        <w:t xml:space="preserve">nejpozději </w:t>
      </w:r>
      <w:r w:rsidRPr="002D18D7">
        <w:rPr>
          <w:rFonts w:ascii="Times New Roman" w:hAnsi="Times New Roman" w:cs="Times New Roman"/>
        </w:rPr>
        <w:t>ke dni podpisu Smlouvy sjednáno pojištění pro případ odpovědnosti za škodu způsobenou Objednateli či třetím osobám, která může vzniknout v</w:t>
      </w:r>
      <w:r w:rsidR="00145935" w:rsidRPr="002D18D7">
        <w:rPr>
          <w:rFonts w:ascii="Times New Roman" w:hAnsi="Times New Roman" w:cs="Times New Roman"/>
        </w:rPr>
        <w:t xml:space="preserve"> důsledku nebo v </w:t>
      </w:r>
      <w:r w:rsidRPr="002D18D7">
        <w:rPr>
          <w:rFonts w:ascii="Times New Roman" w:hAnsi="Times New Roman" w:cs="Times New Roman"/>
        </w:rPr>
        <w:t>souvislosti s prováděním Díla, přičemž limit pojistného plnění pro případ jedné škodní události činí minimálně částku</w:t>
      </w:r>
      <w:r w:rsidR="002A3030" w:rsidRPr="002D18D7">
        <w:rPr>
          <w:rFonts w:ascii="Times New Roman" w:hAnsi="Times New Roman" w:cs="Times New Roman"/>
        </w:rPr>
        <w:t xml:space="preserve"> </w:t>
      </w:r>
      <w:r w:rsidR="00BB3CD9">
        <w:rPr>
          <w:rFonts w:ascii="Times New Roman" w:hAnsi="Times New Roman" w:cs="Times New Roman"/>
        </w:rPr>
        <w:t>5</w:t>
      </w:r>
      <w:r w:rsidR="004A450E">
        <w:rPr>
          <w:rFonts w:ascii="Times New Roman" w:hAnsi="Times New Roman" w:cs="Times New Roman"/>
        </w:rPr>
        <w:t>00.000 Kč</w:t>
      </w:r>
      <w:r w:rsidRPr="002D18D7">
        <w:rPr>
          <w:rFonts w:ascii="Times New Roman" w:hAnsi="Times New Roman" w:cs="Times New Roman"/>
        </w:rPr>
        <w:t xml:space="preserve">. Zhotovitel se zavazuje udržovat toto pojištění na své náklady </w:t>
      </w:r>
      <w:r w:rsidRPr="002D18D7">
        <w:rPr>
          <w:rFonts w:ascii="Times New Roman" w:hAnsi="Times New Roman" w:cs="Times New Roman"/>
        </w:rPr>
        <w:lastRenderedPageBreak/>
        <w:t>v</w:t>
      </w:r>
      <w:r w:rsidR="0058087D" w:rsidRPr="00BC21C3">
        <w:rPr>
          <w:rFonts w:ascii="Times New Roman" w:hAnsi="Times New Roman" w:cs="Times New Roman"/>
        </w:rPr>
        <w:t> </w:t>
      </w:r>
      <w:r w:rsidRPr="002D18D7">
        <w:rPr>
          <w:rFonts w:ascii="Times New Roman" w:hAnsi="Times New Roman" w:cs="Times New Roman"/>
        </w:rPr>
        <w:t xml:space="preserve">platnosti, a to nejméně </w:t>
      </w:r>
      <w:r w:rsidR="002E613C" w:rsidRPr="002D18D7">
        <w:rPr>
          <w:rFonts w:ascii="Times New Roman" w:hAnsi="Times New Roman" w:cs="Times New Roman"/>
        </w:rPr>
        <w:t xml:space="preserve">po celou dobu dle </w:t>
      </w:r>
      <w:r w:rsidR="002E613C" w:rsidRPr="00EC2512">
        <w:rPr>
          <w:rFonts w:ascii="Times New Roman" w:hAnsi="Times New Roman" w:cs="Times New Roman"/>
        </w:rPr>
        <w:t>článku VII.</w:t>
      </w:r>
      <w:r w:rsidR="00DE0D9C">
        <w:rPr>
          <w:rFonts w:ascii="Times New Roman" w:hAnsi="Times New Roman" w:cs="Times New Roman"/>
        </w:rPr>
        <w:t xml:space="preserve"> odst. 1.</w:t>
      </w:r>
      <w:r w:rsidR="002E613C" w:rsidRPr="002D18D7">
        <w:rPr>
          <w:rFonts w:ascii="Times New Roman" w:hAnsi="Times New Roman" w:cs="Times New Roman"/>
        </w:rPr>
        <w:t xml:space="preserve"> této Smlouvy, tj. po </w:t>
      </w:r>
      <w:r w:rsidR="00120059" w:rsidRPr="002D18D7">
        <w:rPr>
          <w:rFonts w:ascii="Times New Roman" w:hAnsi="Times New Roman" w:cs="Times New Roman"/>
        </w:rPr>
        <w:t>cel</w:t>
      </w:r>
      <w:r w:rsidR="00120059">
        <w:rPr>
          <w:rFonts w:ascii="Times New Roman" w:hAnsi="Times New Roman" w:cs="Times New Roman"/>
        </w:rPr>
        <w:t>ou dobu</w:t>
      </w:r>
      <w:r w:rsidR="00120059" w:rsidRPr="002D18D7">
        <w:rPr>
          <w:rFonts w:ascii="Times New Roman" w:hAnsi="Times New Roman" w:cs="Times New Roman"/>
        </w:rPr>
        <w:t xml:space="preserve"> </w:t>
      </w:r>
      <w:r w:rsidR="002E613C" w:rsidRPr="002D18D7">
        <w:rPr>
          <w:rFonts w:ascii="Times New Roman" w:hAnsi="Times New Roman" w:cs="Times New Roman"/>
        </w:rPr>
        <w:t>trvání Záruky</w:t>
      </w:r>
      <w:r w:rsidRPr="002D18D7">
        <w:rPr>
          <w:rFonts w:ascii="Times New Roman" w:hAnsi="Times New Roman" w:cs="Times New Roman"/>
        </w:rPr>
        <w:t>.</w:t>
      </w:r>
    </w:p>
    <w:p w14:paraId="012B6675" w14:textId="77777777" w:rsidR="00077E2C" w:rsidRDefault="00CD1C9C" w:rsidP="00A27021">
      <w:pPr>
        <w:pStyle w:val="Odstavecseseznamem"/>
        <w:numPr>
          <w:ilvl w:val="0"/>
          <w:numId w:val="1"/>
        </w:numPr>
        <w:tabs>
          <w:tab w:val="left" w:pos="934"/>
        </w:tabs>
        <w:spacing w:before="240" w:after="240"/>
        <w:ind w:right="113"/>
        <w:jc w:val="both"/>
        <w:rPr>
          <w:rFonts w:ascii="Times New Roman" w:hAnsi="Times New Roman" w:cs="Times New Roman"/>
        </w:rPr>
      </w:pPr>
      <w:r w:rsidRPr="002D18D7">
        <w:rPr>
          <w:rFonts w:ascii="Times New Roman" w:hAnsi="Times New Roman" w:cs="Times New Roman"/>
        </w:rPr>
        <w:t xml:space="preserve">Zhotovitel je povinen </w:t>
      </w:r>
      <w:r w:rsidR="00221EC1" w:rsidRPr="002D18D7">
        <w:rPr>
          <w:rFonts w:ascii="Times New Roman" w:hAnsi="Times New Roman" w:cs="Times New Roman"/>
        </w:rPr>
        <w:t>Objednateli kdykoliv na požádání, nejpozději ve lhůtě 10 pracovních dnů od doručení výzvy Objednatele, poskytnou</w:t>
      </w:r>
      <w:r w:rsidR="008A174F" w:rsidRPr="002D18D7">
        <w:rPr>
          <w:rFonts w:ascii="Times New Roman" w:hAnsi="Times New Roman" w:cs="Times New Roman"/>
        </w:rPr>
        <w:t>t</w:t>
      </w:r>
      <w:r w:rsidR="00221EC1" w:rsidRPr="002D18D7">
        <w:rPr>
          <w:rFonts w:ascii="Times New Roman" w:hAnsi="Times New Roman" w:cs="Times New Roman"/>
        </w:rPr>
        <w:t xml:space="preserve"> ke kontrole platnou pojistnou smlouvu, případně platný pojistný certifikát.</w:t>
      </w:r>
    </w:p>
    <w:p w14:paraId="79063D77" w14:textId="79C0872D" w:rsidR="00A27021" w:rsidRDefault="00077E2C" w:rsidP="00A27021">
      <w:pPr>
        <w:pStyle w:val="Odstavecseseznamem"/>
        <w:numPr>
          <w:ilvl w:val="0"/>
          <w:numId w:val="1"/>
        </w:numPr>
        <w:tabs>
          <w:tab w:val="left" w:pos="934"/>
        </w:tabs>
        <w:spacing w:before="240" w:after="240"/>
        <w:ind w:right="113"/>
        <w:jc w:val="both"/>
        <w:rPr>
          <w:rFonts w:ascii="Times New Roman" w:hAnsi="Times New Roman" w:cs="Times New Roman"/>
        </w:rPr>
      </w:pPr>
      <w:bookmarkStart w:id="2" w:name="_Ref27058823"/>
      <w:r w:rsidRPr="00077E2C">
        <w:rPr>
          <w:rFonts w:ascii="Times New Roman" w:hAnsi="Times New Roman" w:cs="Times New Roman"/>
        </w:rPr>
        <w:t xml:space="preserve">Zhotovitel je povinen zajistit </w:t>
      </w:r>
      <w:bookmarkStart w:id="3" w:name="_Hlk20839478"/>
      <w:r w:rsidRPr="00077E2C">
        <w:rPr>
          <w:rFonts w:ascii="Times New Roman" w:hAnsi="Times New Roman" w:cs="Times New Roman"/>
        </w:rPr>
        <w:t>dodržování zákonných předpisů v oblasti pracovněprávní a BOZP a</w:t>
      </w:r>
      <w:r w:rsidR="000A2142">
        <w:rPr>
          <w:rFonts w:ascii="Times New Roman" w:hAnsi="Times New Roman" w:cs="Times New Roman"/>
        </w:rPr>
        <w:t> </w:t>
      </w:r>
      <w:r w:rsidRPr="00077E2C">
        <w:rPr>
          <w:rFonts w:ascii="Times New Roman" w:hAnsi="Times New Roman" w:cs="Times New Roman"/>
        </w:rPr>
        <w:t>rovněž stejnou dobu splatnosti faktur vůči svým poddodavatelům jaká je stanovena v</w:t>
      </w:r>
      <w:r w:rsidR="00DE0D9C">
        <w:rPr>
          <w:rFonts w:ascii="Times New Roman" w:hAnsi="Times New Roman" w:cs="Times New Roman"/>
        </w:rPr>
        <w:t> </w:t>
      </w:r>
      <w:r>
        <w:rPr>
          <w:rFonts w:ascii="Times New Roman" w:hAnsi="Times New Roman" w:cs="Times New Roman"/>
        </w:rPr>
        <w:t>čl</w:t>
      </w:r>
      <w:r w:rsidR="00DE0D9C">
        <w:rPr>
          <w:rFonts w:ascii="Times New Roman" w:hAnsi="Times New Roman" w:cs="Times New Roman"/>
        </w:rPr>
        <w:t>ánku</w:t>
      </w:r>
      <w:r>
        <w:rPr>
          <w:rFonts w:ascii="Times New Roman" w:hAnsi="Times New Roman" w:cs="Times New Roman"/>
        </w:rPr>
        <w:t xml:space="preserve"> III</w:t>
      </w:r>
      <w:r w:rsidR="00DE0D9C">
        <w:rPr>
          <w:rFonts w:ascii="Times New Roman" w:hAnsi="Times New Roman" w:cs="Times New Roman"/>
        </w:rPr>
        <w:t>.</w:t>
      </w:r>
      <w:r>
        <w:rPr>
          <w:rFonts w:ascii="Times New Roman" w:hAnsi="Times New Roman" w:cs="Times New Roman"/>
        </w:rPr>
        <w:t xml:space="preserve"> odst. 7.</w:t>
      </w:r>
      <w:r w:rsidRPr="00077E2C">
        <w:rPr>
          <w:rFonts w:ascii="Times New Roman" w:hAnsi="Times New Roman" w:cs="Times New Roman"/>
        </w:rPr>
        <w:t xml:space="preserve"> této Smlouvy. Zhotovitel je rovněž povinen provádět platby svým poddodavatelům řádně a</w:t>
      </w:r>
      <w:r w:rsidR="000A2142">
        <w:rPr>
          <w:rFonts w:ascii="Times New Roman" w:hAnsi="Times New Roman" w:cs="Times New Roman"/>
        </w:rPr>
        <w:t> </w:t>
      </w:r>
      <w:r w:rsidRPr="00077E2C">
        <w:rPr>
          <w:rFonts w:ascii="Times New Roman" w:hAnsi="Times New Roman" w:cs="Times New Roman"/>
        </w:rPr>
        <w:t>včas.</w:t>
      </w:r>
      <w:bookmarkEnd w:id="3"/>
      <w:r w:rsidR="00CA19D4">
        <w:rPr>
          <w:rFonts w:ascii="Times New Roman" w:hAnsi="Times New Roman" w:cs="Times New Roman"/>
        </w:rPr>
        <w:t xml:space="preserve"> </w:t>
      </w:r>
      <w:r w:rsidRPr="00077E2C">
        <w:rPr>
          <w:rFonts w:ascii="Times New Roman" w:hAnsi="Times New Roman" w:cs="Times New Roman"/>
        </w:rPr>
        <w:t>Objednatel je oprávněn kontrolovat splnění těchto povinností namátkově, a to formou vyžádání si relevantních podkladů od Zhotovitele, poddodavatelů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2"/>
      <w:r w:rsidR="00221EC1" w:rsidRPr="002D18D7">
        <w:rPr>
          <w:rFonts w:ascii="Times New Roman" w:hAnsi="Times New Roman" w:cs="Times New Roman"/>
        </w:rPr>
        <w:t xml:space="preserve"> </w:t>
      </w:r>
    </w:p>
    <w:p w14:paraId="7F70E973" w14:textId="77777777" w:rsidR="00925DE0" w:rsidRPr="002D18D7" w:rsidRDefault="00925DE0" w:rsidP="00A27021">
      <w:pPr>
        <w:pStyle w:val="Nadpis5"/>
        <w:numPr>
          <w:ilvl w:val="0"/>
          <w:numId w:val="17"/>
        </w:numPr>
        <w:tabs>
          <w:tab w:val="left" w:pos="4486"/>
        </w:tabs>
        <w:spacing w:before="240" w:after="240"/>
        <w:ind w:left="737"/>
        <w:jc w:val="center"/>
        <w:rPr>
          <w:rFonts w:ascii="Times New Roman" w:hAnsi="Times New Roman" w:cs="Times New Roman"/>
          <w:sz w:val="22"/>
          <w:szCs w:val="22"/>
        </w:rPr>
      </w:pPr>
      <w:r w:rsidRPr="002D18D7">
        <w:rPr>
          <w:rFonts w:ascii="Times New Roman" w:hAnsi="Times New Roman" w:cs="Times New Roman"/>
          <w:sz w:val="22"/>
          <w:szCs w:val="22"/>
        </w:rPr>
        <w:br/>
        <w:t>Vlastnické právo a licence</w:t>
      </w:r>
    </w:p>
    <w:p w14:paraId="29B8E9D3" w14:textId="77777777" w:rsidR="00925DE0" w:rsidRPr="002D18D7" w:rsidRDefault="00925DE0" w:rsidP="00A27021">
      <w:pPr>
        <w:pStyle w:val="Odstavecseseznamem"/>
        <w:tabs>
          <w:tab w:val="left" w:pos="919"/>
        </w:tabs>
        <w:spacing w:before="122" w:after="240"/>
        <w:ind w:left="913" w:right="119" w:firstLine="0"/>
        <w:jc w:val="both"/>
        <w:rPr>
          <w:rFonts w:ascii="Times New Roman" w:hAnsi="Times New Roman" w:cs="Times New Roman"/>
        </w:rPr>
      </w:pPr>
      <w:r w:rsidRPr="002D18D7">
        <w:rPr>
          <w:rFonts w:ascii="Times New Roman" w:hAnsi="Times New Roman" w:cs="Times New Roman"/>
          <w:b/>
          <w:bCs/>
        </w:rPr>
        <w:t xml:space="preserve">Vlastnické právo </w:t>
      </w:r>
    </w:p>
    <w:p w14:paraId="35EEFFAC" w14:textId="77777777" w:rsidR="00925DE0" w:rsidRPr="002D18D7" w:rsidRDefault="00925DE0" w:rsidP="00A27021">
      <w:pPr>
        <w:pStyle w:val="Odstavecseseznamem"/>
        <w:numPr>
          <w:ilvl w:val="0"/>
          <w:numId w:val="2"/>
        </w:numPr>
        <w:tabs>
          <w:tab w:val="left" w:pos="917"/>
        </w:tabs>
        <w:spacing w:before="240" w:after="240"/>
        <w:jc w:val="both"/>
        <w:rPr>
          <w:rFonts w:ascii="Times New Roman" w:hAnsi="Times New Roman" w:cs="Times New Roman"/>
        </w:rPr>
      </w:pPr>
      <w:r w:rsidRPr="002D18D7">
        <w:rPr>
          <w:rFonts w:ascii="Times New Roman" w:hAnsi="Times New Roman" w:cs="Times New Roman"/>
        </w:rPr>
        <w:t>Vlastnické právo k</w:t>
      </w:r>
      <w:r w:rsidR="0000626C">
        <w:rPr>
          <w:rFonts w:ascii="Times New Roman" w:hAnsi="Times New Roman" w:cs="Times New Roman"/>
        </w:rPr>
        <w:t> </w:t>
      </w:r>
      <w:r w:rsidRPr="002D18D7">
        <w:rPr>
          <w:rFonts w:ascii="Times New Roman" w:hAnsi="Times New Roman" w:cs="Times New Roman"/>
        </w:rPr>
        <w:t>Dílu</w:t>
      </w:r>
      <w:r w:rsidR="0000626C">
        <w:rPr>
          <w:rFonts w:ascii="Times New Roman" w:hAnsi="Times New Roman" w:cs="Times New Roman"/>
        </w:rPr>
        <w:t>, případně k jeho jednotlivým částem</w:t>
      </w:r>
      <w:r w:rsidR="00B66DA8">
        <w:rPr>
          <w:rFonts w:ascii="Times New Roman" w:hAnsi="Times New Roman" w:cs="Times New Roman"/>
        </w:rPr>
        <w:t>,</w:t>
      </w:r>
      <w:r w:rsidRPr="002D18D7">
        <w:rPr>
          <w:rFonts w:ascii="Times New Roman" w:hAnsi="Times New Roman" w:cs="Times New Roman"/>
        </w:rPr>
        <w:t xml:space="preserve"> přechází na Objednatele okamžikem převzetí</w:t>
      </w:r>
      <w:r w:rsidRPr="002D18D7">
        <w:rPr>
          <w:rFonts w:ascii="Times New Roman" w:hAnsi="Times New Roman" w:cs="Times New Roman"/>
          <w:spacing w:val="-5"/>
        </w:rPr>
        <w:t xml:space="preserve"> </w:t>
      </w:r>
      <w:r w:rsidRPr="002D18D7">
        <w:rPr>
          <w:rFonts w:ascii="Times New Roman" w:hAnsi="Times New Roman" w:cs="Times New Roman"/>
        </w:rPr>
        <w:t>Díla</w:t>
      </w:r>
      <w:r w:rsidR="0000626C">
        <w:rPr>
          <w:rFonts w:ascii="Times New Roman" w:hAnsi="Times New Roman" w:cs="Times New Roman"/>
        </w:rPr>
        <w:t>, nebo jeho jednotlivé části</w:t>
      </w:r>
      <w:r w:rsidRPr="002D18D7">
        <w:rPr>
          <w:rFonts w:ascii="Times New Roman" w:hAnsi="Times New Roman" w:cs="Times New Roman"/>
        </w:rPr>
        <w:t>.</w:t>
      </w:r>
    </w:p>
    <w:p w14:paraId="2CD32FEB" w14:textId="77777777" w:rsidR="00925DE0" w:rsidRPr="002D18D7" w:rsidRDefault="00925DE0" w:rsidP="00A27021">
      <w:pPr>
        <w:pStyle w:val="Odstavecseseznamem"/>
        <w:numPr>
          <w:ilvl w:val="0"/>
          <w:numId w:val="2"/>
        </w:numPr>
        <w:tabs>
          <w:tab w:val="left" w:pos="919"/>
        </w:tabs>
        <w:spacing w:before="240" w:after="240"/>
        <w:jc w:val="both"/>
        <w:rPr>
          <w:rFonts w:ascii="Times New Roman" w:hAnsi="Times New Roman" w:cs="Times New Roman"/>
        </w:rPr>
      </w:pPr>
      <w:r w:rsidRPr="002D18D7">
        <w:rPr>
          <w:rFonts w:ascii="Times New Roman" w:hAnsi="Times New Roman" w:cs="Times New Roman"/>
        </w:rPr>
        <w:t xml:space="preserve">Smluvní strany se dohodly, že spolu s vlastnickým právem k Dílu na Objednatele přechází i případná vlastnická práva k veškerým fázím vypracování Díla, a to například k výsledkům měření a průzkumů, ke zdrojovým datům opatřených Zhotovitelem nebo k databázím i nosičům Díla použitých primárně za účelem uchování Díla, jeho části a případně podkladů. </w:t>
      </w:r>
    </w:p>
    <w:p w14:paraId="3CE21A52" w14:textId="77777777" w:rsidR="00925DE0" w:rsidRPr="002D18D7" w:rsidRDefault="00925DE0" w:rsidP="00A27021">
      <w:pPr>
        <w:pStyle w:val="Odstavecseseznamem"/>
        <w:tabs>
          <w:tab w:val="left" w:pos="919"/>
        </w:tabs>
        <w:spacing w:before="122" w:after="240"/>
        <w:ind w:left="919" w:right="119" w:firstLine="0"/>
        <w:jc w:val="both"/>
        <w:rPr>
          <w:rFonts w:ascii="Times New Roman" w:hAnsi="Times New Roman" w:cs="Times New Roman"/>
          <w:b/>
          <w:bCs/>
        </w:rPr>
      </w:pPr>
      <w:r w:rsidRPr="002D18D7">
        <w:rPr>
          <w:rFonts w:ascii="Times New Roman" w:hAnsi="Times New Roman" w:cs="Times New Roman"/>
          <w:b/>
          <w:bCs/>
        </w:rPr>
        <w:t>Postoupení výkonu majetkových práv autorských</w:t>
      </w:r>
    </w:p>
    <w:p w14:paraId="49188E5C" w14:textId="6A0EBD69" w:rsidR="00925DE0" w:rsidRPr="00EC2512" w:rsidRDefault="00925DE0" w:rsidP="00A27021">
      <w:pPr>
        <w:pStyle w:val="Odstavecseseznamem"/>
        <w:numPr>
          <w:ilvl w:val="0"/>
          <w:numId w:val="2"/>
        </w:numPr>
        <w:tabs>
          <w:tab w:val="left" w:pos="919"/>
        </w:tabs>
        <w:spacing w:before="122" w:after="240"/>
        <w:ind w:left="913" w:right="119" w:hanging="357"/>
        <w:jc w:val="both"/>
        <w:rPr>
          <w:rFonts w:ascii="Times New Roman" w:hAnsi="Times New Roman" w:cs="Times New Roman"/>
        </w:rPr>
      </w:pPr>
      <w:r w:rsidRPr="002D18D7">
        <w:rPr>
          <w:rFonts w:ascii="Times New Roman" w:hAnsi="Times New Roman" w:cs="Times New Roman"/>
        </w:rPr>
        <w:t xml:space="preserve">Aniž by byl jakkoliv dotčen převod vlastnického práva k Dílu </w:t>
      </w:r>
      <w:r w:rsidR="0046603B">
        <w:rPr>
          <w:rFonts w:ascii="Times New Roman" w:hAnsi="Times New Roman" w:cs="Times New Roman"/>
        </w:rPr>
        <w:t xml:space="preserve">nebo k jeho části </w:t>
      </w:r>
      <w:r w:rsidRPr="002D18D7">
        <w:rPr>
          <w:rFonts w:ascii="Times New Roman" w:hAnsi="Times New Roman" w:cs="Times New Roman"/>
        </w:rPr>
        <w:t xml:space="preserve">podle </w:t>
      </w:r>
      <w:r w:rsidR="00F00D47">
        <w:rPr>
          <w:rFonts w:ascii="Times New Roman" w:hAnsi="Times New Roman" w:cs="Times New Roman"/>
        </w:rPr>
        <w:t xml:space="preserve">článku V. </w:t>
      </w:r>
      <w:r w:rsidR="007536FE">
        <w:rPr>
          <w:rFonts w:ascii="Times New Roman" w:hAnsi="Times New Roman" w:cs="Times New Roman"/>
        </w:rPr>
        <w:t>odst.</w:t>
      </w:r>
      <w:r w:rsidR="0046603B">
        <w:rPr>
          <w:rFonts w:ascii="Times New Roman" w:hAnsi="Times New Roman" w:cs="Times New Roman"/>
        </w:rPr>
        <w:t> </w:t>
      </w:r>
      <w:r w:rsidRPr="00EC2512">
        <w:rPr>
          <w:rFonts w:ascii="Times New Roman" w:hAnsi="Times New Roman" w:cs="Times New Roman"/>
        </w:rPr>
        <w:t>1</w:t>
      </w:r>
      <w:r w:rsidR="00A957C8">
        <w:rPr>
          <w:rFonts w:ascii="Times New Roman" w:hAnsi="Times New Roman" w:cs="Times New Roman"/>
        </w:rPr>
        <w:t>.</w:t>
      </w:r>
      <w:r w:rsidRPr="00EC2512">
        <w:rPr>
          <w:rFonts w:ascii="Times New Roman" w:hAnsi="Times New Roman" w:cs="Times New Roman"/>
        </w:rPr>
        <w:t xml:space="preserve"> a 2</w:t>
      </w:r>
      <w:r w:rsidR="00A957C8">
        <w:rPr>
          <w:rFonts w:ascii="Times New Roman" w:hAnsi="Times New Roman" w:cs="Times New Roman"/>
        </w:rPr>
        <w:t>.</w:t>
      </w:r>
      <w:r w:rsidRPr="00EC2512">
        <w:rPr>
          <w:rFonts w:ascii="Times New Roman" w:hAnsi="Times New Roman" w:cs="Times New Roman"/>
        </w:rPr>
        <w:t xml:space="preserve"> této Smlouvy, ve vztahu k veškerým výstupům Zhotovitele vytvořeným na základě této Smlouvy nebo v souvislosti s touto Smlouvou, které naplní znaky autorského díla ve smyslu zákona č. 121/2000 Sb., autorský zákon, ve znění pozdějších předpisů („</w:t>
      </w:r>
      <w:r w:rsidRPr="00EC2512">
        <w:rPr>
          <w:rFonts w:ascii="Times New Roman" w:hAnsi="Times New Roman" w:cs="Times New Roman"/>
          <w:b/>
          <w:bCs/>
        </w:rPr>
        <w:t>autorský</w:t>
      </w:r>
      <w:r w:rsidRPr="00EC2512">
        <w:rPr>
          <w:rFonts w:ascii="Times New Roman" w:hAnsi="Times New Roman" w:cs="Times New Roman"/>
          <w:b/>
          <w:bCs/>
          <w:spacing w:val="-11"/>
        </w:rPr>
        <w:t xml:space="preserve"> </w:t>
      </w:r>
      <w:r w:rsidRPr="00EC2512">
        <w:rPr>
          <w:rFonts w:ascii="Times New Roman" w:hAnsi="Times New Roman" w:cs="Times New Roman"/>
          <w:b/>
          <w:bCs/>
        </w:rPr>
        <w:t>zákon</w:t>
      </w:r>
      <w:r w:rsidRPr="00EC2512">
        <w:rPr>
          <w:rFonts w:ascii="Times New Roman" w:hAnsi="Times New Roman" w:cs="Times New Roman"/>
        </w:rPr>
        <w:t>“), a k nimiž je Zhotovitel vykonavatelem nebo nositelem majetkových autorských práv („</w:t>
      </w:r>
      <w:r w:rsidRPr="00EC2512">
        <w:rPr>
          <w:rFonts w:ascii="Times New Roman" w:hAnsi="Times New Roman" w:cs="Times New Roman"/>
          <w:b/>
          <w:bCs/>
        </w:rPr>
        <w:t>Autorská díla</w:t>
      </w:r>
      <w:r w:rsidRPr="00EC2512">
        <w:rPr>
          <w:rFonts w:ascii="Times New Roman" w:hAnsi="Times New Roman" w:cs="Times New Roman"/>
        </w:rPr>
        <w:t xml:space="preserve">“), postupuje tímto Zhotovitel Objednateli oprávnění k výkonu majetkových práv těchto Autorských děl. </w:t>
      </w:r>
    </w:p>
    <w:p w14:paraId="4E1A3FB4" w14:textId="77777777" w:rsidR="00925DE0" w:rsidRPr="002D18D7" w:rsidRDefault="00925DE0" w:rsidP="00A27021">
      <w:pPr>
        <w:pStyle w:val="Odstavecseseznamem"/>
        <w:numPr>
          <w:ilvl w:val="0"/>
          <w:numId w:val="2"/>
        </w:numPr>
        <w:tabs>
          <w:tab w:val="left" w:pos="919"/>
        </w:tabs>
        <w:spacing w:before="122" w:after="240"/>
        <w:ind w:left="913" w:right="119" w:hanging="357"/>
        <w:jc w:val="both"/>
        <w:rPr>
          <w:rFonts w:ascii="Times New Roman" w:hAnsi="Times New Roman" w:cs="Times New Roman"/>
        </w:rPr>
      </w:pPr>
      <w:r w:rsidRPr="00EC2512">
        <w:rPr>
          <w:rFonts w:ascii="Times New Roman" w:hAnsi="Times New Roman" w:cs="Times New Roman"/>
        </w:rPr>
        <w:t>Zhotovitel prohlašuje, že Autorská díla dle tohoto čl</w:t>
      </w:r>
      <w:r w:rsidR="00F00D47">
        <w:rPr>
          <w:rFonts w:ascii="Times New Roman" w:hAnsi="Times New Roman" w:cs="Times New Roman"/>
        </w:rPr>
        <w:t xml:space="preserve">ánku </w:t>
      </w:r>
      <w:r w:rsidR="00534A3F" w:rsidRPr="007536FE">
        <w:rPr>
          <w:rFonts w:ascii="Times New Roman" w:hAnsi="Times New Roman" w:cs="Times New Roman"/>
        </w:rPr>
        <w:t>V</w:t>
      </w:r>
      <w:r w:rsidRPr="00EC2512">
        <w:rPr>
          <w:rFonts w:ascii="Times New Roman" w:hAnsi="Times New Roman" w:cs="Times New Roman"/>
        </w:rPr>
        <w:t>. této Smlouvy byla, případně budou vytvořena zaměstnanci či dodavateli Zhotovitele jako zaměstnanecké dílo ve smyslu § 58 o</w:t>
      </w:r>
      <w:r w:rsidRPr="002D18D7">
        <w:rPr>
          <w:rFonts w:ascii="Times New Roman" w:hAnsi="Times New Roman" w:cs="Times New Roman"/>
        </w:rPr>
        <w:t xml:space="preserve">dst. 1, popřípadě § 61 odst. 1 autorského zákona, a že je oprávněn k postoupení výkonu majetkových práv autorských a má, případně opatří k takovému postoupení náležité souhlasy, přičemž Zhotovitel se zavazuje na požádání Objednatele neprodleně předložit nebo jinak vhodným způsobem zpřístupnit dokumenty či jinak doložit rozsah takovéhoto oprávnění Zhotovitele. </w:t>
      </w:r>
    </w:p>
    <w:p w14:paraId="600AC5E3" w14:textId="77777777" w:rsidR="00925DE0" w:rsidRPr="002D18D7" w:rsidRDefault="00925DE0" w:rsidP="00A27021">
      <w:pPr>
        <w:pStyle w:val="Odstavecseseznamem"/>
        <w:numPr>
          <w:ilvl w:val="0"/>
          <w:numId w:val="2"/>
        </w:numPr>
        <w:tabs>
          <w:tab w:val="left" w:pos="919"/>
        </w:tabs>
        <w:spacing w:before="122" w:after="240"/>
        <w:ind w:left="913" w:right="119" w:hanging="357"/>
        <w:jc w:val="both"/>
        <w:rPr>
          <w:rFonts w:ascii="Times New Roman" w:hAnsi="Times New Roman" w:cs="Times New Roman"/>
        </w:rPr>
      </w:pPr>
      <w:r w:rsidRPr="002D18D7">
        <w:rPr>
          <w:rFonts w:ascii="Times New Roman" w:hAnsi="Times New Roman" w:cs="Times New Roman"/>
        </w:rPr>
        <w:t xml:space="preserve">Zhotovitel má povinnost se vyvarovat jakéhokoliv jednání, které by omezovalo nebo vylučovalo tvorbu Díla nebo jeho části zaměstnancem Zhotovitele jménem a na účet Zhotovitele ve smyslu § 58 odst. 1 autorského zákona. Zhotovitel má rovněž povinnost se vyvarovat jakéhokoliv jednání, které by omezovalo nebo vylučovalo poskytnutí licence dodavatelem Zhotovitele Zhotoviteli ve smyslu § 61 odst. 1 autorského zákona. </w:t>
      </w:r>
    </w:p>
    <w:p w14:paraId="18568C14" w14:textId="77777777" w:rsidR="00925DE0" w:rsidRPr="002D18D7" w:rsidRDefault="00925DE0" w:rsidP="00A27021">
      <w:pPr>
        <w:pStyle w:val="Odstavecseseznamem"/>
        <w:numPr>
          <w:ilvl w:val="0"/>
          <w:numId w:val="2"/>
        </w:numPr>
        <w:spacing w:after="240"/>
        <w:ind w:left="913" w:hanging="357"/>
        <w:jc w:val="both"/>
        <w:rPr>
          <w:rFonts w:ascii="Times New Roman" w:hAnsi="Times New Roman" w:cs="Times New Roman"/>
        </w:rPr>
      </w:pPr>
      <w:r w:rsidRPr="002D18D7">
        <w:rPr>
          <w:rFonts w:ascii="Times New Roman" w:hAnsi="Times New Roman" w:cs="Times New Roman"/>
        </w:rPr>
        <w:t>Objednatel je oprávněn postoupit zcela nebo z části oprávnění k výkonu majetkových práv na jakoukoli další třetí osobu dle svojí volby a udělovat licence (a podlicence), s čímž Zhotovitel výslovně souhlasí a potvrzuje, že k tomu udělily souhlas také osoby podílející se na tvorbě Autorských děl.</w:t>
      </w:r>
    </w:p>
    <w:p w14:paraId="4B48A359" w14:textId="77777777" w:rsidR="00925DE0" w:rsidRPr="002D18D7" w:rsidRDefault="00925DE0" w:rsidP="00A27021">
      <w:pPr>
        <w:pStyle w:val="Odstavecseseznamem"/>
        <w:numPr>
          <w:ilvl w:val="0"/>
          <w:numId w:val="2"/>
        </w:numPr>
        <w:jc w:val="both"/>
        <w:rPr>
          <w:rFonts w:ascii="Times New Roman" w:hAnsi="Times New Roman" w:cs="Times New Roman"/>
        </w:rPr>
      </w:pPr>
      <w:r w:rsidRPr="002D18D7">
        <w:rPr>
          <w:rFonts w:ascii="Times New Roman" w:hAnsi="Times New Roman" w:cs="Times New Roman"/>
        </w:rPr>
        <w:t xml:space="preserve">Součástí práva výkonu majetkových práv autorských je rovněž výhradní výlučné oprávnění Autorská </w:t>
      </w:r>
      <w:r w:rsidRPr="002D18D7">
        <w:rPr>
          <w:rFonts w:ascii="Times New Roman" w:hAnsi="Times New Roman" w:cs="Times New Roman"/>
        </w:rPr>
        <w:lastRenderedPageBreak/>
        <w:t>díla zveřejňovat, upravovat, měnit, spojit s jiným dílem či zařadit do díla souborného, zpracovávat včetně překladu, uvádět Autorská díla na veřejnost pod jménem Objednatele a dokončovat nehotová Autorská díla, a to vše i prostřednictvím třetí osoby, s čímž Zhotovitel souhlasí a potvrzuje, že k tomu udělily souhlas také osoby podílející se na tvorbě Autorských děl.</w:t>
      </w:r>
    </w:p>
    <w:p w14:paraId="3CAF5D22" w14:textId="77777777" w:rsidR="00925DE0" w:rsidRPr="002D18D7" w:rsidRDefault="00925DE0" w:rsidP="00A27021">
      <w:pPr>
        <w:pStyle w:val="Odstavecseseznamem"/>
        <w:tabs>
          <w:tab w:val="left" w:pos="919"/>
        </w:tabs>
        <w:spacing w:before="240" w:after="120"/>
        <w:ind w:left="913" w:right="119" w:firstLine="0"/>
        <w:jc w:val="both"/>
        <w:rPr>
          <w:rFonts w:ascii="Times New Roman" w:hAnsi="Times New Roman" w:cs="Times New Roman"/>
        </w:rPr>
      </w:pPr>
      <w:r w:rsidRPr="002D18D7">
        <w:rPr>
          <w:rFonts w:ascii="Times New Roman" w:hAnsi="Times New Roman" w:cs="Times New Roman"/>
          <w:b/>
          <w:bCs/>
        </w:rPr>
        <w:t>Výhradní licence</w:t>
      </w:r>
    </w:p>
    <w:p w14:paraId="2E94A5FD" w14:textId="77777777" w:rsidR="00925DE0" w:rsidRPr="002D18D7" w:rsidRDefault="00925DE0" w:rsidP="00A27021">
      <w:pPr>
        <w:pStyle w:val="Odstavecseseznamem"/>
        <w:numPr>
          <w:ilvl w:val="0"/>
          <w:numId w:val="2"/>
        </w:numPr>
        <w:tabs>
          <w:tab w:val="left" w:pos="919"/>
        </w:tabs>
        <w:spacing w:before="240" w:after="120"/>
        <w:ind w:left="913" w:right="119" w:hanging="357"/>
        <w:jc w:val="both"/>
        <w:rPr>
          <w:rFonts w:ascii="Times New Roman" w:hAnsi="Times New Roman" w:cs="Times New Roman"/>
        </w:rPr>
      </w:pPr>
      <w:r w:rsidRPr="002D18D7">
        <w:rPr>
          <w:rFonts w:ascii="Times New Roman" w:hAnsi="Times New Roman" w:cs="Times New Roman"/>
        </w:rPr>
        <w:t xml:space="preserve">Aniž by tím byl dotčen nárok Objednatele domáhat se udělení oprávnění dle </w:t>
      </w:r>
      <w:r w:rsidRPr="00EC2512">
        <w:rPr>
          <w:rFonts w:ascii="Times New Roman" w:hAnsi="Times New Roman" w:cs="Times New Roman"/>
        </w:rPr>
        <w:t>čl</w:t>
      </w:r>
      <w:r w:rsidR="00F00D47">
        <w:rPr>
          <w:rFonts w:ascii="Times New Roman" w:hAnsi="Times New Roman" w:cs="Times New Roman"/>
        </w:rPr>
        <w:t xml:space="preserve">ánku </w:t>
      </w:r>
      <w:r w:rsidR="00534A3F" w:rsidRPr="007536FE">
        <w:rPr>
          <w:rFonts w:ascii="Times New Roman" w:hAnsi="Times New Roman" w:cs="Times New Roman"/>
        </w:rPr>
        <w:t>V</w:t>
      </w:r>
      <w:r w:rsidRPr="00EC2512">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3</w:t>
      </w:r>
      <w:r w:rsidR="00F00D47">
        <w:rPr>
          <w:rFonts w:ascii="Times New Roman" w:hAnsi="Times New Roman" w:cs="Times New Roman"/>
        </w:rPr>
        <w:t>.</w:t>
      </w:r>
      <w:r w:rsidR="00F00D47" w:rsidRPr="00EC2512">
        <w:rPr>
          <w:rFonts w:ascii="Times New Roman" w:hAnsi="Times New Roman" w:cs="Times New Roman"/>
        </w:rPr>
        <w:t xml:space="preserve"> až 7</w:t>
      </w:r>
      <w:r w:rsidR="00F00D47">
        <w:rPr>
          <w:rFonts w:ascii="Times New Roman" w:hAnsi="Times New Roman" w:cs="Times New Roman"/>
        </w:rPr>
        <w:t>.</w:t>
      </w:r>
      <w:r w:rsidR="00F00D47" w:rsidRPr="00EC2512">
        <w:rPr>
          <w:rFonts w:ascii="Times New Roman" w:hAnsi="Times New Roman" w:cs="Times New Roman"/>
        </w:rPr>
        <w:t xml:space="preserve">  </w:t>
      </w:r>
      <w:r w:rsidRPr="00EC2512">
        <w:rPr>
          <w:rFonts w:ascii="Times New Roman" w:hAnsi="Times New Roman" w:cs="Times New Roman"/>
        </w:rPr>
        <w:t>této Smlouvy, a není-li z objektivních důvodů nezávisejících na vůli Zhotovitele (za takové důvody Smluvní strany nepovažují důvody, které lze smluvně zajistit nebo jinak převést bez ohledu na větší nákladnost pro Zhotovitele) možné postoupit na Objednatele právo výkonu majetkových práv autorských k Autorskému dílu podle čl</w:t>
      </w:r>
      <w:r w:rsidR="00F00D47">
        <w:rPr>
          <w:rFonts w:ascii="Times New Roman" w:hAnsi="Times New Roman" w:cs="Times New Roman"/>
        </w:rPr>
        <w:t xml:space="preserve">ánku </w:t>
      </w:r>
      <w:r w:rsidR="00534A3F" w:rsidRPr="007536FE">
        <w:rPr>
          <w:rFonts w:ascii="Times New Roman" w:hAnsi="Times New Roman" w:cs="Times New Roman"/>
        </w:rPr>
        <w:t>V</w:t>
      </w:r>
      <w:r w:rsidRPr="00EC2512">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3</w:t>
      </w:r>
      <w:r w:rsidR="00F00D47">
        <w:rPr>
          <w:rFonts w:ascii="Times New Roman" w:hAnsi="Times New Roman" w:cs="Times New Roman"/>
        </w:rPr>
        <w:t>.</w:t>
      </w:r>
      <w:r w:rsidR="00F00D47" w:rsidRPr="00EC2512">
        <w:rPr>
          <w:rFonts w:ascii="Times New Roman" w:hAnsi="Times New Roman" w:cs="Times New Roman"/>
        </w:rPr>
        <w:t xml:space="preserve"> až 7</w:t>
      </w:r>
      <w:r w:rsidR="00F00D47">
        <w:rPr>
          <w:rFonts w:ascii="Times New Roman" w:hAnsi="Times New Roman" w:cs="Times New Roman"/>
        </w:rPr>
        <w:t>.</w:t>
      </w:r>
      <w:r w:rsidR="00F00D47" w:rsidRPr="00EC2512">
        <w:rPr>
          <w:rFonts w:ascii="Times New Roman" w:hAnsi="Times New Roman" w:cs="Times New Roman"/>
        </w:rPr>
        <w:t xml:space="preserve">  </w:t>
      </w:r>
      <w:r w:rsidRPr="00EC2512">
        <w:rPr>
          <w:rFonts w:ascii="Times New Roman" w:hAnsi="Times New Roman" w:cs="Times New Roman"/>
        </w:rPr>
        <w:t>této Smlouvy, uděluje</w:t>
      </w:r>
      <w:r w:rsidRPr="002D18D7">
        <w:rPr>
          <w:rFonts w:ascii="Times New Roman" w:hAnsi="Times New Roman" w:cs="Times New Roman"/>
        </w:rPr>
        <w:t xml:space="preserve"> Zhotovitel Objednateli výhradní oprávnění (licenci, resp. podlicenci) k výkonu práva užít Autorské dílo vytvořené Zhotovitelem nebo dodavatelem Zhotovitele na zakázku pro Objednatele v rámci plnění této Smlouvy, a to v územně a množstevně neomezeném rozsahu a všemi známými způsoby užití, na celou dobu trvání autorských majetkových práv, včetně svolení bez jakýchkoli omezení Autorská díla měnit, rozpracované Dílo nebo jeho část dokončit, spojovat Dílo s jinými díly a zařazovat je do děl souborných („</w:t>
      </w:r>
      <w:r w:rsidRPr="002D18D7">
        <w:rPr>
          <w:rFonts w:ascii="Times New Roman" w:hAnsi="Times New Roman" w:cs="Times New Roman"/>
          <w:b/>
          <w:bCs/>
        </w:rPr>
        <w:t>Výhradní licence</w:t>
      </w:r>
      <w:r w:rsidRPr="002D18D7">
        <w:rPr>
          <w:rFonts w:ascii="Times New Roman" w:hAnsi="Times New Roman" w:cs="Times New Roman"/>
        </w:rPr>
        <w:t>“).</w:t>
      </w:r>
    </w:p>
    <w:p w14:paraId="17B09D13" w14:textId="77777777" w:rsidR="00925DE0" w:rsidRPr="002D18D7" w:rsidRDefault="00925DE0" w:rsidP="00A27021">
      <w:pPr>
        <w:pStyle w:val="Odstavecseseznamem"/>
        <w:numPr>
          <w:ilvl w:val="0"/>
          <w:numId w:val="2"/>
        </w:numPr>
        <w:spacing w:before="240" w:after="240"/>
        <w:ind w:left="919"/>
        <w:jc w:val="both"/>
        <w:rPr>
          <w:rFonts w:ascii="Times New Roman" w:hAnsi="Times New Roman" w:cs="Times New Roman"/>
        </w:rPr>
      </w:pPr>
      <w:r w:rsidRPr="002D18D7">
        <w:rPr>
          <w:rFonts w:ascii="Times New Roman" w:hAnsi="Times New Roman" w:cs="Times New Roman"/>
        </w:rPr>
        <w:t>Objednatel je dále oprávněn zcela nebo zčásti postoupit Výhradní licenci či libovolnou část oprávnění tvořící Výhradní licenci na jakoukoli další třetí osobu dle své volby a udělovat v tomto rozsahu podlicence, s čímž Zhotovitel výslovně souhlasí.</w:t>
      </w:r>
    </w:p>
    <w:p w14:paraId="6D86A449" w14:textId="77777777" w:rsidR="00925DE0" w:rsidRPr="002D18D7" w:rsidRDefault="00925DE0" w:rsidP="00A27021">
      <w:pPr>
        <w:pStyle w:val="Odstavecseseznamem"/>
        <w:numPr>
          <w:ilvl w:val="0"/>
          <w:numId w:val="2"/>
        </w:numPr>
        <w:spacing w:before="240" w:after="240"/>
        <w:ind w:hanging="357"/>
        <w:jc w:val="both"/>
        <w:rPr>
          <w:rFonts w:ascii="Times New Roman" w:hAnsi="Times New Roman" w:cs="Times New Roman"/>
        </w:rPr>
      </w:pPr>
      <w:r w:rsidRPr="002D18D7">
        <w:rPr>
          <w:rFonts w:ascii="Times New Roman" w:hAnsi="Times New Roman" w:cs="Times New Roman"/>
        </w:rPr>
        <w:t>Zhotovitel 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 Pro odstranění pochybností Zhotovitel prohlašuje, že se zavazuje vypořádat případné nároky na dodatečnou odměnu vůči jednotlivým konkrétním autorům, kteří se na vytvoření Díla podíleli, a zavazuje se odškodnit Objednatele v plné výši ve vztahu k jakýmkoliv takto uplatněným nárokům a nákladům, které Objednateli vzniknou v souvislosti s těmito nároky.</w:t>
      </w:r>
    </w:p>
    <w:p w14:paraId="6159822C" w14:textId="77777777" w:rsidR="00925DE0" w:rsidRPr="002D18D7" w:rsidRDefault="00925DE0" w:rsidP="00A27021">
      <w:pPr>
        <w:pStyle w:val="Odstavecseseznamem"/>
        <w:tabs>
          <w:tab w:val="left" w:pos="919"/>
        </w:tabs>
        <w:spacing w:before="240" w:after="120"/>
        <w:ind w:left="913" w:right="119" w:firstLine="0"/>
        <w:jc w:val="both"/>
        <w:rPr>
          <w:rFonts w:ascii="Times New Roman" w:hAnsi="Times New Roman" w:cs="Times New Roman"/>
          <w:b/>
          <w:bCs/>
        </w:rPr>
      </w:pPr>
      <w:r w:rsidRPr="002D18D7">
        <w:rPr>
          <w:rFonts w:ascii="Times New Roman" w:hAnsi="Times New Roman" w:cs="Times New Roman"/>
          <w:b/>
          <w:bCs/>
        </w:rPr>
        <w:t>Nevýhradní licence</w:t>
      </w:r>
    </w:p>
    <w:p w14:paraId="41E3C35A" w14:textId="77777777" w:rsidR="00925DE0" w:rsidRPr="002D18D7" w:rsidRDefault="00925DE0" w:rsidP="00A27021">
      <w:pPr>
        <w:pStyle w:val="Odstavecseseznamem"/>
        <w:numPr>
          <w:ilvl w:val="0"/>
          <w:numId w:val="2"/>
        </w:numPr>
        <w:tabs>
          <w:tab w:val="left" w:pos="919"/>
        </w:tabs>
        <w:spacing w:before="240" w:after="120"/>
        <w:ind w:left="913" w:right="119" w:hanging="357"/>
        <w:jc w:val="both"/>
        <w:rPr>
          <w:rFonts w:ascii="Times New Roman" w:hAnsi="Times New Roman" w:cs="Times New Roman"/>
          <w:b/>
          <w:bCs/>
        </w:rPr>
      </w:pPr>
      <w:r w:rsidRPr="002D18D7">
        <w:rPr>
          <w:rFonts w:ascii="Times New Roman" w:hAnsi="Times New Roman" w:cs="Times New Roman"/>
        </w:rPr>
        <w:t>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i množstevně neomezeném rozsahu a pro všechny způsoby užití, pro které je takové Autorské dílo určeno, a to na celou dobu trvání autorských majetkových práv („</w:t>
      </w:r>
      <w:r w:rsidRPr="002D18D7">
        <w:rPr>
          <w:rFonts w:ascii="Times New Roman" w:hAnsi="Times New Roman" w:cs="Times New Roman"/>
          <w:b/>
          <w:bCs/>
        </w:rPr>
        <w:t>Nevýhradní</w:t>
      </w:r>
      <w:r w:rsidRPr="002D18D7">
        <w:rPr>
          <w:rFonts w:ascii="Times New Roman" w:hAnsi="Times New Roman" w:cs="Times New Roman"/>
        </w:rPr>
        <w:t xml:space="preserve"> </w:t>
      </w:r>
      <w:r w:rsidRPr="002D18D7">
        <w:rPr>
          <w:rFonts w:ascii="Times New Roman" w:hAnsi="Times New Roman" w:cs="Times New Roman"/>
          <w:b/>
          <w:bCs/>
        </w:rPr>
        <w:t>licence</w:t>
      </w:r>
      <w:r w:rsidRPr="002D18D7">
        <w:rPr>
          <w:rFonts w:ascii="Times New Roman" w:hAnsi="Times New Roman" w:cs="Times New Roman"/>
        </w:rPr>
        <w:t>“).</w:t>
      </w:r>
    </w:p>
    <w:p w14:paraId="59CA26B7" w14:textId="77777777" w:rsidR="00925DE0" w:rsidRPr="00EC2512" w:rsidRDefault="00925DE0" w:rsidP="00A27021">
      <w:pPr>
        <w:pStyle w:val="Odstavecseseznamem"/>
        <w:numPr>
          <w:ilvl w:val="0"/>
          <w:numId w:val="2"/>
        </w:numPr>
        <w:spacing w:after="240"/>
        <w:ind w:left="919"/>
        <w:jc w:val="both"/>
        <w:rPr>
          <w:rFonts w:ascii="Times New Roman" w:hAnsi="Times New Roman" w:cs="Times New Roman"/>
        </w:rPr>
      </w:pPr>
      <w:r w:rsidRPr="002D18D7">
        <w:rPr>
          <w:rFonts w:ascii="Times New Roman" w:hAnsi="Times New Roman" w:cs="Times New Roman"/>
        </w:rPr>
        <w:t xml:space="preserve">Autorská díla, k nimž Zhotovitel poskytne Nevýhradní licenci, může Zhotovitel užít jen po předchozím písemném souhlasu Objednatele, a to pouze </w:t>
      </w:r>
      <w:r w:rsidRPr="00EC2512">
        <w:rPr>
          <w:rFonts w:ascii="Times New Roman" w:hAnsi="Times New Roman" w:cs="Times New Roman"/>
        </w:rPr>
        <w:t>pro takové užití, které nijak neomezí užívání Díla Objednatelem v rozsahu a způsobem dle tohoto čl</w:t>
      </w:r>
      <w:r w:rsidR="00F00D47">
        <w:rPr>
          <w:rFonts w:ascii="Times New Roman" w:hAnsi="Times New Roman" w:cs="Times New Roman"/>
        </w:rPr>
        <w:t xml:space="preserve">ánku </w:t>
      </w:r>
      <w:r w:rsidR="00534A3F" w:rsidRPr="007536FE">
        <w:rPr>
          <w:rFonts w:ascii="Times New Roman" w:hAnsi="Times New Roman" w:cs="Times New Roman"/>
        </w:rPr>
        <w:t>V</w:t>
      </w:r>
      <w:r w:rsidRPr="00EC2512">
        <w:rPr>
          <w:rFonts w:ascii="Times New Roman" w:hAnsi="Times New Roman" w:cs="Times New Roman"/>
        </w:rPr>
        <w:t>. této Smlouvy. Odpovědnost Zhotovitele za takové Autorské dílo, že neomezí Objednatele nebo osobu, které v souladu s tímto čl</w:t>
      </w:r>
      <w:r w:rsidR="00F00D47">
        <w:rPr>
          <w:rFonts w:ascii="Times New Roman" w:hAnsi="Times New Roman" w:cs="Times New Roman"/>
        </w:rPr>
        <w:t xml:space="preserve">ánkem </w:t>
      </w:r>
      <w:r w:rsidR="00534A3F" w:rsidRPr="007536FE">
        <w:rPr>
          <w:rFonts w:ascii="Times New Roman" w:hAnsi="Times New Roman" w:cs="Times New Roman"/>
        </w:rPr>
        <w:t>V</w:t>
      </w:r>
      <w:r w:rsidRPr="00EC2512">
        <w:rPr>
          <w:rFonts w:ascii="Times New Roman" w:hAnsi="Times New Roman" w:cs="Times New Roman"/>
        </w:rPr>
        <w:t xml:space="preserve">. této Smlouvy Objednatel </w:t>
      </w:r>
      <w:proofErr w:type="gramStart"/>
      <w:r w:rsidRPr="00EC2512">
        <w:rPr>
          <w:rFonts w:ascii="Times New Roman" w:hAnsi="Times New Roman" w:cs="Times New Roman"/>
        </w:rPr>
        <w:t>poskytne</w:t>
      </w:r>
      <w:proofErr w:type="gramEnd"/>
      <w:r w:rsidRPr="00EC2512">
        <w:rPr>
          <w:rFonts w:ascii="Times New Roman" w:hAnsi="Times New Roman" w:cs="Times New Roman"/>
        </w:rPr>
        <w:t xml:space="preserve"> oprávnění </w:t>
      </w:r>
      <w:proofErr w:type="gramStart"/>
      <w:r w:rsidRPr="00EC2512">
        <w:rPr>
          <w:rFonts w:ascii="Times New Roman" w:hAnsi="Times New Roman" w:cs="Times New Roman"/>
        </w:rPr>
        <w:t>není</w:t>
      </w:r>
      <w:proofErr w:type="gramEnd"/>
      <w:r w:rsidRPr="00EC2512">
        <w:rPr>
          <w:rFonts w:ascii="Times New Roman" w:hAnsi="Times New Roman" w:cs="Times New Roman"/>
        </w:rPr>
        <w:t xml:space="preserve"> poskytnutím souhlasu ze strany Objednatele nijak dotčena a zůstává zachována bez ohledu na takový souhlas Objednatele.</w:t>
      </w:r>
    </w:p>
    <w:p w14:paraId="3B3C1E36" w14:textId="77777777" w:rsidR="00925DE0" w:rsidRPr="00EC2512" w:rsidRDefault="00925DE0" w:rsidP="00A27021">
      <w:pPr>
        <w:pStyle w:val="Odstavecseseznamem"/>
        <w:numPr>
          <w:ilvl w:val="0"/>
          <w:numId w:val="2"/>
        </w:numPr>
        <w:spacing w:after="240"/>
        <w:ind w:left="919"/>
        <w:jc w:val="both"/>
        <w:rPr>
          <w:rFonts w:ascii="Times New Roman" w:hAnsi="Times New Roman" w:cs="Times New Roman"/>
        </w:rPr>
      </w:pPr>
      <w:r w:rsidRPr="00EC2512">
        <w:rPr>
          <w:rFonts w:ascii="Times New Roman" w:hAnsi="Times New Roman" w:cs="Times New Roman"/>
        </w:rPr>
        <w:t>Zhotovitel je povinen předložit Objednateli informaci o použití Autorského díla třetích osob (autorů) chráněného autorským zákonem, o jejich identitě a doložit řádné splnění povinnosti uzavřít s těmito osobami příslušné licenční smlouvy, a to bezodkladně poté, co je postaveno najisto, že tato Autorská díla třetích osob hodlá použít.</w:t>
      </w:r>
    </w:p>
    <w:p w14:paraId="0C5FCE65" w14:textId="77777777" w:rsidR="00925DE0" w:rsidRPr="00EC2512" w:rsidRDefault="00925DE0" w:rsidP="00A27021">
      <w:pPr>
        <w:pStyle w:val="Odstavecseseznamem"/>
        <w:numPr>
          <w:ilvl w:val="0"/>
          <w:numId w:val="2"/>
        </w:numPr>
        <w:tabs>
          <w:tab w:val="left" w:pos="919"/>
        </w:tabs>
        <w:spacing w:before="122"/>
        <w:ind w:right="119"/>
        <w:jc w:val="both"/>
        <w:rPr>
          <w:rFonts w:ascii="Times New Roman" w:hAnsi="Times New Roman" w:cs="Times New Roman"/>
          <w:b/>
          <w:bCs/>
        </w:rPr>
      </w:pPr>
      <w:r w:rsidRPr="00EC2512">
        <w:rPr>
          <w:rFonts w:ascii="Times New Roman" w:hAnsi="Times New Roman" w:cs="Times New Roman"/>
        </w:rPr>
        <w:t>Ustanovení týkající se výhradní licence uvedené v tomto čl</w:t>
      </w:r>
      <w:r w:rsidR="00F00D47">
        <w:rPr>
          <w:rFonts w:ascii="Times New Roman" w:hAnsi="Times New Roman" w:cs="Times New Roman"/>
        </w:rPr>
        <w:t xml:space="preserve">ánku </w:t>
      </w:r>
      <w:r w:rsidR="00534A3F" w:rsidRPr="007536FE">
        <w:rPr>
          <w:rFonts w:ascii="Times New Roman" w:hAnsi="Times New Roman" w:cs="Times New Roman"/>
        </w:rPr>
        <w:t>V</w:t>
      </w:r>
      <w:r w:rsidRPr="00EC2512">
        <w:rPr>
          <w:rFonts w:ascii="Times New Roman" w:hAnsi="Times New Roman" w:cs="Times New Roman"/>
        </w:rPr>
        <w:t xml:space="preserve">. Smlouvy výše se uplatní ve vztahu k Nevýhradní licenci přiměřeně obdobně. </w:t>
      </w:r>
    </w:p>
    <w:p w14:paraId="527DA4D3" w14:textId="77777777" w:rsidR="00925DE0" w:rsidRPr="002D18D7" w:rsidRDefault="00925DE0" w:rsidP="00A27021">
      <w:pPr>
        <w:pStyle w:val="Odstavecseseznamem"/>
        <w:tabs>
          <w:tab w:val="left" w:pos="919"/>
        </w:tabs>
        <w:spacing w:before="240" w:after="240"/>
        <w:ind w:left="919" w:right="119" w:firstLine="0"/>
        <w:jc w:val="both"/>
        <w:rPr>
          <w:rFonts w:ascii="Times New Roman" w:hAnsi="Times New Roman" w:cs="Times New Roman"/>
          <w:b/>
          <w:bCs/>
        </w:rPr>
      </w:pPr>
      <w:r w:rsidRPr="002D18D7">
        <w:rPr>
          <w:rFonts w:ascii="Times New Roman" w:hAnsi="Times New Roman" w:cs="Times New Roman"/>
          <w:b/>
          <w:bCs/>
        </w:rPr>
        <w:t>Udělení práv duševního vlastnictví třetí osobou</w:t>
      </w:r>
    </w:p>
    <w:p w14:paraId="39290BF8" w14:textId="77777777" w:rsidR="00925DE0" w:rsidRPr="00EC2512" w:rsidRDefault="00925DE0" w:rsidP="00A27021">
      <w:pPr>
        <w:pStyle w:val="Odstavecseseznamem"/>
        <w:numPr>
          <w:ilvl w:val="0"/>
          <w:numId w:val="2"/>
        </w:numPr>
        <w:tabs>
          <w:tab w:val="left" w:pos="919"/>
        </w:tabs>
        <w:spacing w:before="122"/>
        <w:ind w:right="119"/>
        <w:jc w:val="both"/>
        <w:rPr>
          <w:rFonts w:ascii="Times New Roman" w:hAnsi="Times New Roman" w:cs="Times New Roman"/>
          <w:b/>
          <w:bCs/>
        </w:rPr>
      </w:pPr>
      <w:r w:rsidRPr="002D18D7">
        <w:rPr>
          <w:rFonts w:ascii="Times New Roman" w:hAnsi="Times New Roman" w:cs="Times New Roman"/>
        </w:rPr>
        <w:lastRenderedPageBreak/>
        <w:t xml:space="preserve">Pro všechny případy, ve kterých </w:t>
      </w:r>
      <w:r w:rsidRPr="00EC2512">
        <w:rPr>
          <w:rFonts w:ascii="Times New Roman" w:hAnsi="Times New Roman" w:cs="Times New Roman"/>
        </w:rPr>
        <w:t>nemůže Zhotovitel z objektivních důvodů (za takové důvody Smluvní strany nepovažují důvody, které lze smluvně zajistit nebo jinak převést bez ohledu na větší nákladnost pro Zhotovitele) sám postoupit výkon majetkových práv dle čl</w:t>
      </w:r>
      <w:r w:rsidR="00F00D47">
        <w:rPr>
          <w:rFonts w:ascii="Times New Roman" w:hAnsi="Times New Roman" w:cs="Times New Roman"/>
        </w:rPr>
        <w:t>ánku</w:t>
      </w:r>
      <w:r w:rsidRPr="00EC2512">
        <w:rPr>
          <w:rFonts w:ascii="Times New Roman" w:hAnsi="Times New Roman" w:cs="Times New Roman"/>
        </w:rPr>
        <w:t xml:space="preserve"> </w:t>
      </w:r>
      <w:r w:rsidR="00534A3F" w:rsidRPr="007536FE">
        <w:rPr>
          <w:rFonts w:ascii="Times New Roman" w:hAnsi="Times New Roman" w:cs="Times New Roman"/>
        </w:rPr>
        <w:t>V</w:t>
      </w:r>
      <w:r w:rsidRPr="00EC2512">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3</w:t>
      </w:r>
      <w:r w:rsidR="00F00D47">
        <w:rPr>
          <w:rFonts w:ascii="Times New Roman" w:hAnsi="Times New Roman" w:cs="Times New Roman"/>
        </w:rPr>
        <w:t>.</w:t>
      </w:r>
      <w:r w:rsidR="00F00D47" w:rsidRPr="00EC2512">
        <w:rPr>
          <w:rFonts w:ascii="Times New Roman" w:hAnsi="Times New Roman" w:cs="Times New Roman"/>
        </w:rPr>
        <w:t xml:space="preserve"> až 7</w:t>
      </w:r>
      <w:r w:rsidR="00F00D47">
        <w:rPr>
          <w:rFonts w:ascii="Times New Roman" w:hAnsi="Times New Roman" w:cs="Times New Roman"/>
        </w:rPr>
        <w:t>.</w:t>
      </w:r>
      <w:r w:rsidR="00F00D47" w:rsidRPr="00EC2512">
        <w:rPr>
          <w:rFonts w:ascii="Times New Roman" w:hAnsi="Times New Roman" w:cs="Times New Roman"/>
        </w:rPr>
        <w:t xml:space="preserve"> </w:t>
      </w:r>
      <w:r w:rsidRPr="00EC2512">
        <w:rPr>
          <w:rFonts w:ascii="Times New Roman" w:hAnsi="Times New Roman" w:cs="Times New Roman"/>
        </w:rPr>
        <w:t>této Smlouvy nebo udělit Objednateli Výhradní licenci dle tohoto čl</w:t>
      </w:r>
      <w:r w:rsidR="00F00D47">
        <w:rPr>
          <w:rFonts w:ascii="Times New Roman" w:hAnsi="Times New Roman" w:cs="Times New Roman"/>
        </w:rPr>
        <w:t xml:space="preserve">ánku </w:t>
      </w:r>
      <w:r w:rsidRPr="00EC2512">
        <w:rPr>
          <w:rFonts w:ascii="Times New Roman" w:hAnsi="Times New Roman" w:cs="Times New Roman"/>
        </w:rPr>
        <w:t xml:space="preserve"> </w:t>
      </w:r>
      <w:r w:rsidR="00534A3F" w:rsidRPr="007536FE">
        <w:rPr>
          <w:rFonts w:ascii="Times New Roman" w:hAnsi="Times New Roman" w:cs="Times New Roman"/>
        </w:rPr>
        <w:t>V</w:t>
      </w:r>
      <w:r w:rsidR="00F00D47">
        <w:rPr>
          <w:rFonts w:ascii="Times New Roman" w:hAnsi="Times New Roman" w:cs="Times New Roman"/>
        </w:rPr>
        <w:t>.</w:t>
      </w:r>
      <w:r w:rsidR="00F00D47" w:rsidRPr="00F00D47">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8</w:t>
      </w:r>
      <w:r w:rsidR="00F00D47">
        <w:rPr>
          <w:rFonts w:ascii="Times New Roman" w:hAnsi="Times New Roman" w:cs="Times New Roman"/>
        </w:rPr>
        <w:t>.</w:t>
      </w:r>
      <w:r w:rsidR="00F00D47" w:rsidRPr="00EC2512">
        <w:rPr>
          <w:rFonts w:ascii="Times New Roman" w:hAnsi="Times New Roman" w:cs="Times New Roman"/>
        </w:rPr>
        <w:t xml:space="preserve"> až 10</w:t>
      </w:r>
      <w:r w:rsidRPr="00EC2512">
        <w:rPr>
          <w:rFonts w:ascii="Times New Roman" w:hAnsi="Times New Roman" w:cs="Times New Roman"/>
        </w:rPr>
        <w:t>. této Smlouvy či Nevýhradní licenci dle tohoto čl</w:t>
      </w:r>
      <w:r w:rsidR="00F00D47">
        <w:rPr>
          <w:rFonts w:ascii="Times New Roman" w:hAnsi="Times New Roman" w:cs="Times New Roman"/>
        </w:rPr>
        <w:t>ánku</w:t>
      </w:r>
      <w:r w:rsidRPr="00EC2512">
        <w:rPr>
          <w:rFonts w:ascii="Times New Roman" w:hAnsi="Times New Roman" w:cs="Times New Roman"/>
        </w:rPr>
        <w:t xml:space="preserve"> </w:t>
      </w:r>
      <w:r w:rsidR="00534A3F" w:rsidRPr="007536FE">
        <w:rPr>
          <w:rFonts w:ascii="Times New Roman" w:hAnsi="Times New Roman" w:cs="Times New Roman"/>
        </w:rPr>
        <w:t>V</w:t>
      </w:r>
      <w:r w:rsidRPr="00EC2512">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11</w:t>
      </w:r>
      <w:r w:rsidR="00F00D47">
        <w:rPr>
          <w:rFonts w:ascii="Times New Roman" w:hAnsi="Times New Roman" w:cs="Times New Roman"/>
        </w:rPr>
        <w:t>.</w:t>
      </w:r>
      <w:r w:rsidR="00F00D47" w:rsidRPr="00EC2512">
        <w:rPr>
          <w:rFonts w:ascii="Times New Roman" w:hAnsi="Times New Roman" w:cs="Times New Roman"/>
        </w:rPr>
        <w:t xml:space="preserve"> až 14</w:t>
      </w:r>
      <w:r w:rsidR="00F00D47">
        <w:rPr>
          <w:rFonts w:ascii="Times New Roman" w:hAnsi="Times New Roman" w:cs="Times New Roman"/>
        </w:rPr>
        <w:t>.</w:t>
      </w:r>
      <w:r w:rsidR="00F00D47" w:rsidRPr="00EC2512">
        <w:rPr>
          <w:rFonts w:ascii="Times New Roman" w:hAnsi="Times New Roman" w:cs="Times New Roman"/>
        </w:rPr>
        <w:t xml:space="preserve"> </w:t>
      </w:r>
      <w:r w:rsidRPr="00EC2512">
        <w:rPr>
          <w:rFonts w:ascii="Times New Roman" w:hAnsi="Times New Roman" w:cs="Times New Roman"/>
        </w:rPr>
        <w:t>této Smlouvy, zajistí, že třetí osoba, jež vykonává majetková anebo případě osobnostní práva k příslušnému Autorskému dílu nebo jinému předmětu duševního vlastnictví, udělí Objednateli bezúplatně odpovídající oprávnění (tj. postoupí výkon majetkových práv autorských, případně udělí Výhradní či Nevýhradní licenci), a</w:t>
      </w:r>
      <w:r w:rsidR="00B66DA8">
        <w:rPr>
          <w:rFonts w:ascii="Times New Roman" w:hAnsi="Times New Roman" w:cs="Times New Roman"/>
        </w:rPr>
        <w:t> </w:t>
      </w:r>
      <w:r w:rsidRPr="00EC2512">
        <w:rPr>
          <w:rFonts w:ascii="Times New Roman" w:hAnsi="Times New Roman" w:cs="Times New Roman"/>
        </w:rPr>
        <w:t>to</w:t>
      </w:r>
      <w:r w:rsidR="00B66DA8">
        <w:rPr>
          <w:rFonts w:ascii="Times New Roman" w:hAnsi="Times New Roman" w:cs="Times New Roman"/>
        </w:rPr>
        <w:t> </w:t>
      </w:r>
      <w:r w:rsidRPr="00EC2512">
        <w:rPr>
          <w:rFonts w:ascii="Times New Roman" w:hAnsi="Times New Roman" w:cs="Times New Roman"/>
        </w:rPr>
        <w:t>za</w:t>
      </w:r>
      <w:r w:rsidR="00B66DA8">
        <w:rPr>
          <w:rFonts w:ascii="Times New Roman" w:hAnsi="Times New Roman" w:cs="Times New Roman"/>
        </w:rPr>
        <w:t> </w:t>
      </w:r>
      <w:r w:rsidRPr="00EC2512">
        <w:rPr>
          <w:rFonts w:ascii="Times New Roman" w:hAnsi="Times New Roman" w:cs="Times New Roman"/>
        </w:rPr>
        <w:t>podmínek a v rozsahu stanoveném příslušným ustanovením tohoto čl</w:t>
      </w:r>
      <w:r w:rsidR="00F00D47">
        <w:rPr>
          <w:rFonts w:ascii="Times New Roman" w:hAnsi="Times New Roman" w:cs="Times New Roman"/>
        </w:rPr>
        <w:t xml:space="preserve">ánku </w:t>
      </w:r>
      <w:r w:rsidR="00534A3F" w:rsidRPr="007536FE">
        <w:rPr>
          <w:rFonts w:ascii="Times New Roman" w:hAnsi="Times New Roman" w:cs="Times New Roman"/>
        </w:rPr>
        <w:t>V</w:t>
      </w:r>
      <w:r w:rsidRPr="00EC2512">
        <w:rPr>
          <w:rFonts w:ascii="Times New Roman" w:hAnsi="Times New Roman" w:cs="Times New Roman"/>
        </w:rPr>
        <w:t>. této Smlouvy. Příslušné oprávnění bude Objednateli uděleno v písemně formě nejpozději v den předání příslušného Autorského díla nebo jiného předmětu duševního vlastnictví. Nebude-li Objednateli v den předání příslušného Autorského díla nebo jiného předmětu duševního vlastnictví předloženo v písemné formě udělení oprávnění třetí osobou dle předchozí věty, znamená to, že příslušná oprávnění udělil Objednateli na svou odpovědnost Zhotovitel.</w:t>
      </w:r>
    </w:p>
    <w:p w14:paraId="76BCF059" w14:textId="77777777" w:rsidR="00925DE0" w:rsidRPr="00EC2512"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EC2512">
        <w:rPr>
          <w:rFonts w:ascii="Times New Roman" w:hAnsi="Times New Roman" w:cs="Times New Roman"/>
        </w:rPr>
        <w:t>Objednateli vznikají všechna práva specifikovaná v tomto čl</w:t>
      </w:r>
      <w:r w:rsidR="00F00D47">
        <w:rPr>
          <w:rFonts w:ascii="Times New Roman" w:hAnsi="Times New Roman" w:cs="Times New Roman"/>
        </w:rPr>
        <w:t xml:space="preserve">ánku </w:t>
      </w:r>
      <w:r w:rsidR="002B4B65" w:rsidRPr="007536FE">
        <w:rPr>
          <w:rFonts w:ascii="Times New Roman" w:hAnsi="Times New Roman" w:cs="Times New Roman"/>
        </w:rPr>
        <w:t>V</w:t>
      </w:r>
      <w:r w:rsidRPr="00EC2512">
        <w:rPr>
          <w:rFonts w:ascii="Times New Roman" w:hAnsi="Times New Roman" w:cs="Times New Roman"/>
        </w:rPr>
        <w:t>. Smlouvy (tedy kromě práva vlastnického dle tohoto čl</w:t>
      </w:r>
      <w:r w:rsidR="00F00D47">
        <w:rPr>
          <w:rFonts w:ascii="Times New Roman" w:hAnsi="Times New Roman" w:cs="Times New Roman"/>
        </w:rPr>
        <w:t xml:space="preserve">ánku </w:t>
      </w:r>
      <w:r w:rsidR="002B4B65" w:rsidRPr="007536FE">
        <w:rPr>
          <w:rFonts w:ascii="Times New Roman" w:hAnsi="Times New Roman" w:cs="Times New Roman"/>
        </w:rPr>
        <w:t>V</w:t>
      </w:r>
      <w:r w:rsidRPr="00EC2512">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1</w:t>
      </w:r>
      <w:r w:rsidR="00F00D47">
        <w:rPr>
          <w:rFonts w:ascii="Times New Roman" w:hAnsi="Times New Roman" w:cs="Times New Roman"/>
        </w:rPr>
        <w:t>.</w:t>
      </w:r>
      <w:r w:rsidR="00F00D47" w:rsidRPr="00EC2512">
        <w:rPr>
          <w:rFonts w:ascii="Times New Roman" w:hAnsi="Times New Roman" w:cs="Times New Roman"/>
        </w:rPr>
        <w:t xml:space="preserve"> a 2</w:t>
      </w:r>
      <w:r w:rsidR="00F00D47">
        <w:rPr>
          <w:rFonts w:ascii="Times New Roman" w:hAnsi="Times New Roman" w:cs="Times New Roman"/>
        </w:rPr>
        <w:t>.</w:t>
      </w:r>
      <w:r w:rsidR="00F00D47" w:rsidRPr="00EC2512">
        <w:rPr>
          <w:rFonts w:ascii="Times New Roman" w:hAnsi="Times New Roman" w:cs="Times New Roman"/>
        </w:rPr>
        <w:t xml:space="preserve"> </w:t>
      </w:r>
      <w:r w:rsidRPr="00EC2512">
        <w:rPr>
          <w:rFonts w:ascii="Times New Roman" w:hAnsi="Times New Roman" w:cs="Times New Roman"/>
        </w:rPr>
        <w:t xml:space="preserve">této Smlouvy) k okamžiku převzetí </w:t>
      </w:r>
      <w:r w:rsidR="009477D3">
        <w:rPr>
          <w:rFonts w:ascii="Times New Roman" w:hAnsi="Times New Roman" w:cs="Times New Roman"/>
        </w:rPr>
        <w:t xml:space="preserve">příslušné části </w:t>
      </w:r>
      <w:r w:rsidRPr="00EC2512">
        <w:rPr>
          <w:rFonts w:ascii="Times New Roman" w:hAnsi="Times New Roman" w:cs="Times New Roman"/>
        </w:rPr>
        <w:t xml:space="preserve">Díla, a to i v případě, že </w:t>
      </w:r>
      <w:r w:rsidR="009477D3">
        <w:rPr>
          <w:rFonts w:ascii="Times New Roman" w:hAnsi="Times New Roman" w:cs="Times New Roman"/>
        </w:rPr>
        <w:t xml:space="preserve">příslušnou část </w:t>
      </w:r>
      <w:r w:rsidR="00120059">
        <w:rPr>
          <w:rFonts w:ascii="Times New Roman" w:hAnsi="Times New Roman" w:cs="Times New Roman"/>
        </w:rPr>
        <w:t>cen</w:t>
      </w:r>
      <w:r w:rsidR="009477D3">
        <w:rPr>
          <w:rFonts w:ascii="Times New Roman" w:hAnsi="Times New Roman" w:cs="Times New Roman"/>
        </w:rPr>
        <w:t>y</w:t>
      </w:r>
      <w:r w:rsidRPr="00EC2512">
        <w:rPr>
          <w:rFonts w:ascii="Times New Roman" w:hAnsi="Times New Roman" w:cs="Times New Roman"/>
        </w:rPr>
        <w:t xml:space="preserve"> Díla Objednatel nezaplatil z důvodu prodlení Zhotovitele s řádným a včasným předáním </w:t>
      </w:r>
      <w:r w:rsidR="009477D3">
        <w:rPr>
          <w:rFonts w:ascii="Times New Roman" w:hAnsi="Times New Roman" w:cs="Times New Roman"/>
        </w:rPr>
        <w:t xml:space="preserve">příslušné části </w:t>
      </w:r>
      <w:r w:rsidRPr="00EC2512">
        <w:rPr>
          <w:rFonts w:ascii="Times New Roman" w:hAnsi="Times New Roman" w:cs="Times New Roman"/>
        </w:rPr>
        <w:t xml:space="preserve">Díla nebo s odstraněním vad dle příslušných ustanovení </w:t>
      </w:r>
      <w:r w:rsidR="000832D0">
        <w:rPr>
          <w:rFonts w:ascii="Times New Roman" w:hAnsi="Times New Roman" w:cs="Times New Roman"/>
        </w:rPr>
        <w:t xml:space="preserve">této </w:t>
      </w:r>
      <w:r w:rsidRPr="00EC2512">
        <w:rPr>
          <w:rFonts w:ascii="Times New Roman" w:hAnsi="Times New Roman" w:cs="Times New Roman"/>
        </w:rPr>
        <w:t xml:space="preserve">Smlouvy. </w:t>
      </w:r>
    </w:p>
    <w:p w14:paraId="495D7C92" w14:textId="77777777" w:rsidR="00925DE0" w:rsidRPr="002D18D7"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EC2512">
        <w:rPr>
          <w:rFonts w:ascii="Times New Roman" w:hAnsi="Times New Roman" w:cs="Times New Roman"/>
        </w:rPr>
        <w:t>Zhotovitel plně odpovídá za to, že Objednateli budou udělena oprávnění v souladu (tj. v rozsahu a způsobem) dle tohoto čl</w:t>
      </w:r>
      <w:r w:rsidR="00F00D47">
        <w:rPr>
          <w:rFonts w:ascii="Times New Roman" w:hAnsi="Times New Roman" w:cs="Times New Roman"/>
        </w:rPr>
        <w:t xml:space="preserve">ánku </w:t>
      </w:r>
      <w:r w:rsidR="002B4B65" w:rsidRPr="007536FE">
        <w:rPr>
          <w:rFonts w:ascii="Times New Roman" w:hAnsi="Times New Roman" w:cs="Times New Roman"/>
        </w:rPr>
        <w:t>V</w:t>
      </w:r>
      <w:r w:rsidRPr="00EC2512">
        <w:rPr>
          <w:rFonts w:ascii="Times New Roman" w:hAnsi="Times New Roman" w:cs="Times New Roman"/>
        </w:rPr>
        <w:t>. této Smlouvy, a to i za třetí osoby (zejména nikoliv však jenom osoby podílející se na tvorbě Autorských děl), včetně poddodavatelů. V případě, že se ukáže, že</w:t>
      </w:r>
      <w:r w:rsidR="00724E1D">
        <w:rPr>
          <w:rFonts w:ascii="Times New Roman" w:hAnsi="Times New Roman" w:cs="Times New Roman"/>
        </w:rPr>
        <w:t> </w:t>
      </w:r>
      <w:r w:rsidRPr="00EC2512">
        <w:rPr>
          <w:rFonts w:ascii="Times New Roman" w:hAnsi="Times New Roman" w:cs="Times New Roman"/>
        </w:rPr>
        <w:t>Zhotovitel či třetí osoba nesplnila kteroukoliv povinnost dle tohoto čl</w:t>
      </w:r>
      <w:r w:rsidR="00F00D47">
        <w:rPr>
          <w:rFonts w:ascii="Times New Roman" w:hAnsi="Times New Roman" w:cs="Times New Roman"/>
        </w:rPr>
        <w:t xml:space="preserve">ánku </w:t>
      </w:r>
      <w:r w:rsidR="002B4B65" w:rsidRPr="00EC2512">
        <w:rPr>
          <w:rFonts w:ascii="Times New Roman" w:hAnsi="Times New Roman" w:cs="Times New Roman"/>
        </w:rPr>
        <w:t>V</w:t>
      </w:r>
      <w:r w:rsidRPr="00EC2512">
        <w:rPr>
          <w:rFonts w:ascii="Times New Roman" w:hAnsi="Times New Roman" w:cs="Times New Roman"/>
        </w:rPr>
        <w:t>. této</w:t>
      </w:r>
      <w:r w:rsidRPr="002D18D7">
        <w:rPr>
          <w:rFonts w:ascii="Times New Roman" w:hAnsi="Times New Roman" w:cs="Times New Roman"/>
        </w:rPr>
        <w:t xml:space="preserve"> Smlouvy, je</w:t>
      </w:r>
      <w:r w:rsidR="00724E1D">
        <w:rPr>
          <w:rFonts w:ascii="Times New Roman" w:hAnsi="Times New Roman" w:cs="Times New Roman"/>
        </w:rPr>
        <w:t> </w:t>
      </w:r>
      <w:r w:rsidRPr="002D18D7">
        <w:rPr>
          <w:rFonts w:ascii="Times New Roman" w:hAnsi="Times New Roman" w:cs="Times New Roman"/>
        </w:rPr>
        <w:t>Zhotovitel povinen na vlastní náklady zajistit pro Objednatele příslušná oprávnění, licenci či souhlas.</w:t>
      </w:r>
    </w:p>
    <w:p w14:paraId="2280B8CB" w14:textId="77777777" w:rsidR="00925DE0" w:rsidRPr="002D18D7"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2D18D7">
        <w:rPr>
          <w:rFonts w:ascii="Times New Roman" w:hAnsi="Times New Roman" w:cs="Times New Roman"/>
        </w:rPr>
        <w:t>Smluvní strany si sjednávají, že Zhotovitel ani další osoby podílející se na tvorbě Díla či jeho částí nemají právo odstoupit od udělení příslušných oprávnění ani pro změnu přesvědčení ve smyslu § 2382 občanského zákoníku. Zhotovitel je povinen o této skutečnosti informovat osoby podílející se na tvorbě Díla či jeho částí.</w:t>
      </w:r>
    </w:p>
    <w:p w14:paraId="3F3E0FB9" w14:textId="77777777" w:rsidR="00925DE0" w:rsidRPr="00EC2512"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EC2512">
        <w:rPr>
          <w:rFonts w:ascii="Times New Roman" w:hAnsi="Times New Roman" w:cs="Times New Roman"/>
        </w:rPr>
        <w:t>Odměna za poskytnutí oprávnění k Dílu (ať už se jedná o převod vlastnického práva, postoupení majetkových práv autorských či udělení Výhradní nebo Nevýhradní licence) dle tohoto čl</w:t>
      </w:r>
      <w:r w:rsidR="00F00D47">
        <w:rPr>
          <w:rFonts w:ascii="Times New Roman" w:hAnsi="Times New Roman" w:cs="Times New Roman"/>
        </w:rPr>
        <w:t xml:space="preserve">ánku </w:t>
      </w:r>
      <w:r w:rsidR="002B4B65" w:rsidRPr="007536FE">
        <w:rPr>
          <w:rFonts w:ascii="Times New Roman" w:hAnsi="Times New Roman" w:cs="Times New Roman"/>
        </w:rPr>
        <w:t>V</w:t>
      </w:r>
      <w:r w:rsidRPr="00EC2512">
        <w:rPr>
          <w:rFonts w:ascii="Times New Roman" w:hAnsi="Times New Roman" w:cs="Times New Roman"/>
        </w:rPr>
        <w:t>. této Smlouvy je již součástí ceny podle tohoto čl</w:t>
      </w:r>
      <w:r w:rsidR="00F00D47">
        <w:rPr>
          <w:rFonts w:ascii="Times New Roman" w:hAnsi="Times New Roman" w:cs="Times New Roman"/>
        </w:rPr>
        <w:t xml:space="preserve">ánku </w:t>
      </w:r>
      <w:r w:rsidRPr="00EC2512">
        <w:rPr>
          <w:rFonts w:ascii="Times New Roman" w:hAnsi="Times New Roman" w:cs="Times New Roman"/>
        </w:rPr>
        <w:t>I</w:t>
      </w:r>
      <w:r w:rsidR="002B4B65" w:rsidRPr="007536FE">
        <w:rPr>
          <w:rFonts w:ascii="Times New Roman" w:hAnsi="Times New Roman" w:cs="Times New Roman"/>
        </w:rPr>
        <w:t>II</w:t>
      </w:r>
      <w:r w:rsidR="00F00D47">
        <w:rPr>
          <w:rFonts w:ascii="Times New Roman" w:hAnsi="Times New Roman" w:cs="Times New Roman"/>
        </w:rPr>
        <w:t>.</w:t>
      </w:r>
      <w:r w:rsidRPr="00EC2512">
        <w:rPr>
          <w:rFonts w:ascii="Times New Roman" w:hAnsi="Times New Roman" w:cs="Times New Roman"/>
        </w:rPr>
        <w:t xml:space="preserve"> této Smlouvy. </w:t>
      </w:r>
    </w:p>
    <w:p w14:paraId="4AEE0D17" w14:textId="77777777" w:rsidR="00925DE0" w:rsidRPr="00EC2512"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EC2512">
        <w:rPr>
          <w:rFonts w:ascii="Times New Roman" w:hAnsi="Times New Roman" w:cs="Times New Roman"/>
        </w:rPr>
        <w:t>Smluvní strany si sjednávají, že Objednatel je oprávněn vymáhat jakékoliv zásahy do autorských osobnostních práv k Dílu ze strany Objednatele nebo jakýchkoli třetích osob. Za tímto účelem poskytne Zhotovitel či další osoba podílející se na tvorbě Díla</w:t>
      </w:r>
      <w:r w:rsidR="0005541D">
        <w:rPr>
          <w:rFonts w:ascii="Times New Roman" w:hAnsi="Times New Roman" w:cs="Times New Roman"/>
        </w:rPr>
        <w:t xml:space="preserve"> či jeho části</w:t>
      </w:r>
      <w:r w:rsidRPr="00EC2512">
        <w:rPr>
          <w:rFonts w:ascii="Times New Roman" w:hAnsi="Times New Roman" w:cs="Times New Roman"/>
        </w:rPr>
        <w:t xml:space="preserve"> veškerou nezbytnou součinnost (včetně vyhotovení příslušné plné moci, případně zajistí, že takovou plnou moc udělí příslušná osoba podílející se na tvorbě příslušného Autorského díla).</w:t>
      </w:r>
    </w:p>
    <w:p w14:paraId="2978FFE0" w14:textId="77777777" w:rsidR="00925DE0" w:rsidRPr="002D18D7"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EC2512">
        <w:rPr>
          <w:rFonts w:ascii="Times New Roman" w:hAnsi="Times New Roman" w:cs="Times New Roman"/>
        </w:rPr>
        <w:t>Odměna za poskytnutí (postoupení) oprávnění dle tohoto čl</w:t>
      </w:r>
      <w:r w:rsidR="00F00D47">
        <w:rPr>
          <w:rFonts w:ascii="Times New Roman" w:hAnsi="Times New Roman" w:cs="Times New Roman"/>
        </w:rPr>
        <w:t xml:space="preserve">ánku </w:t>
      </w:r>
      <w:r w:rsidR="002B4B65" w:rsidRPr="007536FE">
        <w:rPr>
          <w:rFonts w:ascii="Times New Roman" w:hAnsi="Times New Roman" w:cs="Times New Roman"/>
        </w:rPr>
        <w:t>V</w:t>
      </w:r>
      <w:r w:rsidRPr="00EC2512">
        <w:rPr>
          <w:rFonts w:ascii="Times New Roman" w:hAnsi="Times New Roman" w:cs="Times New Roman"/>
        </w:rPr>
        <w:t>. této Smlouvy je z ekonomického hlediska již reflektována při stanovení ceny Díla. Zhotovitel tak nemá nárok</w:t>
      </w:r>
      <w:r w:rsidRPr="002D18D7">
        <w:rPr>
          <w:rFonts w:ascii="Times New Roman" w:hAnsi="Times New Roman" w:cs="Times New Roman"/>
        </w:rPr>
        <w:t xml:space="preserve"> na jakoukoliv dodatečnou odměnu a případné nároky na dodatečnou odměnu třetích stran je povinen vypořádat samostatně, bez jakýchkoliv nároků vůči Objednateli. V případě, že jakákoliv třetí osoba uplatní nárok z důvodu porušení práv duševního vlastnictví či v souvislosti s právem na dodatečnou odměnu ve vztahu k výstupům plnění, jež Zhotovitel předal Objednateli, je Zhotovitel povinen nahradit Objednateli veškerou újmu takto způsobenou, jakož i účelné náklady vynaložené na obranu práv Objednatele z udělovaných oprávnění ve smyslu § 2369 občanského zákoníku.</w:t>
      </w:r>
    </w:p>
    <w:p w14:paraId="21FD0A05" w14:textId="77777777" w:rsidR="00925DE0" w:rsidRPr="00EC2512" w:rsidRDefault="00925DE0" w:rsidP="00A27021">
      <w:pPr>
        <w:pStyle w:val="Odstavecseseznamem"/>
        <w:numPr>
          <w:ilvl w:val="0"/>
          <w:numId w:val="2"/>
        </w:numPr>
        <w:spacing w:before="240" w:after="240"/>
        <w:ind w:left="913" w:hanging="357"/>
        <w:jc w:val="both"/>
        <w:rPr>
          <w:rFonts w:ascii="Times New Roman" w:hAnsi="Times New Roman" w:cs="Times New Roman"/>
        </w:rPr>
      </w:pPr>
      <w:r w:rsidRPr="002D18D7">
        <w:rPr>
          <w:rFonts w:ascii="Times New Roman" w:hAnsi="Times New Roman" w:cs="Times New Roman"/>
        </w:rPr>
        <w:t xml:space="preserve">Pro </w:t>
      </w:r>
      <w:r w:rsidRPr="00EC2512">
        <w:rPr>
          <w:rFonts w:ascii="Times New Roman" w:hAnsi="Times New Roman" w:cs="Times New Roman"/>
        </w:rPr>
        <w:t>vyloučení pochybností Smluvní strany dále uvádí, že postoupení výkonu majetkových práv dle tohoto čl</w:t>
      </w:r>
      <w:r w:rsidR="00F00D47">
        <w:rPr>
          <w:rFonts w:ascii="Times New Roman" w:hAnsi="Times New Roman" w:cs="Times New Roman"/>
        </w:rPr>
        <w:t xml:space="preserve">ánku </w:t>
      </w:r>
      <w:r w:rsidR="002B4B65" w:rsidRPr="00EC2512">
        <w:rPr>
          <w:rFonts w:ascii="Times New Roman" w:hAnsi="Times New Roman" w:cs="Times New Roman"/>
        </w:rPr>
        <w:t>V</w:t>
      </w:r>
      <w:r w:rsidRPr="00EC2512">
        <w:rPr>
          <w:rFonts w:ascii="Times New Roman" w:hAnsi="Times New Roman" w:cs="Times New Roman"/>
        </w:rPr>
        <w:t xml:space="preserve">. </w:t>
      </w:r>
      <w:r w:rsidR="00F00D47">
        <w:rPr>
          <w:rFonts w:ascii="Times New Roman" w:hAnsi="Times New Roman" w:cs="Times New Roman"/>
        </w:rPr>
        <w:t>odst.</w:t>
      </w:r>
      <w:r w:rsidR="00F00D47" w:rsidRPr="00EC2512">
        <w:rPr>
          <w:rFonts w:ascii="Times New Roman" w:hAnsi="Times New Roman" w:cs="Times New Roman"/>
        </w:rPr>
        <w:t xml:space="preserve"> 3</w:t>
      </w:r>
      <w:r w:rsidR="00F00D47">
        <w:rPr>
          <w:rFonts w:ascii="Times New Roman" w:hAnsi="Times New Roman" w:cs="Times New Roman"/>
        </w:rPr>
        <w:t>.</w:t>
      </w:r>
      <w:r w:rsidR="00F00D47" w:rsidRPr="00EC2512">
        <w:rPr>
          <w:rFonts w:ascii="Times New Roman" w:hAnsi="Times New Roman" w:cs="Times New Roman"/>
        </w:rPr>
        <w:t xml:space="preserve"> až 7</w:t>
      </w:r>
      <w:r w:rsidR="00F00D47">
        <w:rPr>
          <w:rFonts w:ascii="Times New Roman" w:hAnsi="Times New Roman" w:cs="Times New Roman"/>
        </w:rPr>
        <w:t>.</w:t>
      </w:r>
      <w:r w:rsidR="00F00D47" w:rsidRPr="00EC2512">
        <w:rPr>
          <w:rFonts w:ascii="Times New Roman" w:hAnsi="Times New Roman" w:cs="Times New Roman"/>
        </w:rPr>
        <w:t xml:space="preserve"> </w:t>
      </w:r>
      <w:r w:rsidRPr="00EC2512">
        <w:rPr>
          <w:rFonts w:ascii="Times New Roman" w:hAnsi="Times New Roman" w:cs="Times New Roman"/>
        </w:rPr>
        <w:t>této Smlouvy nebo udělení Objednateli Výhradní licence podle tohoto čl</w:t>
      </w:r>
      <w:r w:rsidR="00A957C8">
        <w:rPr>
          <w:rFonts w:ascii="Times New Roman" w:hAnsi="Times New Roman" w:cs="Times New Roman"/>
        </w:rPr>
        <w:t xml:space="preserve">ánku </w:t>
      </w:r>
      <w:r w:rsidR="002B4B65" w:rsidRPr="00EC2512">
        <w:rPr>
          <w:rFonts w:ascii="Times New Roman" w:hAnsi="Times New Roman" w:cs="Times New Roman"/>
        </w:rPr>
        <w:t>V</w:t>
      </w:r>
      <w:r w:rsidRPr="00EC2512">
        <w:rPr>
          <w:rFonts w:ascii="Times New Roman" w:hAnsi="Times New Roman" w:cs="Times New Roman"/>
        </w:rPr>
        <w:t>. </w:t>
      </w:r>
      <w:r w:rsidR="00A957C8">
        <w:rPr>
          <w:rFonts w:ascii="Times New Roman" w:hAnsi="Times New Roman" w:cs="Times New Roman"/>
        </w:rPr>
        <w:t>odst.</w:t>
      </w:r>
      <w:r w:rsidR="00A957C8" w:rsidRPr="00EC2512">
        <w:rPr>
          <w:rFonts w:ascii="Times New Roman" w:hAnsi="Times New Roman" w:cs="Times New Roman"/>
        </w:rPr>
        <w:t xml:space="preserve"> 8</w:t>
      </w:r>
      <w:r w:rsidR="00A957C8">
        <w:rPr>
          <w:rFonts w:ascii="Times New Roman" w:hAnsi="Times New Roman" w:cs="Times New Roman"/>
        </w:rPr>
        <w:t>.</w:t>
      </w:r>
      <w:r w:rsidR="00A957C8" w:rsidRPr="00EC2512">
        <w:rPr>
          <w:rFonts w:ascii="Times New Roman" w:hAnsi="Times New Roman" w:cs="Times New Roman"/>
        </w:rPr>
        <w:t xml:space="preserve"> až 10</w:t>
      </w:r>
      <w:r w:rsidR="00A957C8">
        <w:rPr>
          <w:rFonts w:ascii="Times New Roman" w:hAnsi="Times New Roman" w:cs="Times New Roman"/>
        </w:rPr>
        <w:t>.</w:t>
      </w:r>
      <w:r w:rsidR="00A957C8" w:rsidRPr="00EC2512">
        <w:rPr>
          <w:rFonts w:ascii="Times New Roman" w:hAnsi="Times New Roman" w:cs="Times New Roman"/>
        </w:rPr>
        <w:t xml:space="preserve"> </w:t>
      </w:r>
      <w:r w:rsidRPr="00EC2512">
        <w:rPr>
          <w:rFonts w:ascii="Times New Roman" w:hAnsi="Times New Roman" w:cs="Times New Roman"/>
        </w:rPr>
        <w:t>této Smlouvy či Nevýhradní licenci dle tohoto čl</w:t>
      </w:r>
      <w:r w:rsidR="00A957C8">
        <w:rPr>
          <w:rFonts w:ascii="Times New Roman" w:hAnsi="Times New Roman" w:cs="Times New Roman"/>
        </w:rPr>
        <w:t xml:space="preserve">ánku </w:t>
      </w:r>
      <w:r w:rsidR="002B4B65" w:rsidRPr="00EC2512">
        <w:rPr>
          <w:rFonts w:ascii="Times New Roman" w:hAnsi="Times New Roman" w:cs="Times New Roman"/>
        </w:rPr>
        <w:t>V</w:t>
      </w:r>
      <w:r w:rsidRPr="00EC2512">
        <w:rPr>
          <w:rFonts w:ascii="Times New Roman" w:hAnsi="Times New Roman" w:cs="Times New Roman"/>
        </w:rPr>
        <w:t xml:space="preserve">. </w:t>
      </w:r>
      <w:r w:rsidR="00A957C8">
        <w:rPr>
          <w:rFonts w:ascii="Times New Roman" w:hAnsi="Times New Roman" w:cs="Times New Roman"/>
        </w:rPr>
        <w:t>odst.</w:t>
      </w:r>
      <w:r w:rsidR="00A957C8" w:rsidRPr="00EC2512">
        <w:rPr>
          <w:rFonts w:ascii="Times New Roman" w:hAnsi="Times New Roman" w:cs="Times New Roman"/>
        </w:rPr>
        <w:t xml:space="preserve"> 11</w:t>
      </w:r>
      <w:r w:rsidR="00A957C8">
        <w:rPr>
          <w:rFonts w:ascii="Times New Roman" w:hAnsi="Times New Roman" w:cs="Times New Roman"/>
        </w:rPr>
        <w:t>.</w:t>
      </w:r>
      <w:r w:rsidR="00A957C8" w:rsidRPr="00EC2512">
        <w:rPr>
          <w:rFonts w:ascii="Times New Roman" w:hAnsi="Times New Roman" w:cs="Times New Roman"/>
        </w:rPr>
        <w:t xml:space="preserve"> až 14</w:t>
      </w:r>
      <w:r w:rsidR="00A957C8">
        <w:rPr>
          <w:rFonts w:ascii="Times New Roman" w:hAnsi="Times New Roman" w:cs="Times New Roman"/>
        </w:rPr>
        <w:t>.</w:t>
      </w:r>
      <w:r w:rsidR="00A957C8" w:rsidRPr="00EC2512">
        <w:rPr>
          <w:rFonts w:ascii="Times New Roman" w:hAnsi="Times New Roman" w:cs="Times New Roman"/>
        </w:rPr>
        <w:t xml:space="preserve"> </w:t>
      </w:r>
      <w:r w:rsidRPr="00EC2512">
        <w:rPr>
          <w:rFonts w:ascii="Times New Roman" w:hAnsi="Times New Roman" w:cs="Times New Roman"/>
        </w:rPr>
        <w:t xml:space="preserve">této Smlouvy se uplatní přiměřeně rovněž, vznikne-li v průběhu plnění Smlouvy Zhotovitelem kolektivní </w:t>
      </w:r>
      <w:r w:rsidRPr="00EC2512">
        <w:rPr>
          <w:rFonts w:ascii="Times New Roman" w:hAnsi="Times New Roman" w:cs="Times New Roman"/>
        </w:rPr>
        <w:lastRenderedPageBreak/>
        <w:t>autorské dílo ve smyslu § 59 autorského zákona.</w:t>
      </w:r>
    </w:p>
    <w:p w14:paraId="03762CE6" w14:textId="77777777" w:rsidR="00164CFE" w:rsidRPr="002D18D7" w:rsidRDefault="00767006" w:rsidP="00A27021">
      <w:pPr>
        <w:pStyle w:val="Nadpis5"/>
        <w:numPr>
          <w:ilvl w:val="0"/>
          <w:numId w:val="17"/>
        </w:numPr>
        <w:tabs>
          <w:tab w:val="left" w:pos="4196"/>
        </w:tabs>
        <w:spacing w:before="100" w:beforeAutospacing="1" w:after="100" w:afterAutospacing="1"/>
        <w:ind w:left="737"/>
        <w:jc w:val="center"/>
        <w:rPr>
          <w:rFonts w:ascii="Times New Roman" w:hAnsi="Times New Roman" w:cs="Times New Roman"/>
          <w:sz w:val="22"/>
          <w:szCs w:val="22"/>
        </w:rPr>
      </w:pPr>
      <w:r w:rsidRPr="00BC21C3">
        <w:rPr>
          <w:rFonts w:ascii="Times New Roman" w:hAnsi="Times New Roman" w:cs="Times New Roman"/>
          <w:sz w:val="22"/>
          <w:szCs w:val="22"/>
        </w:rPr>
        <w:br/>
      </w:r>
      <w:r w:rsidRPr="002D18D7">
        <w:rPr>
          <w:rFonts w:ascii="Times New Roman" w:hAnsi="Times New Roman" w:cs="Times New Roman"/>
          <w:sz w:val="22"/>
          <w:szCs w:val="22"/>
        </w:rPr>
        <w:t>Dokončení a předání</w:t>
      </w:r>
      <w:r w:rsidRPr="002D18D7">
        <w:rPr>
          <w:rFonts w:ascii="Times New Roman" w:hAnsi="Times New Roman" w:cs="Times New Roman"/>
          <w:spacing w:val="-4"/>
          <w:sz w:val="22"/>
          <w:szCs w:val="22"/>
        </w:rPr>
        <w:t xml:space="preserve"> </w:t>
      </w:r>
      <w:r w:rsidR="00A921F5" w:rsidRPr="002D18D7">
        <w:rPr>
          <w:rFonts w:ascii="Times New Roman" w:hAnsi="Times New Roman" w:cs="Times New Roman"/>
          <w:sz w:val="22"/>
          <w:szCs w:val="22"/>
        </w:rPr>
        <w:t>Díla</w:t>
      </w:r>
    </w:p>
    <w:p w14:paraId="67A5272E" w14:textId="77777777" w:rsidR="005E51BC" w:rsidRPr="002D18D7" w:rsidRDefault="005E51BC" w:rsidP="00A27021">
      <w:pPr>
        <w:pStyle w:val="Odstavecseseznamem"/>
        <w:numPr>
          <w:ilvl w:val="0"/>
          <w:numId w:val="6"/>
        </w:numPr>
        <w:tabs>
          <w:tab w:val="left" w:pos="919"/>
        </w:tabs>
        <w:spacing w:before="240" w:after="240"/>
        <w:ind w:left="918" w:right="115" w:hanging="360"/>
        <w:jc w:val="both"/>
        <w:rPr>
          <w:rFonts w:ascii="Times New Roman" w:hAnsi="Times New Roman" w:cs="Times New Roman"/>
        </w:rPr>
      </w:pPr>
      <w:r w:rsidRPr="002D18D7">
        <w:rPr>
          <w:rFonts w:ascii="Times New Roman" w:hAnsi="Times New Roman" w:cs="Times New Roman"/>
        </w:rPr>
        <w:t>Objednatel převezme řádně dokončené Dílo</w:t>
      </w:r>
      <w:r w:rsidR="0062080C">
        <w:rPr>
          <w:rFonts w:ascii="Times New Roman" w:hAnsi="Times New Roman" w:cs="Times New Roman"/>
        </w:rPr>
        <w:t>, případně jeho sjednanou část,</w:t>
      </w:r>
      <w:r w:rsidRPr="002D18D7">
        <w:rPr>
          <w:rFonts w:ascii="Times New Roman" w:hAnsi="Times New Roman" w:cs="Times New Roman"/>
        </w:rPr>
        <w:t xml:space="preserve"> na základě písemné výzvy Zhotovitele, která bude učiněna minimálně </w:t>
      </w:r>
      <w:r w:rsidR="002E613C" w:rsidRPr="004A450E">
        <w:rPr>
          <w:rFonts w:ascii="Times New Roman" w:hAnsi="Times New Roman" w:cs="Times New Roman"/>
        </w:rPr>
        <w:t xml:space="preserve">2 </w:t>
      </w:r>
      <w:r w:rsidRPr="004A450E">
        <w:rPr>
          <w:rFonts w:ascii="Times New Roman" w:hAnsi="Times New Roman" w:cs="Times New Roman"/>
        </w:rPr>
        <w:t>pracovní dny</w:t>
      </w:r>
      <w:r w:rsidRPr="002D18D7">
        <w:rPr>
          <w:rFonts w:ascii="Times New Roman" w:hAnsi="Times New Roman" w:cs="Times New Roman"/>
        </w:rPr>
        <w:t xml:space="preserve"> před termínem předání a převzetí Díla, </w:t>
      </w:r>
      <w:r w:rsidR="0062080C">
        <w:rPr>
          <w:rFonts w:ascii="Times New Roman" w:hAnsi="Times New Roman" w:cs="Times New Roman"/>
        </w:rPr>
        <w:t xml:space="preserve">případně jeho části, </w:t>
      </w:r>
      <w:r w:rsidRPr="002D18D7">
        <w:rPr>
          <w:rFonts w:ascii="Times New Roman" w:hAnsi="Times New Roman" w:cs="Times New Roman"/>
        </w:rPr>
        <w:t xml:space="preserve">nedohodnou-li se Smluvní strany jinak. </w:t>
      </w:r>
    </w:p>
    <w:p w14:paraId="45DCEF52" w14:textId="77777777" w:rsidR="00EB1371" w:rsidRPr="002D18D7" w:rsidRDefault="002141EE" w:rsidP="00A27021">
      <w:pPr>
        <w:pStyle w:val="Odstavecseseznamem"/>
        <w:numPr>
          <w:ilvl w:val="0"/>
          <w:numId w:val="6"/>
        </w:numPr>
        <w:tabs>
          <w:tab w:val="left" w:pos="919"/>
        </w:tabs>
        <w:spacing w:before="240" w:after="240"/>
        <w:ind w:left="913" w:right="119" w:hanging="357"/>
        <w:jc w:val="both"/>
        <w:rPr>
          <w:rFonts w:ascii="Times New Roman" w:hAnsi="Times New Roman" w:cs="Times New Roman"/>
        </w:rPr>
      </w:pPr>
      <w:r w:rsidRPr="002D18D7">
        <w:rPr>
          <w:rFonts w:ascii="Times New Roman" w:hAnsi="Times New Roman" w:cs="Times New Roman"/>
        </w:rPr>
        <w:t>Objednatel není povinen převzít Dílo</w:t>
      </w:r>
      <w:r w:rsidR="00BF7B5E">
        <w:rPr>
          <w:rFonts w:ascii="Times New Roman" w:hAnsi="Times New Roman" w:cs="Times New Roman"/>
        </w:rPr>
        <w:t>, případně jeho sjednanou část,</w:t>
      </w:r>
      <w:r w:rsidRPr="002D18D7">
        <w:rPr>
          <w:rFonts w:ascii="Times New Roman" w:hAnsi="Times New Roman" w:cs="Times New Roman"/>
        </w:rPr>
        <w:t xml:space="preserve"> s vadami či</w:t>
      </w:r>
      <w:r w:rsidRPr="002D18D7">
        <w:rPr>
          <w:rFonts w:ascii="Times New Roman" w:hAnsi="Times New Roman" w:cs="Times New Roman"/>
          <w:spacing w:val="-27"/>
        </w:rPr>
        <w:t xml:space="preserve"> </w:t>
      </w:r>
      <w:r w:rsidRPr="002D18D7">
        <w:rPr>
          <w:rFonts w:ascii="Times New Roman" w:hAnsi="Times New Roman" w:cs="Times New Roman"/>
        </w:rPr>
        <w:t>nedodělky. Jestliže</w:t>
      </w:r>
      <w:r w:rsidR="008353DC">
        <w:rPr>
          <w:rFonts w:ascii="Times New Roman" w:hAnsi="Times New Roman" w:cs="Times New Roman"/>
        </w:rPr>
        <w:t> </w:t>
      </w:r>
      <w:r w:rsidRPr="002D18D7">
        <w:rPr>
          <w:rFonts w:ascii="Times New Roman" w:hAnsi="Times New Roman" w:cs="Times New Roman"/>
        </w:rPr>
        <w:t>Objednatel odmítne Dílo</w:t>
      </w:r>
      <w:r w:rsidR="00BF7B5E">
        <w:rPr>
          <w:rFonts w:ascii="Times New Roman" w:hAnsi="Times New Roman" w:cs="Times New Roman"/>
        </w:rPr>
        <w:t>, případně jeho sjednanou část,</w:t>
      </w:r>
      <w:r w:rsidRPr="002D18D7">
        <w:rPr>
          <w:rFonts w:ascii="Times New Roman" w:hAnsi="Times New Roman" w:cs="Times New Roman"/>
        </w:rPr>
        <w:t xml:space="preserve"> převzít, sepíší obě strany zápis, v</w:t>
      </w:r>
      <w:r w:rsidR="00BF7B5E">
        <w:rPr>
          <w:rFonts w:ascii="Times New Roman" w:hAnsi="Times New Roman" w:cs="Times New Roman"/>
        </w:rPr>
        <w:t> </w:t>
      </w:r>
      <w:r w:rsidRPr="002D18D7">
        <w:rPr>
          <w:rFonts w:ascii="Times New Roman" w:hAnsi="Times New Roman" w:cs="Times New Roman"/>
        </w:rPr>
        <w:t>němž uvedou svá stanoviska a jejich zdůvodnění</w:t>
      </w:r>
      <w:r w:rsidR="004C1DA7" w:rsidRPr="002D18D7">
        <w:rPr>
          <w:rFonts w:ascii="Times New Roman" w:hAnsi="Times New Roman" w:cs="Times New Roman"/>
        </w:rPr>
        <w:t>, přičemž Objednatel na základě projednání se Zhotovitelem stanoví Zhotoviteli dodatečnou lhůtu k</w:t>
      </w:r>
      <w:r w:rsidR="00BF7B5E">
        <w:rPr>
          <w:rFonts w:ascii="Times New Roman" w:hAnsi="Times New Roman" w:cs="Times New Roman"/>
        </w:rPr>
        <w:t> </w:t>
      </w:r>
      <w:r w:rsidR="004C1DA7" w:rsidRPr="002D18D7">
        <w:rPr>
          <w:rFonts w:ascii="Times New Roman" w:hAnsi="Times New Roman" w:cs="Times New Roman"/>
        </w:rPr>
        <w:t>odstranění vad či nedodělků, kterou je Zhotovitel povinen dodržet</w:t>
      </w:r>
      <w:r w:rsidRPr="002D18D7">
        <w:rPr>
          <w:rFonts w:ascii="Times New Roman" w:hAnsi="Times New Roman" w:cs="Times New Roman"/>
        </w:rPr>
        <w:t>. Po odstranění nedostatků, pro které Objednatel odmítl Dílo</w:t>
      </w:r>
      <w:r w:rsidR="00BF7B5E">
        <w:rPr>
          <w:rFonts w:ascii="Times New Roman" w:hAnsi="Times New Roman" w:cs="Times New Roman"/>
        </w:rPr>
        <w:t>, případně jeho sjednanou část,</w:t>
      </w:r>
      <w:r w:rsidRPr="002D18D7">
        <w:rPr>
          <w:rFonts w:ascii="Times New Roman" w:hAnsi="Times New Roman" w:cs="Times New Roman"/>
        </w:rPr>
        <w:t xml:space="preserve"> převzít,</w:t>
      </w:r>
      <w:r w:rsidRPr="002D18D7">
        <w:rPr>
          <w:rFonts w:ascii="Times New Roman" w:hAnsi="Times New Roman" w:cs="Times New Roman"/>
          <w:spacing w:val="-9"/>
        </w:rPr>
        <w:t xml:space="preserve"> </w:t>
      </w:r>
      <w:r w:rsidRPr="002D18D7">
        <w:rPr>
          <w:rFonts w:ascii="Times New Roman" w:hAnsi="Times New Roman" w:cs="Times New Roman"/>
        </w:rPr>
        <w:t>se</w:t>
      </w:r>
      <w:r w:rsidRPr="002D18D7">
        <w:rPr>
          <w:rFonts w:ascii="Times New Roman" w:hAnsi="Times New Roman" w:cs="Times New Roman"/>
          <w:spacing w:val="-6"/>
        </w:rPr>
        <w:t xml:space="preserve"> </w:t>
      </w:r>
      <w:r w:rsidRPr="002D18D7">
        <w:rPr>
          <w:rFonts w:ascii="Times New Roman" w:hAnsi="Times New Roman" w:cs="Times New Roman"/>
        </w:rPr>
        <w:t>bude</w:t>
      </w:r>
      <w:r w:rsidRPr="002D18D7">
        <w:rPr>
          <w:rFonts w:ascii="Times New Roman" w:hAnsi="Times New Roman" w:cs="Times New Roman"/>
          <w:spacing w:val="-6"/>
        </w:rPr>
        <w:t xml:space="preserve"> </w:t>
      </w:r>
      <w:r w:rsidR="00EB1371" w:rsidRPr="002D18D7">
        <w:rPr>
          <w:rFonts w:ascii="Times New Roman" w:hAnsi="Times New Roman" w:cs="Times New Roman"/>
          <w:spacing w:val="-6"/>
        </w:rPr>
        <w:t xml:space="preserve">proces předávání </w:t>
      </w:r>
      <w:r w:rsidR="00FB3A64">
        <w:rPr>
          <w:rFonts w:ascii="Times New Roman" w:hAnsi="Times New Roman" w:cs="Times New Roman"/>
          <w:spacing w:val="-6"/>
        </w:rPr>
        <w:t>D</w:t>
      </w:r>
      <w:r w:rsidR="00FB3A64" w:rsidRPr="002D18D7">
        <w:rPr>
          <w:rFonts w:ascii="Times New Roman" w:hAnsi="Times New Roman" w:cs="Times New Roman"/>
          <w:spacing w:val="-6"/>
        </w:rPr>
        <w:t>íla</w:t>
      </w:r>
      <w:r w:rsidR="00E56EAC">
        <w:rPr>
          <w:rFonts w:ascii="Times New Roman" w:hAnsi="Times New Roman" w:cs="Times New Roman"/>
          <w:spacing w:val="-6"/>
        </w:rPr>
        <w:t>, případně jeho sjednané části,</w:t>
      </w:r>
      <w:r w:rsidR="00EB1371" w:rsidRPr="002D18D7">
        <w:rPr>
          <w:rFonts w:ascii="Times New Roman" w:hAnsi="Times New Roman" w:cs="Times New Roman"/>
        </w:rPr>
        <w:t xml:space="preserve"> přiměřeně podle tohoto článku</w:t>
      </w:r>
      <w:r w:rsidR="0058087D" w:rsidRPr="002D18D7">
        <w:rPr>
          <w:rFonts w:ascii="Times New Roman" w:hAnsi="Times New Roman" w:cs="Times New Roman"/>
        </w:rPr>
        <w:t xml:space="preserve"> </w:t>
      </w:r>
      <w:r w:rsidR="00EB1371" w:rsidRPr="002D18D7">
        <w:rPr>
          <w:rFonts w:ascii="Times New Roman" w:hAnsi="Times New Roman" w:cs="Times New Roman"/>
        </w:rPr>
        <w:t xml:space="preserve">Smlouvy opakovat. </w:t>
      </w:r>
    </w:p>
    <w:p w14:paraId="47D5EDF0" w14:textId="77777777" w:rsidR="005E51BC" w:rsidRPr="002D18D7" w:rsidRDefault="005E51BC" w:rsidP="00A27021">
      <w:pPr>
        <w:pStyle w:val="Odstavecseseznamem"/>
        <w:numPr>
          <w:ilvl w:val="0"/>
          <w:numId w:val="6"/>
        </w:numPr>
        <w:tabs>
          <w:tab w:val="left" w:pos="919"/>
        </w:tabs>
        <w:spacing w:before="240" w:after="240"/>
        <w:ind w:left="913" w:right="113" w:hanging="357"/>
        <w:jc w:val="both"/>
        <w:rPr>
          <w:rFonts w:ascii="Times New Roman" w:hAnsi="Times New Roman" w:cs="Times New Roman"/>
        </w:rPr>
      </w:pPr>
      <w:r w:rsidRPr="002D18D7">
        <w:rPr>
          <w:rFonts w:ascii="Times New Roman" w:hAnsi="Times New Roman" w:cs="Times New Roman"/>
        </w:rPr>
        <w:t>O převzetí a předání Díla</w:t>
      </w:r>
      <w:r w:rsidR="00FA4EEC">
        <w:rPr>
          <w:rFonts w:ascii="Times New Roman" w:hAnsi="Times New Roman" w:cs="Times New Roman"/>
        </w:rPr>
        <w:t>, případně jeho sjednané části,</w:t>
      </w:r>
      <w:r w:rsidRPr="002D18D7">
        <w:rPr>
          <w:rFonts w:ascii="Times New Roman" w:hAnsi="Times New Roman" w:cs="Times New Roman"/>
        </w:rPr>
        <w:t xml:space="preserve"> bude vyhotoven předávací protokol, ve</w:t>
      </w:r>
      <w:r w:rsidR="00BE504F" w:rsidRPr="002D18D7">
        <w:rPr>
          <w:rFonts w:ascii="Times New Roman" w:hAnsi="Times New Roman" w:cs="Times New Roman"/>
        </w:rPr>
        <w:t> </w:t>
      </w:r>
      <w:r w:rsidRPr="002D18D7">
        <w:rPr>
          <w:rFonts w:ascii="Times New Roman" w:hAnsi="Times New Roman" w:cs="Times New Roman"/>
        </w:rPr>
        <w:t>kterém se jednoznačně specifikuje Dílo</w:t>
      </w:r>
      <w:r w:rsidR="00FA4EEC">
        <w:rPr>
          <w:rFonts w:ascii="Times New Roman" w:hAnsi="Times New Roman" w:cs="Times New Roman"/>
        </w:rPr>
        <w:t>, případně jeho sjednaná část,</w:t>
      </w:r>
      <w:r w:rsidRPr="002D18D7">
        <w:rPr>
          <w:rFonts w:ascii="Times New Roman" w:hAnsi="Times New Roman" w:cs="Times New Roman"/>
        </w:rPr>
        <w:t xml:space="preserve"> </w:t>
      </w:r>
      <w:r w:rsidR="00FB3A64" w:rsidRPr="002D18D7">
        <w:rPr>
          <w:rFonts w:ascii="Times New Roman" w:hAnsi="Times New Roman" w:cs="Times New Roman"/>
        </w:rPr>
        <w:t>kter</w:t>
      </w:r>
      <w:r w:rsidR="00FB3A64">
        <w:rPr>
          <w:rFonts w:ascii="Times New Roman" w:hAnsi="Times New Roman" w:cs="Times New Roman"/>
        </w:rPr>
        <w:t>é</w:t>
      </w:r>
      <w:r w:rsidR="00FB3A64" w:rsidRPr="002D18D7">
        <w:rPr>
          <w:rFonts w:ascii="Times New Roman" w:hAnsi="Times New Roman" w:cs="Times New Roman"/>
        </w:rPr>
        <w:t xml:space="preserve"> </w:t>
      </w:r>
      <w:r w:rsidRPr="002D18D7">
        <w:rPr>
          <w:rFonts w:ascii="Times New Roman" w:hAnsi="Times New Roman" w:cs="Times New Roman"/>
        </w:rPr>
        <w:t>Objednatel přebírá. Předávací</w:t>
      </w:r>
      <w:r w:rsidR="00E7259C">
        <w:rPr>
          <w:rFonts w:ascii="Times New Roman" w:hAnsi="Times New Roman" w:cs="Times New Roman"/>
        </w:rPr>
        <w:t> </w:t>
      </w:r>
      <w:r w:rsidRPr="002D18D7">
        <w:rPr>
          <w:rFonts w:ascii="Times New Roman" w:hAnsi="Times New Roman" w:cs="Times New Roman"/>
        </w:rPr>
        <w:t>protokol bude vyhotoven ve dvou stejnopisech, z</w:t>
      </w:r>
      <w:r w:rsidR="00FA4EEC">
        <w:rPr>
          <w:rFonts w:ascii="Times New Roman" w:hAnsi="Times New Roman" w:cs="Times New Roman"/>
        </w:rPr>
        <w:t> </w:t>
      </w:r>
      <w:r w:rsidRPr="002D18D7">
        <w:rPr>
          <w:rFonts w:ascii="Times New Roman" w:hAnsi="Times New Roman" w:cs="Times New Roman"/>
        </w:rPr>
        <w:t>nichž každá Smluvní strana obdrží po</w:t>
      </w:r>
      <w:r w:rsidR="0058087D" w:rsidRPr="002D18D7">
        <w:rPr>
          <w:rFonts w:ascii="Times New Roman" w:hAnsi="Times New Roman" w:cs="Times New Roman"/>
          <w:spacing w:val="-8"/>
        </w:rPr>
        <w:t> </w:t>
      </w:r>
      <w:r w:rsidRPr="002D18D7">
        <w:rPr>
          <w:rFonts w:ascii="Times New Roman" w:hAnsi="Times New Roman" w:cs="Times New Roman"/>
        </w:rPr>
        <w:t>jednom.</w:t>
      </w:r>
      <w:r w:rsidR="00A921F5" w:rsidRPr="002D18D7">
        <w:rPr>
          <w:rFonts w:ascii="Times New Roman" w:hAnsi="Times New Roman" w:cs="Times New Roman"/>
        </w:rPr>
        <w:t xml:space="preserve"> Dílo se považuje za dokončené, pokud veškeré vady či nedodělky byly odstraněny.</w:t>
      </w:r>
    </w:p>
    <w:p w14:paraId="7515DF29" w14:textId="77777777" w:rsidR="00164CFE" w:rsidRPr="002D18D7" w:rsidRDefault="00982E89" w:rsidP="00A27021">
      <w:pPr>
        <w:pStyle w:val="Odstavecseseznamem"/>
        <w:numPr>
          <w:ilvl w:val="0"/>
          <w:numId w:val="6"/>
        </w:numPr>
        <w:tabs>
          <w:tab w:val="left" w:pos="917"/>
        </w:tabs>
        <w:spacing w:before="240" w:after="240"/>
        <w:ind w:right="117"/>
        <w:jc w:val="both"/>
        <w:rPr>
          <w:rFonts w:ascii="Times New Roman" w:hAnsi="Times New Roman" w:cs="Times New Roman"/>
        </w:rPr>
      </w:pPr>
      <w:r w:rsidRPr="002D18D7">
        <w:rPr>
          <w:rFonts w:ascii="Times New Roman" w:hAnsi="Times New Roman" w:cs="Times New Roman"/>
        </w:rPr>
        <w:t>Zhotovitel</w:t>
      </w:r>
      <w:r w:rsidRPr="002D18D7">
        <w:rPr>
          <w:rFonts w:ascii="Times New Roman" w:hAnsi="Times New Roman" w:cs="Times New Roman"/>
          <w:spacing w:val="-6"/>
        </w:rPr>
        <w:t xml:space="preserve"> </w:t>
      </w:r>
      <w:r w:rsidRPr="002D18D7">
        <w:rPr>
          <w:rFonts w:ascii="Times New Roman" w:hAnsi="Times New Roman" w:cs="Times New Roman"/>
        </w:rPr>
        <w:t>splní</w:t>
      </w:r>
      <w:r w:rsidRPr="002D18D7">
        <w:rPr>
          <w:rFonts w:ascii="Times New Roman" w:hAnsi="Times New Roman" w:cs="Times New Roman"/>
          <w:spacing w:val="-5"/>
        </w:rPr>
        <w:t xml:space="preserve"> </w:t>
      </w:r>
      <w:r w:rsidRPr="002D18D7">
        <w:rPr>
          <w:rFonts w:ascii="Times New Roman" w:hAnsi="Times New Roman" w:cs="Times New Roman"/>
        </w:rPr>
        <w:t>svůj</w:t>
      </w:r>
      <w:r w:rsidRPr="002D18D7">
        <w:rPr>
          <w:rFonts w:ascii="Times New Roman" w:hAnsi="Times New Roman" w:cs="Times New Roman"/>
          <w:spacing w:val="-2"/>
        </w:rPr>
        <w:t xml:space="preserve"> </w:t>
      </w:r>
      <w:r w:rsidRPr="002D18D7">
        <w:rPr>
          <w:rFonts w:ascii="Times New Roman" w:hAnsi="Times New Roman" w:cs="Times New Roman"/>
        </w:rPr>
        <w:t>závazek</w:t>
      </w:r>
      <w:r w:rsidRPr="002D18D7">
        <w:rPr>
          <w:rFonts w:ascii="Times New Roman" w:hAnsi="Times New Roman" w:cs="Times New Roman"/>
          <w:spacing w:val="-1"/>
        </w:rPr>
        <w:t xml:space="preserve"> </w:t>
      </w:r>
      <w:r w:rsidRPr="002D18D7">
        <w:rPr>
          <w:rFonts w:ascii="Times New Roman" w:hAnsi="Times New Roman" w:cs="Times New Roman"/>
        </w:rPr>
        <w:t>provést</w:t>
      </w:r>
      <w:r w:rsidRPr="002D18D7">
        <w:rPr>
          <w:rFonts w:ascii="Times New Roman" w:hAnsi="Times New Roman" w:cs="Times New Roman"/>
          <w:spacing w:val="-5"/>
        </w:rPr>
        <w:t xml:space="preserve"> </w:t>
      </w:r>
      <w:r w:rsidRPr="002D18D7">
        <w:rPr>
          <w:rFonts w:ascii="Times New Roman" w:hAnsi="Times New Roman" w:cs="Times New Roman"/>
        </w:rPr>
        <w:t>Dílo</w:t>
      </w:r>
      <w:r w:rsidR="00FA4EEC">
        <w:rPr>
          <w:rFonts w:ascii="Times New Roman" w:hAnsi="Times New Roman" w:cs="Times New Roman"/>
        </w:rPr>
        <w:t>, případně jeho sjednanou část,</w:t>
      </w:r>
      <w:r w:rsidRPr="002D18D7">
        <w:rPr>
          <w:rFonts w:ascii="Times New Roman" w:hAnsi="Times New Roman" w:cs="Times New Roman"/>
          <w:spacing w:val="-6"/>
        </w:rPr>
        <w:t xml:space="preserve"> </w:t>
      </w:r>
      <w:r w:rsidRPr="002D18D7">
        <w:rPr>
          <w:rFonts w:ascii="Times New Roman" w:hAnsi="Times New Roman" w:cs="Times New Roman"/>
        </w:rPr>
        <w:t>předání</w:t>
      </w:r>
      <w:r w:rsidR="00A921F5" w:rsidRPr="002D18D7">
        <w:rPr>
          <w:rFonts w:ascii="Times New Roman" w:hAnsi="Times New Roman" w:cs="Times New Roman"/>
        </w:rPr>
        <w:t>m a převzetím</w:t>
      </w:r>
      <w:r w:rsidRPr="002D18D7">
        <w:rPr>
          <w:rFonts w:ascii="Times New Roman" w:hAnsi="Times New Roman" w:cs="Times New Roman"/>
        </w:rPr>
        <w:t xml:space="preserve"> </w:t>
      </w:r>
      <w:r w:rsidR="00A921F5" w:rsidRPr="002D18D7">
        <w:rPr>
          <w:rFonts w:ascii="Times New Roman" w:hAnsi="Times New Roman" w:cs="Times New Roman"/>
        </w:rPr>
        <w:t>dokončeného</w:t>
      </w:r>
      <w:r w:rsidR="00A921F5" w:rsidRPr="002D18D7">
        <w:rPr>
          <w:rFonts w:ascii="Times New Roman" w:hAnsi="Times New Roman" w:cs="Times New Roman"/>
          <w:spacing w:val="-5"/>
        </w:rPr>
        <w:t xml:space="preserve"> </w:t>
      </w:r>
      <w:r w:rsidR="00A921F5" w:rsidRPr="002D18D7">
        <w:rPr>
          <w:rFonts w:ascii="Times New Roman" w:hAnsi="Times New Roman" w:cs="Times New Roman"/>
        </w:rPr>
        <w:t>Díla</w:t>
      </w:r>
      <w:r w:rsidR="00882024">
        <w:rPr>
          <w:rFonts w:ascii="Times New Roman" w:hAnsi="Times New Roman" w:cs="Times New Roman"/>
        </w:rPr>
        <w:t>, případně jeho sjednané části,</w:t>
      </w:r>
      <w:r w:rsidR="00A921F5" w:rsidRPr="002D18D7">
        <w:rPr>
          <w:rFonts w:ascii="Times New Roman" w:hAnsi="Times New Roman" w:cs="Times New Roman"/>
        </w:rPr>
        <w:t xml:space="preserve"> Objednatelem </w:t>
      </w:r>
      <w:r w:rsidRPr="002D18D7">
        <w:rPr>
          <w:rFonts w:ascii="Times New Roman" w:hAnsi="Times New Roman" w:cs="Times New Roman"/>
        </w:rPr>
        <w:t>v jeho</w:t>
      </w:r>
      <w:r w:rsidRPr="002D18D7">
        <w:rPr>
          <w:rFonts w:ascii="Times New Roman" w:hAnsi="Times New Roman" w:cs="Times New Roman"/>
          <w:spacing w:val="-2"/>
        </w:rPr>
        <w:t xml:space="preserve"> </w:t>
      </w:r>
      <w:r w:rsidRPr="002D18D7">
        <w:rPr>
          <w:rFonts w:ascii="Times New Roman" w:hAnsi="Times New Roman" w:cs="Times New Roman"/>
        </w:rPr>
        <w:t>sídle</w:t>
      </w:r>
      <w:r w:rsidR="001F65AE" w:rsidRPr="002D18D7">
        <w:rPr>
          <w:rFonts w:ascii="Times New Roman" w:hAnsi="Times New Roman" w:cs="Times New Roman"/>
        </w:rPr>
        <w:t xml:space="preserve">, </w:t>
      </w:r>
      <w:r w:rsidR="0081646B" w:rsidRPr="002D18D7">
        <w:rPr>
          <w:rFonts w:ascii="Times New Roman" w:hAnsi="Times New Roman" w:cs="Times New Roman"/>
        </w:rPr>
        <w:t>případně</w:t>
      </w:r>
      <w:r w:rsidR="00820F42" w:rsidRPr="002D18D7">
        <w:rPr>
          <w:rFonts w:ascii="Times New Roman" w:hAnsi="Times New Roman" w:cs="Times New Roman"/>
        </w:rPr>
        <w:t xml:space="preserve"> na jiném místě, </w:t>
      </w:r>
      <w:r w:rsidR="001F65AE" w:rsidRPr="002D18D7">
        <w:rPr>
          <w:rFonts w:ascii="Times New Roman" w:hAnsi="Times New Roman" w:cs="Times New Roman"/>
        </w:rPr>
        <w:t>dohodnou-li se</w:t>
      </w:r>
      <w:r w:rsidR="0081646B" w:rsidRPr="002D18D7">
        <w:rPr>
          <w:rFonts w:ascii="Times New Roman" w:hAnsi="Times New Roman" w:cs="Times New Roman"/>
        </w:rPr>
        <w:t xml:space="preserve"> tak</w:t>
      </w:r>
      <w:r w:rsidR="001F65AE" w:rsidRPr="002D18D7">
        <w:rPr>
          <w:rFonts w:ascii="Times New Roman" w:hAnsi="Times New Roman" w:cs="Times New Roman"/>
        </w:rPr>
        <w:t xml:space="preserve"> Smluvní strany. </w:t>
      </w:r>
    </w:p>
    <w:p w14:paraId="631F12F7" w14:textId="77777777" w:rsidR="00164CFE" w:rsidRPr="002D18D7" w:rsidRDefault="006A3CCF" w:rsidP="00A27021">
      <w:pPr>
        <w:pStyle w:val="Nadpis5"/>
        <w:numPr>
          <w:ilvl w:val="0"/>
          <w:numId w:val="17"/>
        </w:numPr>
        <w:tabs>
          <w:tab w:val="left" w:pos="4942"/>
        </w:tabs>
        <w:spacing w:before="1"/>
        <w:ind w:left="737"/>
        <w:jc w:val="center"/>
        <w:rPr>
          <w:rFonts w:ascii="Times New Roman" w:hAnsi="Times New Roman" w:cs="Times New Roman"/>
          <w:sz w:val="22"/>
          <w:szCs w:val="22"/>
        </w:rPr>
      </w:pPr>
      <w:r w:rsidRPr="00BC21C3">
        <w:rPr>
          <w:rFonts w:ascii="Times New Roman" w:hAnsi="Times New Roman" w:cs="Times New Roman"/>
          <w:sz w:val="22"/>
          <w:szCs w:val="22"/>
        </w:rPr>
        <w:br/>
      </w:r>
      <w:r w:rsidRPr="002D18D7">
        <w:rPr>
          <w:rFonts w:ascii="Times New Roman" w:hAnsi="Times New Roman" w:cs="Times New Roman"/>
          <w:sz w:val="22"/>
          <w:szCs w:val="22"/>
        </w:rPr>
        <w:t>Vady</w:t>
      </w:r>
      <w:r w:rsidRPr="002D18D7">
        <w:rPr>
          <w:rFonts w:ascii="Times New Roman" w:hAnsi="Times New Roman" w:cs="Times New Roman"/>
          <w:spacing w:val="-2"/>
          <w:sz w:val="22"/>
          <w:szCs w:val="22"/>
        </w:rPr>
        <w:t xml:space="preserve"> </w:t>
      </w:r>
      <w:r w:rsidR="007837F9" w:rsidRPr="002D18D7">
        <w:rPr>
          <w:rFonts w:ascii="Times New Roman" w:hAnsi="Times New Roman" w:cs="Times New Roman"/>
          <w:sz w:val="22"/>
          <w:szCs w:val="22"/>
        </w:rPr>
        <w:t>d</w:t>
      </w:r>
      <w:r w:rsidRPr="002D18D7">
        <w:rPr>
          <w:rFonts w:ascii="Times New Roman" w:hAnsi="Times New Roman" w:cs="Times New Roman"/>
          <w:sz w:val="22"/>
          <w:szCs w:val="22"/>
        </w:rPr>
        <w:t>íla</w:t>
      </w:r>
    </w:p>
    <w:p w14:paraId="3A277D4D" w14:textId="21276128" w:rsidR="00164CFE" w:rsidRPr="002D18D7" w:rsidRDefault="00982E89" w:rsidP="00A27021">
      <w:pPr>
        <w:pStyle w:val="Odstavecseseznamem"/>
        <w:numPr>
          <w:ilvl w:val="0"/>
          <w:numId w:val="5"/>
        </w:numPr>
        <w:tabs>
          <w:tab w:val="left" w:pos="919"/>
        </w:tabs>
        <w:spacing w:before="240" w:after="240"/>
        <w:ind w:right="119"/>
        <w:jc w:val="both"/>
        <w:rPr>
          <w:rFonts w:ascii="Times New Roman" w:hAnsi="Times New Roman" w:cs="Times New Roman"/>
        </w:rPr>
      </w:pPr>
      <w:r w:rsidRPr="002D18D7">
        <w:rPr>
          <w:rFonts w:ascii="Times New Roman" w:hAnsi="Times New Roman" w:cs="Times New Roman"/>
        </w:rPr>
        <w:t>Zhotovitel odpovídá za vady Díla zjištěné v době jeho předání Objednateli, a dále za vady zjištěné v</w:t>
      </w:r>
      <w:r w:rsidR="00F20BD3" w:rsidRPr="002D18D7">
        <w:rPr>
          <w:rFonts w:ascii="Times New Roman" w:hAnsi="Times New Roman" w:cs="Times New Roman"/>
          <w:spacing w:val="-6"/>
        </w:rPr>
        <w:t> </w:t>
      </w:r>
      <w:r w:rsidRPr="002D18D7">
        <w:rPr>
          <w:rFonts w:ascii="Times New Roman" w:hAnsi="Times New Roman" w:cs="Times New Roman"/>
        </w:rPr>
        <w:t>době</w:t>
      </w:r>
      <w:r w:rsidRPr="002D18D7">
        <w:rPr>
          <w:rFonts w:ascii="Times New Roman" w:hAnsi="Times New Roman" w:cs="Times New Roman"/>
          <w:spacing w:val="-13"/>
        </w:rPr>
        <w:t xml:space="preserve"> </w:t>
      </w:r>
      <w:r w:rsidR="00B22805">
        <w:rPr>
          <w:rFonts w:ascii="Times New Roman" w:hAnsi="Times New Roman" w:cs="Times New Roman"/>
        </w:rPr>
        <w:t>24 měsíců</w:t>
      </w:r>
      <w:r w:rsidRPr="002D18D7">
        <w:rPr>
          <w:rFonts w:ascii="Times New Roman" w:hAnsi="Times New Roman" w:cs="Times New Roman"/>
          <w:spacing w:val="-11"/>
        </w:rPr>
        <w:t xml:space="preserve"> </w:t>
      </w:r>
      <w:r w:rsidR="008353DC">
        <w:rPr>
          <w:rFonts w:ascii="Times New Roman" w:hAnsi="Times New Roman" w:cs="Times New Roman"/>
        </w:rPr>
        <w:t>od okamžiku</w:t>
      </w:r>
      <w:r w:rsidRPr="002D18D7">
        <w:rPr>
          <w:rFonts w:ascii="Times New Roman" w:hAnsi="Times New Roman" w:cs="Times New Roman"/>
          <w:spacing w:val="-14"/>
        </w:rPr>
        <w:t xml:space="preserve"> </w:t>
      </w:r>
      <w:r w:rsidRPr="002D18D7">
        <w:rPr>
          <w:rFonts w:ascii="Times New Roman" w:hAnsi="Times New Roman" w:cs="Times New Roman"/>
        </w:rPr>
        <w:t>předání</w:t>
      </w:r>
      <w:r w:rsidRPr="002D18D7">
        <w:rPr>
          <w:rFonts w:ascii="Times New Roman" w:hAnsi="Times New Roman" w:cs="Times New Roman"/>
          <w:spacing w:val="-13"/>
        </w:rPr>
        <w:t xml:space="preserve"> </w:t>
      </w:r>
      <w:r w:rsidR="00A957C8">
        <w:rPr>
          <w:rFonts w:ascii="Times New Roman" w:hAnsi="Times New Roman" w:cs="Times New Roman"/>
          <w:spacing w:val="-13"/>
        </w:rPr>
        <w:t xml:space="preserve">a převzetí </w:t>
      </w:r>
      <w:r w:rsidRPr="002D18D7">
        <w:rPr>
          <w:rFonts w:ascii="Times New Roman" w:hAnsi="Times New Roman" w:cs="Times New Roman"/>
        </w:rPr>
        <w:t>Díla.</w:t>
      </w:r>
      <w:r w:rsidRPr="002D18D7">
        <w:rPr>
          <w:rFonts w:ascii="Times New Roman" w:hAnsi="Times New Roman" w:cs="Times New Roman"/>
          <w:spacing w:val="-14"/>
        </w:rPr>
        <w:t xml:space="preserve"> </w:t>
      </w:r>
      <w:r w:rsidRPr="002D18D7">
        <w:rPr>
          <w:rFonts w:ascii="Times New Roman" w:hAnsi="Times New Roman" w:cs="Times New Roman"/>
        </w:rPr>
        <w:t>Objednatel</w:t>
      </w:r>
      <w:r w:rsidRPr="002D18D7">
        <w:rPr>
          <w:rFonts w:ascii="Times New Roman" w:hAnsi="Times New Roman" w:cs="Times New Roman"/>
          <w:spacing w:val="-14"/>
        </w:rPr>
        <w:t xml:space="preserve"> </w:t>
      </w:r>
      <w:r w:rsidRPr="002D18D7">
        <w:rPr>
          <w:rFonts w:ascii="Times New Roman" w:hAnsi="Times New Roman" w:cs="Times New Roman"/>
        </w:rPr>
        <w:t>je</w:t>
      </w:r>
      <w:r w:rsidRPr="002D18D7">
        <w:rPr>
          <w:rFonts w:ascii="Times New Roman" w:hAnsi="Times New Roman" w:cs="Times New Roman"/>
          <w:spacing w:val="-13"/>
        </w:rPr>
        <w:t xml:space="preserve"> </w:t>
      </w:r>
      <w:r w:rsidRPr="002D18D7">
        <w:rPr>
          <w:rFonts w:ascii="Times New Roman" w:hAnsi="Times New Roman" w:cs="Times New Roman"/>
        </w:rPr>
        <w:t>oprávněn</w:t>
      </w:r>
      <w:r w:rsidRPr="002D18D7">
        <w:rPr>
          <w:rFonts w:ascii="Times New Roman" w:hAnsi="Times New Roman" w:cs="Times New Roman"/>
          <w:spacing w:val="-12"/>
        </w:rPr>
        <w:t xml:space="preserve"> </w:t>
      </w:r>
      <w:r w:rsidRPr="002D18D7">
        <w:rPr>
          <w:rFonts w:ascii="Times New Roman" w:hAnsi="Times New Roman" w:cs="Times New Roman"/>
        </w:rPr>
        <w:t>uplatnit</w:t>
      </w:r>
      <w:r w:rsidRPr="002D18D7">
        <w:rPr>
          <w:rFonts w:ascii="Times New Roman" w:hAnsi="Times New Roman" w:cs="Times New Roman"/>
          <w:spacing w:val="-11"/>
        </w:rPr>
        <w:t xml:space="preserve"> </w:t>
      </w:r>
      <w:r w:rsidRPr="002D18D7">
        <w:rPr>
          <w:rFonts w:ascii="Times New Roman" w:hAnsi="Times New Roman" w:cs="Times New Roman"/>
        </w:rPr>
        <w:t>vady</w:t>
      </w:r>
      <w:r w:rsidRPr="002D18D7">
        <w:rPr>
          <w:rFonts w:ascii="Times New Roman" w:hAnsi="Times New Roman" w:cs="Times New Roman"/>
          <w:spacing w:val="-14"/>
        </w:rPr>
        <w:t xml:space="preserve"> </w:t>
      </w:r>
      <w:r w:rsidRPr="002D18D7">
        <w:rPr>
          <w:rFonts w:ascii="Times New Roman" w:hAnsi="Times New Roman" w:cs="Times New Roman"/>
        </w:rPr>
        <w:t>kdykoliv</w:t>
      </w:r>
      <w:r w:rsidRPr="002D18D7">
        <w:rPr>
          <w:rFonts w:ascii="Times New Roman" w:hAnsi="Times New Roman" w:cs="Times New Roman"/>
          <w:spacing w:val="-12"/>
        </w:rPr>
        <w:t xml:space="preserve"> </w:t>
      </w:r>
      <w:r w:rsidRPr="002D18D7">
        <w:rPr>
          <w:rFonts w:ascii="Times New Roman" w:hAnsi="Times New Roman" w:cs="Times New Roman"/>
        </w:rPr>
        <w:t>během</w:t>
      </w:r>
      <w:r w:rsidRPr="002D18D7">
        <w:rPr>
          <w:rFonts w:ascii="Times New Roman" w:hAnsi="Times New Roman" w:cs="Times New Roman"/>
          <w:spacing w:val="-9"/>
        </w:rPr>
        <w:t xml:space="preserve"> </w:t>
      </w:r>
      <w:r w:rsidRPr="002D18D7">
        <w:rPr>
          <w:rFonts w:ascii="Times New Roman" w:hAnsi="Times New Roman" w:cs="Times New Roman"/>
        </w:rPr>
        <w:t>doby</w:t>
      </w:r>
      <w:r w:rsidRPr="002D18D7">
        <w:rPr>
          <w:rFonts w:ascii="Times New Roman" w:hAnsi="Times New Roman" w:cs="Times New Roman"/>
          <w:spacing w:val="-17"/>
        </w:rPr>
        <w:t xml:space="preserve"> </w:t>
      </w:r>
      <w:r w:rsidRPr="002D18D7">
        <w:rPr>
          <w:rFonts w:ascii="Times New Roman" w:hAnsi="Times New Roman" w:cs="Times New Roman"/>
        </w:rPr>
        <w:t>dle</w:t>
      </w:r>
      <w:r w:rsidRPr="002D18D7">
        <w:rPr>
          <w:rFonts w:ascii="Times New Roman" w:hAnsi="Times New Roman" w:cs="Times New Roman"/>
          <w:spacing w:val="-12"/>
        </w:rPr>
        <w:t xml:space="preserve"> </w:t>
      </w:r>
      <w:r w:rsidRPr="002D18D7">
        <w:rPr>
          <w:rFonts w:ascii="Times New Roman" w:hAnsi="Times New Roman" w:cs="Times New Roman"/>
        </w:rPr>
        <w:t>předchozí věty</w:t>
      </w:r>
      <w:r w:rsidR="002E613C" w:rsidRPr="002D18D7">
        <w:rPr>
          <w:rFonts w:ascii="Times New Roman" w:hAnsi="Times New Roman" w:cs="Times New Roman"/>
        </w:rPr>
        <w:t xml:space="preserve"> („</w:t>
      </w:r>
      <w:r w:rsidR="002E613C" w:rsidRPr="00BC21C3">
        <w:rPr>
          <w:rFonts w:ascii="Times New Roman" w:hAnsi="Times New Roman" w:cs="Times New Roman"/>
          <w:b/>
          <w:bCs/>
        </w:rPr>
        <w:t>Záru</w:t>
      </w:r>
      <w:r w:rsidR="002E613C" w:rsidRPr="002D18D7">
        <w:rPr>
          <w:rFonts w:ascii="Times New Roman" w:hAnsi="Times New Roman" w:cs="Times New Roman"/>
          <w:b/>
          <w:bCs/>
        </w:rPr>
        <w:t>ka</w:t>
      </w:r>
      <w:r w:rsidR="002E613C" w:rsidRPr="002D18D7">
        <w:rPr>
          <w:rFonts w:ascii="Times New Roman" w:hAnsi="Times New Roman" w:cs="Times New Roman"/>
        </w:rPr>
        <w:t>“)</w:t>
      </w:r>
      <w:r w:rsidRPr="002D18D7">
        <w:rPr>
          <w:rFonts w:ascii="Times New Roman" w:hAnsi="Times New Roman" w:cs="Times New Roman"/>
        </w:rPr>
        <w:t>.</w:t>
      </w:r>
      <w:r w:rsidR="006A6233" w:rsidRPr="002D18D7">
        <w:rPr>
          <w:rFonts w:ascii="Times New Roman" w:hAnsi="Times New Roman" w:cs="Times New Roman"/>
        </w:rPr>
        <w:t xml:space="preserve"> </w:t>
      </w:r>
    </w:p>
    <w:p w14:paraId="17FEB836" w14:textId="77777777" w:rsidR="00164CFE" w:rsidRPr="002D18D7" w:rsidRDefault="00982E89" w:rsidP="00A27021">
      <w:pPr>
        <w:pStyle w:val="Odstavecseseznamem"/>
        <w:numPr>
          <w:ilvl w:val="0"/>
          <w:numId w:val="5"/>
        </w:numPr>
        <w:tabs>
          <w:tab w:val="left" w:pos="919"/>
        </w:tabs>
        <w:spacing w:before="240" w:after="240"/>
        <w:ind w:right="114"/>
        <w:jc w:val="both"/>
        <w:rPr>
          <w:rFonts w:ascii="Times New Roman" w:hAnsi="Times New Roman" w:cs="Times New Roman"/>
        </w:rPr>
      </w:pPr>
      <w:r w:rsidRPr="002D18D7">
        <w:rPr>
          <w:rFonts w:ascii="Times New Roman" w:hAnsi="Times New Roman" w:cs="Times New Roman"/>
        </w:rPr>
        <w:t>Zhotovitel odpovídá zejména za správnost, celistvost, úplnost, proveditelnost a efektivitu Díla a jeho soulad s právními předpisy a technickými normami a současnými technickými a ekonomickými poznatky. Zhotovitel dále odpovídá za</w:t>
      </w:r>
      <w:r w:rsidR="00144C8F" w:rsidRPr="002D18D7">
        <w:rPr>
          <w:rFonts w:ascii="Times New Roman" w:hAnsi="Times New Roman" w:cs="Times New Roman"/>
        </w:rPr>
        <w:t xml:space="preserve"> případné</w:t>
      </w:r>
      <w:r w:rsidRPr="002D18D7">
        <w:rPr>
          <w:rFonts w:ascii="Times New Roman" w:hAnsi="Times New Roman" w:cs="Times New Roman"/>
        </w:rPr>
        <w:t xml:space="preserve"> návrh</w:t>
      </w:r>
      <w:r w:rsidR="00144C8F" w:rsidRPr="002D18D7">
        <w:rPr>
          <w:rFonts w:ascii="Times New Roman" w:hAnsi="Times New Roman" w:cs="Times New Roman"/>
        </w:rPr>
        <w:t>y</w:t>
      </w:r>
      <w:r w:rsidRPr="002D18D7">
        <w:rPr>
          <w:rFonts w:ascii="Times New Roman" w:hAnsi="Times New Roman" w:cs="Times New Roman"/>
        </w:rPr>
        <w:t xml:space="preserve"> </w:t>
      </w:r>
      <w:r w:rsidR="00144C8F" w:rsidRPr="002D18D7">
        <w:rPr>
          <w:rFonts w:ascii="Times New Roman" w:hAnsi="Times New Roman" w:cs="Times New Roman"/>
        </w:rPr>
        <w:t>technických</w:t>
      </w:r>
      <w:r w:rsidR="00144C8F" w:rsidRPr="002D18D7">
        <w:rPr>
          <w:rFonts w:ascii="Times New Roman" w:hAnsi="Times New Roman" w:cs="Times New Roman"/>
          <w:spacing w:val="-3"/>
        </w:rPr>
        <w:t xml:space="preserve"> </w:t>
      </w:r>
      <w:r w:rsidRPr="002D18D7">
        <w:rPr>
          <w:rFonts w:ascii="Times New Roman" w:hAnsi="Times New Roman" w:cs="Times New Roman"/>
        </w:rPr>
        <w:t>řešení.</w:t>
      </w:r>
      <w:r w:rsidR="006A6233" w:rsidRPr="002D18D7">
        <w:rPr>
          <w:rFonts w:ascii="Times New Roman" w:hAnsi="Times New Roman" w:cs="Times New Roman"/>
        </w:rPr>
        <w:t xml:space="preserve"> </w:t>
      </w:r>
    </w:p>
    <w:p w14:paraId="21ED9CCD" w14:textId="77777777" w:rsidR="00164CFE" w:rsidRPr="002D18D7" w:rsidRDefault="00982E89" w:rsidP="00A27021">
      <w:pPr>
        <w:pStyle w:val="Odstavecseseznamem"/>
        <w:numPr>
          <w:ilvl w:val="0"/>
          <w:numId w:val="5"/>
        </w:numPr>
        <w:tabs>
          <w:tab w:val="left" w:pos="917"/>
        </w:tabs>
        <w:spacing w:before="240" w:after="120"/>
        <w:ind w:left="913" w:hanging="357"/>
        <w:jc w:val="both"/>
        <w:rPr>
          <w:rFonts w:ascii="Times New Roman" w:hAnsi="Times New Roman" w:cs="Times New Roman"/>
        </w:rPr>
      </w:pPr>
      <w:r w:rsidRPr="002D18D7">
        <w:rPr>
          <w:rFonts w:ascii="Times New Roman" w:hAnsi="Times New Roman" w:cs="Times New Roman"/>
        </w:rPr>
        <w:t>Dílo má vady zejména nikoliv však výlučně,</w:t>
      </w:r>
      <w:r w:rsidRPr="002D18D7">
        <w:rPr>
          <w:rFonts w:ascii="Times New Roman" w:hAnsi="Times New Roman" w:cs="Times New Roman"/>
          <w:spacing w:val="-7"/>
        </w:rPr>
        <w:t xml:space="preserve"> </w:t>
      </w:r>
      <w:r w:rsidRPr="002D18D7">
        <w:rPr>
          <w:rFonts w:ascii="Times New Roman" w:hAnsi="Times New Roman" w:cs="Times New Roman"/>
        </w:rPr>
        <w:t>pokud:</w:t>
      </w:r>
    </w:p>
    <w:p w14:paraId="33A52C41" w14:textId="77777777" w:rsidR="00164CFE" w:rsidRPr="002D18D7" w:rsidRDefault="00982E89" w:rsidP="00A27021">
      <w:pPr>
        <w:pStyle w:val="Odstavecseseznamem"/>
        <w:numPr>
          <w:ilvl w:val="1"/>
          <w:numId w:val="5"/>
        </w:numPr>
        <w:tabs>
          <w:tab w:val="left" w:pos="1637"/>
        </w:tabs>
        <w:spacing w:before="120" w:after="120"/>
        <w:ind w:left="1639" w:hanging="363"/>
        <w:contextualSpacing/>
        <w:jc w:val="both"/>
        <w:rPr>
          <w:rFonts w:ascii="Times New Roman" w:hAnsi="Times New Roman" w:cs="Times New Roman"/>
        </w:rPr>
      </w:pPr>
      <w:r w:rsidRPr="002D18D7">
        <w:rPr>
          <w:rFonts w:ascii="Times New Roman" w:hAnsi="Times New Roman" w:cs="Times New Roman"/>
        </w:rPr>
        <w:t>není v souladu s</w:t>
      </w:r>
      <w:r w:rsidR="008353DC">
        <w:rPr>
          <w:rFonts w:ascii="Times New Roman" w:hAnsi="Times New Roman" w:cs="Times New Roman"/>
        </w:rPr>
        <w:t xml:space="preserve"> touto</w:t>
      </w:r>
      <w:r w:rsidRPr="002D18D7">
        <w:rPr>
          <w:rFonts w:ascii="Times New Roman" w:hAnsi="Times New Roman" w:cs="Times New Roman"/>
        </w:rPr>
        <w:t xml:space="preserve"> </w:t>
      </w:r>
      <w:r w:rsidR="007D0D6B" w:rsidRPr="002D18D7">
        <w:rPr>
          <w:rFonts w:ascii="Times New Roman" w:hAnsi="Times New Roman" w:cs="Times New Roman"/>
        </w:rPr>
        <w:t>S</w:t>
      </w:r>
      <w:r w:rsidRPr="002D18D7">
        <w:rPr>
          <w:rFonts w:ascii="Times New Roman" w:hAnsi="Times New Roman" w:cs="Times New Roman"/>
        </w:rPr>
        <w:t>mlouvou či jejími</w:t>
      </w:r>
      <w:r w:rsidRPr="002D18D7">
        <w:rPr>
          <w:rFonts w:ascii="Times New Roman" w:hAnsi="Times New Roman" w:cs="Times New Roman"/>
          <w:spacing w:val="-8"/>
        </w:rPr>
        <w:t xml:space="preserve"> </w:t>
      </w:r>
      <w:r w:rsidRPr="002D18D7">
        <w:rPr>
          <w:rFonts w:ascii="Times New Roman" w:hAnsi="Times New Roman" w:cs="Times New Roman"/>
        </w:rPr>
        <w:t>přílohami</w:t>
      </w:r>
      <w:r w:rsidR="006A6233" w:rsidRPr="002D18D7">
        <w:rPr>
          <w:rFonts w:ascii="Times New Roman" w:hAnsi="Times New Roman" w:cs="Times New Roman"/>
        </w:rPr>
        <w:t>;</w:t>
      </w:r>
      <w:r w:rsidR="00740759" w:rsidRPr="002D18D7">
        <w:rPr>
          <w:rFonts w:ascii="Times New Roman" w:hAnsi="Times New Roman" w:cs="Times New Roman"/>
        </w:rPr>
        <w:t xml:space="preserve"> </w:t>
      </w:r>
    </w:p>
    <w:p w14:paraId="629F93E6" w14:textId="77777777" w:rsidR="00164CFE" w:rsidRPr="002D18D7" w:rsidRDefault="00982E89" w:rsidP="00A27021">
      <w:pPr>
        <w:pStyle w:val="Odstavecseseznamem"/>
        <w:numPr>
          <w:ilvl w:val="1"/>
          <w:numId w:val="5"/>
        </w:numPr>
        <w:tabs>
          <w:tab w:val="left" w:pos="1637"/>
        </w:tabs>
        <w:spacing w:before="240" w:after="120"/>
        <w:ind w:left="1639" w:hanging="361"/>
        <w:contextualSpacing/>
        <w:jc w:val="both"/>
        <w:rPr>
          <w:rFonts w:ascii="Times New Roman" w:hAnsi="Times New Roman" w:cs="Times New Roman"/>
        </w:rPr>
      </w:pPr>
      <w:r w:rsidRPr="002D18D7">
        <w:rPr>
          <w:rFonts w:ascii="Times New Roman" w:hAnsi="Times New Roman" w:cs="Times New Roman"/>
        </w:rPr>
        <w:t>není v souladu s</w:t>
      </w:r>
      <w:r w:rsidR="00144C8F" w:rsidRPr="002D18D7">
        <w:rPr>
          <w:rFonts w:ascii="Times New Roman" w:hAnsi="Times New Roman" w:cs="Times New Roman"/>
        </w:rPr>
        <w:t> účelem nebo</w:t>
      </w:r>
      <w:r w:rsidRPr="002D18D7">
        <w:rPr>
          <w:rFonts w:ascii="Times New Roman" w:hAnsi="Times New Roman" w:cs="Times New Roman"/>
        </w:rPr>
        <w:t xml:space="preserve"> cíli definovanými </w:t>
      </w:r>
      <w:r w:rsidR="008353DC">
        <w:rPr>
          <w:rFonts w:ascii="Times New Roman" w:hAnsi="Times New Roman" w:cs="Times New Roman"/>
        </w:rPr>
        <w:t xml:space="preserve">touto </w:t>
      </w:r>
      <w:r w:rsidR="00887F4F" w:rsidRPr="002D18D7">
        <w:rPr>
          <w:rFonts w:ascii="Times New Roman" w:hAnsi="Times New Roman" w:cs="Times New Roman"/>
        </w:rPr>
        <w:t>S</w:t>
      </w:r>
      <w:r w:rsidRPr="002D18D7">
        <w:rPr>
          <w:rFonts w:ascii="Times New Roman" w:hAnsi="Times New Roman" w:cs="Times New Roman"/>
        </w:rPr>
        <w:t>mlouvou a či jejími</w:t>
      </w:r>
      <w:r w:rsidRPr="002D18D7">
        <w:rPr>
          <w:rFonts w:ascii="Times New Roman" w:hAnsi="Times New Roman" w:cs="Times New Roman"/>
          <w:spacing w:val="-13"/>
        </w:rPr>
        <w:t xml:space="preserve"> </w:t>
      </w:r>
      <w:r w:rsidRPr="002D18D7">
        <w:rPr>
          <w:rFonts w:ascii="Times New Roman" w:hAnsi="Times New Roman" w:cs="Times New Roman"/>
        </w:rPr>
        <w:t>přílohami</w:t>
      </w:r>
      <w:r w:rsidR="006A6233" w:rsidRPr="002D18D7">
        <w:rPr>
          <w:rFonts w:ascii="Times New Roman" w:hAnsi="Times New Roman" w:cs="Times New Roman"/>
        </w:rPr>
        <w:t>;</w:t>
      </w:r>
      <w:r w:rsidR="00740759" w:rsidRPr="002D18D7">
        <w:rPr>
          <w:rFonts w:ascii="Times New Roman" w:hAnsi="Times New Roman" w:cs="Times New Roman"/>
        </w:rPr>
        <w:t xml:space="preserve"> </w:t>
      </w:r>
    </w:p>
    <w:p w14:paraId="1EF9DA0A" w14:textId="144B3AE7" w:rsidR="00164CFE" w:rsidRPr="002D18D7" w:rsidRDefault="00982E89" w:rsidP="00A27021">
      <w:pPr>
        <w:pStyle w:val="Odstavecseseznamem"/>
        <w:numPr>
          <w:ilvl w:val="1"/>
          <w:numId w:val="5"/>
        </w:numPr>
        <w:tabs>
          <w:tab w:val="left" w:pos="1637"/>
        </w:tabs>
        <w:spacing w:before="240" w:after="120"/>
        <w:ind w:left="1639" w:right="116"/>
        <w:contextualSpacing/>
        <w:jc w:val="both"/>
        <w:rPr>
          <w:rFonts w:ascii="Times New Roman" w:hAnsi="Times New Roman" w:cs="Times New Roman"/>
        </w:rPr>
      </w:pPr>
      <w:r w:rsidRPr="002D18D7">
        <w:rPr>
          <w:rFonts w:ascii="Times New Roman" w:hAnsi="Times New Roman" w:cs="Times New Roman"/>
        </w:rPr>
        <w:t>není v souladu s obecně závaznými právními předpisy a závaznými či doporuč</w:t>
      </w:r>
      <w:r w:rsidR="008760B2" w:rsidRPr="002D18D7">
        <w:rPr>
          <w:rFonts w:ascii="Times New Roman" w:hAnsi="Times New Roman" w:cs="Times New Roman"/>
        </w:rPr>
        <w:t>ujícími</w:t>
      </w:r>
      <w:r w:rsidRPr="002D18D7">
        <w:rPr>
          <w:rFonts w:ascii="Times New Roman" w:hAnsi="Times New Roman" w:cs="Times New Roman"/>
        </w:rPr>
        <w:t xml:space="preserve"> technickými</w:t>
      </w:r>
      <w:r w:rsidRPr="002D18D7">
        <w:rPr>
          <w:rFonts w:ascii="Times New Roman" w:hAnsi="Times New Roman" w:cs="Times New Roman"/>
          <w:spacing w:val="-2"/>
        </w:rPr>
        <w:t xml:space="preserve"> </w:t>
      </w:r>
      <w:r w:rsidRPr="002D18D7">
        <w:rPr>
          <w:rFonts w:ascii="Times New Roman" w:hAnsi="Times New Roman" w:cs="Times New Roman"/>
        </w:rPr>
        <w:t>normami</w:t>
      </w:r>
      <w:r w:rsidR="00B22805">
        <w:rPr>
          <w:rFonts w:ascii="Times New Roman" w:hAnsi="Times New Roman" w:cs="Times New Roman"/>
        </w:rPr>
        <w:t>, pokud se tyto normy na provedení Díla vztahují</w:t>
      </w:r>
      <w:r w:rsidR="006A6233" w:rsidRPr="002D18D7">
        <w:rPr>
          <w:rFonts w:ascii="Times New Roman" w:hAnsi="Times New Roman" w:cs="Times New Roman"/>
        </w:rPr>
        <w:t>;</w:t>
      </w:r>
      <w:r w:rsidR="000735C6" w:rsidRPr="002D18D7">
        <w:rPr>
          <w:rFonts w:ascii="Times New Roman" w:hAnsi="Times New Roman" w:cs="Times New Roman"/>
        </w:rPr>
        <w:t xml:space="preserve"> </w:t>
      </w:r>
    </w:p>
    <w:p w14:paraId="722E724B" w14:textId="77777777" w:rsidR="00164CFE" w:rsidRPr="002D18D7" w:rsidRDefault="00982E89" w:rsidP="00A27021">
      <w:pPr>
        <w:pStyle w:val="Odstavecseseznamem"/>
        <w:numPr>
          <w:ilvl w:val="1"/>
          <w:numId w:val="5"/>
        </w:numPr>
        <w:tabs>
          <w:tab w:val="left" w:pos="1637"/>
        </w:tabs>
        <w:spacing w:before="240" w:after="120"/>
        <w:ind w:left="1639" w:right="121"/>
        <w:contextualSpacing/>
        <w:jc w:val="both"/>
        <w:rPr>
          <w:rFonts w:ascii="Times New Roman" w:hAnsi="Times New Roman" w:cs="Times New Roman"/>
        </w:rPr>
      </w:pPr>
      <w:r w:rsidRPr="002D18D7">
        <w:rPr>
          <w:rFonts w:ascii="Times New Roman" w:hAnsi="Times New Roman" w:cs="Times New Roman"/>
        </w:rPr>
        <w:t>není v souladu s</w:t>
      </w:r>
      <w:r w:rsidR="00F4438A" w:rsidRPr="002D18D7">
        <w:rPr>
          <w:rFonts w:ascii="Times New Roman" w:hAnsi="Times New Roman" w:cs="Times New Roman"/>
        </w:rPr>
        <w:t> </w:t>
      </w:r>
      <w:r w:rsidRPr="002D18D7">
        <w:rPr>
          <w:rFonts w:ascii="Times New Roman" w:hAnsi="Times New Roman" w:cs="Times New Roman"/>
        </w:rPr>
        <w:t>rozhodnutími</w:t>
      </w:r>
      <w:r w:rsidR="00F4438A" w:rsidRPr="002D18D7">
        <w:rPr>
          <w:rFonts w:ascii="Times New Roman" w:hAnsi="Times New Roman" w:cs="Times New Roman"/>
        </w:rPr>
        <w:t>, závaznými</w:t>
      </w:r>
      <w:r w:rsidRPr="002D18D7">
        <w:rPr>
          <w:rFonts w:ascii="Times New Roman" w:hAnsi="Times New Roman" w:cs="Times New Roman"/>
        </w:rPr>
        <w:t xml:space="preserve"> stanovisky</w:t>
      </w:r>
      <w:r w:rsidR="00F4438A" w:rsidRPr="002D18D7">
        <w:rPr>
          <w:rFonts w:ascii="Times New Roman" w:hAnsi="Times New Roman" w:cs="Times New Roman"/>
        </w:rPr>
        <w:t>, stanovisky nebo vyjádřeními</w:t>
      </w:r>
      <w:r w:rsidRPr="002D18D7">
        <w:rPr>
          <w:rFonts w:ascii="Times New Roman" w:hAnsi="Times New Roman" w:cs="Times New Roman"/>
        </w:rPr>
        <w:t xml:space="preserve"> orgánů veřejné správy a dalších relevantních subjektů, které měl Zhotovitel </w:t>
      </w:r>
      <w:r w:rsidR="000D5FA1" w:rsidRPr="002D18D7">
        <w:rPr>
          <w:rFonts w:ascii="Times New Roman" w:hAnsi="Times New Roman" w:cs="Times New Roman"/>
        </w:rPr>
        <w:t xml:space="preserve">buď výslovnou </w:t>
      </w:r>
      <w:r w:rsidRPr="002D18D7">
        <w:rPr>
          <w:rFonts w:ascii="Times New Roman" w:hAnsi="Times New Roman" w:cs="Times New Roman"/>
        </w:rPr>
        <w:t>povinnost zohlednit při provádění</w:t>
      </w:r>
      <w:r w:rsidRPr="002D18D7">
        <w:rPr>
          <w:rFonts w:ascii="Times New Roman" w:hAnsi="Times New Roman" w:cs="Times New Roman"/>
          <w:spacing w:val="-13"/>
        </w:rPr>
        <w:t xml:space="preserve"> </w:t>
      </w:r>
      <w:r w:rsidR="00BC0777" w:rsidRPr="002D18D7">
        <w:rPr>
          <w:rFonts w:ascii="Times New Roman" w:hAnsi="Times New Roman" w:cs="Times New Roman"/>
        </w:rPr>
        <w:t>D</w:t>
      </w:r>
      <w:r w:rsidRPr="002D18D7">
        <w:rPr>
          <w:rFonts w:ascii="Times New Roman" w:hAnsi="Times New Roman" w:cs="Times New Roman"/>
        </w:rPr>
        <w:t>íla</w:t>
      </w:r>
      <w:r w:rsidR="000D5FA1" w:rsidRPr="002D18D7">
        <w:rPr>
          <w:rFonts w:ascii="Times New Roman" w:hAnsi="Times New Roman" w:cs="Times New Roman"/>
        </w:rPr>
        <w:t>, nebo které měl vzhledem ke svému postavení zohlednit</w:t>
      </w:r>
      <w:r w:rsidR="006A6233" w:rsidRPr="002D18D7">
        <w:rPr>
          <w:rFonts w:ascii="Times New Roman" w:hAnsi="Times New Roman" w:cs="Times New Roman"/>
        </w:rPr>
        <w:t>;</w:t>
      </w:r>
      <w:r w:rsidR="00740759" w:rsidRPr="002D18D7">
        <w:rPr>
          <w:rFonts w:ascii="Times New Roman" w:hAnsi="Times New Roman" w:cs="Times New Roman"/>
        </w:rPr>
        <w:t xml:space="preserve"> </w:t>
      </w:r>
      <w:r w:rsidR="000D5FA1" w:rsidRPr="002D18D7">
        <w:rPr>
          <w:rFonts w:ascii="Times New Roman" w:hAnsi="Times New Roman" w:cs="Times New Roman"/>
        </w:rPr>
        <w:t xml:space="preserve"> </w:t>
      </w:r>
    </w:p>
    <w:p w14:paraId="7AE39E14" w14:textId="77777777" w:rsidR="00164CFE" w:rsidRPr="002D18D7" w:rsidRDefault="00982E89" w:rsidP="00A27021">
      <w:pPr>
        <w:pStyle w:val="Odstavecseseznamem"/>
        <w:numPr>
          <w:ilvl w:val="1"/>
          <w:numId w:val="5"/>
        </w:numPr>
        <w:tabs>
          <w:tab w:val="left" w:pos="1637"/>
        </w:tabs>
        <w:spacing w:before="240" w:after="120"/>
        <w:ind w:left="1639" w:hanging="361"/>
        <w:contextualSpacing/>
        <w:jc w:val="both"/>
        <w:rPr>
          <w:rFonts w:ascii="Times New Roman" w:hAnsi="Times New Roman" w:cs="Times New Roman"/>
        </w:rPr>
      </w:pPr>
      <w:r w:rsidRPr="002D18D7">
        <w:rPr>
          <w:rFonts w:ascii="Times New Roman" w:hAnsi="Times New Roman" w:cs="Times New Roman"/>
        </w:rPr>
        <w:t>není v souladu s pokyny udělenými Zhotoviteli Objednatelem v průběhu provádění</w:t>
      </w:r>
      <w:r w:rsidRPr="002D18D7">
        <w:rPr>
          <w:rFonts w:ascii="Times New Roman" w:hAnsi="Times New Roman" w:cs="Times New Roman"/>
          <w:spacing w:val="-29"/>
        </w:rPr>
        <w:t xml:space="preserve"> </w:t>
      </w:r>
      <w:r w:rsidR="00740759" w:rsidRPr="002D18D7">
        <w:rPr>
          <w:rFonts w:ascii="Times New Roman" w:hAnsi="Times New Roman" w:cs="Times New Roman"/>
        </w:rPr>
        <w:t>D</w:t>
      </w:r>
      <w:r w:rsidRPr="002D18D7">
        <w:rPr>
          <w:rFonts w:ascii="Times New Roman" w:hAnsi="Times New Roman" w:cs="Times New Roman"/>
        </w:rPr>
        <w:t>íla</w:t>
      </w:r>
      <w:r w:rsidR="006A6233" w:rsidRPr="002D18D7">
        <w:rPr>
          <w:rFonts w:ascii="Times New Roman" w:hAnsi="Times New Roman" w:cs="Times New Roman"/>
        </w:rPr>
        <w:t>;</w:t>
      </w:r>
      <w:r w:rsidR="00740759" w:rsidRPr="002D18D7">
        <w:rPr>
          <w:rFonts w:ascii="Times New Roman" w:hAnsi="Times New Roman" w:cs="Times New Roman"/>
        </w:rPr>
        <w:t xml:space="preserve"> </w:t>
      </w:r>
    </w:p>
    <w:p w14:paraId="093468C5" w14:textId="77777777" w:rsidR="00164CFE" w:rsidRPr="002D18D7" w:rsidRDefault="00982E89" w:rsidP="00A27021">
      <w:pPr>
        <w:pStyle w:val="Odstavecseseznamem"/>
        <w:numPr>
          <w:ilvl w:val="1"/>
          <w:numId w:val="5"/>
        </w:numPr>
        <w:tabs>
          <w:tab w:val="left" w:pos="1636"/>
          <w:tab w:val="left" w:pos="1637"/>
        </w:tabs>
        <w:spacing w:before="240" w:after="120"/>
        <w:ind w:left="1639" w:right="119"/>
        <w:contextualSpacing/>
        <w:jc w:val="both"/>
        <w:rPr>
          <w:rFonts w:ascii="Times New Roman" w:hAnsi="Times New Roman" w:cs="Times New Roman"/>
        </w:rPr>
      </w:pPr>
      <w:r w:rsidRPr="002D18D7">
        <w:rPr>
          <w:rFonts w:ascii="Times New Roman" w:hAnsi="Times New Roman" w:cs="Times New Roman"/>
        </w:rPr>
        <w:t>je-li Zhotovitelem navržené technické řešení technicky či ekonomicky nevhodné či</w:t>
      </w:r>
      <w:r w:rsidR="00BA409C" w:rsidRPr="002D18D7">
        <w:rPr>
          <w:rFonts w:ascii="Times New Roman" w:hAnsi="Times New Roman" w:cs="Times New Roman"/>
        </w:rPr>
        <w:t> </w:t>
      </w:r>
      <w:r w:rsidRPr="002D18D7">
        <w:rPr>
          <w:rFonts w:ascii="Times New Roman" w:hAnsi="Times New Roman" w:cs="Times New Roman"/>
        </w:rPr>
        <w:t>neproveditelné</w:t>
      </w:r>
      <w:r w:rsidR="006A6233" w:rsidRPr="002D18D7">
        <w:rPr>
          <w:rFonts w:ascii="Times New Roman" w:hAnsi="Times New Roman" w:cs="Times New Roman"/>
        </w:rPr>
        <w:t>;</w:t>
      </w:r>
      <w:r w:rsidR="000D5FA1" w:rsidRPr="002D18D7">
        <w:rPr>
          <w:rFonts w:ascii="Times New Roman" w:hAnsi="Times New Roman" w:cs="Times New Roman"/>
        </w:rPr>
        <w:t xml:space="preserve"> </w:t>
      </w:r>
    </w:p>
    <w:p w14:paraId="3AA3F8A7" w14:textId="77777777" w:rsidR="00164CFE" w:rsidRPr="002D18D7" w:rsidRDefault="00982E89" w:rsidP="00A27021">
      <w:pPr>
        <w:pStyle w:val="Odstavecseseznamem"/>
        <w:numPr>
          <w:ilvl w:val="1"/>
          <w:numId w:val="5"/>
        </w:numPr>
        <w:tabs>
          <w:tab w:val="left" w:pos="1637"/>
        </w:tabs>
        <w:spacing w:before="240" w:after="120"/>
        <w:ind w:left="1639" w:hanging="363"/>
        <w:contextualSpacing/>
        <w:jc w:val="both"/>
        <w:rPr>
          <w:rFonts w:ascii="Times New Roman" w:hAnsi="Times New Roman" w:cs="Times New Roman"/>
        </w:rPr>
      </w:pPr>
      <w:r w:rsidRPr="002D18D7">
        <w:rPr>
          <w:rFonts w:ascii="Times New Roman" w:hAnsi="Times New Roman" w:cs="Times New Roman"/>
        </w:rPr>
        <w:t>má právní</w:t>
      </w:r>
      <w:r w:rsidRPr="002D18D7">
        <w:rPr>
          <w:rFonts w:ascii="Times New Roman" w:hAnsi="Times New Roman" w:cs="Times New Roman"/>
          <w:spacing w:val="-3"/>
        </w:rPr>
        <w:t xml:space="preserve"> </w:t>
      </w:r>
      <w:r w:rsidRPr="002D18D7">
        <w:rPr>
          <w:rFonts w:ascii="Times New Roman" w:hAnsi="Times New Roman" w:cs="Times New Roman"/>
        </w:rPr>
        <w:t>vady.</w:t>
      </w:r>
    </w:p>
    <w:p w14:paraId="3F86E327" w14:textId="77777777" w:rsidR="00164CFE" w:rsidRPr="002D18D7" w:rsidRDefault="00982E89" w:rsidP="00A27021">
      <w:pPr>
        <w:pStyle w:val="Odstavecseseznamem"/>
        <w:numPr>
          <w:ilvl w:val="0"/>
          <w:numId w:val="5"/>
        </w:numPr>
        <w:tabs>
          <w:tab w:val="left" w:pos="919"/>
        </w:tabs>
        <w:spacing w:before="240" w:after="240"/>
        <w:ind w:left="913" w:right="113" w:hanging="357"/>
        <w:jc w:val="both"/>
        <w:rPr>
          <w:rFonts w:ascii="Times New Roman" w:hAnsi="Times New Roman" w:cs="Times New Roman"/>
        </w:rPr>
      </w:pPr>
      <w:r w:rsidRPr="002D18D7">
        <w:rPr>
          <w:rFonts w:ascii="Times New Roman" w:hAnsi="Times New Roman" w:cs="Times New Roman"/>
        </w:rPr>
        <w:t>V</w:t>
      </w:r>
      <w:r w:rsidRPr="002D18D7">
        <w:rPr>
          <w:rFonts w:ascii="Times New Roman" w:hAnsi="Times New Roman" w:cs="Times New Roman"/>
          <w:spacing w:val="-14"/>
        </w:rPr>
        <w:t xml:space="preserve"> </w:t>
      </w:r>
      <w:r w:rsidRPr="002D18D7">
        <w:rPr>
          <w:rFonts w:ascii="Times New Roman" w:hAnsi="Times New Roman" w:cs="Times New Roman"/>
        </w:rPr>
        <w:t>případě,</w:t>
      </w:r>
      <w:r w:rsidRPr="002D18D7">
        <w:rPr>
          <w:rFonts w:ascii="Times New Roman" w:hAnsi="Times New Roman" w:cs="Times New Roman"/>
          <w:spacing w:val="-12"/>
        </w:rPr>
        <w:t xml:space="preserve"> </w:t>
      </w:r>
      <w:r w:rsidRPr="002D18D7">
        <w:rPr>
          <w:rFonts w:ascii="Times New Roman" w:hAnsi="Times New Roman" w:cs="Times New Roman"/>
        </w:rPr>
        <w:t>že</w:t>
      </w:r>
      <w:r w:rsidRPr="002D18D7">
        <w:rPr>
          <w:rFonts w:ascii="Times New Roman" w:hAnsi="Times New Roman" w:cs="Times New Roman"/>
          <w:spacing w:val="-14"/>
        </w:rPr>
        <w:t xml:space="preserve"> </w:t>
      </w:r>
      <w:r w:rsidRPr="002D18D7">
        <w:rPr>
          <w:rFonts w:ascii="Times New Roman" w:hAnsi="Times New Roman" w:cs="Times New Roman"/>
        </w:rPr>
        <w:t>Objednatel</w:t>
      </w:r>
      <w:r w:rsidRPr="002D18D7">
        <w:rPr>
          <w:rFonts w:ascii="Times New Roman" w:hAnsi="Times New Roman" w:cs="Times New Roman"/>
          <w:spacing w:val="-12"/>
        </w:rPr>
        <w:t xml:space="preserve"> </w:t>
      </w:r>
      <w:r w:rsidRPr="002D18D7">
        <w:rPr>
          <w:rFonts w:ascii="Times New Roman" w:hAnsi="Times New Roman" w:cs="Times New Roman"/>
        </w:rPr>
        <w:t>převezme</w:t>
      </w:r>
      <w:r w:rsidRPr="002D18D7">
        <w:rPr>
          <w:rFonts w:ascii="Times New Roman" w:hAnsi="Times New Roman" w:cs="Times New Roman"/>
          <w:spacing w:val="-13"/>
        </w:rPr>
        <w:t xml:space="preserve"> </w:t>
      </w:r>
      <w:r w:rsidRPr="002D18D7">
        <w:rPr>
          <w:rFonts w:ascii="Times New Roman" w:hAnsi="Times New Roman" w:cs="Times New Roman"/>
        </w:rPr>
        <w:t>předmět</w:t>
      </w:r>
      <w:r w:rsidRPr="002D18D7">
        <w:rPr>
          <w:rFonts w:ascii="Times New Roman" w:hAnsi="Times New Roman" w:cs="Times New Roman"/>
          <w:spacing w:val="-14"/>
        </w:rPr>
        <w:t xml:space="preserve"> </w:t>
      </w:r>
      <w:r w:rsidRPr="002D18D7">
        <w:rPr>
          <w:rFonts w:ascii="Times New Roman" w:hAnsi="Times New Roman" w:cs="Times New Roman"/>
        </w:rPr>
        <w:t>Díla</w:t>
      </w:r>
      <w:r w:rsidRPr="002D18D7">
        <w:rPr>
          <w:rFonts w:ascii="Times New Roman" w:hAnsi="Times New Roman" w:cs="Times New Roman"/>
          <w:spacing w:val="-15"/>
        </w:rPr>
        <w:t xml:space="preserve"> </w:t>
      </w:r>
      <w:r w:rsidRPr="002D18D7">
        <w:rPr>
          <w:rFonts w:ascii="Times New Roman" w:hAnsi="Times New Roman" w:cs="Times New Roman"/>
        </w:rPr>
        <w:t>s</w:t>
      </w:r>
      <w:r w:rsidRPr="002D18D7">
        <w:rPr>
          <w:rFonts w:ascii="Times New Roman" w:hAnsi="Times New Roman" w:cs="Times New Roman"/>
          <w:spacing w:val="-12"/>
        </w:rPr>
        <w:t xml:space="preserve"> </w:t>
      </w:r>
      <w:r w:rsidRPr="002D18D7">
        <w:rPr>
          <w:rFonts w:ascii="Times New Roman" w:hAnsi="Times New Roman" w:cs="Times New Roman"/>
        </w:rPr>
        <w:t>vadami</w:t>
      </w:r>
      <w:r w:rsidRPr="002D18D7">
        <w:rPr>
          <w:rFonts w:ascii="Times New Roman" w:hAnsi="Times New Roman" w:cs="Times New Roman"/>
          <w:spacing w:val="-15"/>
        </w:rPr>
        <w:t xml:space="preserve"> </w:t>
      </w:r>
      <w:r w:rsidRPr="002D18D7">
        <w:rPr>
          <w:rFonts w:ascii="Times New Roman" w:hAnsi="Times New Roman" w:cs="Times New Roman"/>
        </w:rPr>
        <w:t>nebo</w:t>
      </w:r>
      <w:r w:rsidRPr="002D18D7">
        <w:rPr>
          <w:rFonts w:ascii="Times New Roman" w:hAnsi="Times New Roman" w:cs="Times New Roman"/>
          <w:spacing w:val="-14"/>
        </w:rPr>
        <w:t xml:space="preserve"> </w:t>
      </w:r>
      <w:r w:rsidRPr="002D18D7">
        <w:rPr>
          <w:rFonts w:ascii="Times New Roman" w:hAnsi="Times New Roman" w:cs="Times New Roman"/>
        </w:rPr>
        <w:t>nedodělky,</w:t>
      </w:r>
      <w:r w:rsidRPr="002D18D7">
        <w:rPr>
          <w:rFonts w:ascii="Times New Roman" w:hAnsi="Times New Roman" w:cs="Times New Roman"/>
          <w:spacing w:val="-14"/>
        </w:rPr>
        <w:t xml:space="preserve"> </w:t>
      </w:r>
      <w:r w:rsidRPr="002D18D7">
        <w:rPr>
          <w:rFonts w:ascii="Times New Roman" w:hAnsi="Times New Roman" w:cs="Times New Roman"/>
        </w:rPr>
        <w:t>uvedená</w:t>
      </w:r>
      <w:r w:rsidRPr="002D18D7">
        <w:rPr>
          <w:rFonts w:ascii="Times New Roman" w:hAnsi="Times New Roman" w:cs="Times New Roman"/>
          <w:spacing w:val="-14"/>
        </w:rPr>
        <w:t xml:space="preserve"> </w:t>
      </w:r>
      <w:r w:rsidRPr="002D18D7">
        <w:rPr>
          <w:rFonts w:ascii="Times New Roman" w:hAnsi="Times New Roman" w:cs="Times New Roman"/>
        </w:rPr>
        <w:t>doba,</w:t>
      </w:r>
      <w:r w:rsidRPr="002D18D7">
        <w:rPr>
          <w:rFonts w:ascii="Times New Roman" w:hAnsi="Times New Roman" w:cs="Times New Roman"/>
          <w:spacing w:val="-13"/>
        </w:rPr>
        <w:t xml:space="preserve"> </w:t>
      </w:r>
      <w:r w:rsidRPr="002D18D7">
        <w:rPr>
          <w:rFonts w:ascii="Times New Roman" w:hAnsi="Times New Roman" w:cs="Times New Roman"/>
        </w:rPr>
        <w:t>po</w:t>
      </w:r>
      <w:r w:rsidRPr="002D18D7">
        <w:rPr>
          <w:rFonts w:ascii="Times New Roman" w:hAnsi="Times New Roman" w:cs="Times New Roman"/>
          <w:spacing w:val="-12"/>
        </w:rPr>
        <w:t xml:space="preserve"> </w:t>
      </w:r>
      <w:r w:rsidRPr="002D18D7">
        <w:rPr>
          <w:rFonts w:ascii="Times New Roman" w:hAnsi="Times New Roman" w:cs="Times New Roman"/>
        </w:rPr>
        <w:t>kterou Zhotovitel odpovídá za vady, se prodlouží o dobu od převzetí Díla s vadami nebo nedodělky do odstranění poslední vady nebo nedodělku zjištěných při předání a převzetí</w:t>
      </w:r>
      <w:r w:rsidRPr="002D18D7">
        <w:rPr>
          <w:rFonts w:ascii="Times New Roman" w:hAnsi="Times New Roman" w:cs="Times New Roman"/>
          <w:spacing w:val="-16"/>
        </w:rPr>
        <w:t xml:space="preserve"> </w:t>
      </w:r>
      <w:r w:rsidRPr="002D18D7">
        <w:rPr>
          <w:rFonts w:ascii="Times New Roman" w:hAnsi="Times New Roman" w:cs="Times New Roman"/>
        </w:rPr>
        <w:t>Díla.</w:t>
      </w:r>
    </w:p>
    <w:p w14:paraId="34C529C2" w14:textId="77777777" w:rsidR="00164CFE" w:rsidRPr="002D18D7" w:rsidRDefault="00982E89" w:rsidP="00A27021">
      <w:pPr>
        <w:pStyle w:val="Odstavecseseznamem"/>
        <w:numPr>
          <w:ilvl w:val="0"/>
          <w:numId w:val="5"/>
        </w:numPr>
        <w:tabs>
          <w:tab w:val="left" w:pos="919"/>
        </w:tabs>
        <w:spacing w:before="240" w:after="240"/>
        <w:ind w:left="913" w:right="113" w:hanging="357"/>
        <w:jc w:val="both"/>
        <w:rPr>
          <w:rFonts w:ascii="Times New Roman" w:hAnsi="Times New Roman" w:cs="Times New Roman"/>
        </w:rPr>
      </w:pPr>
      <w:r w:rsidRPr="002D18D7">
        <w:rPr>
          <w:rFonts w:ascii="Times New Roman" w:hAnsi="Times New Roman" w:cs="Times New Roman"/>
        </w:rPr>
        <w:lastRenderedPageBreak/>
        <w:t xml:space="preserve">Zhotovitel je povinen odstranit uplatněné vady neprodleně, nejpozději však </w:t>
      </w:r>
      <w:r w:rsidRPr="004A450E">
        <w:rPr>
          <w:rFonts w:ascii="Times New Roman" w:hAnsi="Times New Roman" w:cs="Times New Roman"/>
          <w:bCs/>
        </w:rPr>
        <w:t>do 15 dnů</w:t>
      </w:r>
      <w:r w:rsidRPr="002D18D7">
        <w:rPr>
          <w:rFonts w:ascii="Times New Roman" w:hAnsi="Times New Roman" w:cs="Times New Roman"/>
          <w:b/>
        </w:rPr>
        <w:t xml:space="preserve"> </w:t>
      </w:r>
      <w:r w:rsidRPr="002D18D7">
        <w:rPr>
          <w:rFonts w:ascii="Times New Roman" w:hAnsi="Times New Roman" w:cs="Times New Roman"/>
        </w:rPr>
        <w:t>od doručení reklamace</w:t>
      </w:r>
      <w:r w:rsidR="00120F6E" w:rsidRPr="002D18D7">
        <w:rPr>
          <w:rFonts w:ascii="Times New Roman" w:hAnsi="Times New Roman" w:cs="Times New Roman"/>
        </w:rPr>
        <w:t xml:space="preserve"> Zhotoviteli</w:t>
      </w:r>
      <w:r w:rsidRPr="002D18D7">
        <w:rPr>
          <w:rFonts w:ascii="Times New Roman" w:hAnsi="Times New Roman" w:cs="Times New Roman"/>
        </w:rPr>
        <w:t>, pokud nebude Smluvními stranami písemně dohodnuta jiná</w:t>
      </w:r>
      <w:r w:rsidRPr="002D18D7">
        <w:rPr>
          <w:rFonts w:ascii="Times New Roman" w:hAnsi="Times New Roman" w:cs="Times New Roman"/>
          <w:spacing w:val="-15"/>
        </w:rPr>
        <w:t xml:space="preserve"> </w:t>
      </w:r>
      <w:r w:rsidRPr="002D18D7">
        <w:rPr>
          <w:rFonts w:ascii="Times New Roman" w:hAnsi="Times New Roman" w:cs="Times New Roman"/>
        </w:rPr>
        <w:t>lhůta.</w:t>
      </w:r>
    </w:p>
    <w:p w14:paraId="0ADFC21C" w14:textId="77777777" w:rsidR="00164CFE" w:rsidRPr="002D18D7" w:rsidRDefault="00982E89" w:rsidP="00A27021">
      <w:pPr>
        <w:pStyle w:val="Odstavecseseznamem"/>
        <w:numPr>
          <w:ilvl w:val="0"/>
          <w:numId w:val="5"/>
        </w:numPr>
        <w:tabs>
          <w:tab w:val="left" w:pos="919"/>
        </w:tabs>
        <w:spacing w:before="240" w:after="240"/>
        <w:ind w:right="121"/>
        <w:jc w:val="both"/>
        <w:rPr>
          <w:rFonts w:ascii="Times New Roman" w:hAnsi="Times New Roman" w:cs="Times New Roman"/>
        </w:rPr>
      </w:pPr>
      <w:r w:rsidRPr="002D18D7">
        <w:rPr>
          <w:rFonts w:ascii="Times New Roman" w:hAnsi="Times New Roman" w:cs="Times New Roman"/>
        </w:rPr>
        <w:t xml:space="preserve">Objednatel může uplatňovat též nárok na náhradu </w:t>
      </w:r>
      <w:r w:rsidR="00A921F5" w:rsidRPr="002D18D7">
        <w:rPr>
          <w:rFonts w:ascii="Times New Roman" w:hAnsi="Times New Roman" w:cs="Times New Roman"/>
        </w:rPr>
        <w:t>újmy</w:t>
      </w:r>
      <w:r w:rsidRPr="002D18D7">
        <w:rPr>
          <w:rFonts w:ascii="Times New Roman" w:hAnsi="Times New Roman" w:cs="Times New Roman"/>
        </w:rPr>
        <w:t xml:space="preserve">, která vznikla v příčinné souvislosti se zjištěnými vadami, a Zhotovitel je povinen tuto </w:t>
      </w:r>
      <w:r w:rsidR="00A921F5" w:rsidRPr="002D18D7">
        <w:rPr>
          <w:rFonts w:ascii="Times New Roman" w:hAnsi="Times New Roman" w:cs="Times New Roman"/>
        </w:rPr>
        <w:t>újmu</w:t>
      </w:r>
      <w:r w:rsidR="00A921F5" w:rsidRPr="002D18D7">
        <w:rPr>
          <w:rFonts w:ascii="Times New Roman" w:hAnsi="Times New Roman" w:cs="Times New Roman"/>
          <w:spacing w:val="-7"/>
        </w:rPr>
        <w:t xml:space="preserve"> </w:t>
      </w:r>
      <w:r w:rsidRPr="002D18D7">
        <w:rPr>
          <w:rFonts w:ascii="Times New Roman" w:hAnsi="Times New Roman" w:cs="Times New Roman"/>
        </w:rPr>
        <w:t>nahradit.</w:t>
      </w:r>
      <w:r w:rsidR="003F32E8" w:rsidRPr="002D18D7">
        <w:rPr>
          <w:rFonts w:ascii="Times New Roman" w:hAnsi="Times New Roman" w:cs="Times New Roman"/>
        </w:rPr>
        <w:t xml:space="preserve"> </w:t>
      </w:r>
    </w:p>
    <w:p w14:paraId="45265C5A" w14:textId="77777777" w:rsidR="00164CFE" w:rsidRPr="002D18D7" w:rsidRDefault="00982E89" w:rsidP="00A27021">
      <w:pPr>
        <w:pStyle w:val="Odstavecseseznamem"/>
        <w:numPr>
          <w:ilvl w:val="0"/>
          <w:numId w:val="5"/>
        </w:numPr>
        <w:tabs>
          <w:tab w:val="left" w:pos="919"/>
        </w:tabs>
        <w:spacing w:before="240" w:after="240"/>
        <w:ind w:right="119"/>
        <w:jc w:val="both"/>
        <w:rPr>
          <w:rFonts w:ascii="Times New Roman" w:hAnsi="Times New Roman" w:cs="Times New Roman"/>
        </w:rPr>
      </w:pPr>
      <w:r w:rsidRPr="002D18D7">
        <w:rPr>
          <w:rFonts w:ascii="Times New Roman" w:hAnsi="Times New Roman" w:cs="Times New Roman"/>
        </w:rPr>
        <w:t>Doba,</w:t>
      </w:r>
      <w:r w:rsidRPr="002D18D7">
        <w:rPr>
          <w:rFonts w:ascii="Times New Roman" w:hAnsi="Times New Roman" w:cs="Times New Roman"/>
          <w:spacing w:val="-11"/>
        </w:rPr>
        <w:t xml:space="preserve"> </w:t>
      </w:r>
      <w:r w:rsidRPr="002D18D7">
        <w:rPr>
          <w:rFonts w:ascii="Times New Roman" w:hAnsi="Times New Roman" w:cs="Times New Roman"/>
        </w:rPr>
        <w:t>po</w:t>
      </w:r>
      <w:r w:rsidRPr="002D18D7">
        <w:rPr>
          <w:rFonts w:ascii="Times New Roman" w:hAnsi="Times New Roman" w:cs="Times New Roman"/>
          <w:spacing w:val="-12"/>
        </w:rPr>
        <w:t xml:space="preserve"> </w:t>
      </w:r>
      <w:r w:rsidRPr="002D18D7">
        <w:rPr>
          <w:rFonts w:ascii="Times New Roman" w:hAnsi="Times New Roman" w:cs="Times New Roman"/>
        </w:rPr>
        <w:t>kterou</w:t>
      </w:r>
      <w:r w:rsidRPr="002D18D7">
        <w:rPr>
          <w:rFonts w:ascii="Times New Roman" w:hAnsi="Times New Roman" w:cs="Times New Roman"/>
          <w:spacing w:val="-12"/>
        </w:rPr>
        <w:t xml:space="preserve"> </w:t>
      </w:r>
      <w:r w:rsidRPr="002D18D7">
        <w:rPr>
          <w:rFonts w:ascii="Times New Roman" w:hAnsi="Times New Roman" w:cs="Times New Roman"/>
        </w:rPr>
        <w:t>Zhotovitel</w:t>
      </w:r>
      <w:r w:rsidRPr="002D18D7">
        <w:rPr>
          <w:rFonts w:ascii="Times New Roman" w:hAnsi="Times New Roman" w:cs="Times New Roman"/>
          <w:spacing w:val="-8"/>
        </w:rPr>
        <w:t xml:space="preserve"> </w:t>
      </w:r>
      <w:r w:rsidRPr="002D18D7">
        <w:rPr>
          <w:rFonts w:ascii="Times New Roman" w:hAnsi="Times New Roman" w:cs="Times New Roman"/>
        </w:rPr>
        <w:t>odpovídá</w:t>
      </w:r>
      <w:r w:rsidRPr="002D18D7">
        <w:rPr>
          <w:rFonts w:ascii="Times New Roman" w:hAnsi="Times New Roman" w:cs="Times New Roman"/>
          <w:spacing w:val="-8"/>
        </w:rPr>
        <w:t xml:space="preserve"> </w:t>
      </w:r>
      <w:r w:rsidRPr="002D18D7">
        <w:rPr>
          <w:rFonts w:ascii="Times New Roman" w:hAnsi="Times New Roman" w:cs="Times New Roman"/>
        </w:rPr>
        <w:t>za</w:t>
      </w:r>
      <w:r w:rsidRPr="002D18D7">
        <w:rPr>
          <w:rFonts w:ascii="Times New Roman" w:hAnsi="Times New Roman" w:cs="Times New Roman"/>
          <w:spacing w:val="-13"/>
        </w:rPr>
        <w:t xml:space="preserve"> </w:t>
      </w:r>
      <w:r w:rsidRPr="002D18D7">
        <w:rPr>
          <w:rFonts w:ascii="Times New Roman" w:hAnsi="Times New Roman" w:cs="Times New Roman"/>
        </w:rPr>
        <w:t>vady,</w:t>
      </w:r>
      <w:r w:rsidRPr="002D18D7">
        <w:rPr>
          <w:rFonts w:ascii="Times New Roman" w:hAnsi="Times New Roman" w:cs="Times New Roman"/>
          <w:spacing w:val="-11"/>
        </w:rPr>
        <w:t xml:space="preserve"> </w:t>
      </w:r>
      <w:r w:rsidRPr="002D18D7">
        <w:rPr>
          <w:rFonts w:ascii="Times New Roman" w:hAnsi="Times New Roman" w:cs="Times New Roman"/>
        </w:rPr>
        <w:t>neběží</w:t>
      </w:r>
      <w:r w:rsidRPr="002D18D7">
        <w:rPr>
          <w:rFonts w:ascii="Times New Roman" w:hAnsi="Times New Roman" w:cs="Times New Roman"/>
          <w:spacing w:val="-13"/>
        </w:rPr>
        <w:t xml:space="preserve"> </w:t>
      </w:r>
      <w:r w:rsidRPr="002D18D7">
        <w:rPr>
          <w:rFonts w:ascii="Times New Roman" w:hAnsi="Times New Roman" w:cs="Times New Roman"/>
        </w:rPr>
        <w:t>ode</w:t>
      </w:r>
      <w:r w:rsidRPr="002D18D7">
        <w:rPr>
          <w:rFonts w:ascii="Times New Roman" w:hAnsi="Times New Roman" w:cs="Times New Roman"/>
          <w:spacing w:val="-10"/>
        </w:rPr>
        <w:t xml:space="preserve"> </w:t>
      </w:r>
      <w:r w:rsidRPr="002D18D7">
        <w:rPr>
          <w:rFonts w:ascii="Times New Roman" w:hAnsi="Times New Roman" w:cs="Times New Roman"/>
        </w:rPr>
        <w:t>dne</w:t>
      </w:r>
      <w:r w:rsidRPr="002D18D7">
        <w:rPr>
          <w:rFonts w:ascii="Times New Roman" w:hAnsi="Times New Roman" w:cs="Times New Roman"/>
          <w:spacing w:val="-11"/>
        </w:rPr>
        <w:t xml:space="preserve"> </w:t>
      </w:r>
      <w:r w:rsidRPr="002D18D7">
        <w:rPr>
          <w:rFonts w:ascii="Times New Roman" w:hAnsi="Times New Roman" w:cs="Times New Roman"/>
        </w:rPr>
        <w:t>uplatnění</w:t>
      </w:r>
      <w:r w:rsidRPr="002D18D7">
        <w:rPr>
          <w:rFonts w:ascii="Times New Roman" w:hAnsi="Times New Roman" w:cs="Times New Roman"/>
          <w:spacing w:val="-9"/>
        </w:rPr>
        <w:t xml:space="preserve"> </w:t>
      </w:r>
      <w:r w:rsidRPr="002D18D7">
        <w:rPr>
          <w:rFonts w:ascii="Times New Roman" w:hAnsi="Times New Roman" w:cs="Times New Roman"/>
        </w:rPr>
        <w:t>vady</w:t>
      </w:r>
      <w:r w:rsidRPr="002D18D7">
        <w:rPr>
          <w:rFonts w:ascii="Times New Roman" w:hAnsi="Times New Roman" w:cs="Times New Roman"/>
          <w:spacing w:val="-13"/>
        </w:rPr>
        <w:t xml:space="preserve"> </w:t>
      </w:r>
      <w:r w:rsidRPr="002D18D7">
        <w:rPr>
          <w:rFonts w:ascii="Times New Roman" w:hAnsi="Times New Roman" w:cs="Times New Roman"/>
        </w:rPr>
        <w:t>do</w:t>
      </w:r>
      <w:r w:rsidRPr="002D18D7">
        <w:rPr>
          <w:rFonts w:ascii="Times New Roman" w:hAnsi="Times New Roman" w:cs="Times New Roman"/>
          <w:spacing w:val="-9"/>
        </w:rPr>
        <w:t xml:space="preserve"> </w:t>
      </w:r>
      <w:r w:rsidRPr="002D18D7">
        <w:rPr>
          <w:rFonts w:ascii="Times New Roman" w:hAnsi="Times New Roman" w:cs="Times New Roman"/>
        </w:rPr>
        <w:t>doby</w:t>
      </w:r>
      <w:r w:rsidRPr="002D18D7">
        <w:rPr>
          <w:rFonts w:ascii="Times New Roman" w:hAnsi="Times New Roman" w:cs="Times New Roman"/>
          <w:spacing w:val="-12"/>
        </w:rPr>
        <w:t xml:space="preserve"> </w:t>
      </w:r>
      <w:r w:rsidRPr="002D18D7">
        <w:rPr>
          <w:rFonts w:ascii="Times New Roman" w:hAnsi="Times New Roman" w:cs="Times New Roman"/>
        </w:rPr>
        <w:t>odstranění</w:t>
      </w:r>
      <w:r w:rsidRPr="002D18D7">
        <w:rPr>
          <w:rFonts w:ascii="Times New Roman" w:hAnsi="Times New Roman" w:cs="Times New Roman"/>
          <w:spacing w:val="-13"/>
        </w:rPr>
        <w:t xml:space="preserve"> </w:t>
      </w:r>
      <w:r w:rsidRPr="002D18D7">
        <w:rPr>
          <w:rFonts w:ascii="Times New Roman" w:hAnsi="Times New Roman" w:cs="Times New Roman"/>
        </w:rPr>
        <w:t>této vady.</w:t>
      </w:r>
    </w:p>
    <w:p w14:paraId="6BB1BAAA" w14:textId="77777777" w:rsidR="00164CFE" w:rsidRPr="002D18D7" w:rsidRDefault="00982E89" w:rsidP="00A27021">
      <w:pPr>
        <w:pStyle w:val="Odstavecseseznamem"/>
        <w:numPr>
          <w:ilvl w:val="0"/>
          <w:numId w:val="5"/>
        </w:numPr>
        <w:tabs>
          <w:tab w:val="left" w:pos="919"/>
        </w:tabs>
        <w:spacing w:before="240" w:after="240"/>
        <w:ind w:right="117"/>
        <w:jc w:val="both"/>
        <w:rPr>
          <w:rFonts w:ascii="Times New Roman" w:hAnsi="Times New Roman" w:cs="Times New Roman"/>
        </w:rPr>
      </w:pPr>
      <w:r w:rsidRPr="002D18D7">
        <w:rPr>
          <w:rFonts w:ascii="Times New Roman" w:hAnsi="Times New Roman" w:cs="Times New Roman"/>
        </w:rPr>
        <w:t xml:space="preserve">V případě, že </w:t>
      </w:r>
      <w:r w:rsidR="00740759" w:rsidRPr="002D18D7">
        <w:rPr>
          <w:rFonts w:ascii="Times New Roman" w:hAnsi="Times New Roman" w:cs="Times New Roman"/>
        </w:rPr>
        <w:t xml:space="preserve">bude </w:t>
      </w:r>
      <w:r w:rsidRPr="002D18D7">
        <w:rPr>
          <w:rFonts w:ascii="Times New Roman" w:hAnsi="Times New Roman" w:cs="Times New Roman"/>
        </w:rPr>
        <w:t>Zhotovitel v prodlení s odstraněním reklamované vady, je Objednatel oprávněn odstranění</w:t>
      </w:r>
      <w:r w:rsidRPr="002D18D7">
        <w:rPr>
          <w:rFonts w:ascii="Times New Roman" w:hAnsi="Times New Roman" w:cs="Times New Roman"/>
          <w:spacing w:val="-5"/>
        </w:rPr>
        <w:t xml:space="preserve"> </w:t>
      </w:r>
      <w:r w:rsidRPr="002D18D7">
        <w:rPr>
          <w:rFonts w:ascii="Times New Roman" w:hAnsi="Times New Roman" w:cs="Times New Roman"/>
        </w:rPr>
        <w:t>vady</w:t>
      </w:r>
      <w:r w:rsidRPr="002D18D7">
        <w:rPr>
          <w:rFonts w:ascii="Times New Roman" w:hAnsi="Times New Roman" w:cs="Times New Roman"/>
          <w:spacing w:val="-7"/>
        </w:rPr>
        <w:t xml:space="preserve"> </w:t>
      </w:r>
      <w:r w:rsidRPr="002D18D7">
        <w:rPr>
          <w:rFonts w:ascii="Times New Roman" w:hAnsi="Times New Roman" w:cs="Times New Roman"/>
        </w:rPr>
        <w:t>provést</w:t>
      </w:r>
      <w:r w:rsidRPr="002D18D7">
        <w:rPr>
          <w:rFonts w:ascii="Times New Roman" w:hAnsi="Times New Roman" w:cs="Times New Roman"/>
          <w:spacing w:val="-2"/>
        </w:rPr>
        <w:t xml:space="preserve"> </w:t>
      </w:r>
      <w:r w:rsidRPr="002D18D7">
        <w:rPr>
          <w:rFonts w:ascii="Times New Roman" w:hAnsi="Times New Roman" w:cs="Times New Roman"/>
        </w:rPr>
        <w:t>sám</w:t>
      </w:r>
      <w:r w:rsidRPr="002D18D7">
        <w:rPr>
          <w:rFonts w:ascii="Times New Roman" w:hAnsi="Times New Roman" w:cs="Times New Roman"/>
          <w:spacing w:val="-4"/>
        </w:rPr>
        <w:t xml:space="preserve"> </w:t>
      </w:r>
      <w:r w:rsidRPr="002D18D7">
        <w:rPr>
          <w:rFonts w:ascii="Times New Roman" w:hAnsi="Times New Roman" w:cs="Times New Roman"/>
        </w:rPr>
        <w:t>nebo</w:t>
      </w:r>
      <w:r w:rsidRPr="002D18D7">
        <w:rPr>
          <w:rFonts w:ascii="Times New Roman" w:hAnsi="Times New Roman" w:cs="Times New Roman"/>
          <w:spacing w:val="-5"/>
        </w:rPr>
        <w:t xml:space="preserve"> </w:t>
      </w:r>
      <w:r w:rsidRPr="002D18D7">
        <w:rPr>
          <w:rFonts w:ascii="Times New Roman" w:hAnsi="Times New Roman" w:cs="Times New Roman"/>
        </w:rPr>
        <w:t>prostřednictvím třetí</w:t>
      </w:r>
      <w:r w:rsidRPr="002D18D7">
        <w:rPr>
          <w:rFonts w:ascii="Times New Roman" w:hAnsi="Times New Roman" w:cs="Times New Roman"/>
          <w:spacing w:val="-5"/>
        </w:rPr>
        <w:t xml:space="preserve"> </w:t>
      </w:r>
      <w:r w:rsidRPr="002D18D7">
        <w:rPr>
          <w:rFonts w:ascii="Times New Roman" w:hAnsi="Times New Roman" w:cs="Times New Roman"/>
        </w:rPr>
        <w:t>osoby</w:t>
      </w:r>
      <w:r w:rsidRPr="002D18D7">
        <w:rPr>
          <w:rFonts w:ascii="Times New Roman" w:hAnsi="Times New Roman" w:cs="Times New Roman"/>
          <w:spacing w:val="-4"/>
        </w:rPr>
        <w:t xml:space="preserve"> </w:t>
      </w:r>
      <w:r w:rsidRPr="002D18D7">
        <w:rPr>
          <w:rFonts w:ascii="Times New Roman" w:hAnsi="Times New Roman" w:cs="Times New Roman"/>
        </w:rPr>
        <w:t>na</w:t>
      </w:r>
      <w:r w:rsidRPr="002D18D7">
        <w:rPr>
          <w:rFonts w:ascii="Times New Roman" w:hAnsi="Times New Roman" w:cs="Times New Roman"/>
          <w:spacing w:val="-5"/>
        </w:rPr>
        <w:t xml:space="preserve"> </w:t>
      </w:r>
      <w:r w:rsidRPr="002D18D7">
        <w:rPr>
          <w:rFonts w:ascii="Times New Roman" w:hAnsi="Times New Roman" w:cs="Times New Roman"/>
        </w:rPr>
        <w:t>náklady</w:t>
      </w:r>
      <w:r w:rsidRPr="002D18D7">
        <w:rPr>
          <w:rFonts w:ascii="Times New Roman" w:hAnsi="Times New Roman" w:cs="Times New Roman"/>
          <w:spacing w:val="-7"/>
        </w:rPr>
        <w:t xml:space="preserve"> </w:t>
      </w:r>
      <w:r w:rsidRPr="002D18D7">
        <w:rPr>
          <w:rFonts w:ascii="Times New Roman" w:hAnsi="Times New Roman" w:cs="Times New Roman"/>
        </w:rPr>
        <w:t>Zhotovitele.</w:t>
      </w:r>
      <w:r w:rsidRPr="002D18D7">
        <w:rPr>
          <w:rFonts w:ascii="Times New Roman" w:hAnsi="Times New Roman" w:cs="Times New Roman"/>
          <w:spacing w:val="-5"/>
        </w:rPr>
        <w:t xml:space="preserve"> </w:t>
      </w:r>
      <w:r w:rsidRPr="002D18D7">
        <w:rPr>
          <w:rFonts w:ascii="Times New Roman" w:hAnsi="Times New Roman" w:cs="Times New Roman"/>
        </w:rPr>
        <w:t>Náklady</w:t>
      </w:r>
      <w:r w:rsidRPr="002D18D7">
        <w:rPr>
          <w:rFonts w:ascii="Times New Roman" w:hAnsi="Times New Roman" w:cs="Times New Roman"/>
          <w:spacing w:val="-7"/>
        </w:rPr>
        <w:t xml:space="preserve"> </w:t>
      </w:r>
      <w:r w:rsidRPr="002D18D7">
        <w:rPr>
          <w:rFonts w:ascii="Times New Roman" w:hAnsi="Times New Roman" w:cs="Times New Roman"/>
        </w:rPr>
        <w:t>s</w:t>
      </w:r>
      <w:r w:rsidRPr="002D18D7">
        <w:rPr>
          <w:rFonts w:ascii="Times New Roman" w:hAnsi="Times New Roman" w:cs="Times New Roman"/>
          <w:spacing w:val="-4"/>
        </w:rPr>
        <w:t xml:space="preserve"> </w:t>
      </w:r>
      <w:r w:rsidRPr="002D18D7">
        <w:rPr>
          <w:rFonts w:ascii="Times New Roman" w:hAnsi="Times New Roman" w:cs="Times New Roman"/>
        </w:rPr>
        <w:t xml:space="preserve">tím spojené je Zhotovitel povinen uhradit Objednateli do 10 dnů </w:t>
      </w:r>
      <w:r w:rsidR="00740759" w:rsidRPr="002D18D7">
        <w:rPr>
          <w:rFonts w:ascii="Times New Roman" w:hAnsi="Times New Roman" w:cs="Times New Roman"/>
        </w:rPr>
        <w:t>od</w:t>
      </w:r>
      <w:r w:rsidRPr="002D18D7">
        <w:rPr>
          <w:rFonts w:ascii="Times New Roman" w:hAnsi="Times New Roman" w:cs="Times New Roman"/>
        </w:rPr>
        <w:t xml:space="preserve"> obdržení písemné výzvy k</w:t>
      </w:r>
      <w:r w:rsidR="00A921F5" w:rsidRPr="002D18D7">
        <w:rPr>
          <w:rFonts w:ascii="Times New Roman" w:hAnsi="Times New Roman" w:cs="Times New Roman"/>
        </w:rPr>
        <w:t xml:space="preserve"> jejich</w:t>
      </w:r>
      <w:r w:rsidRPr="002D18D7">
        <w:rPr>
          <w:rFonts w:ascii="Times New Roman" w:hAnsi="Times New Roman" w:cs="Times New Roman"/>
        </w:rPr>
        <w:t xml:space="preserve"> úhradě. </w:t>
      </w:r>
    </w:p>
    <w:p w14:paraId="1C530106" w14:textId="77777777" w:rsidR="003F32E8" w:rsidRDefault="003F32E8" w:rsidP="00A27021">
      <w:pPr>
        <w:pStyle w:val="Odstavecseseznamem"/>
        <w:numPr>
          <w:ilvl w:val="0"/>
          <w:numId w:val="5"/>
        </w:numPr>
        <w:tabs>
          <w:tab w:val="left" w:pos="919"/>
        </w:tabs>
        <w:spacing w:before="240" w:after="240"/>
        <w:ind w:right="117"/>
        <w:jc w:val="both"/>
        <w:rPr>
          <w:rFonts w:ascii="Times New Roman" w:hAnsi="Times New Roman" w:cs="Times New Roman"/>
        </w:rPr>
      </w:pPr>
      <w:r w:rsidRPr="002D18D7">
        <w:rPr>
          <w:rFonts w:ascii="Times New Roman" w:hAnsi="Times New Roman" w:cs="Times New Roman"/>
        </w:rPr>
        <w:t xml:space="preserve">Objednatel může uplatňovat vady Díla </w:t>
      </w:r>
      <w:r w:rsidRPr="00EC2512">
        <w:rPr>
          <w:rFonts w:ascii="Times New Roman" w:hAnsi="Times New Roman" w:cs="Times New Roman"/>
        </w:rPr>
        <w:t>podle tohoto čl</w:t>
      </w:r>
      <w:r w:rsidR="00A957C8">
        <w:rPr>
          <w:rFonts w:ascii="Times New Roman" w:hAnsi="Times New Roman" w:cs="Times New Roman"/>
        </w:rPr>
        <w:t>ánku</w:t>
      </w:r>
      <w:r w:rsidRPr="00EC2512">
        <w:rPr>
          <w:rFonts w:ascii="Times New Roman" w:hAnsi="Times New Roman" w:cs="Times New Roman"/>
        </w:rPr>
        <w:t xml:space="preserve"> VII</w:t>
      </w:r>
      <w:r w:rsidR="00A957C8">
        <w:rPr>
          <w:rFonts w:ascii="Times New Roman" w:hAnsi="Times New Roman" w:cs="Times New Roman"/>
        </w:rPr>
        <w:t>.</w:t>
      </w:r>
      <w:r w:rsidRPr="00EC2512">
        <w:rPr>
          <w:rFonts w:ascii="Times New Roman" w:hAnsi="Times New Roman" w:cs="Times New Roman"/>
        </w:rPr>
        <w:t xml:space="preserve"> Smlouvy</w:t>
      </w:r>
      <w:r w:rsidRPr="002D18D7">
        <w:rPr>
          <w:rFonts w:ascii="Times New Roman" w:hAnsi="Times New Roman" w:cs="Times New Roman"/>
        </w:rPr>
        <w:t xml:space="preserve"> i v případě, odstoupí-li některá ze Smluvních stran od Smlouvy. </w:t>
      </w:r>
    </w:p>
    <w:p w14:paraId="375B00FF" w14:textId="77777777" w:rsidR="00925DE0" w:rsidRPr="002D18D7" w:rsidRDefault="00925DE0" w:rsidP="00A27021">
      <w:pPr>
        <w:pStyle w:val="Nadpis5"/>
        <w:numPr>
          <w:ilvl w:val="0"/>
          <w:numId w:val="17"/>
        </w:numPr>
        <w:tabs>
          <w:tab w:val="left" w:pos="4609"/>
        </w:tabs>
        <w:ind w:left="737"/>
        <w:jc w:val="center"/>
        <w:rPr>
          <w:rFonts w:ascii="Times New Roman" w:hAnsi="Times New Roman" w:cs="Times New Roman"/>
          <w:sz w:val="22"/>
          <w:szCs w:val="22"/>
        </w:rPr>
      </w:pPr>
      <w:r w:rsidRPr="002D18D7">
        <w:rPr>
          <w:rFonts w:ascii="Times New Roman" w:hAnsi="Times New Roman" w:cs="Times New Roman"/>
          <w:sz w:val="22"/>
          <w:szCs w:val="22"/>
        </w:rPr>
        <w:br/>
        <w:t>Ostatní</w:t>
      </w:r>
      <w:r w:rsidRPr="002D18D7">
        <w:rPr>
          <w:rFonts w:ascii="Times New Roman" w:hAnsi="Times New Roman" w:cs="Times New Roman"/>
          <w:spacing w:val="-2"/>
          <w:sz w:val="22"/>
          <w:szCs w:val="22"/>
        </w:rPr>
        <w:t xml:space="preserve"> </w:t>
      </w:r>
      <w:r w:rsidRPr="002D18D7">
        <w:rPr>
          <w:rFonts w:ascii="Times New Roman" w:hAnsi="Times New Roman" w:cs="Times New Roman"/>
          <w:sz w:val="22"/>
          <w:szCs w:val="22"/>
        </w:rPr>
        <w:t>ujednání</w:t>
      </w:r>
    </w:p>
    <w:p w14:paraId="39420ADB" w14:textId="77777777" w:rsidR="00925DE0" w:rsidRPr="002D18D7" w:rsidRDefault="00925DE0" w:rsidP="00A27021">
      <w:pPr>
        <w:pStyle w:val="Odstavecseseznamem"/>
        <w:numPr>
          <w:ilvl w:val="0"/>
          <w:numId w:val="15"/>
        </w:numPr>
        <w:tabs>
          <w:tab w:val="left" w:pos="917"/>
        </w:tabs>
        <w:spacing w:before="240" w:after="240"/>
        <w:rPr>
          <w:rFonts w:ascii="Times New Roman" w:hAnsi="Times New Roman" w:cs="Times New Roman"/>
        </w:rPr>
      </w:pPr>
      <w:r w:rsidRPr="002D18D7">
        <w:rPr>
          <w:rFonts w:ascii="Times New Roman" w:hAnsi="Times New Roman" w:cs="Times New Roman"/>
        </w:rPr>
        <w:t>Schválením Díla nebo jeho dílčí části Objednatelem se Zhotovitel nezbavuje odpovědnosti za</w:t>
      </w:r>
      <w:r w:rsidRPr="002D18D7">
        <w:rPr>
          <w:rFonts w:ascii="Times New Roman" w:hAnsi="Times New Roman" w:cs="Times New Roman"/>
          <w:spacing w:val="-22"/>
        </w:rPr>
        <w:t xml:space="preserve"> </w:t>
      </w:r>
      <w:r w:rsidRPr="002D18D7">
        <w:rPr>
          <w:rFonts w:ascii="Times New Roman" w:hAnsi="Times New Roman" w:cs="Times New Roman"/>
        </w:rPr>
        <w:t xml:space="preserve">vady nebo jiných nároků plynoucí z této Smlouvy. </w:t>
      </w:r>
    </w:p>
    <w:p w14:paraId="35A753B1" w14:textId="77777777" w:rsidR="00925DE0" w:rsidRPr="002D18D7" w:rsidRDefault="00925DE0" w:rsidP="00A27021">
      <w:pPr>
        <w:pStyle w:val="Odstavecseseznamem"/>
        <w:numPr>
          <w:ilvl w:val="0"/>
          <w:numId w:val="15"/>
        </w:numPr>
        <w:tabs>
          <w:tab w:val="left" w:pos="917"/>
        </w:tabs>
        <w:spacing w:before="240" w:after="240"/>
        <w:ind w:left="919" w:hanging="359"/>
        <w:rPr>
          <w:rFonts w:ascii="Times New Roman" w:hAnsi="Times New Roman" w:cs="Times New Roman"/>
        </w:rPr>
      </w:pPr>
      <w:r w:rsidRPr="002D18D7">
        <w:rPr>
          <w:rFonts w:ascii="Times New Roman" w:hAnsi="Times New Roman" w:cs="Times New Roman"/>
        </w:rPr>
        <w:t xml:space="preserve">Zhotovitel není oprávněn </w:t>
      </w:r>
      <w:r w:rsidR="008353DC" w:rsidRPr="002D18D7">
        <w:rPr>
          <w:rFonts w:ascii="Times New Roman" w:hAnsi="Times New Roman" w:cs="Times New Roman"/>
        </w:rPr>
        <w:t xml:space="preserve">poskytnout </w:t>
      </w:r>
      <w:r w:rsidRPr="002D18D7">
        <w:rPr>
          <w:rFonts w:ascii="Times New Roman" w:hAnsi="Times New Roman" w:cs="Times New Roman"/>
        </w:rPr>
        <w:t xml:space="preserve">předmět Díla </w:t>
      </w:r>
      <w:r w:rsidR="006E02E3">
        <w:rPr>
          <w:rFonts w:ascii="Times New Roman" w:hAnsi="Times New Roman" w:cs="Times New Roman"/>
        </w:rPr>
        <w:t>ani</w:t>
      </w:r>
      <w:r w:rsidR="008C0B39">
        <w:rPr>
          <w:rFonts w:ascii="Times New Roman" w:hAnsi="Times New Roman" w:cs="Times New Roman"/>
        </w:rPr>
        <w:t xml:space="preserve"> jeho dílčí části </w:t>
      </w:r>
      <w:r w:rsidRPr="002D18D7">
        <w:rPr>
          <w:rFonts w:ascii="Times New Roman" w:hAnsi="Times New Roman" w:cs="Times New Roman"/>
        </w:rPr>
        <w:t>jiné osobě než</w:t>
      </w:r>
      <w:r w:rsidRPr="002D18D7">
        <w:rPr>
          <w:rFonts w:ascii="Times New Roman" w:hAnsi="Times New Roman" w:cs="Times New Roman"/>
          <w:spacing w:val="-11"/>
        </w:rPr>
        <w:t xml:space="preserve"> </w:t>
      </w:r>
      <w:r w:rsidRPr="002D18D7">
        <w:rPr>
          <w:rFonts w:ascii="Times New Roman" w:hAnsi="Times New Roman" w:cs="Times New Roman"/>
        </w:rPr>
        <w:t>Objednateli bez jeho souhlasu.</w:t>
      </w:r>
      <w:r w:rsidR="008353DC">
        <w:rPr>
          <w:rFonts w:ascii="Times New Roman" w:hAnsi="Times New Roman" w:cs="Times New Roman"/>
        </w:rPr>
        <w:t xml:space="preserve"> </w:t>
      </w:r>
    </w:p>
    <w:p w14:paraId="6F4288DC" w14:textId="77777777" w:rsidR="00925DE0" w:rsidRPr="002D18D7" w:rsidRDefault="00925DE0" w:rsidP="00A27021">
      <w:pPr>
        <w:pStyle w:val="Odstavecseseznamem"/>
        <w:numPr>
          <w:ilvl w:val="0"/>
          <w:numId w:val="15"/>
        </w:numPr>
        <w:tabs>
          <w:tab w:val="left" w:pos="917"/>
        </w:tabs>
        <w:spacing w:before="240" w:after="240"/>
        <w:ind w:left="919" w:right="117"/>
        <w:jc w:val="both"/>
        <w:rPr>
          <w:rFonts w:ascii="Times New Roman" w:hAnsi="Times New Roman" w:cs="Times New Roman"/>
        </w:rPr>
      </w:pPr>
      <w:r w:rsidRPr="002D18D7">
        <w:rPr>
          <w:rFonts w:ascii="Times New Roman" w:hAnsi="Times New Roman" w:cs="Times New Roman"/>
        </w:rPr>
        <w:t>V případě potřeby Objednatele zhotovit vícetisky / kopie díla budou tyto fakturovány Zhotovitelem podle obecně platných zvyklostí a v cenách na trhu</w:t>
      </w:r>
      <w:r w:rsidRPr="002D18D7">
        <w:rPr>
          <w:rFonts w:ascii="Times New Roman" w:hAnsi="Times New Roman" w:cs="Times New Roman"/>
          <w:spacing w:val="-2"/>
        </w:rPr>
        <w:t xml:space="preserve"> </w:t>
      </w:r>
      <w:r w:rsidRPr="002D18D7">
        <w:rPr>
          <w:rFonts w:ascii="Times New Roman" w:hAnsi="Times New Roman" w:cs="Times New Roman"/>
        </w:rPr>
        <w:t>obvyklých.</w:t>
      </w:r>
    </w:p>
    <w:p w14:paraId="66895EC6" w14:textId="77777777" w:rsidR="00925DE0" w:rsidRPr="002D18D7" w:rsidRDefault="00925DE0" w:rsidP="00A27021">
      <w:pPr>
        <w:pStyle w:val="Odstavecseseznamem"/>
        <w:numPr>
          <w:ilvl w:val="0"/>
          <w:numId w:val="15"/>
        </w:numPr>
        <w:tabs>
          <w:tab w:val="left" w:pos="917"/>
        </w:tabs>
        <w:spacing w:before="240" w:after="240"/>
        <w:ind w:left="919" w:right="114"/>
        <w:jc w:val="both"/>
        <w:rPr>
          <w:rFonts w:ascii="Times New Roman" w:hAnsi="Times New Roman" w:cs="Times New Roman"/>
        </w:rPr>
      </w:pPr>
      <w:r w:rsidRPr="002D18D7">
        <w:rPr>
          <w:rFonts w:ascii="Times New Roman" w:hAnsi="Times New Roman" w:cs="Times New Roman"/>
        </w:rPr>
        <w:t>Zhotovitel není oprávněn započíst své pohledávky proti pohledávkám Objednatele, ani své pohledávky</w:t>
      </w:r>
      <w:r w:rsidRPr="002D18D7">
        <w:rPr>
          <w:rFonts w:ascii="Times New Roman" w:hAnsi="Times New Roman" w:cs="Times New Roman"/>
          <w:spacing w:val="-9"/>
        </w:rPr>
        <w:t xml:space="preserve"> </w:t>
      </w:r>
      <w:r w:rsidRPr="002D18D7">
        <w:rPr>
          <w:rFonts w:ascii="Times New Roman" w:hAnsi="Times New Roman" w:cs="Times New Roman"/>
        </w:rPr>
        <w:t>a</w:t>
      </w:r>
      <w:r w:rsidRPr="002D18D7">
        <w:rPr>
          <w:rFonts w:ascii="Times New Roman" w:hAnsi="Times New Roman" w:cs="Times New Roman"/>
          <w:spacing w:val="-9"/>
        </w:rPr>
        <w:t xml:space="preserve"> </w:t>
      </w:r>
      <w:r w:rsidRPr="002D18D7">
        <w:rPr>
          <w:rFonts w:ascii="Times New Roman" w:hAnsi="Times New Roman" w:cs="Times New Roman"/>
        </w:rPr>
        <w:t>nároky</w:t>
      </w:r>
      <w:r w:rsidRPr="002D18D7">
        <w:rPr>
          <w:rFonts w:ascii="Times New Roman" w:hAnsi="Times New Roman" w:cs="Times New Roman"/>
          <w:spacing w:val="-8"/>
        </w:rPr>
        <w:t xml:space="preserve"> </w:t>
      </w:r>
      <w:r w:rsidRPr="002D18D7">
        <w:rPr>
          <w:rFonts w:ascii="Times New Roman" w:hAnsi="Times New Roman" w:cs="Times New Roman"/>
        </w:rPr>
        <w:t>vzniklé</w:t>
      </w:r>
      <w:r w:rsidRPr="002D18D7">
        <w:rPr>
          <w:rFonts w:ascii="Times New Roman" w:hAnsi="Times New Roman" w:cs="Times New Roman"/>
          <w:spacing w:val="-6"/>
        </w:rPr>
        <w:t xml:space="preserve"> </w:t>
      </w:r>
      <w:r w:rsidRPr="002D18D7">
        <w:rPr>
          <w:rFonts w:ascii="Times New Roman" w:hAnsi="Times New Roman" w:cs="Times New Roman"/>
        </w:rPr>
        <w:t>z</w:t>
      </w:r>
      <w:r w:rsidRPr="002D18D7">
        <w:rPr>
          <w:rFonts w:ascii="Times New Roman" w:hAnsi="Times New Roman" w:cs="Times New Roman"/>
          <w:spacing w:val="-8"/>
        </w:rPr>
        <w:t xml:space="preserve"> této </w:t>
      </w:r>
      <w:r w:rsidRPr="002D18D7">
        <w:rPr>
          <w:rFonts w:ascii="Times New Roman" w:hAnsi="Times New Roman" w:cs="Times New Roman"/>
        </w:rPr>
        <w:t>Smlouvy</w:t>
      </w:r>
      <w:r w:rsidRPr="002D18D7">
        <w:rPr>
          <w:rFonts w:ascii="Times New Roman" w:hAnsi="Times New Roman" w:cs="Times New Roman"/>
          <w:spacing w:val="-6"/>
        </w:rPr>
        <w:t xml:space="preserve"> </w:t>
      </w:r>
      <w:r w:rsidRPr="002D18D7">
        <w:rPr>
          <w:rFonts w:ascii="Times New Roman" w:hAnsi="Times New Roman" w:cs="Times New Roman"/>
        </w:rPr>
        <w:t>nebo</w:t>
      </w:r>
      <w:r w:rsidRPr="002D18D7">
        <w:rPr>
          <w:rFonts w:ascii="Times New Roman" w:hAnsi="Times New Roman" w:cs="Times New Roman"/>
          <w:spacing w:val="-6"/>
        </w:rPr>
        <w:t xml:space="preserve"> </w:t>
      </w:r>
      <w:r w:rsidRPr="002D18D7">
        <w:rPr>
          <w:rFonts w:ascii="Times New Roman" w:hAnsi="Times New Roman" w:cs="Times New Roman"/>
        </w:rPr>
        <w:t>v</w:t>
      </w:r>
      <w:r w:rsidRPr="002D18D7">
        <w:rPr>
          <w:rFonts w:ascii="Times New Roman" w:hAnsi="Times New Roman" w:cs="Times New Roman"/>
          <w:spacing w:val="-7"/>
        </w:rPr>
        <w:t xml:space="preserve"> </w:t>
      </w:r>
      <w:r w:rsidRPr="002D18D7">
        <w:rPr>
          <w:rFonts w:ascii="Times New Roman" w:hAnsi="Times New Roman" w:cs="Times New Roman"/>
        </w:rPr>
        <w:t>souvislosti</w:t>
      </w:r>
      <w:r w:rsidRPr="002D18D7">
        <w:rPr>
          <w:rFonts w:ascii="Times New Roman" w:hAnsi="Times New Roman" w:cs="Times New Roman"/>
          <w:spacing w:val="-6"/>
        </w:rPr>
        <w:t xml:space="preserve"> </w:t>
      </w:r>
      <w:r w:rsidRPr="002D18D7">
        <w:rPr>
          <w:rFonts w:ascii="Times New Roman" w:hAnsi="Times New Roman" w:cs="Times New Roman"/>
        </w:rPr>
        <w:t>s</w:t>
      </w:r>
      <w:r w:rsidRPr="002D18D7">
        <w:rPr>
          <w:rFonts w:ascii="Times New Roman" w:hAnsi="Times New Roman" w:cs="Times New Roman"/>
          <w:spacing w:val="-5"/>
        </w:rPr>
        <w:t xml:space="preserve"> </w:t>
      </w:r>
      <w:r w:rsidRPr="002D18D7">
        <w:rPr>
          <w:rFonts w:ascii="Times New Roman" w:hAnsi="Times New Roman" w:cs="Times New Roman"/>
        </w:rPr>
        <w:t>jejím</w:t>
      </w:r>
      <w:r w:rsidRPr="002D18D7">
        <w:rPr>
          <w:rFonts w:ascii="Times New Roman" w:hAnsi="Times New Roman" w:cs="Times New Roman"/>
          <w:spacing w:val="1"/>
        </w:rPr>
        <w:t xml:space="preserve"> </w:t>
      </w:r>
      <w:r w:rsidRPr="002D18D7">
        <w:rPr>
          <w:rFonts w:ascii="Times New Roman" w:hAnsi="Times New Roman" w:cs="Times New Roman"/>
        </w:rPr>
        <w:t>plněním</w:t>
      </w:r>
      <w:r w:rsidRPr="002D18D7">
        <w:rPr>
          <w:rFonts w:ascii="Times New Roman" w:hAnsi="Times New Roman" w:cs="Times New Roman"/>
          <w:spacing w:val="-3"/>
        </w:rPr>
        <w:t xml:space="preserve"> </w:t>
      </w:r>
      <w:r w:rsidRPr="002D18D7">
        <w:rPr>
          <w:rFonts w:ascii="Times New Roman" w:hAnsi="Times New Roman" w:cs="Times New Roman"/>
        </w:rPr>
        <w:t>postoupit</w:t>
      </w:r>
      <w:r w:rsidRPr="002D18D7">
        <w:rPr>
          <w:rFonts w:ascii="Times New Roman" w:hAnsi="Times New Roman" w:cs="Times New Roman"/>
          <w:spacing w:val="-5"/>
        </w:rPr>
        <w:t xml:space="preserve"> </w:t>
      </w:r>
      <w:r w:rsidRPr="002D18D7">
        <w:rPr>
          <w:rFonts w:ascii="Times New Roman" w:hAnsi="Times New Roman" w:cs="Times New Roman"/>
        </w:rPr>
        <w:t>třetím</w:t>
      </w:r>
      <w:r w:rsidRPr="002D18D7">
        <w:rPr>
          <w:rFonts w:ascii="Times New Roman" w:hAnsi="Times New Roman" w:cs="Times New Roman"/>
          <w:spacing w:val="-2"/>
        </w:rPr>
        <w:t xml:space="preserve"> </w:t>
      </w:r>
      <w:r w:rsidRPr="002D18D7">
        <w:rPr>
          <w:rFonts w:ascii="Times New Roman" w:hAnsi="Times New Roman" w:cs="Times New Roman"/>
        </w:rPr>
        <w:t>osobám, zastavit nebo s nimi jinak disponovat bez písemného souhlasu</w:t>
      </w:r>
      <w:r w:rsidRPr="002D18D7">
        <w:rPr>
          <w:rFonts w:ascii="Times New Roman" w:hAnsi="Times New Roman" w:cs="Times New Roman"/>
          <w:spacing w:val="-12"/>
        </w:rPr>
        <w:t xml:space="preserve"> </w:t>
      </w:r>
      <w:r w:rsidRPr="002D18D7">
        <w:rPr>
          <w:rFonts w:ascii="Times New Roman" w:hAnsi="Times New Roman" w:cs="Times New Roman"/>
        </w:rPr>
        <w:t>Objednatele.</w:t>
      </w:r>
    </w:p>
    <w:p w14:paraId="3F05BFB3" w14:textId="77777777" w:rsidR="00925DE0" w:rsidRPr="002D18D7" w:rsidRDefault="00925DE0" w:rsidP="00A27021">
      <w:pPr>
        <w:pStyle w:val="Odstavecseseznamem"/>
        <w:numPr>
          <w:ilvl w:val="0"/>
          <w:numId w:val="15"/>
        </w:numPr>
        <w:tabs>
          <w:tab w:val="left" w:pos="917"/>
        </w:tabs>
        <w:spacing w:before="240" w:after="240"/>
        <w:ind w:left="918" w:right="113" w:hanging="357"/>
        <w:jc w:val="both"/>
        <w:rPr>
          <w:rFonts w:ascii="Times New Roman" w:hAnsi="Times New Roman" w:cs="Times New Roman"/>
        </w:rPr>
      </w:pPr>
      <w:r w:rsidRPr="002D18D7">
        <w:rPr>
          <w:rFonts w:ascii="Times New Roman" w:hAnsi="Times New Roman" w:cs="Times New Roman"/>
        </w:rPr>
        <w:t>Objednatel je oprávněn započíst vůči jakékoli pohledávce Zhotovitele za Objednatelem (i nesplatné) jakoukoli svou pohledávku (i nesplatnou) za Zhotovitelem. Pohledávky Objednatele a Zhotovitele započtením zanikají ve výši, ve které se</w:t>
      </w:r>
      <w:r w:rsidRPr="002D18D7">
        <w:rPr>
          <w:rFonts w:ascii="Times New Roman" w:hAnsi="Times New Roman" w:cs="Times New Roman"/>
          <w:spacing w:val="-4"/>
        </w:rPr>
        <w:t xml:space="preserve"> </w:t>
      </w:r>
      <w:r w:rsidRPr="002D18D7">
        <w:rPr>
          <w:rFonts w:ascii="Times New Roman" w:hAnsi="Times New Roman" w:cs="Times New Roman"/>
        </w:rPr>
        <w:t>kryjí.</w:t>
      </w:r>
    </w:p>
    <w:p w14:paraId="5A9813D6" w14:textId="77777777" w:rsidR="00925DE0" w:rsidRPr="002D18D7" w:rsidRDefault="00925DE0" w:rsidP="00A27021">
      <w:pPr>
        <w:pStyle w:val="Odstavecseseznamem"/>
        <w:numPr>
          <w:ilvl w:val="0"/>
          <w:numId w:val="15"/>
        </w:numPr>
        <w:tabs>
          <w:tab w:val="left" w:pos="917"/>
        </w:tabs>
        <w:spacing w:before="240" w:after="240"/>
        <w:ind w:left="918" w:right="113" w:hanging="357"/>
        <w:jc w:val="both"/>
        <w:rPr>
          <w:rFonts w:ascii="Times New Roman" w:hAnsi="Times New Roman" w:cs="Times New Roman"/>
        </w:rPr>
      </w:pPr>
      <w:r w:rsidRPr="002D18D7">
        <w:rPr>
          <w:rFonts w:ascii="Times New Roman" w:hAnsi="Times New Roman" w:cs="Times New Roman"/>
        </w:rPr>
        <w:t>Pokud jakákoli část závazku podle Smlouvy je, nebo se stane neplatnou či nevymahatelnou, nebude to</w:t>
      </w:r>
      <w:r w:rsidRPr="002D18D7">
        <w:rPr>
          <w:rFonts w:ascii="Times New Roman" w:hAnsi="Times New Roman" w:cs="Times New Roman"/>
          <w:spacing w:val="-15"/>
        </w:rPr>
        <w:t xml:space="preserve"> </w:t>
      </w:r>
      <w:r w:rsidRPr="002D18D7">
        <w:rPr>
          <w:rFonts w:ascii="Times New Roman" w:hAnsi="Times New Roman" w:cs="Times New Roman"/>
        </w:rPr>
        <w:t>mít</w:t>
      </w:r>
      <w:r w:rsidRPr="002D18D7">
        <w:rPr>
          <w:rFonts w:ascii="Times New Roman" w:hAnsi="Times New Roman" w:cs="Times New Roman"/>
          <w:spacing w:val="-15"/>
        </w:rPr>
        <w:t xml:space="preserve"> </w:t>
      </w:r>
      <w:r w:rsidRPr="002D18D7">
        <w:rPr>
          <w:rFonts w:ascii="Times New Roman" w:hAnsi="Times New Roman" w:cs="Times New Roman"/>
        </w:rPr>
        <w:t>vliv</w:t>
      </w:r>
      <w:r w:rsidRPr="002D18D7">
        <w:rPr>
          <w:rFonts w:ascii="Times New Roman" w:hAnsi="Times New Roman" w:cs="Times New Roman"/>
          <w:spacing w:val="-15"/>
        </w:rPr>
        <w:t xml:space="preserve"> </w:t>
      </w:r>
      <w:r w:rsidRPr="002D18D7">
        <w:rPr>
          <w:rFonts w:ascii="Times New Roman" w:hAnsi="Times New Roman" w:cs="Times New Roman"/>
        </w:rPr>
        <w:t>na</w:t>
      </w:r>
      <w:r w:rsidRPr="002D18D7">
        <w:rPr>
          <w:rFonts w:ascii="Times New Roman" w:hAnsi="Times New Roman" w:cs="Times New Roman"/>
          <w:spacing w:val="-15"/>
        </w:rPr>
        <w:t xml:space="preserve"> </w:t>
      </w:r>
      <w:r w:rsidRPr="002D18D7">
        <w:rPr>
          <w:rFonts w:ascii="Times New Roman" w:hAnsi="Times New Roman" w:cs="Times New Roman"/>
        </w:rPr>
        <w:t>platnost</w:t>
      </w:r>
      <w:r w:rsidRPr="002D18D7">
        <w:rPr>
          <w:rFonts w:ascii="Times New Roman" w:hAnsi="Times New Roman" w:cs="Times New Roman"/>
          <w:spacing w:val="-14"/>
        </w:rPr>
        <w:t xml:space="preserve"> </w:t>
      </w:r>
      <w:r w:rsidRPr="002D18D7">
        <w:rPr>
          <w:rFonts w:ascii="Times New Roman" w:hAnsi="Times New Roman" w:cs="Times New Roman"/>
        </w:rPr>
        <w:t>a</w:t>
      </w:r>
      <w:r w:rsidRPr="002D18D7">
        <w:rPr>
          <w:rFonts w:ascii="Times New Roman" w:hAnsi="Times New Roman" w:cs="Times New Roman"/>
          <w:spacing w:val="-14"/>
        </w:rPr>
        <w:t xml:space="preserve"> </w:t>
      </w:r>
      <w:r w:rsidRPr="002D18D7">
        <w:rPr>
          <w:rFonts w:ascii="Times New Roman" w:hAnsi="Times New Roman" w:cs="Times New Roman"/>
        </w:rPr>
        <w:t>vymahatelnost</w:t>
      </w:r>
      <w:r w:rsidRPr="002D18D7">
        <w:rPr>
          <w:rFonts w:ascii="Times New Roman" w:hAnsi="Times New Roman" w:cs="Times New Roman"/>
          <w:spacing w:val="-12"/>
        </w:rPr>
        <w:t xml:space="preserve"> </w:t>
      </w:r>
      <w:r w:rsidRPr="002D18D7">
        <w:rPr>
          <w:rFonts w:ascii="Times New Roman" w:hAnsi="Times New Roman" w:cs="Times New Roman"/>
        </w:rPr>
        <w:t>ostatních</w:t>
      </w:r>
      <w:r w:rsidRPr="002D18D7">
        <w:rPr>
          <w:rFonts w:ascii="Times New Roman" w:hAnsi="Times New Roman" w:cs="Times New Roman"/>
          <w:spacing w:val="-12"/>
        </w:rPr>
        <w:t xml:space="preserve"> </w:t>
      </w:r>
      <w:r w:rsidRPr="002D18D7">
        <w:rPr>
          <w:rFonts w:ascii="Times New Roman" w:hAnsi="Times New Roman" w:cs="Times New Roman"/>
        </w:rPr>
        <w:t>závazků</w:t>
      </w:r>
      <w:r w:rsidRPr="002D18D7">
        <w:rPr>
          <w:rFonts w:ascii="Times New Roman" w:hAnsi="Times New Roman" w:cs="Times New Roman"/>
          <w:spacing w:val="-14"/>
        </w:rPr>
        <w:t xml:space="preserve"> </w:t>
      </w:r>
      <w:r w:rsidRPr="002D18D7">
        <w:rPr>
          <w:rFonts w:ascii="Times New Roman" w:hAnsi="Times New Roman" w:cs="Times New Roman"/>
        </w:rPr>
        <w:t>podle</w:t>
      </w:r>
      <w:r w:rsidRPr="002D18D7">
        <w:rPr>
          <w:rFonts w:ascii="Times New Roman" w:hAnsi="Times New Roman" w:cs="Times New Roman"/>
          <w:spacing w:val="-15"/>
        </w:rPr>
        <w:t xml:space="preserve"> této </w:t>
      </w:r>
      <w:r w:rsidRPr="002D18D7">
        <w:rPr>
          <w:rFonts w:ascii="Times New Roman" w:hAnsi="Times New Roman" w:cs="Times New Roman"/>
        </w:rPr>
        <w:t>Smlouvy</w:t>
      </w:r>
      <w:r w:rsidRPr="002D18D7">
        <w:rPr>
          <w:rFonts w:ascii="Times New Roman" w:hAnsi="Times New Roman" w:cs="Times New Roman"/>
          <w:spacing w:val="-16"/>
        </w:rPr>
        <w:t xml:space="preserve"> </w:t>
      </w:r>
      <w:r w:rsidRPr="002D18D7">
        <w:rPr>
          <w:rFonts w:ascii="Times New Roman" w:hAnsi="Times New Roman" w:cs="Times New Roman"/>
        </w:rPr>
        <w:t>a</w:t>
      </w:r>
      <w:r w:rsidRPr="002D18D7">
        <w:rPr>
          <w:rFonts w:ascii="Times New Roman" w:hAnsi="Times New Roman" w:cs="Times New Roman"/>
          <w:spacing w:val="-11"/>
        </w:rPr>
        <w:t xml:space="preserve"> </w:t>
      </w:r>
      <w:r w:rsidRPr="002D18D7">
        <w:rPr>
          <w:rFonts w:ascii="Times New Roman" w:hAnsi="Times New Roman" w:cs="Times New Roman"/>
        </w:rPr>
        <w:t>Smluvní</w:t>
      </w:r>
      <w:r w:rsidRPr="002D18D7">
        <w:rPr>
          <w:rFonts w:ascii="Times New Roman" w:hAnsi="Times New Roman" w:cs="Times New Roman"/>
          <w:spacing w:val="-12"/>
        </w:rPr>
        <w:t xml:space="preserve"> </w:t>
      </w:r>
      <w:r w:rsidRPr="002D18D7">
        <w:rPr>
          <w:rFonts w:ascii="Times New Roman" w:hAnsi="Times New Roman" w:cs="Times New Roman"/>
        </w:rPr>
        <w:t>strany</w:t>
      </w:r>
      <w:r w:rsidRPr="002D18D7">
        <w:rPr>
          <w:rFonts w:ascii="Times New Roman" w:hAnsi="Times New Roman" w:cs="Times New Roman"/>
          <w:spacing w:val="-18"/>
        </w:rPr>
        <w:t xml:space="preserve"> </w:t>
      </w:r>
      <w:r w:rsidRPr="002D18D7">
        <w:rPr>
          <w:rFonts w:ascii="Times New Roman" w:hAnsi="Times New Roman" w:cs="Times New Roman"/>
        </w:rPr>
        <w:t>se</w:t>
      </w:r>
      <w:r w:rsidRPr="002D18D7">
        <w:rPr>
          <w:rFonts w:ascii="Times New Roman" w:hAnsi="Times New Roman" w:cs="Times New Roman"/>
          <w:spacing w:val="-11"/>
        </w:rPr>
        <w:t xml:space="preserve"> </w:t>
      </w:r>
      <w:r w:rsidRPr="002D18D7">
        <w:rPr>
          <w:rFonts w:ascii="Times New Roman" w:hAnsi="Times New Roman" w:cs="Times New Roman"/>
        </w:rPr>
        <w:t>zavazují nahradit takovouto neplatnou nebo nevymahatelnou část závazku novou, platnou a vymahatelnou částí závazku, jejíž předmět bude nejlépe odpovídat předmětu původního závazku. Pokud by </w:t>
      </w:r>
      <w:r w:rsidR="00534A3F">
        <w:rPr>
          <w:rFonts w:ascii="Times New Roman" w:hAnsi="Times New Roman" w:cs="Times New Roman"/>
        </w:rPr>
        <w:t xml:space="preserve">tato </w:t>
      </w:r>
      <w:r w:rsidRPr="002D18D7">
        <w:rPr>
          <w:rFonts w:ascii="Times New Roman" w:hAnsi="Times New Roman" w:cs="Times New Roman"/>
        </w:rPr>
        <w:t xml:space="preserve">Smlouva neobsahovala nějaké ustanovení, jehož stanovení by bylo jinak pro vymezení práv a povinností odůvodněné, Smluvní strany učiní vše pro to, aby takové ustanovení bylo do </w:t>
      </w:r>
      <w:r w:rsidR="00534A3F">
        <w:rPr>
          <w:rFonts w:ascii="Times New Roman" w:hAnsi="Times New Roman" w:cs="Times New Roman"/>
        </w:rPr>
        <w:t xml:space="preserve">této </w:t>
      </w:r>
      <w:r w:rsidRPr="002D18D7">
        <w:rPr>
          <w:rFonts w:ascii="Times New Roman" w:hAnsi="Times New Roman" w:cs="Times New Roman"/>
        </w:rPr>
        <w:t>Smlouvy doplněno.</w:t>
      </w:r>
    </w:p>
    <w:p w14:paraId="173DE278" w14:textId="77777777" w:rsidR="00925DE0" w:rsidRPr="002D18D7" w:rsidRDefault="00925DE0" w:rsidP="00A27021">
      <w:pPr>
        <w:pStyle w:val="Odstavecseseznamem"/>
        <w:numPr>
          <w:ilvl w:val="0"/>
          <w:numId w:val="15"/>
        </w:numPr>
        <w:tabs>
          <w:tab w:val="left" w:pos="917"/>
        </w:tabs>
        <w:spacing w:before="240" w:after="240"/>
        <w:ind w:left="919" w:right="113"/>
        <w:jc w:val="both"/>
        <w:rPr>
          <w:rFonts w:ascii="Times New Roman" w:hAnsi="Times New Roman" w:cs="Times New Roman"/>
        </w:rPr>
      </w:pPr>
      <w:r w:rsidRPr="002D18D7">
        <w:rPr>
          <w:rFonts w:ascii="Times New Roman" w:hAnsi="Times New Roman" w:cs="Times New Roman"/>
        </w:rPr>
        <w:t xml:space="preserve">Zhotovitel se zavazuje, že informace, které mu byly svěřeny v souvislosti s touto Smlouvou Objednatelem nebo o nichž se v souvislosti s plněním </w:t>
      </w:r>
      <w:r w:rsidR="00534A3F">
        <w:rPr>
          <w:rFonts w:ascii="Times New Roman" w:hAnsi="Times New Roman" w:cs="Times New Roman"/>
        </w:rPr>
        <w:t xml:space="preserve">této </w:t>
      </w:r>
      <w:r w:rsidRPr="002D18D7">
        <w:rPr>
          <w:rFonts w:ascii="Times New Roman" w:hAnsi="Times New Roman" w:cs="Times New Roman"/>
        </w:rPr>
        <w:t>Smlouvy dozvěděl, bez předchozího písemného souhlasu Objednatele nezpřístupní třetím osobám a ani nepoužije tyto informace pro jiné účely než pro plnění této Smlouvy.</w:t>
      </w:r>
    </w:p>
    <w:p w14:paraId="3C25D462" w14:textId="77777777" w:rsidR="00925DE0" w:rsidRDefault="00925DE0" w:rsidP="00A27021">
      <w:pPr>
        <w:pStyle w:val="Odstavecseseznamem"/>
        <w:numPr>
          <w:ilvl w:val="0"/>
          <w:numId w:val="15"/>
        </w:numPr>
        <w:tabs>
          <w:tab w:val="left" w:pos="917"/>
        </w:tabs>
        <w:spacing w:before="240" w:after="240"/>
        <w:ind w:left="918" w:right="113" w:hanging="357"/>
        <w:jc w:val="both"/>
        <w:rPr>
          <w:rFonts w:ascii="Times New Roman" w:hAnsi="Times New Roman" w:cs="Times New Roman"/>
        </w:rPr>
      </w:pPr>
      <w:r w:rsidRPr="002D18D7">
        <w:rPr>
          <w:rFonts w:ascii="Times New Roman" w:hAnsi="Times New Roman" w:cs="Times New Roman"/>
        </w:rPr>
        <w:t xml:space="preserve">Objednatel má právo využít a zpřístupnit veškeré informace, které mu byly předány v souvislosti s touto Smlouvou Zhotovitelem, a to i bez písemného souhlasu Zhotovitele, je-li to vhodné, případně účelné zejména v souvislosti se smyslem a účelem této Smlouvy. </w:t>
      </w:r>
    </w:p>
    <w:p w14:paraId="4669FCB9" w14:textId="77777777" w:rsidR="008B6A60" w:rsidRPr="00925DE0" w:rsidRDefault="008B6A60" w:rsidP="008B6A60">
      <w:pPr>
        <w:pStyle w:val="Odstavecseseznamem"/>
        <w:tabs>
          <w:tab w:val="left" w:pos="917"/>
        </w:tabs>
        <w:spacing w:before="240" w:after="240"/>
        <w:ind w:left="918" w:right="113" w:firstLine="0"/>
        <w:jc w:val="both"/>
        <w:rPr>
          <w:rFonts w:ascii="Times New Roman" w:hAnsi="Times New Roman" w:cs="Times New Roman"/>
        </w:rPr>
      </w:pPr>
    </w:p>
    <w:p w14:paraId="125195B0" w14:textId="77777777" w:rsidR="00164CFE" w:rsidRPr="002D18D7" w:rsidRDefault="006A3CCF" w:rsidP="00A27021">
      <w:pPr>
        <w:pStyle w:val="Nadpis5"/>
        <w:numPr>
          <w:ilvl w:val="0"/>
          <w:numId w:val="17"/>
        </w:numPr>
        <w:tabs>
          <w:tab w:val="left" w:pos="4508"/>
        </w:tabs>
        <w:spacing w:before="240" w:after="240"/>
        <w:ind w:left="737"/>
        <w:jc w:val="center"/>
        <w:rPr>
          <w:rFonts w:ascii="Times New Roman" w:hAnsi="Times New Roman" w:cs="Times New Roman"/>
          <w:sz w:val="22"/>
          <w:szCs w:val="22"/>
        </w:rPr>
      </w:pPr>
      <w:r w:rsidRPr="002D18D7">
        <w:rPr>
          <w:rFonts w:ascii="Times New Roman" w:hAnsi="Times New Roman" w:cs="Times New Roman"/>
          <w:sz w:val="22"/>
          <w:szCs w:val="22"/>
        </w:rPr>
        <w:lastRenderedPageBreak/>
        <w:br/>
      </w:r>
      <w:r w:rsidR="001971AD" w:rsidRPr="002D18D7">
        <w:rPr>
          <w:rFonts w:ascii="Times New Roman" w:hAnsi="Times New Roman" w:cs="Times New Roman"/>
          <w:sz w:val="22"/>
          <w:szCs w:val="22"/>
        </w:rPr>
        <w:t>Smluvní pokuty a náhrada újmy</w:t>
      </w:r>
    </w:p>
    <w:p w14:paraId="5EE82B7F" w14:textId="77777777" w:rsidR="00164CFE" w:rsidRPr="002D18D7" w:rsidRDefault="00982E89" w:rsidP="00A27021">
      <w:pPr>
        <w:pStyle w:val="Odstavecseseznamem"/>
        <w:numPr>
          <w:ilvl w:val="0"/>
          <w:numId w:val="4"/>
        </w:numPr>
        <w:tabs>
          <w:tab w:val="left" w:pos="917"/>
        </w:tabs>
        <w:spacing w:before="240" w:after="240"/>
        <w:ind w:left="913" w:right="113" w:hanging="357"/>
        <w:jc w:val="both"/>
        <w:rPr>
          <w:rFonts w:ascii="Times New Roman" w:hAnsi="Times New Roman" w:cs="Times New Roman"/>
        </w:rPr>
      </w:pPr>
      <w:r w:rsidRPr="002D18D7">
        <w:rPr>
          <w:rFonts w:ascii="Times New Roman" w:hAnsi="Times New Roman" w:cs="Times New Roman"/>
        </w:rPr>
        <w:t>V</w:t>
      </w:r>
      <w:r w:rsidRPr="002D18D7">
        <w:rPr>
          <w:rFonts w:ascii="Times New Roman" w:hAnsi="Times New Roman" w:cs="Times New Roman"/>
          <w:spacing w:val="-6"/>
        </w:rPr>
        <w:t xml:space="preserve"> </w:t>
      </w:r>
      <w:r w:rsidRPr="002D18D7">
        <w:rPr>
          <w:rFonts w:ascii="Times New Roman" w:hAnsi="Times New Roman" w:cs="Times New Roman"/>
        </w:rPr>
        <w:t>případě,</w:t>
      </w:r>
      <w:r w:rsidRPr="002D18D7">
        <w:rPr>
          <w:rFonts w:ascii="Times New Roman" w:hAnsi="Times New Roman" w:cs="Times New Roman"/>
          <w:spacing w:val="-5"/>
        </w:rPr>
        <w:t xml:space="preserve"> </w:t>
      </w:r>
      <w:r w:rsidRPr="002D18D7">
        <w:rPr>
          <w:rFonts w:ascii="Times New Roman" w:hAnsi="Times New Roman" w:cs="Times New Roman"/>
        </w:rPr>
        <w:t>že</w:t>
      </w:r>
      <w:r w:rsidRPr="002D18D7">
        <w:rPr>
          <w:rFonts w:ascii="Times New Roman" w:hAnsi="Times New Roman" w:cs="Times New Roman"/>
          <w:spacing w:val="-7"/>
        </w:rPr>
        <w:t xml:space="preserve"> </w:t>
      </w:r>
      <w:r w:rsidRPr="002D18D7">
        <w:rPr>
          <w:rFonts w:ascii="Times New Roman" w:hAnsi="Times New Roman" w:cs="Times New Roman"/>
        </w:rPr>
        <w:t>Zhotovitel</w:t>
      </w:r>
      <w:r w:rsidRPr="002D18D7">
        <w:rPr>
          <w:rFonts w:ascii="Times New Roman" w:hAnsi="Times New Roman" w:cs="Times New Roman"/>
          <w:spacing w:val="-5"/>
        </w:rPr>
        <w:t xml:space="preserve"> </w:t>
      </w:r>
      <w:r w:rsidRPr="002D18D7">
        <w:rPr>
          <w:rFonts w:ascii="Times New Roman" w:hAnsi="Times New Roman" w:cs="Times New Roman"/>
        </w:rPr>
        <w:t>nepředá</w:t>
      </w:r>
      <w:r w:rsidRPr="002D18D7">
        <w:rPr>
          <w:rFonts w:ascii="Times New Roman" w:hAnsi="Times New Roman" w:cs="Times New Roman"/>
          <w:spacing w:val="-6"/>
        </w:rPr>
        <w:t xml:space="preserve"> </w:t>
      </w:r>
      <w:r w:rsidRPr="002D18D7">
        <w:rPr>
          <w:rFonts w:ascii="Times New Roman" w:hAnsi="Times New Roman" w:cs="Times New Roman"/>
        </w:rPr>
        <w:t>provedené</w:t>
      </w:r>
      <w:r w:rsidRPr="002D18D7">
        <w:rPr>
          <w:rFonts w:ascii="Times New Roman" w:hAnsi="Times New Roman" w:cs="Times New Roman"/>
          <w:spacing w:val="-6"/>
        </w:rPr>
        <w:t xml:space="preserve"> </w:t>
      </w:r>
      <w:r w:rsidRPr="002D18D7">
        <w:rPr>
          <w:rFonts w:ascii="Times New Roman" w:hAnsi="Times New Roman" w:cs="Times New Roman"/>
        </w:rPr>
        <w:t>Dílo</w:t>
      </w:r>
      <w:r w:rsidR="005836CC" w:rsidRPr="002D18D7">
        <w:rPr>
          <w:rFonts w:ascii="Times New Roman" w:hAnsi="Times New Roman" w:cs="Times New Roman"/>
          <w:spacing w:val="-4"/>
        </w:rPr>
        <w:t xml:space="preserve">, případně </w:t>
      </w:r>
      <w:r w:rsidRPr="002D18D7">
        <w:rPr>
          <w:rFonts w:ascii="Times New Roman" w:hAnsi="Times New Roman" w:cs="Times New Roman"/>
        </w:rPr>
        <w:t>jeho</w:t>
      </w:r>
      <w:r w:rsidRPr="002D18D7">
        <w:rPr>
          <w:rFonts w:ascii="Times New Roman" w:hAnsi="Times New Roman" w:cs="Times New Roman"/>
          <w:spacing w:val="-5"/>
        </w:rPr>
        <w:t xml:space="preserve"> </w:t>
      </w:r>
      <w:r w:rsidRPr="002D18D7">
        <w:rPr>
          <w:rFonts w:ascii="Times New Roman" w:hAnsi="Times New Roman" w:cs="Times New Roman"/>
        </w:rPr>
        <w:t>dohodnutou</w:t>
      </w:r>
      <w:r w:rsidRPr="002D18D7">
        <w:rPr>
          <w:rFonts w:ascii="Times New Roman" w:hAnsi="Times New Roman" w:cs="Times New Roman"/>
          <w:spacing w:val="-5"/>
        </w:rPr>
        <w:t xml:space="preserve"> </w:t>
      </w:r>
      <w:r w:rsidRPr="002D18D7">
        <w:rPr>
          <w:rFonts w:ascii="Times New Roman" w:hAnsi="Times New Roman" w:cs="Times New Roman"/>
        </w:rPr>
        <w:t>část</w:t>
      </w:r>
      <w:r w:rsidRPr="002D18D7">
        <w:rPr>
          <w:rFonts w:ascii="Times New Roman" w:hAnsi="Times New Roman" w:cs="Times New Roman"/>
          <w:spacing w:val="-4"/>
        </w:rPr>
        <w:t xml:space="preserve"> </w:t>
      </w:r>
      <w:r w:rsidRPr="002D18D7">
        <w:rPr>
          <w:rFonts w:ascii="Times New Roman" w:hAnsi="Times New Roman" w:cs="Times New Roman"/>
        </w:rPr>
        <w:t>ve</w:t>
      </w:r>
      <w:r w:rsidRPr="002D18D7">
        <w:rPr>
          <w:rFonts w:ascii="Times New Roman" w:hAnsi="Times New Roman" w:cs="Times New Roman"/>
          <w:spacing w:val="-8"/>
        </w:rPr>
        <w:t xml:space="preserve"> </w:t>
      </w:r>
      <w:r w:rsidRPr="002D18D7">
        <w:rPr>
          <w:rFonts w:ascii="Times New Roman" w:hAnsi="Times New Roman" w:cs="Times New Roman"/>
        </w:rPr>
        <w:t>sjednaném</w:t>
      </w:r>
      <w:r w:rsidRPr="002D18D7">
        <w:rPr>
          <w:rFonts w:ascii="Times New Roman" w:hAnsi="Times New Roman" w:cs="Times New Roman"/>
          <w:spacing w:val="-1"/>
        </w:rPr>
        <w:t xml:space="preserve"> </w:t>
      </w:r>
      <w:r w:rsidRPr="002D18D7">
        <w:rPr>
          <w:rFonts w:ascii="Times New Roman" w:hAnsi="Times New Roman" w:cs="Times New Roman"/>
        </w:rPr>
        <w:t>termínu, je Objednatel oprávněn požadovat zaplacení smluvní pokuty ve výši 0,</w:t>
      </w:r>
      <w:r w:rsidR="001971AD" w:rsidRPr="002D18D7">
        <w:rPr>
          <w:rFonts w:ascii="Times New Roman" w:hAnsi="Times New Roman" w:cs="Times New Roman"/>
        </w:rPr>
        <w:t>1</w:t>
      </w:r>
      <w:r w:rsidRPr="002D18D7">
        <w:rPr>
          <w:rFonts w:ascii="Times New Roman" w:hAnsi="Times New Roman" w:cs="Times New Roman"/>
        </w:rPr>
        <w:t xml:space="preserve"> % z ceny Díla</w:t>
      </w:r>
      <w:r w:rsidR="00A37CE6">
        <w:rPr>
          <w:rFonts w:ascii="Times New Roman" w:hAnsi="Times New Roman" w:cs="Times New Roman"/>
        </w:rPr>
        <w:t>,</w:t>
      </w:r>
      <w:r w:rsidRPr="002D18D7">
        <w:rPr>
          <w:rFonts w:ascii="Times New Roman" w:hAnsi="Times New Roman" w:cs="Times New Roman"/>
        </w:rPr>
        <w:t xml:space="preserve"> nebo</w:t>
      </w:r>
      <w:r w:rsidR="00A37CE6">
        <w:rPr>
          <w:rFonts w:ascii="Times New Roman" w:hAnsi="Times New Roman" w:cs="Times New Roman"/>
        </w:rPr>
        <w:t> </w:t>
      </w:r>
      <w:r w:rsidRPr="002D18D7">
        <w:rPr>
          <w:rFonts w:ascii="Times New Roman" w:hAnsi="Times New Roman" w:cs="Times New Roman"/>
        </w:rPr>
        <w:t>jeho příslušné části, s jejímž plněním je Zhotovitel v prodlení, a to za každý započatý den</w:t>
      </w:r>
      <w:r w:rsidRPr="002D18D7">
        <w:rPr>
          <w:rFonts w:ascii="Times New Roman" w:hAnsi="Times New Roman" w:cs="Times New Roman"/>
          <w:spacing w:val="-32"/>
        </w:rPr>
        <w:t xml:space="preserve"> </w:t>
      </w:r>
      <w:r w:rsidRPr="002D18D7">
        <w:rPr>
          <w:rFonts w:ascii="Times New Roman" w:hAnsi="Times New Roman" w:cs="Times New Roman"/>
        </w:rPr>
        <w:t>prodlení.</w:t>
      </w:r>
    </w:p>
    <w:p w14:paraId="0BD98793" w14:textId="77777777" w:rsidR="00164CFE" w:rsidRPr="002D18D7" w:rsidRDefault="00982E89" w:rsidP="00A27021">
      <w:pPr>
        <w:pStyle w:val="Odstavecseseznamem"/>
        <w:numPr>
          <w:ilvl w:val="0"/>
          <w:numId w:val="4"/>
        </w:numPr>
        <w:tabs>
          <w:tab w:val="left" w:pos="917"/>
        </w:tabs>
        <w:spacing w:before="240" w:after="240"/>
        <w:ind w:right="112"/>
        <w:jc w:val="both"/>
        <w:rPr>
          <w:rFonts w:ascii="Times New Roman" w:hAnsi="Times New Roman" w:cs="Times New Roman"/>
        </w:rPr>
      </w:pPr>
      <w:r w:rsidRPr="002D18D7">
        <w:rPr>
          <w:rFonts w:ascii="Times New Roman" w:hAnsi="Times New Roman" w:cs="Times New Roman"/>
        </w:rPr>
        <w:t>V případě prodlení Zhotovitele s odstraněním vad nebo nedodělků zjištěných při předání a převzetí Díla</w:t>
      </w:r>
      <w:r w:rsidR="006A43C4">
        <w:rPr>
          <w:rFonts w:ascii="Times New Roman" w:hAnsi="Times New Roman" w:cs="Times New Roman"/>
        </w:rPr>
        <w:t>,</w:t>
      </w:r>
      <w:r w:rsidRPr="002D18D7">
        <w:rPr>
          <w:rFonts w:ascii="Times New Roman" w:hAnsi="Times New Roman" w:cs="Times New Roman"/>
        </w:rPr>
        <w:t xml:space="preserve"> nebo jeho části, je Objednatel oprávněn požadovat zaplacení smluvní pokuty ve výši 0,</w:t>
      </w:r>
      <w:r w:rsidR="001971AD" w:rsidRPr="002D18D7">
        <w:rPr>
          <w:rFonts w:ascii="Times New Roman" w:hAnsi="Times New Roman" w:cs="Times New Roman"/>
        </w:rPr>
        <w:t xml:space="preserve">1 </w:t>
      </w:r>
      <w:r w:rsidRPr="002D18D7">
        <w:rPr>
          <w:rFonts w:ascii="Times New Roman" w:hAnsi="Times New Roman" w:cs="Times New Roman"/>
        </w:rPr>
        <w:t>% z</w:t>
      </w:r>
      <w:r w:rsidR="00E72539" w:rsidRPr="002D18D7">
        <w:rPr>
          <w:rFonts w:ascii="Times New Roman" w:hAnsi="Times New Roman" w:cs="Times New Roman"/>
        </w:rPr>
        <w:t> </w:t>
      </w:r>
      <w:r w:rsidRPr="002D18D7">
        <w:rPr>
          <w:rFonts w:ascii="Times New Roman" w:hAnsi="Times New Roman" w:cs="Times New Roman"/>
        </w:rPr>
        <w:t>ceny Díla</w:t>
      </w:r>
      <w:r w:rsidR="006A43C4">
        <w:rPr>
          <w:rFonts w:ascii="Times New Roman" w:hAnsi="Times New Roman" w:cs="Times New Roman"/>
        </w:rPr>
        <w:t>,</w:t>
      </w:r>
      <w:r w:rsidRPr="002D18D7">
        <w:rPr>
          <w:rFonts w:ascii="Times New Roman" w:hAnsi="Times New Roman" w:cs="Times New Roman"/>
        </w:rPr>
        <w:t xml:space="preserve"> nebo jeho příslušné části, u které je Zhotovitel v</w:t>
      </w:r>
      <w:r w:rsidR="006A43C4">
        <w:rPr>
          <w:rFonts w:ascii="Times New Roman" w:hAnsi="Times New Roman" w:cs="Times New Roman"/>
        </w:rPr>
        <w:t> </w:t>
      </w:r>
      <w:r w:rsidRPr="002D18D7">
        <w:rPr>
          <w:rFonts w:ascii="Times New Roman" w:hAnsi="Times New Roman" w:cs="Times New Roman"/>
        </w:rPr>
        <w:t>prodlení s</w:t>
      </w:r>
      <w:r w:rsidR="006A43C4">
        <w:rPr>
          <w:rFonts w:ascii="Times New Roman" w:hAnsi="Times New Roman" w:cs="Times New Roman"/>
        </w:rPr>
        <w:t> </w:t>
      </w:r>
      <w:r w:rsidRPr="002D18D7">
        <w:rPr>
          <w:rFonts w:ascii="Times New Roman" w:hAnsi="Times New Roman" w:cs="Times New Roman"/>
        </w:rPr>
        <w:t>odstraněním vad nebo nedodělků</w:t>
      </w:r>
      <w:r w:rsidRPr="002D18D7">
        <w:rPr>
          <w:rFonts w:ascii="Times New Roman" w:hAnsi="Times New Roman" w:cs="Times New Roman"/>
          <w:spacing w:val="-13"/>
        </w:rPr>
        <w:t xml:space="preserve"> </w:t>
      </w:r>
      <w:r w:rsidRPr="002D18D7">
        <w:rPr>
          <w:rFonts w:ascii="Times New Roman" w:hAnsi="Times New Roman" w:cs="Times New Roman"/>
        </w:rPr>
        <w:t>zjištěných</w:t>
      </w:r>
      <w:r w:rsidRPr="002D18D7">
        <w:rPr>
          <w:rFonts w:ascii="Times New Roman" w:hAnsi="Times New Roman" w:cs="Times New Roman"/>
          <w:spacing w:val="-12"/>
        </w:rPr>
        <w:t xml:space="preserve"> </w:t>
      </w:r>
      <w:r w:rsidRPr="002D18D7">
        <w:rPr>
          <w:rFonts w:ascii="Times New Roman" w:hAnsi="Times New Roman" w:cs="Times New Roman"/>
        </w:rPr>
        <w:t>při</w:t>
      </w:r>
      <w:r w:rsidRPr="002D18D7">
        <w:rPr>
          <w:rFonts w:ascii="Times New Roman" w:hAnsi="Times New Roman" w:cs="Times New Roman"/>
          <w:spacing w:val="-10"/>
        </w:rPr>
        <w:t xml:space="preserve"> </w:t>
      </w:r>
      <w:r w:rsidRPr="002D18D7">
        <w:rPr>
          <w:rFonts w:ascii="Times New Roman" w:hAnsi="Times New Roman" w:cs="Times New Roman"/>
        </w:rPr>
        <w:t>předání</w:t>
      </w:r>
      <w:r w:rsidRPr="002D18D7">
        <w:rPr>
          <w:rFonts w:ascii="Times New Roman" w:hAnsi="Times New Roman" w:cs="Times New Roman"/>
          <w:spacing w:val="-11"/>
        </w:rPr>
        <w:t xml:space="preserve"> </w:t>
      </w:r>
      <w:r w:rsidRPr="002D18D7">
        <w:rPr>
          <w:rFonts w:ascii="Times New Roman" w:hAnsi="Times New Roman" w:cs="Times New Roman"/>
        </w:rPr>
        <w:t>a</w:t>
      </w:r>
      <w:r w:rsidRPr="002D18D7">
        <w:rPr>
          <w:rFonts w:ascii="Times New Roman" w:hAnsi="Times New Roman" w:cs="Times New Roman"/>
          <w:spacing w:val="-11"/>
        </w:rPr>
        <w:t xml:space="preserve"> </w:t>
      </w:r>
      <w:r w:rsidRPr="002D18D7">
        <w:rPr>
          <w:rFonts w:ascii="Times New Roman" w:hAnsi="Times New Roman" w:cs="Times New Roman"/>
        </w:rPr>
        <w:t>převzetí,</w:t>
      </w:r>
      <w:r w:rsidRPr="002D18D7">
        <w:rPr>
          <w:rFonts w:ascii="Times New Roman" w:hAnsi="Times New Roman" w:cs="Times New Roman"/>
          <w:spacing w:val="-11"/>
        </w:rPr>
        <w:t xml:space="preserve"> </w:t>
      </w:r>
      <w:r w:rsidRPr="002D18D7">
        <w:rPr>
          <w:rFonts w:ascii="Times New Roman" w:hAnsi="Times New Roman" w:cs="Times New Roman"/>
        </w:rPr>
        <w:t>a</w:t>
      </w:r>
      <w:r w:rsidRPr="002D18D7">
        <w:rPr>
          <w:rFonts w:ascii="Times New Roman" w:hAnsi="Times New Roman" w:cs="Times New Roman"/>
          <w:spacing w:val="-10"/>
        </w:rPr>
        <w:t xml:space="preserve"> </w:t>
      </w:r>
      <w:r w:rsidRPr="002D18D7">
        <w:rPr>
          <w:rFonts w:ascii="Times New Roman" w:hAnsi="Times New Roman" w:cs="Times New Roman"/>
        </w:rPr>
        <w:t>to</w:t>
      </w:r>
      <w:r w:rsidRPr="002D18D7">
        <w:rPr>
          <w:rFonts w:ascii="Times New Roman" w:hAnsi="Times New Roman" w:cs="Times New Roman"/>
          <w:spacing w:val="-8"/>
        </w:rPr>
        <w:t xml:space="preserve"> </w:t>
      </w:r>
      <w:r w:rsidRPr="002D18D7">
        <w:rPr>
          <w:rFonts w:ascii="Times New Roman" w:hAnsi="Times New Roman" w:cs="Times New Roman"/>
        </w:rPr>
        <w:t>za</w:t>
      </w:r>
      <w:r w:rsidRPr="002D18D7">
        <w:rPr>
          <w:rFonts w:ascii="Times New Roman" w:hAnsi="Times New Roman" w:cs="Times New Roman"/>
          <w:spacing w:val="-13"/>
        </w:rPr>
        <w:t xml:space="preserve"> </w:t>
      </w:r>
      <w:r w:rsidRPr="002D18D7">
        <w:rPr>
          <w:rFonts w:ascii="Times New Roman" w:hAnsi="Times New Roman" w:cs="Times New Roman"/>
        </w:rPr>
        <w:t>každý</w:t>
      </w:r>
      <w:r w:rsidRPr="002D18D7">
        <w:rPr>
          <w:rFonts w:ascii="Times New Roman" w:hAnsi="Times New Roman" w:cs="Times New Roman"/>
          <w:spacing w:val="-12"/>
        </w:rPr>
        <w:t xml:space="preserve"> </w:t>
      </w:r>
      <w:r w:rsidRPr="002D18D7">
        <w:rPr>
          <w:rFonts w:ascii="Times New Roman" w:hAnsi="Times New Roman" w:cs="Times New Roman"/>
        </w:rPr>
        <w:t>započatý</w:t>
      </w:r>
      <w:r w:rsidRPr="002D18D7">
        <w:rPr>
          <w:rFonts w:ascii="Times New Roman" w:hAnsi="Times New Roman" w:cs="Times New Roman"/>
          <w:spacing w:val="-11"/>
        </w:rPr>
        <w:t xml:space="preserve"> </w:t>
      </w:r>
      <w:r w:rsidRPr="002D18D7">
        <w:rPr>
          <w:rFonts w:ascii="Times New Roman" w:hAnsi="Times New Roman" w:cs="Times New Roman"/>
        </w:rPr>
        <w:t>den</w:t>
      </w:r>
      <w:r w:rsidRPr="002D18D7">
        <w:rPr>
          <w:rFonts w:ascii="Times New Roman" w:hAnsi="Times New Roman" w:cs="Times New Roman"/>
          <w:spacing w:val="-10"/>
        </w:rPr>
        <w:t xml:space="preserve"> </w:t>
      </w:r>
      <w:r w:rsidRPr="002D18D7">
        <w:rPr>
          <w:rFonts w:ascii="Times New Roman" w:hAnsi="Times New Roman" w:cs="Times New Roman"/>
        </w:rPr>
        <w:t>prodlení</w:t>
      </w:r>
      <w:r w:rsidRPr="002D18D7">
        <w:rPr>
          <w:rFonts w:ascii="Times New Roman" w:hAnsi="Times New Roman" w:cs="Times New Roman"/>
          <w:spacing w:val="-10"/>
        </w:rPr>
        <w:t xml:space="preserve"> </w:t>
      </w:r>
      <w:r w:rsidRPr="002D18D7">
        <w:rPr>
          <w:rFonts w:ascii="Times New Roman" w:hAnsi="Times New Roman" w:cs="Times New Roman"/>
        </w:rPr>
        <w:t>a</w:t>
      </w:r>
      <w:r w:rsidRPr="002D18D7">
        <w:rPr>
          <w:rFonts w:ascii="Times New Roman" w:hAnsi="Times New Roman" w:cs="Times New Roman"/>
          <w:spacing w:val="-12"/>
        </w:rPr>
        <w:t xml:space="preserve"> </w:t>
      </w:r>
      <w:r w:rsidR="00333930" w:rsidRPr="002D18D7">
        <w:rPr>
          <w:rFonts w:ascii="Times New Roman" w:hAnsi="Times New Roman" w:cs="Times New Roman"/>
          <w:spacing w:val="-12"/>
        </w:rPr>
        <w:t xml:space="preserve">zároveň za </w:t>
      </w:r>
      <w:r w:rsidRPr="002D18D7">
        <w:rPr>
          <w:rFonts w:ascii="Times New Roman" w:hAnsi="Times New Roman" w:cs="Times New Roman"/>
        </w:rPr>
        <w:t>každou</w:t>
      </w:r>
      <w:r w:rsidRPr="002D18D7">
        <w:rPr>
          <w:rFonts w:ascii="Times New Roman" w:hAnsi="Times New Roman" w:cs="Times New Roman"/>
          <w:spacing w:val="-7"/>
        </w:rPr>
        <w:t xml:space="preserve"> </w:t>
      </w:r>
      <w:r w:rsidRPr="002D18D7">
        <w:rPr>
          <w:rFonts w:ascii="Times New Roman" w:hAnsi="Times New Roman" w:cs="Times New Roman"/>
        </w:rPr>
        <w:t>vadu</w:t>
      </w:r>
      <w:r w:rsidRPr="002D18D7">
        <w:rPr>
          <w:rFonts w:ascii="Times New Roman" w:hAnsi="Times New Roman" w:cs="Times New Roman"/>
          <w:spacing w:val="-11"/>
        </w:rPr>
        <w:t xml:space="preserve"> </w:t>
      </w:r>
      <w:r w:rsidRPr="002D18D7">
        <w:rPr>
          <w:rFonts w:ascii="Times New Roman" w:hAnsi="Times New Roman" w:cs="Times New Roman"/>
        </w:rPr>
        <w:t>nebo nedodělek.</w:t>
      </w:r>
      <w:r w:rsidR="00995B4A" w:rsidRPr="002D18D7">
        <w:rPr>
          <w:rFonts w:ascii="Times New Roman" w:hAnsi="Times New Roman" w:cs="Times New Roman"/>
        </w:rPr>
        <w:t xml:space="preserve"> </w:t>
      </w:r>
    </w:p>
    <w:p w14:paraId="3332BD1D" w14:textId="77777777" w:rsidR="00164CFE" w:rsidRPr="002D18D7" w:rsidRDefault="001E1065" w:rsidP="00A27021">
      <w:pPr>
        <w:pStyle w:val="Odstavecseseznamem"/>
        <w:numPr>
          <w:ilvl w:val="0"/>
          <w:numId w:val="4"/>
        </w:numPr>
        <w:tabs>
          <w:tab w:val="left" w:pos="919"/>
        </w:tabs>
        <w:spacing w:before="240" w:after="240"/>
        <w:ind w:left="918" w:right="115" w:hanging="360"/>
        <w:jc w:val="both"/>
        <w:rPr>
          <w:rFonts w:ascii="Times New Roman" w:hAnsi="Times New Roman" w:cs="Times New Roman"/>
        </w:rPr>
      </w:pPr>
      <w:r w:rsidRPr="002D18D7">
        <w:rPr>
          <w:rFonts w:ascii="Times New Roman" w:hAnsi="Times New Roman" w:cs="Times New Roman"/>
        </w:rPr>
        <w:t>V</w:t>
      </w:r>
      <w:r w:rsidR="006A43C4">
        <w:rPr>
          <w:rFonts w:ascii="Times New Roman" w:hAnsi="Times New Roman" w:cs="Times New Roman"/>
        </w:rPr>
        <w:t> </w:t>
      </w:r>
      <w:r w:rsidRPr="002D18D7">
        <w:rPr>
          <w:rFonts w:ascii="Times New Roman" w:hAnsi="Times New Roman" w:cs="Times New Roman"/>
        </w:rPr>
        <w:t>případě prodlení Zhotovitele s</w:t>
      </w:r>
      <w:r w:rsidR="006A43C4">
        <w:rPr>
          <w:rFonts w:ascii="Times New Roman" w:hAnsi="Times New Roman" w:cs="Times New Roman"/>
        </w:rPr>
        <w:t> </w:t>
      </w:r>
      <w:r w:rsidRPr="002D18D7">
        <w:rPr>
          <w:rFonts w:ascii="Times New Roman" w:hAnsi="Times New Roman" w:cs="Times New Roman"/>
        </w:rPr>
        <w:t>odstraněním uplatněné vady Díla nebo záruční vady, je</w:t>
      </w:r>
      <w:r w:rsidR="00603CEF" w:rsidRPr="002D18D7">
        <w:rPr>
          <w:rFonts w:ascii="Times New Roman" w:hAnsi="Times New Roman" w:cs="Times New Roman"/>
        </w:rPr>
        <w:t> </w:t>
      </w:r>
      <w:r w:rsidRPr="002D18D7">
        <w:rPr>
          <w:rFonts w:ascii="Times New Roman" w:hAnsi="Times New Roman" w:cs="Times New Roman"/>
        </w:rPr>
        <w:t>Objednatel oprávněn požadovat zaplacení smluvní pokuty ve výši 0,</w:t>
      </w:r>
      <w:r w:rsidR="001971AD" w:rsidRPr="002D18D7">
        <w:rPr>
          <w:rFonts w:ascii="Times New Roman" w:hAnsi="Times New Roman" w:cs="Times New Roman"/>
        </w:rPr>
        <w:t xml:space="preserve">1 </w:t>
      </w:r>
      <w:r w:rsidRPr="002D18D7">
        <w:rPr>
          <w:rFonts w:ascii="Times New Roman" w:hAnsi="Times New Roman" w:cs="Times New Roman"/>
        </w:rPr>
        <w:t>% z</w:t>
      </w:r>
      <w:r w:rsidR="006A43C4">
        <w:rPr>
          <w:rFonts w:ascii="Times New Roman" w:hAnsi="Times New Roman" w:cs="Times New Roman"/>
        </w:rPr>
        <w:t> </w:t>
      </w:r>
      <w:r w:rsidRPr="002D18D7">
        <w:rPr>
          <w:rFonts w:ascii="Times New Roman" w:hAnsi="Times New Roman" w:cs="Times New Roman"/>
        </w:rPr>
        <w:t>ceny Díla</w:t>
      </w:r>
      <w:r w:rsidR="006A43C4">
        <w:rPr>
          <w:rFonts w:ascii="Times New Roman" w:hAnsi="Times New Roman" w:cs="Times New Roman"/>
        </w:rPr>
        <w:t>,</w:t>
      </w:r>
      <w:r w:rsidRPr="002D18D7">
        <w:rPr>
          <w:rFonts w:ascii="Times New Roman" w:hAnsi="Times New Roman" w:cs="Times New Roman"/>
        </w:rPr>
        <w:t xml:space="preserve"> nebo jeho příslušné</w:t>
      </w:r>
      <w:r w:rsidRPr="002D18D7">
        <w:rPr>
          <w:rFonts w:ascii="Times New Roman" w:hAnsi="Times New Roman" w:cs="Times New Roman"/>
          <w:spacing w:val="-9"/>
        </w:rPr>
        <w:t xml:space="preserve"> </w:t>
      </w:r>
      <w:r w:rsidRPr="002D18D7">
        <w:rPr>
          <w:rFonts w:ascii="Times New Roman" w:hAnsi="Times New Roman" w:cs="Times New Roman"/>
        </w:rPr>
        <w:t>části,</w:t>
      </w:r>
      <w:r w:rsidRPr="002D18D7">
        <w:rPr>
          <w:rFonts w:ascii="Times New Roman" w:hAnsi="Times New Roman" w:cs="Times New Roman"/>
          <w:spacing w:val="-9"/>
        </w:rPr>
        <w:t xml:space="preserve"> </w:t>
      </w:r>
      <w:r w:rsidRPr="002D18D7">
        <w:rPr>
          <w:rFonts w:ascii="Times New Roman" w:hAnsi="Times New Roman" w:cs="Times New Roman"/>
        </w:rPr>
        <w:t>u</w:t>
      </w:r>
      <w:r w:rsidR="0069092A" w:rsidRPr="002D18D7">
        <w:rPr>
          <w:rFonts w:ascii="Times New Roman" w:hAnsi="Times New Roman" w:cs="Times New Roman"/>
          <w:spacing w:val="-11"/>
        </w:rPr>
        <w:t> </w:t>
      </w:r>
      <w:r w:rsidRPr="002D18D7">
        <w:rPr>
          <w:rFonts w:ascii="Times New Roman" w:hAnsi="Times New Roman" w:cs="Times New Roman"/>
        </w:rPr>
        <w:t>které</w:t>
      </w:r>
      <w:r w:rsidRPr="002D18D7">
        <w:rPr>
          <w:rFonts w:ascii="Times New Roman" w:hAnsi="Times New Roman" w:cs="Times New Roman"/>
          <w:spacing w:val="-11"/>
        </w:rPr>
        <w:t xml:space="preserve"> </w:t>
      </w:r>
      <w:r w:rsidRPr="002D18D7">
        <w:rPr>
          <w:rFonts w:ascii="Times New Roman" w:hAnsi="Times New Roman" w:cs="Times New Roman"/>
        </w:rPr>
        <w:t>je</w:t>
      </w:r>
      <w:r w:rsidRPr="002D18D7">
        <w:rPr>
          <w:rFonts w:ascii="Times New Roman" w:hAnsi="Times New Roman" w:cs="Times New Roman"/>
          <w:spacing w:val="-9"/>
        </w:rPr>
        <w:t xml:space="preserve"> </w:t>
      </w:r>
      <w:r w:rsidRPr="002D18D7">
        <w:rPr>
          <w:rFonts w:ascii="Times New Roman" w:hAnsi="Times New Roman" w:cs="Times New Roman"/>
        </w:rPr>
        <w:t>Zhotovitel</w:t>
      </w:r>
      <w:r w:rsidRPr="002D18D7">
        <w:rPr>
          <w:rFonts w:ascii="Times New Roman" w:hAnsi="Times New Roman" w:cs="Times New Roman"/>
          <w:spacing w:val="-4"/>
        </w:rPr>
        <w:t xml:space="preserve"> </w:t>
      </w:r>
      <w:r w:rsidRPr="002D18D7">
        <w:rPr>
          <w:rFonts w:ascii="Times New Roman" w:hAnsi="Times New Roman" w:cs="Times New Roman"/>
        </w:rPr>
        <w:t>v</w:t>
      </w:r>
      <w:r w:rsidRPr="002D18D7">
        <w:rPr>
          <w:rFonts w:ascii="Times New Roman" w:hAnsi="Times New Roman" w:cs="Times New Roman"/>
          <w:spacing w:val="-7"/>
        </w:rPr>
        <w:t xml:space="preserve"> </w:t>
      </w:r>
      <w:r w:rsidRPr="002D18D7">
        <w:rPr>
          <w:rFonts w:ascii="Times New Roman" w:hAnsi="Times New Roman" w:cs="Times New Roman"/>
        </w:rPr>
        <w:t>prodlení</w:t>
      </w:r>
      <w:r w:rsidRPr="002D18D7">
        <w:rPr>
          <w:rFonts w:ascii="Times New Roman" w:hAnsi="Times New Roman" w:cs="Times New Roman"/>
          <w:spacing w:val="-11"/>
        </w:rPr>
        <w:t xml:space="preserve"> </w:t>
      </w:r>
      <w:r w:rsidRPr="002D18D7">
        <w:rPr>
          <w:rFonts w:ascii="Times New Roman" w:hAnsi="Times New Roman" w:cs="Times New Roman"/>
        </w:rPr>
        <w:t>s</w:t>
      </w:r>
      <w:r w:rsidRPr="002D18D7">
        <w:rPr>
          <w:rFonts w:ascii="Times New Roman" w:hAnsi="Times New Roman" w:cs="Times New Roman"/>
          <w:spacing w:val="-7"/>
        </w:rPr>
        <w:t xml:space="preserve"> </w:t>
      </w:r>
      <w:r w:rsidRPr="002D18D7">
        <w:rPr>
          <w:rFonts w:ascii="Times New Roman" w:hAnsi="Times New Roman" w:cs="Times New Roman"/>
        </w:rPr>
        <w:t>odstraněním</w:t>
      </w:r>
      <w:r w:rsidRPr="002D18D7">
        <w:rPr>
          <w:rFonts w:ascii="Times New Roman" w:hAnsi="Times New Roman" w:cs="Times New Roman"/>
          <w:spacing w:val="-7"/>
        </w:rPr>
        <w:t xml:space="preserve"> </w:t>
      </w:r>
      <w:r w:rsidRPr="002D18D7">
        <w:rPr>
          <w:rFonts w:ascii="Times New Roman" w:hAnsi="Times New Roman" w:cs="Times New Roman"/>
        </w:rPr>
        <w:t>uplatněné</w:t>
      </w:r>
      <w:r w:rsidRPr="002D18D7">
        <w:rPr>
          <w:rFonts w:ascii="Times New Roman" w:hAnsi="Times New Roman" w:cs="Times New Roman"/>
          <w:spacing w:val="-8"/>
        </w:rPr>
        <w:t xml:space="preserve"> </w:t>
      </w:r>
      <w:r w:rsidRPr="002D18D7">
        <w:rPr>
          <w:rFonts w:ascii="Times New Roman" w:hAnsi="Times New Roman" w:cs="Times New Roman"/>
        </w:rPr>
        <w:t>vady,</w:t>
      </w:r>
      <w:r w:rsidRPr="002D18D7">
        <w:rPr>
          <w:rFonts w:ascii="Times New Roman" w:hAnsi="Times New Roman" w:cs="Times New Roman"/>
          <w:spacing w:val="-9"/>
        </w:rPr>
        <w:t xml:space="preserve"> </w:t>
      </w:r>
      <w:r w:rsidRPr="002D18D7">
        <w:rPr>
          <w:rFonts w:ascii="Times New Roman" w:hAnsi="Times New Roman" w:cs="Times New Roman"/>
        </w:rPr>
        <w:t>a</w:t>
      </w:r>
      <w:r w:rsidRPr="002D18D7">
        <w:rPr>
          <w:rFonts w:ascii="Times New Roman" w:hAnsi="Times New Roman" w:cs="Times New Roman"/>
          <w:spacing w:val="-11"/>
        </w:rPr>
        <w:t xml:space="preserve"> </w:t>
      </w:r>
      <w:r w:rsidRPr="002D18D7">
        <w:rPr>
          <w:rFonts w:ascii="Times New Roman" w:hAnsi="Times New Roman" w:cs="Times New Roman"/>
        </w:rPr>
        <w:t>to</w:t>
      </w:r>
      <w:r w:rsidRPr="002D18D7">
        <w:rPr>
          <w:rFonts w:ascii="Times New Roman" w:hAnsi="Times New Roman" w:cs="Times New Roman"/>
          <w:spacing w:val="-7"/>
        </w:rPr>
        <w:t xml:space="preserve"> </w:t>
      </w:r>
      <w:r w:rsidRPr="002D18D7">
        <w:rPr>
          <w:rFonts w:ascii="Times New Roman" w:hAnsi="Times New Roman" w:cs="Times New Roman"/>
        </w:rPr>
        <w:t>za</w:t>
      </w:r>
      <w:r w:rsidRPr="002D18D7">
        <w:rPr>
          <w:rFonts w:ascii="Times New Roman" w:hAnsi="Times New Roman" w:cs="Times New Roman"/>
          <w:spacing w:val="-12"/>
        </w:rPr>
        <w:t xml:space="preserve"> </w:t>
      </w:r>
      <w:r w:rsidRPr="002D18D7">
        <w:rPr>
          <w:rFonts w:ascii="Times New Roman" w:hAnsi="Times New Roman" w:cs="Times New Roman"/>
        </w:rPr>
        <w:t>každý</w:t>
      </w:r>
      <w:r w:rsidRPr="002D18D7">
        <w:rPr>
          <w:rFonts w:ascii="Times New Roman" w:hAnsi="Times New Roman" w:cs="Times New Roman"/>
          <w:spacing w:val="-12"/>
        </w:rPr>
        <w:t xml:space="preserve"> </w:t>
      </w:r>
      <w:r w:rsidRPr="002D18D7">
        <w:rPr>
          <w:rFonts w:ascii="Times New Roman" w:hAnsi="Times New Roman" w:cs="Times New Roman"/>
        </w:rPr>
        <w:t>započatý den prodlení a</w:t>
      </w:r>
      <w:r w:rsidR="0069092A" w:rsidRPr="002D18D7">
        <w:rPr>
          <w:rFonts w:ascii="Times New Roman" w:hAnsi="Times New Roman" w:cs="Times New Roman"/>
        </w:rPr>
        <w:t> </w:t>
      </w:r>
      <w:r w:rsidR="00603CEF" w:rsidRPr="002D18D7">
        <w:rPr>
          <w:rFonts w:ascii="Times New Roman" w:hAnsi="Times New Roman" w:cs="Times New Roman"/>
        </w:rPr>
        <w:t>zároveň za</w:t>
      </w:r>
      <w:r w:rsidRPr="002D18D7">
        <w:rPr>
          <w:rFonts w:ascii="Times New Roman" w:hAnsi="Times New Roman" w:cs="Times New Roman"/>
        </w:rPr>
        <w:t xml:space="preserve"> každou vadu nebo</w:t>
      </w:r>
      <w:r w:rsidRPr="002D18D7">
        <w:rPr>
          <w:rFonts w:ascii="Times New Roman" w:hAnsi="Times New Roman" w:cs="Times New Roman"/>
          <w:spacing w:val="-8"/>
        </w:rPr>
        <w:t xml:space="preserve"> </w:t>
      </w:r>
      <w:r w:rsidRPr="002D18D7">
        <w:rPr>
          <w:rFonts w:ascii="Times New Roman" w:hAnsi="Times New Roman" w:cs="Times New Roman"/>
        </w:rPr>
        <w:t xml:space="preserve">nedodělek. </w:t>
      </w:r>
    </w:p>
    <w:p w14:paraId="3C8DC98B" w14:textId="77777777" w:rsidR="002E613C" w:rsidRDefault="002E613C" w:rsidP="00A27021">
      <w:pPr>
        <w:pStyle w:val="Odstavecseseznamem"/>
        <w:numPr>
          <w:ilvl w:val="0"/>
          <w:numId w:val="4"/>
        </w:numPr>
        <w:tabs>
          <w:tab w:val="left" w:pos="919"/>
        </w:tabs>
        <w:spacing w:before="240" w:after="240"/>
        <w:ind w:left="918" w:right="115" w:hanging="360"/>
        <w:jc w:val="both"/>
        <w:rPr>
          <w:rFonts w:ascii="Times New Roman" w:hAnsi="Times New Roman" w:cs="Times New Roman"/>
        </w:rPr>
      </w:pPr>
      <w:r w:rsidRPr="002D18D7">
        <w:rPr>
          <w:rFonts w:ascii="Times New Roman" w:hAnsi="Times New Roman" w:cs="Times New Roman"/>
        </w:rPr>
        <w:t>V případě prodlení Zhotovitele s předložením platné pojistné smlouvy, případně platného pojistného certifikátu, je Objednatel oprávněn požadovat zaplacení smluvní pokuty ve výši 0,1 % z ceny Díla, a</w:t>
      </w:r>
      <w:r w:rsidR="00534A3F">
        <w:rPr>
          <w:rFonts w:ascii="Times New Roman" w:hAnsi="Times New Roman" w:cs="Times New Roman"/>
        </w:rPr>
        <w:t> </w:t>
      </w:r>
      <w:r w:rsidRPr="002D18D7">
        <w:rPr>
          <w:rFonts w:ascii="Times New Roman" w:hAnsi="Times New Roman" w:cs="Times New Roman"/>
        </w:rPr>
        <w:t>to za každý započatý den</w:t>
      </w:r>
      <w:r w:rsidRPr="002D18D7">
        <w:rPr>
          <w:rFonts w:ascii="Times New Roman" w:hAnsi="Times New Roman" w:cs="Times New Roman"/>
          <w:spacing w:val="-32"/>
        </w:rPr>
        <w:t xml:space="preserve"> </w:t>
      </w:r>
      <w:r w:rsidRPr="002D18D7">
        <w:rPr>
          <w:rFonts w:ascii="Times New Roman" w:hAnsi="Times New Roman" w:cs="Times New Roman"/>
        </w:rPr>
        <w:t>prodlení.</w:t>
      </w:r>
    </w:p>
    <w:p w14:paraId="2679A254" w14:textId="77777777" w:rsidR="00077E2C" w:rsidRPr="00077E2C" w:rsidRDefault="00077E2C" w:rsidP="00A27021">
      <w:pPr>
        <w:pStyle w:val="Odstavecseseznamem"/>
        <w:numPr>
          <w:ilvl w:val="0"/>
          <w:numId w:val="4"/>
        </w:numPr>
        <w:tabs>
          <w:tab w:val="left" w:pos="919"/>
        </w:tabs>
        <w:spacing w:before="240" w:after="240"/>
        <w:ind w:left="918" w:right="115" w:hanging="360"/>
        <w:jc w:val="both"/>
        <w:rPr>
          <w:rFonts w:ascii="Times New Roman" w:hAnsi="Times New Roman" w:cs="Times New Roman"/>
        </w:rPr>
      </w:pPr>
      <w:r w:rsidRPr="002D18D7">
        <w:rPr>
          <w:rFonts w:ascii="Times New Roman" w:hAnsi="Times New Roman" w:cs="Times New Roman"/>
        </w:rPr>
        <w:t xml:space="preserve">V případě </w:t>
      </w:r>
      <w:r>
        <w:rPr>
          <w:rFonts w:ascii="Times New Roman" w:hAnsi="Times New Roman" w:cs="Times New Roman"/>
        </w:rPr>
        <w:t>porušení povinnost</w:t>
      </w:r>
      <w:r w:rsidR="00FB59DC">
        <w:rPr>
          <w:rFonts w:ascii="Times New Roman" w:hAnsi="Times New Roman" w:cs="Times New Roman"/>
        </w:rPr>
        <w:t>í</w:t>
      </w:r>
      <w:r w:rsidRPr="002D18D7">
        <w:rPr>
          <w:rFonts w:ascii="Times New Roman" w:hAnsi="Times New Roman" w:cs="Times New Roman"/>
        </w:rPr>
        <w:t xml:space="preserve"> Zhotovitele </w:t>
      </w:r>
      <w:r w:rsidR="00FB59DC">
        <w:rPr>
          <w:rFonts w:ascii="Times New Roman" w:hAnsi="Times New Roman" w:cs="Times New Roman"/>
        </w:rPr>
        <w:t>ve vztahu ke změně poddodavatele dle čl</w:t>
      </w:r>
      <w:r w:rsidR="00A957C8">
        <w:rPr>
          <w:rFonts w:ascii="Times New Roman" w:hAnsi="Times New Roman" w:cs="Times New Roman"/>
        </w:rPr>
        <w:t xml:space="preserve">ánku </w:t>
      </w:r>
      <w:r w:rsidR="00FB59DC">
        <w:rPr>
          <w:rFonts w:ascii="Times New Roman" w:hAnsi="Times New Roman" w:cs="Times New Roman"/>
        </w:rPr>
        <w:t>IV. odst. 7</w:t>
      </w:r>
      <w:r w:rsidR="00A957C8">
        <w:rPr>
          <w:rFonts w:ascii="Times New Roman" w:hAnsi="Times New Roman" w:cs="Times New Roman"/>
        </w:rPr>
        <w:t>.</w:t>
      </w:r>
      <w:r w:rsidR="00FB59DC">
        <w:rPr>
          <w:rFonts w:ascii="Times New Roman" w:hAnsi="Times New Roman" w:cs="Times New Roman"/>
        </w:rPr>
        <w:t xml:space="preserve"> této Smlouvy, nebo při porušení povinnosti zajistit stejnou splatnost faktur vůči svým poddodavatelů</w:t>
      </w:r>
      <w:r w:rsidR="00A957C8">
        <w:rPr>
          <w:rFonts w:ascii="Times New Roman" w:hAnsi="Times New Roman" w:cs="Times New Roman"/>
        </w:rPr>
        <w:t>m</w:t>
      </w:r>
      <w:r w:rsidR="00FB59DC">
        <w:rPr>
          <w:rFonts w:ascii="Times New Roman" w:hAnsi="Times New Roman" w:cs="Times New Roman"/>
        </w:rPr>
        <w:t xml:space="preserve"> dle čl</w:t>
      </w:r>
      <w:r w:rsidR="00A957C8">
        <w:rPr>
          <w:rFonts w:ascii="Times New Roman" w:hAnsi="Times New Roman" w:cs="Times New Roman"/>
        </w:rPr>
        <w:t>ánku</w:t>
      </w:r>
      <w:r w:rsidR="00FB59DC">
        <w:rPr>
          <w:rFonts w:ascii="Times New Roman" w:hAnsi="Times New Roman" w:cs="Times New Roman"/>
        </w:rPr>
        <w:t xml:space="preserve"> IV. odst. 11</w:t>
      </w:r>
      <w:r w:rsidR="00A957C8">
        <w:rPr>
          <w:rFonts w:ascii="Times New Roman" w:hAnsi="Times New Roman" w:cs="Times New Roman"/>
        </w:rPr>
        <w:t>.</w:t>
      </w:r>
      <w:r w:rsidR="00FB59DC">
        <w:rPr>
          <w:rFonts w:ascii="Times New Roman" w:hAnsi="Times New Roman" w:cs="Times New Roman"/>
        </w:rPr>
        <w:t xml:space="preserve"> této Smlouvy</w:t>
      </w:r>
      <w:r w:rsidRPr="002D18D7">
        <w:rPr>
          <w:rFonts w:ascii="Times New Roman" w:hAnsi="Times New Roman" w:cs="Times New Roman"/>
        </w:rPr>
        <w:t xml:space="preserve">, je Objednatel oprávněn požadovat zaplacení smluvní pokuty ve výši </w:t>
      </w:r>
      <w:r w:rsidR="00FB59DC">
        <w:rPr>
          <w:rFonts w:ascii="Times New Roman" w:hAnsi="Times New Roman" w:cs="Times New Roman"/>
        </w:rPr>
        <w:t>50.000 Kč</w:t>
      </w:r>
      <w:r w:rsidRPr="002D18D7">
        <w:rPr>
          <w:rFonts w:ascii="Times New Roman" w:hAnsi="Times New Roman" w:cs="Times New Roman"/>
        </w:rPr>
        <w:t>, a</w:t>
      </w:r>
      <w:r>
        <w:rPr>
          <w:rFonts w:ascii="Times New Roman" w:hAnsi="Times New Roman" w:cs="Times New Roman"/>
        </w:rPr>
        <w:t> </w:t>
      </w:r>
      <w:r w:rsidRPr="002D18D7">
        <w:rPr>
          <w:rFonts w:ascii="Times New Roman" w:hAnsi="Times New Roman" w:cs="Times New Roman"/>
        </w:rPr>
        <w:t xml:space="preserve">to za každý </w:t>
      </w:r>
      <w:r w:rsidR="00FB59DC">
        <w:rPr>
          <w:rFonts w:ascii="Times New Roman" w:hAnsi="Times New Roman" w:cs="Times New Roman"/>
        </w:rPr>
        <w:t>jednotlivý případ porušení takové povinnosti</w:t>
      </w:r>
      <w:r w:rsidRPr="002D18D7">
        <w:rPr>
          <w:rFonts w:ascii="Times New Roman" w:hAnsi="Times New Roman" w:cs="Times New Roman"/>
        </w:rPr>
        <w:t>.</w:t>
      </w:r>
    </w:p>
    <w:p w14:paraId="23553946" w14:textId="77777777" w:rsidR="00164CFE" w:rsidRDefault="001971AD" w:rsidP="00A27021">
      <w:pPr>
        <w:pStyle w:val="Odstavecseseznamem"/>
        <w:numPr>
          <w:ilvl w:val="0"/>
          <w:numId w:val="4"/>
        </w:numPr>
        <w:tabs>
          <w:tab w:val="left" w:pos="919"/>
        </w:tabs>
        <w:spacing w:before="240" w:after="240"/>
        <w:ind w:left="918" w:right="115" w:hanging="360"/>
        <w:jc w:val="both"/>
        <w:rPr>
          <w:rFonts w:ascii="Times New Roman" w:hAnsi="Times New Roman" w:cs="Times New Roman"/>
        </w:rPr>
      </w:pPr>
      <w:r w:rsidRPr="002D18D7">
        <w:rPr>
          <w:rFonts w:ascii="Times New Roman" w:hAnsi="Times New Roman" w:cs="Times New Roman"/>
        </w:rPr>
        <w:t>Uhrazením jakékoliv smluvní pokuty dle této Smlouvy není dotčeno právo Objednatele na náhradu majetkové i nemajetkové újmy, převyšující smluvní pokutu. Smluvní</w:t>
      </w:r>
      <w:r w:rsidRPr="002D18D7">
        <w:rPr>
          <w:rFonts w:ascii="Times New Roman" w:hAnsi="Times New Roman" w:cs="Times New Roman"/>
          <w:spacing w:val="-12"/>
        </w:rPr>
        <w:t xml:space="preserve"> </w:t>
      </w:r>
      <w:r w:rsidRPr="002D18D7">
        <w:rPr>
          <w:rFonts w:ascii="Times New Roman" w:hAnsi="Times New Roman" w:cs="Times New Roman"/>
        </w:rPr>
        <w:t>pokuta</w:t>
      </w:r>
      <w:r w:rsidRPr="002D18D7">
        <w:rPr>
          <w:rFonts w:ascii="Times New Roman" w:hAnsi="Times New Roman" w:cs="Times New Roman"/>
          <w:spacing w:val="-13"/>
        </w:rPr>
        <w:t xml:space="preserve"> </w:t>
      </w:r>
      <w:r w:rsidRPr="002D18D7">
        <w:rPr>
          <w:rFonts w:ascii="Times New Roman" w:hAnsi="Times New Roman" w:cs="Times New Roman"/>
        </w:rPr>
        <w:t>je</w:t>
      </w:r>
      <w:r w:rsidRPr="002D18D7">
        <w:rPr>
          <w:rFonts w:ascii="Times New Roman" w:hAnsi="Times New Roman" w:cs="Times New Roman"/>
          <w:spacing w:val="-14"/>
        </w:rPr>
        <w:t xml:space="preserve"> </w:t>
      </w:r>
      <w:r w:rsidRPr="002D18D7">
        <w:rPr>
          <w:rFonts w:ascii="Times New Roman" w:hAnsi="Times New Roman" w:cs="Times New Roman"/>
        </w:rPr>
        <w:t>splatná</w:t>
      </w:r>
      <w:r w:rsidRPr="002D18D7">
        <w:rPr>
          <w:rFonts w:ascii="Times New Roman" w:hAnsi="Times New Roman" w:cs="Times New Roman"/>
          <w:spacing w:val="-11"/>
        </w:rPr>
        <w:t xml:space="preserve"> </w:t>
      </w:r>
      <w:r w:rsidRPr="002D18D7">
        <w:rPr>
          <w:rFonts w:ascii="Times New Roman" w:hAnsi="Times New Roman" w:cs="Times New Roman"/>
        </w:rPr>
        <w:t>ve</w:t>
      </w:r>
      <w:r w:rsidRPr="002D18D7">
        <w:rPr>
          <w:rFonts w:ascii="Times New Roman" w:hAnsi="Times New Roman" w:cs="Times New Roman"/>
          <w:spacing w:val="-13"/>
        </w:rPr>
        <w:t xml:space="preserve"> </w:t>
      </w:r>
      <w:r w:rsidRPr="002D18D7">
        <w:rPr>
          <w:rFonts w:ascii="Times New Roman" w:hAnsi="Times New Roman" w:cs="Times New Roman"/>
        </w:rPr>
        <w:t>lhůtě</w:t>
      </w:r>
      <w:r w:rsidRPr="002D18D7">
        <w:rPr>
          <w:rFonts w:ascii="Times New Roman" w:hAnsi="Times New Roman" w:cs="Times New Roman"/>
          <w:spacing w:val="-13"/>
        </w:rPr>
        <w:t xml:space="preserve"> </w:t>
      </w:r>
      <w:r w:rsidRPr="00F95FF3">
        <w:rPr>
          <w:rFonts w:ascii="Times New Roman" w:hAnsi="Times New Roman" w:cs="Times New Roman"/>
        </w:rPr>
        <w:t>14</w:t>
      </w:r>
      <w:r w:rsidRPr="00F95FF3">
        <w:rPr>
          <w:rFonts w:ascii="Times New Roman" w:hAnsi="Times New Roman" w:cs="Times New Roman"/>
          <w:spacing w:val="-13"/>
        </w:rPr>
        <w:t xml:space="preserve"> </w:t>
      </w:r>
      <w:r w:rsidRPr="00F95FF3">
        <w:rPr>
          <w:rFonts w:ascii="Times New Roman" w:hAnsi="Times New Roman" w:cs="Times New Roman"/>
        </w:rPr>
        <w:t>dnů</w:t>
      </w:r>
      <w:r w:rsidRPr="002D18D7">
        <w:rPr>
          <w:rFonts w:ascii="Times New Roman" w:hAnsi="Times New Roman" w:cs="Times New Roman"/>
          <w:spacing w:val="-12"/>
        </w:rPr>
        <w:t xml:space="preserve"> </w:t>
      </w:r>
      <w:r w:rsidRPr="002D18D7">
        <w:rPr>
          <w:rFonts w:ascii="Times New Roman" w:hAnsi="Times New Roman" w:cs="Times New Roman"/>
        </w:rPr>
        <w:t>od</w:t>
      </w:r>
      <w:r w:rsidRPr="002D18D7">
        <w:rPr>
          <w:rFonts w:ascii="Times New Roman" w:hAnsi="Times New Roman" w:cs="Times New Roman"/>
          <w:spacing w:val="-13"/>
        </w:rPr>
        <w:t xml:space="preserve"> </w:t>
      </w:r>
      <w:r w:rsidRPr="002D18D7">
        <w:rPr>
          <w:rFonts w:ascii="Times New Roman" w:hAnsi="Times New Roman" w:cs="Times New Roman"/>
        </w:rPr>
        <w:t>doručení</w:t>
      </w:r>
      <w:r w:rsidRPr="002D18D7">
        <w:rPr>
          <w:rFonts w:ascii="Times New Roman" w:hAnsi="Times New Roman" w:cs="Times New Roman"/>
          <w:spacing w:val="-11"/>
        </w:rPr>
        <w:t xml:space="preserve"> </w:t>
      </w:r>
      <w:r w:rsidRPr="002D18D7">
        <w:rPr>
          <w:rFonts w:ascii="Times New Roman" w:hAnsi="Times New Roman" w:cs="Times New Roman"/>
        </w:rPr>
        <w:t>výzvy</w:t>
      </w:r>
      <w:r w:rsidRPr="002D18D7">
        <w:rPr>
          <w:rFonts w:ascii="Times New Roman" w:hAnsi="Times New Roman" w:cs="Times New Roman"/>
          <w:spacing w:val="-15"/>
        </w:rPr>
        <w:t xml:space="preserve"> </w:t>
      </w:r>
      <w:r w:rsidRPr="002D18D7">
        <w:rPr>
          <w:rFonts w:ascii="Times New Roman" w:hAnsi="Times New Roman" w:cs="Times New Roman"/>
        </w:rPr>
        <w:t>k</w:t>
      </w:r>
      <w:r w:rsidR="0010427B" w:rsidRPr="002D18D7">
        <w:rPr>
          <w:rFonts w:ascii="Times New Roman" w:hAnsi="Times New Roman" w:cs="Times New Roman"/>
          <w:spacing w:val="-9"/>
        </w:rPr>
        <w:t xml:space="preserve"> jejímu </w:t>
      </w:r>
      <w:r w:rsidRPr="002D18D7">
        <w:rPr>
          <w:rFonts w:ascii="Times New Roman" w:hAnsi="Times New Roman" w:cs="Times New Roman"/>
        </w:rPr>
        <w:t>zaplacení.</w:t>
      </w:r>
      <w:r w:rsidRPr="002D18D7">
        <w:rPr>
          <w:rFonts w:ascii="Times New Roman" w:hAnsi="Times New Roman" w:cs="Times New Roman"/>
          <w:spacing w:val="-11"/>
        </w:rPr>
        <w:t xml:space="preserve"> </w:t>
      </w:r>
      <w:r w:rsidRPr="002D18D7">
        <w:rPr>
          <w:rFonts w:ascii="Times New Roman" w:hAnsi="Times New Roman" w:cs="Times New Roman"/>
        </w:rPr>
        <w:t>Pro</w:t>
      </w:r>
      <w:r w:rsidRPr="002D18D7">
        <w:rPr>
          <w:rFonts w:ascii="Times New Roman" w:hAnsi="Times New Roman" w:cs="Times New Roman"/>
          <w:spacing w:val="-15"/>
        </w:rPr>
        <w:t xml:space="preserve"> </w:t>
      </w:r>
      <w:r w:rsidRPr="002D18D7">
        <w:rPr>
          <w:rFonts w:ascii="Times New Roman" w:hAnsi="Times New Roman" w:cs="Times New Roman"/>
        </w:rPr>
        <w:t>stanovení</w:t>
      </w:r>
      <w:r w:rsidRPr="002D18D7">
        <w:rPr>
          <w:rFonts w:ascii="Times New Roman" w:hAnsi="Times New Roman" w:cs="Times New Roman"/>
          <w:spacing w:val="-10"/>
        </w:rPr>
        <w:t xml:space="preserve"> </w:t>
      </w:r>
      <w:r w:rsidRPr="002D18D7">
        <w:rPr>
          <w:rFonts w:ascii="Times New Roman" w:hAnsi="Times New Roman" w:cs="Times New Roman"/>
        </w:rPr>
        <w:t>výše</w:t>
      </w:r>
      <w:r w:rsidRPr="002D18D7">
        <w:rPr>
          <w:rFonts w:ascii="Times New Roman" w:hAnsi="Times New Roman" w:cs="Times New Roman"/>
          <w:spacing w:val="-14"/>
        </w:rPr>
        <w:t xml:space="preserve"> </w:t>
      </w:r>
      <w:r w:rsidR="008D4100" w:rsidRPr="002D18D7">
        <w:rPr>
          <w:rFonts w:ascii="Times New Roman" w:hAnsi="Times New Roman" w:cs="Times New Roman"/>
          <w:spacing w:val="-14"/>
        </w:rPr>
        <w:t xml:space="preserve">jakékoliv </w:t>
      </w:r>
      <w:r w:rsidRPr="002D18D7">
        <w:rPr>
          <w:rFonts w:ascii="Times New Roman" w:hAnsi="Times New Roman" w:cs="Times New Roman"/>
        </w:rPr>
        <w:t xml:space="preserve">smluvní pokuty </w:t>
      </w:r>
      <w:r w:rsidR="008D4100" w:rsidRPr="002D18D7">
        <w:rPr>
          <w:rFonts w:ascii="Times New Roman" w:hAnsi="Times New Roman" w:cs="Times New Roman"/>
        </w:rPr>
        <w:t xml:space="preserve">uvedené v této Smlouvě </w:t>
      </w:r>
      <w:r w:rsidRPr="002D18D7">
        <w:rPr>
          <w:rFonts w:ascii="Times New Roman" w:hAnsi="Times New Roman" w:cs="Times New Roman"/>
        </w:rPr>
        <w:t xml:space="preserve">je rozhodná </w:t>
      </w:r>
      <w:r w:rsidR="00D61E24" w:rsidRPr="002D18D7">
        <w:rPr>
          <w:rFonts w:ascii="Times New Roman" w:hAnsi="Times New Roman" w:cs="Times New Roman"/>
        </w:rPr>
        <w:t xml:space="preserve">konečná </w:t>
      </w:r>
      <w:r w:rsidRPr="002D18D7">
        <w:rPr>
          <w:rFonts w:ascii="Times New Roman" w:hAnsi="Times New Roman" w:cs="Times New Roman"/>
        </w:rPr>
        <w:t>cena Díla bez</w:t>
      </w:r>
      <w:r w:rsidRPr="002D18D7">
        <w:rPr>
          <w:rFonts w:ascii="Times New Roman" w:hAnsi="Times New Roman" w:cs="Times New Roman"/>
          <w:spacing w:val="-9"/>
        </w:rPr>
        <w:t xml:space="preserve"> </w:t>
      </w:r>
      <w:r w:rsidRPr="002D18D7">
        <w:rPr>
          <w:rFonts w:ascii="Times New Roman" w:hAnsi="Times New Roman" w:cs="Times New Roman"/>
        </w:rPr>
        <w:t>DPH.</w:t>
      </w:r>
      <w:r w:rsidR="00290C77" w:rsidRPr="002D18D7">
        <w:rPr>
          <w:rFonts w:ascii="Times New Roman" w:hAnsi="Times New Roman" w:cs="Times New Roman"/>
        </w:rPr>
        <w:t xml:space="preserve"> </w:t>
      </w:r>
    </w:p>
    <w:p w14:paraId="1782F438" w14:textId="77777777" w:rsidR="00164CFE" w:rsidRPr="002D18D7" w:rsidRDefault="00E154D6" w:rsidP="00A27021">
      <w:pPr>
        <w:pStyle w:val="Nadpis5"/>
        <w:numPr>
          <w:ilvl w:val="0"/>
          <w:numId w:val="17"/>
        </w:numPr>
        <w:tabs>
          <w:tab w:val="left" w:pos="4253"/>
        </w:tabs>
        <w:ind w:left="737"/>
        <w:jc w:val="center"/>
        <w:rPr>
          <w:rFonts w:ascii="Times New Roman" w:hAnsi="Times New Roman" w:cs="Times New Roman"/>
          <w:sz w:val="22"/>
          <w:szCs w:val="22"/>
        </w:rPr>
      </w:pPr>
      <w:r w:rsidRPr="002D18D7">
        <w:rPr>
          <w:rFonts w:ascii="Times New Roman" w:hAnsi="Times New Roman" w:cs="Times New Roman"/>
          <w:sz w:val="22"/>
          <w:szCs w:val="22"/>
        </w:rPr>
        <w:br/>
      </w:r>
      <w:r w:rsidR="00716D33" w:rsidRPr="002D18D7">
        <w:rPr>
          <w:rFonts w:ascii="Times New Roman" w:hAnsi="Times New Roman" w:cs="Times New Roman"/>
          <w:sz w:val="22"/>
          <w:szCs w:val="22"/>
        </w:rPr>
        <w:t>Odstoupení od</w:t>
      </w:r>
      <w:r w:rsidR="00716D33" w:rsidRPr="002D18D7">
        <w:rPr>
          <w:rFonts w:ascii="Times New Roman" w:hAnsi="Times New Roman" w:cs="Times New Roman"/>
          <w:spacing w:val="-3"/>
          <w:sz w:val="22"/>
          <w:szCs w:val="22"/>
        </w:rPr>
        <w:t xml:space="preserve"> </w:t>
      </w:r>
      <w:r w:rsidR="00422CA5" w:rsidRPr="002D18D7">
        <w:rPr>
          <w:rFonts w:ascii="Times New Roman" w:hAnsi="Times New Roman" w:cs="Times New Roman"/>
          <w:sz w:val="22"/>
          <w:szCs w:val="22"/>
        </w:rPr>
        <w:t>Smlouvy</w:t>
      </w:r>
    </w:p>
    <w:p w14:paraId="15DFCE41" w14:textId="77777777" w:rsidR="00164CFE" w:rsidRPr="002D18D7" w:rsidRDefault="00982E89" w:rsidP="00A27021">
      <w:pPr>
        <w:pStyle w:val="Odstavecseseznamem"/>
        <w:numPr>
          <w:ilvl w:val="0"/>
          <w:numId w:val="12"/>
        </w:numPr>
        <w:tabs>
          <w:tab w:val="left" w:pos="984"/>
        </w:tabs>
        <w:spacing w:before="240" w:after="240"/>
        <w:ind w:left="913" w:right="119" w:hanging="357"/>
        <w:jc w:val="both"/>
        <w:rPr>
          <w:rFonts w:ascii="Times New Roman" w:hAnsi="Times New Roman" w:cs="Times New Roman"/>
        </w:rPr>
      </w:pPr>
      <w:r w:rsidRPr="002D18D7">
        <w:rPr>
          <w:rFonts w:ascii="Times New Roman" w:hAnsi="Times New Roman" w:cs="Times New Roman"/>
        </w:rPr>
        <w:t xml:space="preserve">Od </w:t>
      </w:r>
      <w:r w:rsidR="005473DA" w:rsidRPr="002D18D7">
        <w:rPr>
          <w:rFonts w:ascii="Times New Roman" w:hAnsi="Times New Roman" w:cs="Times New Roman"/>
        </w:rPr>
        <w:t xml:space="preserve">této </w:t>
      </w:r>
      <w:r w:rsidRPr="002D18D7">
        <w:rPr>
          <w:rFonts w:ascii="Times New Roman" w:hAnsi="Times New Roman" w:cs="Times New Roman"/>
        </w:rPr>
        <w:t xml:space="preserve">Smlouvy může odstoupit kterákoliv Smluvní strana, </w:t>
      </w:r>
      <w:r w:rsidR="001971AD" w:rsidRPr="002D18D7">
        <w:rPr>
          <w:rFonts w:ascii="Times New Roman" w:hAnsi="Times New Roman" w:cs="Times New Roman"/>
        </w:rPr>
        <w:t>a to z důvodu</w:t>
      </w:r>
      <w:r w:rsidRPr="002D18D7">
        <w:rPr>
          <w:rFonts w:ascii="Times New Roman" w:hAnsi="Times New Roman" w:cs="Times New Roman"/>
        </w:rPr>
        <w:t xml:space="preserve"> podstatné</w:t>
      </w:r>
      <w:r w:rsidR="001971AD" w:rsidRPr="002D18D7">
        <w:rPr>
          <w:rFonts w:ascii="Times New Roman" w:hAnsi="Times New Roman" w:cs="Times New Roman"/>
        </w:rPr>
        <w:t>ho</w:t>
      </w:r>
      <w:r w:rsidRPr="002D18D7">
        <w:rPr>
          <w:rFonts w:ascii="Times New Roman" w:hAnsi="Times New Roman" w:cs="Times New Roman"/>
        </w:rPr>
        <w:t xml:space="preserve"> porušení Smlouvy druhou Smluvní</w:t>
      </w:r>
      <w:r w:rsidRPr="002D18D7">
        <w:rPr>
          <w:rFonts w:ascii="Times New Roman" w:hAnsi="Times New Roman" w:cs="Times New Roman"/>
          <w:spacing w:val="-3"/>
        </w:rPr>
        <w:t xml:space="preserve"> </w:t>
      </w:r>
      <w:r w:rsidRPr="002D18D7">
        <w:rPr>
          <w:rFonts w:ascii="Times New Roman" w:hAnsi="Times New Roman" w:cs="Times New Roman"/>
        </w:rPr>
        <w:t>stranou.</w:t>
      </w:r>
      <w:r w:rsidR="00606CEB" w:rsidRPr="002D18D7">
        <w:rPr>
          <w:rFonts w:ascii="Times New Roman" w:hAnsi="Times New Roman" w:cs="Times New Roman"/>
        </w:rPr>
        <w:t xml:space="preserve"> </w:t>
      </w:r>
    </w:p>
    <w:p w14:paraId="45F85926" w14:textId="77777777" w:rsidR="00164CFE" w:rsidRPr="002D18D7" w:rsidRDefault="00982E89" w:rsidP="00A27021">
      <w:pPr>
        <w:pStyle w:val="Odstavecseseznamem"/>
        <w:numPr>
          <w:ilvl w:val="0"/>
          <w:numId w:val="12"/>
        </w:numPr>
        <w:tabs>
          <w:tab w:val="left" w:pos="983"/>
          <w:tab w:val="left" w:pos="984"/>
        </w:tabs>
        <w:spacing w:before="73" w:after="120"/>
        <w:ind w:left="913" w:hanging="357"/>
        <w:jc w:val="both"/>
        <w:rPr>
          <w:rFonts w:ascii="Times New Roman" w:hAnsi="Times New Roman" w:cs="Times New Roman"/>
        </w:rPr>
      </w:pPr>
      <w:r w:rsidRPr="002D18D7">
        <w:rPr>
          <w:rFonts w:ascii="Times New Roman" w:hAnsi="Times New Roman" w:cs="Times New Roman"/>
        </w:rPr>
        <w:t xml:space="preserve">Podstatným porušením </w:t>
      </w:r>
      <w:r w:rsidR="000F14FB" w:rsidRPr="002D18D7">
        <w:rPr>
          <w:rFonts w:ascii="Times New Roman" w:hAnsi="Times New Roman" w:cs="Times New Roman"/>
        </w:rPr>
        <w:t>této S</w:t>
      </w:r>
      <w:r w:rsidRPr="002D18D7">
        <w:rPr>
          <w:rFonts w:ascii="Times New Roman" w:hAnsi="Times New Roman" w:cs="Times New Roman"/>
        </w:rPr>
        <w:t>mlouvy se</w:t>
      </w:r>
      <w:r w:rsidRPr="002D18D7">
        <w:rPr>
          <w:rFonts w:ascii="Times New Roman" w:hAnsi="Times New Roman" w:cs="Times New Roman"/>
          <w:spacing w:val="4"/>
        </w:rPr>
        <w:t xml:space="preserve"> </w:t>
      </w:r>
      <w:r w:rsidRPr="002D18D7">
        <w:rPr>
          <w:rFonts w:ascii="Times New Roman" w:hAnsi="Times New Roman" w:cs="Times New Roman"/>
        </w:rPr>
        <w:t>rozumí</w:t>
      </w:r>
      <w:r w:rsidR="00E83946" w:rsidRPr="002D18D7">
        <w:rPr>
          <w:rFonts w:ascii="Times New Roman" w:hAnsi="Times New Roman" w:cs="Times New Roman"/>
        </w:rPr>
        <w:t xml:space="preserve"> zejména</w:t>
      </w:r>
      <w:r w:rsidRPr="002D18D7">
        <w:rPr>
          <w:rFonts w:ascii="Times New Roman" w:hAnsi="Times New Roman" w:cs="Times New Roman"/>
        </w:rPr>
        <w:t>:</w:t>
      </w:r>
    </w:p>
    <w:p w14:paraId="6380CFDC" w14:textId="77777777" w:rsidR="00164CFE" w:rsidRPr="002D18D7" w:rsidRDefault="00982E89" w:rsidP="00A27021">
      <w:pPr>
        <w:pStyle w:val="Odstavecseseznamem"/>
        <w:numPr>
          <w:ilvl w:val="1"/>
          <w:numId w:val="3"/>
        </w:numPr>
        <w:tabs>
          <w:tab w:val="left" w:pos="1342"/>
        </w:tabs>
        <w:spacing w:after="120"/>
        <w:ind w:left="1344" w:right="113" w:hanging="357"/>
        <w:jc w:val="both"/>
        <w:rPr>
          <w:rFonts w:ascii="Times New Roman" w:hAnsi="Times New Roman" w:cs="Times New Roman"/>
        </w:rPr>
      </w:pPr>
      <w:r w:rsidRPr="002D18D7">
        <w:rPr>
          <w:rFonts w:ascii="Times New Roman" w:hAnsi="Times New Roman" w:cs="Times New Roman"/>
        </w:rPr>
        <w:t xml:space="preserve">pokud bude prodlení Zhotovitele se splněním termínu dokončení </w:t>
      </w:r>
      <w:r w:rsidR="00A921F5" w:rsidRPr="002D18D7">
        <w:rPr>
          <w:rFonts w:ascii="Times New Roman" w:hAnsi="Times New Roman" w:cs="Times New Roman"/>
        </w:rPr>
        <w:t>Díla</w:t>
      </w:r>
      <w:r w:rsidR="002100F4">
        <w:rPr>
          <w:rFonts w:ascii="Times New Roman" w:hAnsi="Times New Roman" w:cs="Times New Roman"/>
        </w:rPr>
        <w:t xml:space="preserve">, případně jakékoliv </w:t>
      </w:r>
      <w:r w:rsidR="00D031F6">
        <w:rPr>
          <w:rFonts w:ascii="Times New Roman" w:hAnsi="Times New Roman" w:cs="Times New Roman"/>
        </w:rPr>
        <w:t xml:space="preserve">sjednané </w:t>
      </w:r>
      <w:r w:rsidR="002100F4">
        <w:rPr>
          <w:rFonts w:ascii="Times New Roman" w:hAnsi="Times New Roman" w:cs="Times New Roman"/>
        </w:rPr>
        <w:t xml:space="preserve">části </w:t>
      </w:r>
      <w:r w:rsidR="00D031F6">
        <w:rPr>
          <w:rFonts w:ascii="Times New Roman" w:hAnsi="Times New Roman" w:cs="Times New Roman"/>
        </w:rPr>
        <w:t xml:space="preserve">Díla </w:t>
      </w:r>
      <w:r w:rsidR="002100F4">
        <w:rPr>
          <w:rFonts w:ascii="Times New Roman" w:hAnsi="Times New Roman" w:cs="Times New Roman"/>
        </w:rPr>
        <w:t>dle Harmonogramu</w:t>
      </w:r>
      <w:r w:rsidR="00D031F6">
        <w:rPr>
          <w:rFonts w:ascii="Times New Roman" w:hAnsi="Times New Roman" w:cs="Times New Roman"/>
        </w:rPr>
        <w:t>,</w:t>
      </w:r>
      <w:r w:rsidRPr="002D18D7">
        <w:rPr>
          <w:rFonts w:ascii="Times New Roman" w:hAnsi="Times New Roman" w:cs="Times New Roman"/>
        </w:rPr>
        <w:t xml:space="preserve"> delší </w:t>
      </w:r>
      <w:r w:rsidRPr="00F95FF3">
        <w:rPr>
          <w:rFonts w:ascii="Times New Roman" w:hAnsi="Times New Roman" w:cs="Times New Roman"/>
        </w:rPr>
        <w:t xml:space="preserve">než </w:t>
      </w:r>
      <w:r w:rsidR="00C066BB" w:rsidRPr="00F95FF3">
        <w:rPr>
          <w:rFonts w:ascii="Times New Roman" w:hAnsi="Times New Roman" w:cs="Times New Roman"/>
        </w:rPr>
        <w:t>15</w:t>
      </w:r>
      <w:r w:rsidRPr="00F95FF3">
        <w:rPr>
          <w:rFonts w:ascii="Times New Roman" w:hAnsi="Times New Roman" w:cs="Times New Roman"/>
          <w:spacing w:val="-4"/>
        </w:rPr>
        <w:t xml:space="preserve"> </w:t>
      </w:r>
      <w:r w:rsidRPr="00F95FF3">
        <w:rPr>
          <w:rFonts w:ascii="Times New Roman" w:hAnsi="Times New Roman" w:cs="Times New Roman"/>
        </w:rPr>
        <w:t>dnů</w:t>
      </w:r>
      <w:r w:rsidRPr="002D18D7">
        <w:rPr>
          <w:rFonts w:ascii="Times New Roman" w:hAnsi="Times New Roman" w:cs="Times New Roman"/>
        </w:rPr>
        <w:t>;</w:t>
      </w:r>
    </w:p>
    <w:p w14:paraId="5FB30895" w14:textId="2A664E1B" w:rsidR="00164CFE" w:rsidRPr="002D18D7" w:rsidRDefault="00982E89" w:rsidP="00A27021">
      <w:pPr>
        <w:pStyle w:val="Odstavecseseznamem"/>
        <w:numPr>
          <w:ilvl w:val="1"/>
          <w:numId w:val="3"/>
        </w:numPr>
        <w:tabs>
          <w:tab w:val="left" w:pos="1342"/>
        </w:tabs>
        <w:spacing w:before="1" w:after="120"/>
        <w:ind w:left="1344" w:right="118"/>
        <w:jc w:val="both"/>
        <w:rPr>
          <w:rFonts w:ascii="Times New Roman" w:hAnsi="Times New Roman" w:cs="Times New Roman"/>
        </w:rPr>
      </w:pPr>
      <w:r w:rsidRPr="002D18D7">
        <w:rPr>
          <w:rFonts w:ascii="Times New Roman" w:hAnsi="Times New Roman" w:cs="Times New Roman"/>
        </w:rPr>
        <w:t xml:space="preserve">pokud </w:t>
      </w:r>
      <w:r w:rsidR="002B67D3" w:rsidRPr="002D18D7">
        <w:rPr>
          <w:rFonts w:ascii="Times New Roman" w:hAnsi="Times New Roman" w:cs="Times New Roman"/>
        </w:rPr>
        <w:t xml:space="preserve">bude </w:t>
      </w:r>
      <w:r w:rsidRPr="002D18D7">
        <w:rPr>
          <w:rFonts w:ascii="Times New Roman" w:hAnsi="Times New Roman" w:cs="Times New Roman"/>
        </w:rPr>
        <w:t xml:space="preserve">Zhotovitel Dílo provádět v rozporu se Smlouvou (zejména obecně závaznými právními předpisy, </w:t>
      </w:r>
      <w:r w:rsidR="007D1BDA" w:rsidRPr="002D18D7">
        <w:rPr>
          <w:rFonts w:ascii="Times New Roman" w:hAnsi="Times New Roman" w:cs="Times New Roman"/>
        </w:rPr>
        <w:t>závaznými či doporučujícími technickými</w:t>
      </w:r>
      <w:r w:rsidR="007D1BDA" w:rsidRPr="002D18D7">
        <w:rPr>
          <w:rFonts w:ascii="Times New Roman" w:hAnsi="Times New Roman" w:cs="Times New Roman"/>
          <w:spacing w:val="-2"/>
        </w:rPr>
        <w:t xml:space="preserve"> </w:t>
      </w:r>
      <w:r w:rsidR="007D1BDA" w:rsidRPr="002D18D7">
        <w:rPr>
          <w:rFonts w:ascii="Times New Roman" w:hAnsi="Times New Roman" w:cs="Times New Roman"/>
        </w:rPr>
        <w:t>normami</w:t>
      </w:r>
      <w:r w:rsidR="007D1BDA">
        <w:rPr>
          <w:rFonts w:ascii="Times New Roman" w:hAnsi="Times New Roman" w:cs="Times New Roman"/>
        </w:rPr>
        <w:t>, pokud se tyto normy na provedení Díla vztahují</w:t>
      </w:r>
      <w:r w:rsidRPr="002D18D7">
        <w:rPr>
          <w:rFonts w:ascii="Times New Roman" w:hAnsi="Times New Roman" w:cs="Times New Roman"/>
        </w:rPr>
        <w:t>);</w:t>
      </w:r>
      <w:r w:rsidR="002B67D3" w:rsidRPr="002D18D7">
        <w:rPr>
          <w:rFonts w:ascii="Times New Roman" w:hAnsi="Times New Roman" w:cs="Times New Roman"/>
        </w:rPr>
        <w:t xml:space="preserve"> </w:t>
      </w:r>
    </w:p>
    <w:p w14:paraId="725D17EA" w14:textId="77777777" w:rsidR="00164CFE" w:rsidRPr="002D18D7" w:rsidRDefault="00982E89" w:rsidP="00A27021">
      <w:pPr>
        <w:pStyle w:val="Odstavecseseznamem"/>
        <w:numPr>
          <w:ilvl w:val="1"/>
          <w:numId w:val="3"/>
        </w:numPr>
        <w:tabs>
          <w:tab w:val="left" w:pos="1342"/>
        </w:tabs>
        <w:spacing w:after="120"/>
        <w:ind w:left="1344" w:hanging="359"/>
        <w:jc w:val="both"/>
        <w:rPr>
          <w:rFonts w:ascii="Times New Roman" w:hAnsi="Times New Roman" w:cs="Times New Roman"/>
        </w:rPr>
      </w:pPr>
      <w:r w:rsidRPr="002D18D7">
        <w:rPr>
          <w:rFonts w:ascii="Times New Roman" w:hAnsi="Times New Roman" w:cs="Times New Roman"/>
        </w:rPr>
        <w:t xml:space="preserve">pokud </w:t>
      </w:r>
      <w:r w:rsidR="00180AD7" w:rsidRPr="002D18D7">
        <w:rPr>
          <w:rFonts w:ascii="Times New Roman" w:hAnsi="Times New Roman" w:cs="Times New Roman"/>
        </w:rPr>
        <w:t xml:space="preserve">nebude </w:t>
      </w:r>
      <w:r w:rsidRPr="002D18D7">
        <w:rPr>
          <w:rFonts w:ascii="Times New Roman" w:hAnsi="Times New Roman" w:cs="Times New Roman"/>
        </w:rPr>
        <w:t>Zhotovitel pojištěn v souladu se</w:t>
      </w:r>
      <w:r w:rsidRPr="002D18D7">
        <w:rPr>
          <w:rFonts w:ascii="Times New Roman" w:hAnsi="Times New Roman" w:cs="Times New Roman"/>
          <w:spacing w:val="-4"/>
        </w:rPr>
        <w:t xml:space="preserve"> </w:t>
      </w:r>
      <w:r w:rsidRPr="002D18D7">
        <w:rPr>
          <w:rFonts w:ascii="Times New Roman" w:hAnsi="Times New Roman" w:cs="Times New Roman"/>
        </w:rPr>
        <w:t>Smlouvou</w:t>
      </w:r>
      <w:r w:rsidR="008A174F" w:rsidRPr="002D18D7">
        <w:rPr>
          <w:rFonts w:ascii="Times New Roman" w:hAnsi="Times New Roman" w:cs="Times New Roman"/>
        </w:rPr>
        <w:t>, popř. pokud</w:t>
      </w:r>
      <w:r w:rsidR="002E613C" w:rsidRPr="002D18D7">
        <w:rPr>
          <w:rFonts w:ascii="Times New Roman" w:hAnsi="Times New Roman" w:cs="Times New Roman"/>
        </w:rPr>
        <w:t xml:space="preserve"> existenci</w:t>
      </w:r>
      <w:r w:rsidR="008A174F" w:rsidRPr="002D18D7">
        <w:rPr>
          <w:rFonts w:ascii="Times New Roman" w:hAnsi="Times New Roman" w:cs="Times New Roman"/>
        </w:rPr>
        <w:t xml:space="preserve"> pojištění</w:t>
      </w:r>
      <w:r w:rsidR="002E613C" w:rsidRPr="002D18D7">
        <w:rPr>
          <w:rFonts w:ascii="Times New Roman" w:hAnsi="Times New Roman" w:cs="Times New Roman"/>
        </w:rPr>
        <w:t xml:space="preserve"> Objednateli neprokáže</w:t>
      </w:r>
      <w:r w:rsidR="00422CA5" w:rsidRPr="002D18D7">
        <w:rPr>
          <w:rFonts w:ascii="Times New Roman" w:hAnsi="Times New Roman" w:cs="Times New Roman"/>
        </w:rPr>
        <w:t xml:space="preserve"> ve lhůtě dle této Smlouvy</w:t>
      </w:r>
      <w:r w:rsidRPr="002D18D7">
        <w:rPr>
          <w:rFonts w:ascii="Times New Roman" w:hAnsi="Times New Roman" w:cs="Times New Roman"/>
        </w:rPr>
        <w:t>;</w:t>
      </w:r>
      <w:r w:rsidR="00180AD7" w:rsidRPr="002D18D7">
        <w:rPr>
          <w:rFonts w:ascii="Times New Roman" w:hAnsi="Times New Roman" w:cs="Times New Roman"/>
        </w:rPr>
        <w:t xml:space="preserve"> </w:t>
      </w:r>
    </w:p>
    <w:p w14:paraId="786B5966" w14:textId="77777777" w:rsidR="00422CA5" w:rsidRPr="002D18D7" w:rsidRDefault="00422CA5" w:rsidP="00A27021">
      <w:pPr>
        <w:pStyle w:val="Odstavecseseznamem"/>
        <w:numPr>
          <w:ilvl w:val="1"/>
          <w:numId w:val="3"/>
        </w:numPr>
        <w:tabs>
          <w:tab w:val="left" w:pos="1342"/>
        </w:tabs>
        <w:spacing w:after="120"/>
        <w:ind w:left="1344" w:hanging="359"/>
        <w:jc w:val="both"/>
        <w:rPr>
          <w:rFonts w:ascii="Times New Roman" w:hAnsi="Times New Roman" w:cs="Times New Roman"/>
        </w:rPr>
      </w:pPr>
      <w:r w:rsidRPr="002D18D7">
        <w:rPr>
          <w:rFonts w:ascii="Times New Roman" w:hAnsi="Times New Roman" w:cs="Times New Roman"/>
        </w:rPr>
        <w:t>pokud bude Zhotovitel v prodlení s odstraněním reklamované vady;</w:t>
      </w:r>
    </w:p>
    <w:p w14:paraId="4951A5C0" w14:textId="77777777" w:rsidR="00164CFE" w:rsidRPr="002D18D7" w:rsidRDefault="00982E89" w:rsidP="00A27021">
      <w:pPr>
        <w:pStyle w:val="Odstavecseseznamem"/>
        <w:numPr>
          <w:ilvl w:val="1"/>
          <w:numId w:val="3"/>
        </w:numPr>
        <w:tabs>
          <w:tab w:val="left" w:pos="1342"/>
        </w:tabs>
        <w:spacing w:after="120"/>
        <w:ind w:left="1344" w:hanging="359"/>
        <w:jc w:val="both"/>
        <w:rPr>
          <w:rFonts w:ascii="Times New Roman" w:hAnsi="Times New Roman" w:cs="Times New Roman"/>
        </w:rPr>
      </w:pPr>
      <w:r w:rsidRPr="002D18D7">
        <w:rPr>
          <w:rFonts w:ascii="Times New Roman" w:hAnsi="Times New Roman" w:cs="Times New Roman"/>
        </w:rPr>
        <w:t>pokud bude Zhotovitel v</w:t>
      </w:r>
      <w:r w:rsidR="00180AD7" w:rsidRPr="002D18D7">
        <w:rPr>
          <w:rFonts w:ascii="Times New Roman" w:hAnsi="Times New Roman" w:cs="Times New Roman"/>
        </w:rPr>
        <w:t> </w:t>
      </w:r>
      <w:r w:rsidRPr="002D18D7">
        <w:rPr>
          <w:rFonts w:ascii="Times New Roman" w:hAnsi="Times New Roman" w:cs="Times New Roman"/>
        </w:rPr>
        <w:t>úpadku</w:t>
      </w:r>
      <w:r w:rsidR="00180AD7" w:rsidRPr="002D18D7">
        <w:rPr>
          <w:rFonts w:ascii="Times New Roman" w:hAnsi="Times New Roman" w:cs="Times New Roman"/>
        </w:rPr>
        <w:t xml:space="preserve">, případně </w:t>
      </w:r>
      <w:r w:rsidRPr="002D18D7">
        <w:rPr>
          <w:rFonts w:ascii="Times New Roman" w:hAnsi="Times New Roman" w:cs="Times New Roman"/>
        </w:rPr>
        <w:t>ve stavu hrozícího</w:t>
      </w:r>
      <w:r w:rsidRPr="002D18D7">
        <w:rPr>
          <w:rFonts w:ascii="Times New Roman" w:hAnsi="Times New Roman" w:cs="Times New Roman"/>
          <w:spacing w:val="-12"/>
        </w:rPr>
        <w:t xml:space="preserve"> </w:t>
      </w:r>
      <w:r w:rsidRPr="002D18D7">
        <w:rPr>
          <w:rFonts w:ascii="Times New Roman" w:hAnsi="Times New Roman" w:cs="Times New Roman"/>
        </w:rPr>
        <w:t>úpadku;</w:t>
      </w:r>
    </w:p>
    <w:p w14:paraId="5C508ECA" w14:textId="77777777" w:rsidR="00164CFE" w:rsidRPr="002D18D7" w:rsidRDefault="00982E89" w:rsidP="00A27021">
      <w:pPr>
        <w:pStyle w:val="Odstavecseseznamem"/>
        <w:numPr>
          <w:ilvl w:val="1"/>
          <w:numId w:val="3"/>
        </w:numPr>
        <w:tabs>
          <w:tab w:val="left" w:pos="1341"/>
          <w:tab w:val="left" w:pos="1342"/>
        </w:tabs>
        <w:spacing w:before="1" w:after="120"/>
        <w:ind w:left="1344" w:hanging="359"/>
        <w:jc w:val="both"/>
        <w:rPr>
          <w:rFonts w:ascii="Times New Roman" w:hAnsi="Times New Roman" w:cs="Times New Roman"/>
        </w:rPr>
      </w:pPr>
      <w:r w:rsidRPr="002D18D7">
        <w:rPr>
          <w:rFonts w:ascii="Times New Roman" w:hAnsi="Times New Roman" w:cs="Times New Roman"/>
        </w:rPr>
        <w:t>pokud se Zhotovitel stane fakticky</w:t>
      </w:r>
      <w:r w:rsidR="002839CE" w:rsidRPr="002D18D7">
        <w:rPr>
          <w:rFonts w:ascii="Times New Roman" w:hAnsi="Times New Roman" w:cs="Times New Roman"/>
        </w:rPr>
        <w:t xml:space="preserve">, případně </w:t>
      </w:r>
      <w:r w:rsidRPr="002D18D7">
        <w:rPr>
          <w:rFonts w:ascii="Times New Roman" w:hAnsi="Times New Roman" w:cs="Times New Roman"/>
        </w:rPr>
        <w:t>právně nezpůsobilým k</w:t>
      </w:r>
      <w:r w:rsidR="002B67D3" w:rsidRPr="002D18D7">
        <w:rPr>
          <w:rFonts w:ascii="Times New Roman" w:hAnsi="Times New Roman" w:cs="Times New Roman"/>
        </w:rPr>
        <w:t xml:space="preserve"> provedení </w:t>
      </w:r>
      <w:r w:rsidRPr="002D18D7">
        <w:rPr>
          <w:rFonts w:ascii="Times New Roman" w:hAnsi="Times New Roman" w:cs="Times New Roman"/>
        </w:rPr>
        <w:t>Díla;</w:t>
      </w:r>
    </w:p>
    <w:p w14:paraId="1982C5A2" w14:textId="77777777" w:rsidR="00164CFE" w:rsidRPr="002D18D7" w:rsidRDefault="00982E89" w:rsidP="00A27021">
      <w:pPr>
        <w:pStyle w:val="Odstavecseseznamem"/>
        <w:numPr>
          <w:ilvl w:val="1"/>
          <w:numId w:val="3"/>
        </w:numPr>
        <w:tabs>
          <w:tab w:val="left" w:pos="1342"/>
        </w:tabs>
        <w:spacing w:after="120"/>
        <w:ind w:left="1344" w:hanging="359"/>
        <w:jc w:val="both"/>
        <w:rPr>
          <w:rFonts w:ascii="Times New Roman" w:hAnsi="Times New Roman" w:cs="Times New Roman"/>
        </w:rPr>
      </w:pPr>
      <w:r w:rsidRPr="002D18D7">
        <w:rPr>
          <w:rFonts w:ascii="Times New Roman" w:hAnsi="Times New Roman" w:cs="Times New Roman"/>
        </w:rPr>
        <w:t>zjistí-li Objednatel, že Zhotovitel uvedl v</w:t>
      </w:r>
      <w:r w:rsidR="001971AD" w:rsidRPr="002D18D7">
        <w:rPr>
          <w:rFonts w:ascii="Times New Roman" w:hAnsi="Times New Roman" w:cs="Times New Roman"/>
        </w:rPr>
        <w:t>e své</w:t>
      </w:r>
      <w:r w:rsidRPr="002D18D7">
        <w:rPr>
          <w:rFonts w:ascii="Times New Roman" w:hAnsi="Times New Roman" w:cs="Times New Roman"/>
        </w:rPr>
        <w:t xml:space="preserve"> </w:t>
      </w:r>
      <w:r w:rsidR="001971AD" w:rsidRPr="002D18D7">
        <w:rPr>
          <w:rFonts w:ascii="Times New Roman" w:hAnsi="Times New Roman" w:cs="Times New Roman"/>
        </w:rPr>
        <w:t>N</w:t>
      </w:r>
      <w:r w:rsidRPr="002D18D7">
        <w:rPr>
          <w:rFonts w:ascii="Times New Roman" w:hAnsi="Times New Roman" w:cs="Times New Roman"/>
        </w:rPr>
        <w:t>abídce nepravdivé</w:t>
      </w:r>
      <w:r w:rsidRPr="002D18D7">
        <w:rPr>
          <w:rFonts w:ascii="Times New Roman" w:hAnsi="Times New Roman" w:cs="Times New Roman"/>
          <w:spacing w:val="-24"/>
        </w:rPr>
        <w:t xml:space="preserve"> </w:t>
      </w:r>
      <w:r w:rsidRPr="002D18D7">
        <w:rPr>
          <w:rFonts w:ascii="Times New Roman" w:hAnsi="Times New Roman" w:cs="Times New Roman"/>
        </w:rPr>
        <w:t>údaje;</w:t>
      </w:r>
    </w:p>
    <w:p w14:paraId="48E4A10E" w14:textId="77777777" w:rsidR="00164CFE" w:rsidRPr="002D18D7" w:rsidRDefault="00982E89" w:rsidP="00A27021">
      <w:pPr>
        <w:pStyle w:val="Odstavecseseznamem"/>
        <w:numPr>
          <w:ilvl w:val="1"/>
          <w:numId w:val="3"/>
        </w:numPr>
        <w:tabs>
          <w:tab w:val="left" w:pos="1342"/>
        </w:tabs>
        <w:spacing w:after="120"/>
        <w:ind w:left="1344" w:right="118"/>
        <w:jc w:val="both"/>
        <w:rPr>
          <w:rFonts w:ascii="Times New Roman" w:hAnsi="Times New Roman" w:cs="Times New Roman"/>
        </w:rPr>
      </w:pPr>
      <w:r w:rsidRPr="002D18D7">
        <w:rPr>
          <w:rFonts w:ascii="Times New Roman" w:hAnsi="Times New Roman" w:cs="Times New Roman"/>
        </w:rPr>
        <w:t>pokud</w:t>
      </w:r>
      <w:r w:rsidRPr="002D18D7">
        <w:rPr>
          <w:rFonts w:ascii="Times New Roman" w:hAnsi="Times New Roman" w:cs="Times New Roman"/>
          <w:spacing w:val="-16"/>
        </w:rPr>
        <w:t xml:space="preserve"> </w:t>
      </w:r>
      <w:r w:rsidRPr="002D18D7">
        <w:rPr>
          <w:rFonts w:ascii="Times New Roman" w:hAnsi="Times New Roman" w:cs="Times New Roman"/>
        </w:rPr>
        <w:t>Zhotovitel</w:t>
      </w:r>
      <w:r w:rsidRPr="002D18D7">
        <w:rPr>
          <w:rFonts w:ascii="Times New Roman" w:hAnsi="Times New Roman" w:cs="Times New Roman"/>
          <w:spacing w:val="-18"/>
        </w:rPr>
        <w:t xml:space="preserve"> </w:t>
      </w:r>
      <w:r w:rsidRPr="002D18D7">
        <w:rPr>
          <w:rFonts w:ascii="Times New Roman" w:hAnsi="Times New Roman" w:cs="Times New Roman"/>
        </w:rPr>
        <w:t>opakovaně</w:t>
      </w:r>
      <w:r w:rsidRPr="002D18D7">
        <w:rPr>
          <w:rFonts w:ascii="Times New Roman" w:hAnsi="Times New Roman" w:cs="Times New Roman"/>
          <w:spacing w:val="-17"/>
        </w:rPr>
        <w:t xml:space="preserve"> </w:t>
      </w:r>
      <w:r w:rsidRPr="002D18D7">
        <w:rPr>
          <w:rFonts w:ascii="Times New Roman" w:hAnsi="Times New Roman" w:cs="Times New Roman"/>
        </w:rPr>
        <w:t>poruší</w:t>
      </w:r>
      <w:r w:rsidRPr="002D18D7">
        <w:rPr>
          <w:rFonts w:ascii="Times New Roman" w:hAnsi="Times New Roman" w:cs="Times New Roman"/>
          <w:spacing w:val="-17"/>
        </w:rPr>
        <w:t xml:space="preserve"> </w:t>
      </w:r>
      <w:r w:rsidRPr="002D18D7">
        <w:rPr>
          <w:rFonts w:ascii="Times New Roman" w:hAnsi="Times New Roman" w:cs="Times New Roman"/>
        </w:rPr>
        <w:t>smluvní</w:t>
      </w:r>
      <w:r w:rsidRPr="002D18D7">
        <w:rPr>
          <w:rFonts w:ascii="Times New Roman" w:hAnsi="Times New Roman" w:cs="Times New Roman"/>
          <w:spacing w:val="-16"/>
        </w:rPr>
        <w:t xml:space="preserve"> </w:t>
      </w:r>
      <w:r w:rsidRPr="002D18D7">
        <w:rPr>
          <w:rFonts w:ascii="Times New Roman" w:hAnsi="Times New Roman" w:cs="Times New Roman"/>
        </w:rPr>
        <w:t>povinnosti</w:t>
      </w:r>
      <w:r w:rsidRPr="002D18D7">
        <w:rPr>
          <w:rFonts w:ascii="Times New Roman" w:hAnsi="Times New Roman" w:cs="Times New Roman"/>
          <w:spacing w:val="-14"/>
        </w:rPr>
        <w:t xml:space="preserve"> </w:t>
      </w:r>
      <w:r w:rsidRPr="002D18D7">
        <w:rPr>
          <w:rFonts w:ascii="Times New Roman" w:hAnsi="Times New Roman" w:cs="Times New Roman"/>
        </w:rPr>
        <w:t>dle</w:t>
      </w:r>
      <w:r w:rsidRPr="002D18D7">
        <w:rPr>
          <w:rFonts w:ascii="Times New Roman" w:hAnsi="Times New Roman" w:cs="Times New Roman"/>
          <w:spacing w:val="-15"/>
        </w:rPr>
        <w:t xml:space="preserve"> </w:t>
      </w:r>
      <w:r w:rsidRPr="002D18D7">
        <w:rPr>
          <w:rFonts w:ascii="Times New Roman" w:hAnsi="Times New Roman" w:cs="Times New Roman"/>
        </w:rPr>
        <w:t>Smlouvy,</w:t>
      </w:r>
      <w:r w:rsidRPr="002D18D7">
        <w:rPr>
          <w:rFonts w:ascii="Times New Roman" w:hAnsi="Times New Roman" w:cs="Times New Roman"/>
          <w:spacing w:val="-20"/>
        </w:rPr>
        <w:t xml:space="preserve"> </w:t>
      </w:r>
      <w:r w:rsidRPr="002D18D7">
        <w:rPr>
          <w:rFonts w:ascii="Times New Roman" w:hAnsi="Times New Roman" w:cs="Times New Roman"/>
        </w:rPr>
        <w:t>které</w:t>
      </w:r>
      <w:r w:rsidRPr="002D18D7">
        <w:rPr>
          <w:rFonts w:ascii="Times New Roman" w:hAnsi="Times New Roman" w:cs="Times New Roman"/>
          <w:spacing w:val="-17"/>
        </w:rPr>
        <w:t xml:space="preserve"> </w:t>
      </w:r>
      <w:r w:rsidRPr="002D18D7">
        <w:rPr>
          <w:rFonts w:ascii="Times New Roman" w:hAnsi="Times New Roman" w:cs="Times New Roman"/>
        </w:rPr>
        <w:t>nebudou</w:t>
      </w:r>
      <w:r w:rsidRPr="002D18D7">
        <w:rPr>
          <w:rFonts w:ascii="Times New Roman" w:hAnsi="Times New Roman" w:cs="Times New Roman"/>
          <w:spacing w:val="-16"/>
        </w:rPr>
        <w:t xml:space="preserve"> </w:t>
      </w:r>
      <w:r w:rsidRPr="002D18D7">
        <w:rPr>
          <w:rFonts w:ascii="Times New Roman" w:hAnsi="Times New Roman" w:cs="Times New Roman"/>
        </w:rPr>
        <w:t xml:space="preserve">Zhotovitelem </w:t>
      </w:r>
      <w:r w:rsidRPr="002D18D7">
        <w:rPr>
          <w:rFonts w:ascii="Times New Roman" w:hAnsi="Times New Roman" w:cs="Times New Roman"/>
        </w:rPr>
        <w:lastRenderedPageBreak/>
        <w:t>napraveny ani v Objednatelem dodatečně stanovené přiměřené</w:t>
      </w:r>
      <w:r w:rsidRPr="002D18D7">
        <w:rPr>
          <w:rFonts w:ascii="Times New Roman" w:hAnsi="Times New Roman" w:cs="Times New Roman"/>
          <w:spacing w:val="-11"/>
        </w:rPr>
        <w:t xml:space="preserve"> </w:t>
      </w:r>
      <w:r w:rsidRPr="002D18D7">
        <w:rPr>
          <w:rFonts w:ascii="Times New Roman" w:hAnsi="Times New Roman" w:cs="Times New Roman"/>
        </w:rPr>
        <w:t>lhůtě;</w:t>
      </w:r>
    </w:p>
    <w:p w14:paraId="060381B0" w14:textId="77777777" w:rsidR="00FB59DC" w:rsidRDefault="00982E89" w:rsidP="00A27021">
      <w:pPr>
        <w:pStyle w:val="Odstavecseseznamem"/>
        <w:numPr>
          <w:ilvl w:val="1"/>
          <w:numId w:val="3"/>
        </w:numPr>
        <w:tabs>
          <w:tab w:val="left" w:pos="1342"/>
        </w:tabs>
        <w:spacing w:before="120" w:after="240"/>
        <w:ind w:left="1344" w:right="113" w:hanging="357"/>
        <w:jc w:val="both"/>
        <w:rPr>
          <w:rFonts w:ascii="Times New Roman" w:hAnsi="Times New Roman" w:cs="Times New Roman"/>
        </w:rPr>
      </w:pPr>
      <w:r w:rsidRPr="002D18D7">
        <w:rPr>
          <w:rFonts w:ascii="Times New Roman" w:hAnsi="Times New Roman" w:cs="Times New Roman"/>
        </w:rPr>
        <w:t xml:space="preserve">situace, kdy z chování druhé Smluvní strany nepochybně vyplyne, že poruší </w:t>
      </w:r>
      <w:r w:rsidR="00534A3F">
        <w:rPr>
          <w:rFonts w:ascii="Times New Roman" w:hAnsi="Times New Roman" w:cs="Times New Roman"/>
        </w:rPr>
        <w:t xml:space="preserve">tuto </w:t>
      </w:r>
      <w:r w:rsidRPr="002D18D7">
        <w:rPr>
          <w:rFonts w:ascii="Times New Roman" w:hAnsi="Times New Roman" w:cs="Times New Roman"/>
        </w:rPr>
        <w:t>Smlouvu podstatným způsobem, a nedá-li tato Smluvní strana na výzvu oprávněné Smluvní strany přiměřenou</w:t>
      </w:r>
      <w:r w:rsidRPr="002D18D7">
        <w:rPr>
          <w:rFonts w:ascii="Times New Roman" w:hAnsi="Times New Roman" w:cs="Times New Roman"/>
          <w:spacing w:val="-2"/>
        </w:rPr>
        <w:t xml:space="preserve"> </w:t>
      </w:r>
      <w:r w:rsidRPr="002D18D7">
        <w:rPr>
          <w:rFonts w:ascii="Times New Roman" w:hAnsi="Times New Roman" w:cs="Times New Roman"/>
        </w:rPr>
        <w:t>jistotu</w:t>
      </w:r>
      <w:r w:rsidR="00FB59DC">
        <w:rPr>
          <w:rFonts w:ascii="Times New Roman" w:hAnsi="Times New Roman" w:cs="Times New Roman"/>
        </w:rPr>
        <w:t>;</w:t>
      </w:r>
    </w:p>
    <w:p w14:paraId="4F92EA1E" w14:textId="77777777" w:rsidR="00164CFE" w:rsidRPr="002D18D7" w:rsidRDefault="00FB59DC" w:rsidP="00A27021">
      <w:pPr>
        <w:pStyle w:val="Odstavecseseznamem"/>
        <w:numPr>
          <w:ilvl w:val="1"/>
          <w:numId w:val="3"/>
        </w:numPr>
        <w:tabs>
          <w:tab w:val="left" w:pos="1342"/>
        </w:tabs>
        <w:spacing w:before="120" w:after="240"/>
        <w:ind w:left="1344" w:right="113" w:hanging="357"/>
        <w:jc w:val="both"/>
        <w:rPr>
          <w:rFonts w:ascii="Times New Roman" w:hAnsi="Times New Roman" w:cs="Times New Roman"/>
        </w:rPr>
      </w:pPr>
      <w:r>
        <w:rPr>
          <w:rFonts w:ascii="Times New Roman" w:hAnsi="Times New Roman" w:cs="Times New Roman"/>
        </w:rPr>
        <w:t>bude-li Zhotovitel pravomocně odsouzen za některý z trestných činů uvedených v příloze č. 3 k</w:t>
      </w:r>
      <w:r w:rsidR="000117FB">
        <w:rPr>
          <w:rFonts w:ascii="Times New Roman" w:hAnsi="Times New Roman" w:cs="Times New Roman"/>
        </w:rPr>
        <w:t> </w:t>
      </w:r>
      <w:r>
        <w:rPr>
          <w:rFonts w:ascii="Times New Roman" w:hAnsi="Times New Roman" w:cs="Times New Roman"/>
        </w:rPr>
        <w:t>zákonu č. 134/2016 Sb., o zadávání veřejných zakázek, ve znění pozdějších předpisů.</w:t>
      </w:r>
      <w:r w:rsidR="002B67D3" w:rsidRPr="002D18D7">
        <w:rPr>
          <w:rFonts w:ascii="Times New Roman" w:hAnsi="Times New Roman" w:cs="Times New Roman"/>
        </w:rPr>
        <w:t xml:space="preserve"> </w:t>
      </w:r>
    </w:p>
    <w:p w14:paraId="522C6F0B" w14:textId="77777777" w:rsidR="00164CFE" w:rsidRPr="002D18D7" w:rsidRDefault="00982E89" w:rsidP="00A27021">
      <w:pPr>
        <w:pStyle w:val="Odstavecseseznamem"/>
        <w:numPr>
          <w:ilvl w:val="0"/>
          <w:numId w:val="12"/>
        </w:numPr>
        <w:tabs>
          <w:tab w:val="left" w:pos="987"/>
        </w:tabs>
        <w:spacing w:before="240" w:after="240"/>
        <w:ind w:right="113"/>
        <w:jc w:val="both"/>
        <w:rPr>
          <w:rFonts w:ascii="Times New Roman" w:hAnsi="Times New Roman" w:cs="Times New Roman"/>
        </w:rPr>
      </w:pPr>
      <w:r w:rsidRPr="002D18D7">
        <w:rPr>
          <w:rFonts w:ascii="Times New Roman" w:hAnsi="Times New Roman" w:cs="Times New Roman"/>
        </w:rPr>
        <w:t>Odstoupení</w:t>
      </w:r>
      <w:r w:rsidRPr="002D18D7">
        <w:rPr>
          <w:rFonts w:ascii="Times New Roman" w:hAnsi="Times New Roman" w:cs="Times New Roman"/>
          <w:spacing w:val="-8"/>
        </w:rPr>
        <w:t xml:space="preserve"> </w:t>
      </w:r>
      <w:r w:rsidRPr="002D18D7">
        <w:rPr>
          <w:rFonts w:ascii="Times New Roman" w:hAnsi="Times New Roman" w:cs="Times New Roman"/>
        </w:rPr>
        <w:t>od</w:t>
      </w:r>
      <w:r w:rsidRPr="002D18D7">
        <w:rPr>
          <w:rFonts w:ascii="Times New Roman" w:hAnsi="Times New Roman" w:cs="Times New Roman"/>
          <w:spacing w:val="-9"/>
        </w:rPr>
        <w:t xml:space="preserve"> </w:t>
      </w:r>
      <w:r w:rsidR="005101F7" w:rsidRPr="002D18D7">
        <w:rPr>
          <w:rFonts w:ascii="Times New Roman" w:hAnsi="Times New Roman" w:cs="Times New Roman"/>
          <w:spacing w:val="-9"/>
        </w:rPr>
        <w:t xml:space="preserve">této </w:t>
      </w:r>
      <w:r w:rsidRPr="002D18D7">
        <w:rPr>
          <w:rFonts w:ascii="Times New Roman" w:hAnsi="Times New Roman" w:cs="Times New Roman"/>
        </w:rPr>
        <w:t>Smlouvy</w:t>
      </w:r>
      <w:r w:rsidRPr="002D18D7">
        <w:rPr>
          <w:rFonts w:ascii="Times New Roman" w:hAnsi="Times New Roman" w:cs="Times New Roman"/>
          <w:spacing w:val="-12"/>
        </w:rPr>
        <w:t xml:space="preserve"> </w:t>
      </w:r>
      <w:r w:rsidRPr="002D18D7">
        <w:rPr>
          <w:rFonts w:ascii="Times New Roman" w:hAnsi="Times New Roman" w:cs="Times New Roman"/>
        </w:rPr>
        <w:t>musí</w:t>
      </w:r>
      <w:r w:rsidRPr="002D18D7">
        <w:rPr>
          <w:rFonts w:ascii="Times New Roman" w:hAnsi="Times New Roman" w:cs="Times New Roman"/>
          <w:spacing w:val="-11"/>
        </w:rPr>
        <w:t xml:space="preserve"> </w:t>
      </w:r>
      <w:r w:rsidRPr="002D18D7">
        <w:rPr>
          <w:rFonts w:ascii="Times New Roman" w:hAnsi="Times New Roman" w:cs="Times New Roman"/>
        </w:rPr>
        <w:t>mít</w:t>
      </w:r>
      <w:r w:rsidRPr="002D18D7">
        <w:rPr>
          <w:rFonts w:ascii="Times New Roman" w:hAnsi="Times New Roman" w:cs="Times New Roman"/>
          <w:spacing w:val="-11"/>
        </w:rPr>
        <w:t xml:space="preserve"> </w:t>
      </w:r>
      <w:r w:rsidRPr="002D18D7">
        <w:rPr>
          <w:rFonts w:ascii="Times New Roman" w:hAnsi="Times New Roman" w:cs="Times New Roman"/>
        </w:rPr>
        <w:t>písemnou</w:t>
      </w:r>
      <w:r w:rsidRPr="002D18D7">
        <w:rPr>
          <w:rFonts w:ascii="Times New Roman" w:hAnsi="Times New Roman" w:cs="Times New Roman"/>
          <w:spacing w:val="-10"/>
        </w:rPr>
        <w:t xml:space="preserve"> </w:t>
      </w:r>
      <w:r w:rsidRPr="002D18D7">
        <w:rPr>
          <w:rFonts w:ascii="Times New Roman" w:hAnsi="Times New Roman" w:cs="Times New Roman"/>
        </w:rPr>
        <w:t>formu</w:t>
      </w:r>
      <w:r w:rsidRPr="002D18D7">
        <w:rPr>
          <w:rFonts w:ascii="Times New Roman" w:hAnsi="Times New Roman" w:cs="Times New Roman"/>
          <w:spacing w:val="-12"/>
        </w:rPr>
        <w:t xml:space="preserve"> </w:t>
      </w:r>
      <w:r w:rsidRPr="002D18D7">
        <w:rPr>
          <w:rFonts w:ascii="Times New Roman" w:hAnsi="Times New Roman" w:cs="Times New Roman"/>
        </w:rPr>
        <w:t>a</w:t>
      </w:r>
      <w:r w:rsidRPr="002D18D7">
        <w:rPr>
          <w:rFonts w:ascii="Times New Roman" w:hAnsi="Times New Roman" w:cs="Times New Roman"/>
          <w:spacing w:val="-11"/>
        </w:rPr>
        <w:t xml:space="preserve"> </w:t>
      </w:r>
      <w:r w:rsidRPr="002D18D7">
        <w:rPr>
          <w:rFonts w:ascii="Times New Roman" w:hAnsi="Times New Roman" w:cs="Times New Roman"/>
        </w:rPr>
        <w:t>je</w:t>
      </w:r>
      <w:r w:rsidRPr="002D18D7">
        <w:rPr>
          <w:rFonts w:ascii="Times New Roman" w:hAnsi="Times New Roman" w:cs="Times New Roman"/>
          <w:spacing w:val="-8"/>
        </w:rPr>
        <w:t xml:space="preserve"> </w:t>
      </w:r>
      <w:r w:rsidRPr="002D18D7">
        <w:rPr>
          <w:rFonts w:ascii="Times New Roman" w:hAnsi="Times New Roman" w:cs="Times New Roman"/>
        </w:rPr>
        <w:t>účinné</w:t>
      </w:r>
      <w:r w:rsidRPr="002D18D7">
        <w:rPr>
          <w:rFonts w:ascii="Times New Roman" w:hAnsi="Times New Roman" w:cs="Times New Roman"/>
          <w:spacing w:val="-11"/>
        </w:rPr>
        <w:t xml:space="preserve"> </w:t>
      </w:r>
      <w:r w:rsidRPr="002D18D7">
        <w:rPr>
          <w:rFonts w:ascii="Times New Roman" w:hAnsi="Times New Roman" w:cs="Times New Roman"/>
        </w:rPr>
        <w:t>dnem</w:t>
      </w:r>
      <w:r w:rsidRPr="002D18D7">
        <w:rPr>
          <w:rFonts w:ascii="Times New Roman" w:hAnsi="Times New Roman" w:cs="Times New Roman"/>
          <w:spacing w:val="-5"/>
        </w:rPr>
        <w:t xml:space="preserve"> </w:t>
      </w:r>
      <w:r w:rsidRPr="002D18D7">
        <w:rPr>
          <w:rFonts w:ascii="Times New Roman" w:hAnsi="Times New Roman" w:cs="Times New Roman"/>
        </w:rPr>
        <w:t>doručení</w:t>
      </w:r>
      <w:r w:rsidRPr="002D18D7">
        <w:rPr>
          <w:rFonts w:ascii="Times New Roman" w:hAnsi="Times New Roman" w:cs="Times New Roman"/>
          <w:spacing w:val="-10"/>
        </w:rPr>
        <w:t xml:space="preserve"> </w:t>
      </w:r>
      <w:r w:rsidRPr="002D18D7">
        <w:rPr>
          <w:rFonts w:ascii="Times New Roman" w:hAnsi="Times New Roman" w:cs="Times New Roman"/>
        </w:rPr>
        <w:t>druhé</w:t>
      </w:r>
      <w:r w:rsidRPr="002D18D7">
        <w:rPr>
          <w:rFonts w:ascii="Times New Roman" w:hAnsi="Times New Roman" w:cs="Times New Roman"/>
          <w:spacing w:val="-7"/>
        </w:rPr>
        <w:t xml:space="preserve"> </w:t>
      </w:r>
      <w:r w:rsidRPr="002D18D7">
        <w:rPr>
          <w:rFonts w:ascii="Times New Roman" w:hAnsi="Times New Roman" w:cs="Times New Roman"/>
        </w:rPr>
        <w:t>Smluvní</w:t>
      </w:r>
      <w:r w:rsidRPr="002D18D7">
        <w:rPr>
          <w:rFonts w:ascii="Times New Roman" w:hAnsi="Times New Roman" w:cs="Times New Roman"/>
          <w:spacing w:val="-12"/>
        </w:rPr>
        <w:t xml:space="preserve"> </w:t>
      </w:r>
      <w:r w:rsidRPr="002D18D7">
        <w:rPr>
          <w:rFonts w:ascii="Times New Roman" w:hAnsi="Times New Roman" w:cs="Times New Roman"/>
        </w:rPr>
        <w:t>straně. Smluvní</w:t>
      </w:r>
      <w:r w:rsidRPr="002D18D7">
        <w:rPr>
          <w:rFonts w:ascii="Times New Roman" w:hAnsi="Times New Roman" w:cs="Times New Roman"/>
          <w:spacing w:val="-6"/>
        </w:rPr>
        <w:t xml:space="preserve"> </w:t>
      </w:r>
      <w:r w:rsidRPr="002D18D7">
        <w:rPr>
          <w:rFonts w:ascii="Times New Roman" w:hAnsi="Times New Roman" w:cs="Times New Roman"/>
        </w:rPr>
        <w:t>strany</w:t>
      </w:r>
      <w:r w:rsidRPr="002D18D7">
        <w:rPr>
          <w:rFonts w:ascii="Times New Roman" w:hAnsi="Times New Roman" w:cs="Times New Roman"/>
          <w:spacing w:val="-8"/>
        </w:rPr>
        <w:t xml:space="preserve"> </w:t>
      </w:r>
      <w:r w:rsidRPr="002D18D7">
        <w:rPr>
          <w:rFonts w:ascii="Times New Roman" w:hAnsi="Times New Roman" w:cs="Times New Roman"/>
        </w:rPr>
        <w:t>se</w:t>
      </w:r>
      <w:r w:rsidRPr="002D18D7">
        <w:rPr>
          <w:rFonts w:ascii="Times New Roman" w:hAnsi="Times New Roman" w:cs="Times New Roman"/>
          <w:spacing w:val="-8"/>
        </w:rPr>
        <w:t xml:space="preserve"> </w:t>
      </w:r>
      <w:r w:rsidRPr="002D18D7">
        <w:rPr>
          <w:rFonts w:ascii="Times New Roman" w:hAnsi="Times New Roman" w:cs="Times New Roman"/>
        </w:rPr>
        <w:t>výslovně</w:t>
      </w:r>
      <w:r w:rsidRPr="002D18D7">
        <w:rPr>
          <w:rFonts w:ascii="Times New Roman" w:hAnsi="Times New Roman" w:cs="Times New Roman"/>
          <w:spacing w:val="-4"/>
        </w:rPr>
        <w:t xml:space="preserve"> </w:t>
      </w:r>
      <w:r w:rsidRPr="002D18D7">
        <w:rPr>
          <w:rFonts w:ascii="Times New Roman" w:hAnsi="Times New Roman" w:cs="Times New Roman"/>
        </w:rPr>
        <w:t>dohodly,</w:t>
      </w:r>
      <w:r w:rsidRPr="002D18D7">
        <w:rPr>
          <w:rFonts w:ascii="Times New Roman" w:hAnsi="Times New Roman" w:cs="Times New Roman"/>
          <w:spacing w:val="-5"/>
        </w:rPr>
        <w:t xml:space="preserve"> </w:t>
      </w:r>
      <w:r w:rsidRPr="002D18D7">
        <w:rPr>
          <w:rFonts w:ascii="Times New Roman" w:hAnsi="Times New Roman" w:cs="Times New Roman"/>
        </w:rPr>
        <w:t>že</w:t>
      </w:r>
      <w:r w:rsidRPr="002D18D7">
        <w:rPr>
          <w:rFonts w:ascii="Times New Roman" w:hAnsi="Times New Roman" w:cs="Times New Roman"/>
          <w:spacing w:val="-9"/>
        </w:rPr>
        <w:t xml:space="preserve"> </w:t>
      </w:r>
      <w:r w:rsidRPr="002D18D7">
        <w:rPr>
          <w:rFonts w:ascii="Times New Roman" w:hAnsi="Times New Roman" w:cs="Times New Roman"/>
        </w:rPr>
        <w:t>je</w:t>
      </w:r>
      <w:r w:rsidRPr="002D18D7">
        <w:rPr>
          <w:rFonts w:ascii="Times New Roman" w:hAnsi="Times New Roman" w:cs="Times New Roman"/>
          <w:spacing w:val="-6"/>
        </w:rPr>
        <w:t xml:space="preserve"> </w:t>
      </w:r>
      <w:r w:rsidRPr="002D18D7">
        <w:rPr>
          <w:rFonts w:ascii="Times New Roman" w:hAnsi="Times New Roman" w:cs="Times New Roman"/>
        </w:rPr>
        <w:t>Objednatel</w:t>
      </w:r>
      <w:r w:rsidRPr="002D18D7">
        <w:rPr>
          <w:rFonts w:ascii="Times New Roman" w:hAnsi="Times New Roman" w:cs="Times New Roman"/>
          <w:spacing w:val="-6"/>
        </w:rPr>
        <w:t xml:space="preserve"> </w:t>
      </w:r>
      <w:r w:rsidRPr="002D18D7">
        <w:rPr>
          <w:rFonts w:ascii="Times New Roman" w:hAnsi="Times New Roman" w:cs="Times New Roman"/>
        </w:rPr>
        <w:t>oprávněn</w:t>
      </w:r>
      <w:r w:rsidRPr="002D18D7">
        <w:rPr>
          <w:rFonts w:ascii="Times New Roman" w:hAnsi="Times New Roman" w:cs="Times New Roman"/>
          <w:spacing w:val="-8"/>
        </w:rPr>
        <w:t xml:space="preserve"> </w:t>
      </w:r>
      <w:r w:rsidRPr="002D18D7">
        <w:rPr>
          <w:rFonts w:ascii="Times New Roman" w:hAnsi="Times New Roman" w:cs="Times New Roman"/>
        </w:rPr>
        <w:t>od</w:t>
      </w:r>
      <w:r w:rsidRPr="002D18D7">
        <w:rPr>
          <w:rFonts w:ascii="Times New Roman" w:hAnsi="Times New Roman" w:cs="Times New Roman"/>
          <w:spacing w:val="-8"/>
        </w:rPr>
        <w:t xml:space="preserve"> </w:t>
      </w:r>
      <w:r w:rsidR="00F61188" w:rsidRPr="002D18D7">
        <w:rPr>
          <w:rFonts w:ascii="Times New Roman" w:hAnsi="Times New Roman" w:cs="Times New Roman"/>
          <w:spacing w:val="-8"/>
        </w:rPr>
        <w:t xml:space="preserve">této </w:t>
      </w:r>
      <w:r w:rsidR="00F61188" w:rsidRPr="002D18D7">
        <w:rPr>
          <w:rFonts w:ascii="Times New Roman" w:hAnsi="Times New Roman" w:cs="Times New Roman"/>
        </w:rPr>
        <w:t>S</w:t>
      </w:r>
      <w:r w:rsidRPr="002D18D7">
        <w:rPr>
          <w:rFonts w:ascii="Times New Roman" w:hAnsi="Times New Roman" w:cs="Times New Roman"/>
        </w:rPr>
        <w:t>mlouvy</w:t>
      </w:r>
      <w:r w:rsidRPr="002D18D7">
        <w:rPr>
          <w:rFonts w:ascii="Times New Roman" w:hAnsi="Times New Roman" w:cs="Times New Roman"/>
          <w:spacing w:val="-8"/>
        </w:rPr>
        <w:t xml:space="preserve"> </w:t>
      </w:r>
      <w:r w:rsidRPr="002D18D7">
        <w:rPr>
          <w:rFonts w:ascii="Times New Roman" w:hAnsi="Times New Roman" w:cs="Times New Roman"/>
        </w:rPr>
        <w:t>odstoupit</w:t>
      </w:r>
      <w:r w:rsidRPr="002D18D7">
        <w:rPr>
          <w:rFonts w:ascii="Times New Roman" w:hAnsi="Times New Roman" w:cs="Times New Roman"/>
          <w:spacing w:val="-6"/>
        </w:rPr>
        <w:t xml:space="preserve"> </w:t>
      </w:r>
      <w:r w:rsidRPr="002D18D7">
        <w:rPr>
          <w:rFonts w:ascii="Times New Roman" w:hAnsi="Times New Roman" w:cs="Times New Roman"/>
        </w:rPr>
        <w:t>kdykoliv</w:t>
      </w:r>
      <w:r w:rsidRPr="002D18D7">
        <w:rPr>
          <w:rFonts w:ascii="Times New Roman" w:hAnsi="Times New Roman" w:cs="Times New Roman"/>
          <w:spacing w:val="-5"/>
        </w:rPr>
        <w:t xml:space="preserve"> </w:t>
      </w:r>
      <w:r w:rsidRPr="002D18D7">
        <w:rPr>
          <w:rFonts w:ascii="Times New Roman" w:hAnsi="Times New Roman" w:cs="Times New Roman"/>
        </w:rPr>
        <w:t xml:space="preserve">poté, co se o </w:t>
      </w:r>
      <w:r w:rsidR="00C27ED0" w:rsidRPr="002D18D7">
        <w:rPr>
          <w:rFonts w:ascii="Times New Roman" w:hAnsi="Times New Roman" w:cs="Times New Roman"/>
        </w:rPr>
        <w:t xml:space="preserve">jejím </w:t>
      </w:r>
      <w:r w:rsidRPr="002D18D7">
        <w:rPr>
          <w:rFonts w:ascii="Times New Roman" w:hAnsi="Times New Roman" w:cs="Times New Roman"/>
        </w:rPr>
        <w:t>podstatném porušení dozvěděl.</w:t>
      </w:r>
      <w:r w:rsidR="00D375D5" w:rsidRPr="002D18D7">
        <w:rPr>
          <w:rFonts w:ascii="Times New Roman" w:hAnsi="Times New Roman" w:cs="Times New Roman"/>
        </w:rPr>
        <w:t xml:space="preserve"> </w:t>
      </w:r>
    </w:p>
    <w:p w14:paraId="0DACD34A" w14:textId="77777777" w:rsidR="005101F7" w:rsidRPr="002D18D7" w:rsidRDefault="005101F7" w:rsidP="00A27021">
      <w:pPr>
        <w:pStyle w:val="Odstavecseseznamem"/>
        <w:numPr>
          <w:ilvl w:val="0"/>
          <w:numId w:val="12"/>
        </w:numPr>
        <w:tabs>
          <w:tab w:val="left" w:pos="984"/>
        </w:tabs>
        <w:spacing w:before="240" w:after="240"/>
        <w:ind w:right="113"/>
        <w:jc w:val="both"/>
        <w:rPr>
          <w:rFonts w:ascii="Times New Roman" w:hAnsi="Times New Roman" w:cs="Times New Roman"/>
        </w:rPr>
      </w:pPr>
      <w:r w:rsidRPr="002D18D7">
        <w:rPr>
          <w:rFonts w:ascii="Times New Roman" w:hAnsi="Times New Roman" w:cs="Times New Roman"/>
        </w:rPr>
        <w:t>Pokud dojde k odstoupení od této Smlouvy, je Zhotovitel povinen předat Objednateli</w:t>
      </w:r>
      <w:r w:rsidR="00422CA5" w:rsidRPr="002D18D7">
        <w:rPr>
          <w:rFonts w:ascii="Times New Roman" w:hAnsi="Times New Roman" w:cs="Times New Roman"/>
        </w:rPr>
        <w:t xml:space="preserve"> </w:t>
      </w:r>
      <w:r w:rsidR="00534A3F">
        <w:rPr>
          <w:rFonts w:ascii="Times New Roman" w:hAnsi="Times New Roman" w:cs="Times New Roman"/>
        </w:rPr>
        <w:t xml:space="preserve">bez zbytečného odkladu </w:t>
      </w:r>
      <w:r w:rsidR="00422CA5" w:rsidRPr="002D18D7">
        <w:rPr>
          <w:rFonts w:ascii="Times New Roman" w:hAnsi="Times New Roman" w:cs="Times New Roman"/>
        </w:rPr>
        <w:t>veškeré dosud provedené</w:t>
      </w:r>
      <w:r w:rsidR="00E83946" w:rsidRPr="002D18D7">
        <w:rPr>
          <w:rFonts w:ascii="Times New Roman" w:hAnsi="Times New Roman" w:cs="Times New Roman"/>
        </w:rPr>
        <w:t xml:space="preserve"> a/nebo nedokončené</w:t>
      </w:r>
      <w:r w:rsidRPr="002D18D7">
        <w:rPr>
          <w:rFonts w:ascii="Times New Roman" w:hAnsi="Times New Roman" w:cs="Times New Roman"/>
        </w:rPr>
        <w:t xml:space="preserve"> část</w:t>
      </w:r>
      <w:r w:rsidR="00422CA5" w:rsidRPr="002D18D7">
        <w:rPr>
          <w:rFonts w:ascii="Times New Roman" w:hAnsi="Times New Roman" w:cs="Times New Roman"/>
        </w:rPr>
        <w:t>i</w:t>
      </w:r>
      <w:r w:rsidRPr="002D18D7">
        <w:rPr>
          <w:rFonts w:ascii="Times New Roman" w:hAnsi="Times New Roman" w:cs="Times New Roman"/>
        </w:rPr>
        <w:t xml:space="preserve"> Díla</w:t>
      </w:r>
      <w:r w:rsidR="00422CA5" w:rsidRPr="002D18D7">
        <w:rPr>
          <w:rFonts w:ascii="Times New Roman" w:hAnsi="Times New Roman" w:cs="Times New Roman"/>
        </w:rPr>
        <w:t xml:space="preserve"> (včetně případných rozpracovaných konceptů)</w:t>
      </w:r>
      <w:r w:rsidR="00F61188" w:rsidRPr="002D18D7">
        <w:rPr>
          <w:rFonts w:ascii="Times New Roman" w:hAnsi="Times New Roman" w:cs="Times New Roman"/>
        </w:rPr>
        <w:t xml:space="preserve">, </w:t>
      </w:r>
      <w:r w:rsidR="00422CA5" w:rsidRPr="002D18D7">
        <w:rPr>
          <w:rFonts w:ascii="Times New Roman" w:hAnsi="Times New Roman" w:cs="Times New Roman"/>
        </w:rPr>
        <w:t>jakož i</w:t>
      </w:r>
      <w:r w:rsidR="00534A3F">
        <w:rPr>
          <w:rFonts w:ascii="Times New Roman" w:hAnsi="Times New Roman" w:cs="Times New Roman"/>
        </w:rPr>
        <w:t> </w:t>
      </w:r>
      <w:r w:rsidR="00422CA5" w:rsidRPr="002D18D7">
        <w:rPr>
          <w:rFonts w:ascii="Times New Roman" w:hAnsi="Times New Roman" w:cs="Times New Roman"/>
        </w:rPr>
        <w:t xml:space="preserve">veškeré související podklady a dokumenty, které získal či využíval v souvislosti s plněním předmětu </w:t>
      </w:r>
      <w:r w:rsidR="00534A3F">
        <w:rPr>
          <w:rFonts w:ascii="Times New Roman" w:hAnsi="Times New Roman" w:cs="Times New Roman"/>
        </w:rPr>
        <w:t xml:space="preserve">této </w:t>
      </w:r>
      <w:r w:rsidR="00422CA5" w:rsidRPr="002D18D7">
        <w:rPr>
          <w:rFonts w:ascii="Times New Roman" w:hAnsi="Times New Roman" w:cs="Times New Roman"/>
        </w:rPr>
        <w:t>Smlouvy</w:t>
      </w:r>
      <w:r w:rsidR="00E83946" w:rsidRPr="002D18D7">
        <w:rPr>
          <w:rFonts w:ascii="Times New Roman" w:hAnsi="Times New Roman" w:cs="Times New Roman"/>
        </w:rPr>
        <w:t xml:space="preserve"> tak, aby bylo Objednateli umožněno Dílo dokončit prostřednictvím třetí osoby (</w:t>
      </w:r>
      <w:r w:rsidR="00534A3F">
        <w:rPr>
          <w:rFonts w:ascii="Times New Roman" w:hAnsi="Times New Roman" w:cs="Times New Roman"/>
        </w:rPr>
        <w:t>tj. </w:t>
      </w:r>
      <w:r w:rsidR="00E83946" w:rsidRPr="002D18D7">
        <w:rPr>
          <w:rFonts w:ascii="Times New Roman" w:hAnsi="Times New Roman" w:cs="Times New Roman"/>
        </w:rPr>
        <w:t>jiného dodavatele), k čemuž se Zhotovitel zavazuje poskytnout Objednateli veškerou potřebnou součinnost</w:t>
      </w:r>
      <w:r w:rsidR="00F61188" w:rsidRPr="002D18D7">
        <w:rPr>
          <w:rFonts w:ascii="Times New Roman" w:hAnsi="Times New Roman" w:cs="Times New Roman"/>
        </w:rPr>
        <w:t xml:space="preserve">. </w:t>
      </w:r>
    </w:p>
    <w:p w14:paraId="3A326CA4" w14:textId="77777777" w:rsidR="00164CFE" w:rsidRDefault="00982E89" w:rsidP="00A27021">
      <w:pPr>
        <w:pStyle w:val="Odstavecseseznamem"/>
        <w:numPr>
          <w:ilvl w:val="0"/>
          <w:numId w:val="12"/>
        </w:numPr>
        <w:tabs>
          <w:tab w:val="left" w:pos="984"/>
        </w:tabs>
        <w:spacing w:before="240" w:after="240"/>
        <w:ind w:right="114"/>
        <w:jc w:val="both"/>
        <w:rPr>
          <w:rFonts w:ascii="Times New Roman" w:hAnsi="Times New Roman" w:cs="Times New Roman"/>
        </w:rPr>
      </w:pPr>
      <w:r w:rsidRPr="002D18D7">
        <w:rPr>
          <w:rFonts w:ascii="Times New Roman" w:hAnsi="Times New Roman" w:cs="Times New Roman"/>
        </w:rPr>
        <w:t xml:space="preserve">Smluvní strany se dále dohodly, že v případě odstoupení od </w:t>
      </w:r>
      <w:r w:rsidR="00D51314" w:rsidRPr="002D18D7">
        <w:rPr>
          <w:rFonts w:ascii="Times New Roman" w:hAnsi="Times New Roman" w:cs="Times New Roman"/>
        </w:rPr>
        <w:t xml:space="preserve">této </w:t>
      </w:r>
      <w:r w:rsidRPr="002D18D7">
        <w:rPr>
          <w:rFonts w:ascii="Times New Roman" w:hAnsi="Times New Roman" w:cs="Times New Roman"/>
        </w:rPr>
        <w:t>Smlouvy budou ujednání o</w:t>
      </w:r>
      <w:r w:rsidR="00D51314" w:rsidRPr="002D18D7">
        <w:rPr>
          <w:rFonts w:ascii="Times New Roman" w:hAnsi="Times New Roman" w:cs="Times New Roman"/>
        </w:rPr>
        <w:t> </w:t>
      </w:r>
      <w:r w:rsidRPr="002D18D7">
        <w:rPr>
          <w:rFonts w:ascii="Times New Roman" w:hAnsi="Times New Roman" w:cs="Times New Roman"/>
        </w:rPr>
        <w:t xml:space="preserve">odpovědnosti za vady Díla, o odpovědnosti za škodu či jinou újmu, o </w:t>
      </w:r>
      <w:r w:rsidR="00BE2017" w:rsidRPr="002D18D7">
        <w:rPr>
          <w:rFonts w:ascii="Times New Roman" w:hAnsi="Times New Roman" w:cs="Times New Roman"/>
        </w:rPr>
        <w:t xml:space="preserve">smluvních pokutách </w:t>
      </w:r>
      <w:r w:rsidRPr="002D18D7">
        <w:rPr>
          <w:rFonts w:ascii="Times New Roman" w:hAnsi="Times New Roman" w:cs="Times New Roman"/>
        </w:rPr>
        <w:t xml:space="preserve">a </w:t>
      </w:r>
      <w:r w:rsidR="00BE2017" w:rsidRPr="002D18D7">
        <w:rPr>
          <w:rFonts w:ascii="Times New Roman" w:hAnsi="Times New Roman" w:cs="Times New Roman"/>
        </w:rPr>
        <w:t>licenční ujednání</w:t>
      </w:r>
      <w:r w:rsidRPr="002D18D7">
        <w:rPr>
          <w:rFonts w:ascii="Times New Roman" w:hAnsi="Times New Roman" w:cs="Times New Roman"/>
        </w:rPr>
        <w:t xml:space="preserve"> trvat i po zániku Smlouvy.</w:t>
      </w:r>
    </w:p>
    <w:p w14:paraId="3B7E903E" w14:textId="77777777" w:rsidR="00925DE0" w:rsidRPr="002D18D7" w:rsidRDefault="00925DE0" w:rsidP="00A27021">
      <w:pPr>
        <w:pStyle w:val="Nadpis5"/>
        <w:numPr>
          <w:ilvl w:val="0"/>
          <w:numId w:val="17"/>
        </w:numPr>
        <w:tabs>
          <w:tab w:val="left" w:pos="4609"/>
        </w:tabs>
        <w:spacing w:before="120" w:after="120"/>
        <w:ind w:left="737"/>
        <w:jc w:val="center"/>
        <w:rPr>
          <w:rFonts w:ascii="Times New Roman" w:hAnsi="Times New Roman" w:cs="Times New Roman"/>
          <w:sz w:val="22"/>
          <w:szCs w:val="22"/>
        </w:rPr>
      </w:pPr>
      <w:r w:rsidRPr="002D18D7">
        <w:rPr>
          <w:rFonts w:ascii="Times New Roman" w:hAnsi="Times New Roman" w:cs="Times New Roman"/>
          <w:sz w:val="22"/>
          <w:szCs w:val="22"/>
        </w:rPr>
        <w:br/>
        <w:t>Komunikace Smluvních stran a Kontaktní osoby</w:t>
      </w:r>
    </w:p>
    <w:p w14:paraId="01706B00" w14:textId="77777777" w:rsidR="00925DE0" w:rsidRPr="00BC21C3" w:rsidRDefault="00925DE0" w:rsidP="00A27021">
      <w:pPr>
        <w:pStyle w:val="Odstavecseseznamem"/>
        <w:numPr>
          <w:ilvl w:val="0"/>
          <w:numId w:val="18"/>
        </w:numPr>
        <w:tabs>
          <w:tab w:val="left" w:pos="917"/>
        </w:tabs>
        <w:spacing w:before="120" w:after="240"/>
        <w:ind w:left="913" w:right="113" w:hanging="357"/>
        <w:jc w:val="both"/>
        <w:rPr>
          <w:rFonts w:ascii="Times New Roman" w:hAnsi="Times New Roman" w:cs="Times New Roman"/>
        </w:rPr>
      </w:pPr>
      <w:r w:rsidRPr="00BC21C3">
        <w:rPr>
          <w:rFonts w:ascii="Times New Roman" w:hAnsi="Times New Roman" w:cs="Times New Roman"/>
        </w:rPr>
        <w:t>Smluvní strany určily následující fyzické osoby odpovědné za komunikaci a řešení a vyřizování běžných záležitostí vyplývajících z plnění předmětu této Smlouvy:</w:t>
      </w:r>
    </w:p>
    <w:p w14:paraId="50C5959F" w14:textId="53F19FA4" w:rsidR="00925DE0" w:rsidRPr="002D18D7" w:rsidRDefault="00925DE0" w:rsidP="00A27021">
      <w:pPr>
        <w:pStyle w:val="Claneka"/>
        <w:keepLines w:val="0"/>
        <w:numPr>
          <w:ilvl w:val="2"/>
          <w:numId w:val="14"/>
        </w:numPr>
        <w:ind w:left="1389" w:hanging="425"/>
        <w:rPr>
          <w:szCs w:val="22"/>
        </w:rPr>
      </w:pPr>
      <w:r w:rsidRPr="002D18D7">
        <w:rPr>
          <w:szCs w:val="22"/>
        </w:rPr>
        <w:t xml:space="preserve">Za Objednatele ve věcech </w:t>
      </w:r>
      <w:r w:rsidR="00F95FF3">
        <w:rPr>
          <w:szCs w:val="22"/>
        </w:rPr>
        <w:t>smluvních</w:t>
      </w:r>
      <w:r w:rsidR="004D63FC">
        <w:rPr>
          <w:szCs w:val="22"/>
        </w:rPr>
        <w:t xml:space="preserve"> a technických</w:t>
      </w:r>
      <w:r w:rsidRPr="002D18D7">
        <w:rPr>
          <w:szCs w:val="22"/>
        </w:rPr>
        <w:t xml:space="preserve">: </w:t>
      </w:r>
    </w:p>
    <w:p w14:paraId="2723EC8D" w14:textId="45192FCC" w:rsidR="004D63FC" w:rsidRPr="00077E8C" w:rsidRDefault="004D63FC" w:rsidP="004D63FC">
      <w:pPr>
        <w:pStyle w:val="Claneka"/>
        <w:keepLines w:val="0"/>
        <w:tabs>
          <w:tab w:val="clear" w:pos="992"/>
        </w:tabs>
        <w:ind w:left="1440" w:hanging="51"/>
        <w:contextualSpacing/>
        <w:rPr>
          <w:szCs w:val="22"/>
        </w:rPr>
      </w:pPr>
      <w:r w:rsidRPr="00077E8C">
        <w:rPr>
          <w:szCs w:val="22"/>
        </w:rPr>
        <w:t>Jméno:</w:t>
      </w:r>
      <w:r w:rsidRPr="00077E8C">
        <w:rPr>
          <w:szCs w:val="22"/>
        </w:rPr>
        <w:tab/>
      </w:r>
      <w:r w:rsidR="00077E8C" w:rsidRPr="00077E8C">
        <w:rPr>
          <w:szCs w:val="22"/>
        </w:rPr>
        <w:t>Vítězslav Kokoř</w:t>
      </w:r>
      <w:r w:rsidRPr="00077E8C">
        <w:rPr>
          <w:szCs w:val="22"/>
        </w:rPr>
        <w:t xml:space="preserve"> </w:t>
      </w:r>
    </w:p>
    <w:p w14:paraId="28369DE3" w14:textId="50D28ED8" w:rsidR="004D63FC" w:rsidRPr="00077E8C" w:rsidRDefault="004D63FC" w:rsidP="004D63FC">
      <w:pPr>
        <w:pStyle w:val="Claneka"/>
        <w:keepLines w:val="0"/>
        <w:tabs>
          <w:tab w:val="clear" w:pos="992"/>
        </w:tabs>
        <w:ind w:left="1440" w:hanging="51"/>
        <w:contextualSpacing/>
        <w:rPr>
          <w:szCs w:val="22"/>
        </w:rPr>
      </w:pPr>
      <w:r w:rsidRPr="00077E8C">
        <w:rPr>
          <w:szCs w:val="22"/>
        </w:rPr>
        <w:t xml:space="preserve">Telefon: </w:t>
      </w:r>
      <w:r w:rsidR="00077E8C" w:rsidRPr="00496298">
        <w:rPr>
          <w:szCs w:val="22"/>
          <w:highlight w:val="black"/>
        </w:rPr>
        <w:t>603 526 636</w:t>
      </w:r>
    </w:p>
    <w:p w14:paraId="5253DDF0" w14:textId="031AB726" w:rsidR="004D63FC" w:rsidRPr="0015296D" w:rsidRDefault="004D63FC" w:rsidP="004D63FC">
      <w:pPr>
        <w:pStyle w:val="Claneka"/>
        <w:keepLines w:val="0"/>
        <w:tabs>
          <w:tab w:val="clear" w:pos="992"/>
        </w:tabs>
        <w:ind w:left="1440" w:hanging="51"/>
        <w:contextualSpacing/>
        <w:rPr>
          <w:szCs w:val="22"/>
        </w:rPr>
      </w:pPr>
      <w:r w:rsidRPr="00077E8C">
        <w:rPr>
          <w:szCs w:val="22"/>
        </w:rPr>
        <w:t>E-mail:</w:t>
      </w:r>
      <w:r w:rsidRPr="00077E8C">
        <w:rPr>
          <w:szCs w:val="22"/>
        </w:rPr>
        <w:tab/>
      </w:r>
      <w:hyperlink r:id="rId11" w:history="1">
        <w:r w:rsidR="0015296D" w:rsidRPr="0015296D">
          <w:rPr>
            <w:rStyle w:val="Hypertextovodkaz"/>
            <w:color w:val="auto"/>
            <w:szCs w:val="22"/>
            <w:u w:val="none"/>
          </w:rPr>
          <w:t>starosta@muas.cz</w:t>
        </w:r>
      </w:hyperlink>
    </w:p>
    <w:p w14:paraId="3F079BB9" w14:textId="77777777" w:rsidR="0015296D" w:rsidRPr="00077E8C" w:rsidRDefault="0015296D" w:rsidP="004D63FC">
      <w:pPr>
        <w:pStyle w:val="Claneka"/>
        <w:keepLines w:val="0"/>
        <w:tabs>
          <w:tab w:val="clear" w:pos="992"/>
        </w:tabs>
        <w:ind w:left="1440" w:hanging="51"/>
        <w:contextualSpacing/>
        <w:rPr>
          <w:szCs w:val="22"/>
        </w:rPr>
      </w:pPr>
    </w:p>
    <w:p w14:paraId="23E58021" w14:textId="7017B0DE" w:rsidR="004D63FC" w:rsidRPr="00077E8C" w:rsidRDefault="004D63FC" w:rsidP="007F0C06">
      <w:pPr>
        <w:pStyle w:val="Claneka"/>
        <w:keepLines w:val="0"/>
        <w:tabs>
          <w:tab w:val="clear" w:pos="992"/>
        </w:tabs>
        <w:ind w:left="993" w:firstLine="396"/>
        <w:rPr>
          <w:szCs w:val="22"/>
        </w:rPr>
      </w:pPr>
      <w:r w:rsidRPr="00077E8C">
        <w:rPr>
          <w:szCs w:val="22"/>
        </w:rPr>
        <w:t>a</w:t>
      </w:r>
    </w:p>
    <w:p w14:paraId="5C63A1BF" w14:textId="105C8BB3" w:rsidR="007F0C06" w:rsidRPr="00077E8C" w:rsidRDefault="00925DE0" w:rsidP="004D63FC">
      <w:pPr>
        <w:pStyle w:val="Claneka"/>
        <w:keepLines w:val="0"/>
        <w:tabs>
          <w:tab w:val="clear" w:pos="992"/>
        </w:tabs>
        <w:ind w:left="1440" w:hanging="51"/>
        <w:contextualSpacing/>
        <w:rPr>
          <w:szCs w:val="22"/>
        </w:rPr>
      </w:pPr>
      <w:r w:rsidRPr="00077E8C">
        <w:rPr>
          <w:szCs w:val="22"/>
        </w:rPr>
        <w:t>Jméno:</w:t>
      </w:r>
      <w:r w:rsidRPr="00077E8C">
        <w:rPr>
          <w:szCs w:val="22"/>
        </w:rPr>
        <w:tab/>
      </w:r>
      <w:r w:rsidR="00077E8C" w:rsidRPr="00077E8C">
        <w:rPr>
          <w:szCs w:val="22"/>
        </w:rPr>
        <w:t>Ing. Václav Stašek</w:t>
      </w:r>
      <w:r w:rsidR="007F0C06" w:rsidRPr="00077E8C">
        <w:rPr>
          <w:szCs w:val="22"/>
        </w:rPr>
        <w:t xml:space="preserve"> </w:t>
      </w:r>
    </w:p>
    <w:p w14:paraId="191200B0" w14:textId="51FB3386" w:rsidR="0003208C" w:rsidRPr="00077E8C" w:rsidRDefault="00925DE0" w:rsidP="004D63FC">
      <w:pPr>
        <w:pStyle w:val="Claneka"/>
        <w:keepLines w:val="0"/>
        <w:tabs>
          <w:tab w:val="clear" w:pos="992"/>
        </w:tabs>
        <w:ind w:left="1440" w:hanging="51"/>
        <w:contextualSpacing/>
        <w:rPr>
          <w:szCs w:val="22"/>
        </w:rPr>
      </w:pPr>
      <w:r w:rsidRPr="00077E8C">
        <w:rPr>
          <w:szCs w:val="22"/>
        </w:rPr>
        <w:t>Telefon:</w:t>
      </w:r>
      <w:r w:rsidR="00BC72B8" w:rsidRPr="00077E8C">
        <w:rPr>
          <w:szCs w:val="22"/>
        </w:rPr>
        <w:t xml:space="preserve"> </w:t>
      </w:r>
      <w:r w:rsidR="00077E8C" w:rsidRPr="00496298">
        <w:rPr>
          <w:szCs w:val="22"/>
          <w:highlight w:val="black"/>
        </w:rPr>
        <w:t>778 761 358</w:t>
      </w:r>
    </w:p>
    <w:p w14:paraId="4F0932DE" w14:textId="1060B184" w:rsidR="00925DE0" w:rsidRDefault="00925DE0" w:rsidP="004D63FC">
      <w:pPr>
        <w:pStyle w:val="Claneka"/>
        <w:keepLines w:val="0"/>
        <w:tabs>
          <w:tab w:val="clear" w:pos="992"/>
        </w:tabs>
        <w:ind w:left="1440" w:hanging="51"/>
        <w:contextualSpacing/>
        <w:rPr>
          <w:szCs w:val="22"/>
        </w:rPr>
      </w:pPr>
      <w:r w:rsidRPr="00077E8C">
        <w:rPr>
          <w:szCs w:val="22"/>
        </w:rPr>
        <w:t>E-mail:</w:t>
      </w:r>
      <w:r w:rsidRPr="00077E8C">
        <w:rPr>
          <w:szCs w:val="22"/>
        </w:rPr>
        <w:tab/>
      </w:r>
      <w:r w:rsidR="00077E8C" w:rsidRPr="00077E8C">
        <w:rPr>
          <w:szCs w:val="22"/>
        </w:rPr>
        <w:t>stasek.vaclav@muas.cz</w:t>
      </w:r>
      <w:r w:rsidR="006A3A3C" w:rsidRPr="00077E8C">
        <w:rPr>
          <w:szCs w:val="22"/>
        </w:rPr>
        <w:t>.</w:t>
      </w:r>
    </w:p>
    <w:p w14:paraId="2EF15E4B" w14:textId="77777777" w:rsidR="00BC72B8" w:rsidRPr="002D18D7" w:rsidRDefault="00BC72B8" w:rsidP="00A27021">
      <w:pPr>
        <w:pStyle w:val="Claneka"/>
        <w:keepLines w:val="0"/>
        <w:tabs>
          <w:tab w:val="clear" w:pos="992"/>
        </w:tabs>
        <w:ind w:firstLine="397"/>
        <w:contextualSpacing/>
        <w:rPr>
          <w:szCs w:val="22"/>
        </w:rPr>
      </w:pPr>
    </w:p>
    <w:p w14:paraId="7CBB2F72" w14:textId="77777777" w:rsidR="00925DE0" w:rsidRPr="002D18D7" w:rsidRDefault="00925DE0" w:rsidP="00A27021">
      <w:pPr>
        <w:pStyle w:val="Claneka"/>
        <w:keepLines w:val="0"/>
        <w:numPr>
          <w:ilvl w:val="2"/>
          <w:numId w:val="14"/>
        </w:numPr>
        <w:ind w:left="1389" w:hanging="425"/>
        <w:rPr>
          <w:szCs w:val="22"/>
        </w:rPr>
      </w:pPr>
      <w:r w:rsidRPr="002D18D7">
        <w:rPr>
          <w:szCs w:val="22"/>
        </w:rPr>
        <w:t xml:space="preserve">Za Zhotovitele ve věcech </w:t>
      </w:r>
      <w:r w:rsidR="00F95FF3">
        <w:rPr>
          <w:szCs w:val="22"/>
        </w:rPr>
        <w:t>smluvních</w:t>
      </w:r>
      <w:r w:rsidRPr="002D18D7">
        <w:rPr>
          <w:szCs w:val="22"/>
        </w:rPr>
        <w:t>:</w:t>
      </w:r>
    </w:p>
    <w:p w14:paraId="34181E34" w14:textId="1FB5FFFC" w:rsidR="00925DE0" w:rsidRPr="002D18D7" w:rsidRDefault="00925DE0" w:rsidP="00A27021">
      <w:pPr>
        <w:pStyle w:val="Claneka"/>
        <w:keepLines w:val="0"/>
        <w:tabs>
          <w:tab w:val="clear" w:pos="992"/>
        </w:tabs>
        <w:ind w:firstLine="397"/>
        <w:contextualSpacing/>
        <w:rPr>
          <w:szCs w:val="22"/>
        </w:rPr>
      </w:pPr>
      <w:r w:rsidRPr="002D18D7">
        <w:rPr>
          <w:szCs w:val="22"/>
        </w:rPr>
        <w:t>Jméno:</w:t>
      </w:r>
      <w:r w:rsidRPr="002D18D7">
        <w:rPr>
          <w:szCs w:val="22"/>
        </w:rPr>
        <w:tab/>
      </w:r>
      <w:r w:rsidR="0084792A">
        <w:rPr>
          <w:szCs w:val="22"/>
        </w:rPr>
        <w:t xml:space="preserve">Ing. </w:t>
      </w:r>
      <w:r w:rsidR="00A27021">
        <w:rPr>
          <w:szCs w:val="22"/>
        </w:rPr>
        <w:t>Jan Ha</w:t>
      </w:r>
      <w:r w:rsidR="00A779A9">
        <w:rPr>
          <w:szCs w:val="22"/>
        </w:rPr>
        <w:t>v</w:t>
      </w:r>
      <w:r w:rsidR="00A27021">
        <w:rPr>
          <w:szCs w:val="22"/>
        </w:rPr>
        <w:t>ránek</w:t>
      </w:r>
      <w:r w:rsidR="0084792A">
        <w:rPr>
          <w:szCs w:val="22"/>
        </w:rPr>
        <w:t xml:space="preserve"> </w:t>
      </w:r>
    </w:p>
    <w:p w14:paraId="1C4B790D" w14:textId="68F6AC53" w:rsidR="00925DE0" w:rsidRPr="002D18D7" w:rsidRDefault="00925DE0" w:rsidP="00A27021">
      <w:pPr>
        <w:pStyle w:val="Claneka"/>
        <w:keepLines w:val="0"/>
        <w:tabs>
          <w:tab w:val="clear" w:pos="992"/>
        </w:tabs>
        <w:ind w:firstLine="397"/>
        <w:contextualSpacing/>
        <w:rPr>
          <w:szCs w:val="22"/>
        </w:rPr>
      </w:pPr>
      <w:r w:rsidRPr="002D18D7">
        <w:rPr>
          <w:szCs w:val="22"/>
        </w:rPr>
        <w:t>Telefon:</w:t>
      </w:r>
      <w:r w:rsidRPr="002D18D7">
        <w:rPr>
          <w:szCs w:val="22"/>
        </w:rPr>
        <w:tab/>
      </w:r>
      <w:r w:rsidR="00A27021" w:rsidRPr="00496298">
        <w:rPr>
          <w:szCs w:val="22"/>
          <w:highlight w:val="black"/>
        </w:rPr>
        <w:t>603 770 870</w:t>
      </w:r>
    </w:p>
    <w:p w14:paraId="719869FA" w14:textId="231DDAE7" w:rsidR="007F0C06" w:rsidRDefault="00925DE0" w:rsidP="00070D48">
      <w:pPr>
        <w:pStyle w:val="Claneka"/>
        <w:keepLines w:val="0"/>
        <w:tabs>
          <w:tab w:val="clear" w:pos="992"/>
        </w:tabs>
        <w:ind w:firstLine="397"/>
        <w:rPr>
          <w:szCs w:val="22"/>
        </w:rPr>
      </w:pPr>
      <w:r w:rsidRPr="002D18D7">
        <w:rPr>
          <w:szCs w:val="22"/>
        </w:rPr>
        <w:t>E-mail:</w:t>
      </w:r>
      <w:r w:rsidRPr="002D18D7">
        <w:rPr>
          <w:szCs w:val="22"/>
        </w:rPr>
        <w:tab/>
      </w:r>
      <w:r w:rsidR="00A27021">
        <w:rPr>
          <w:szCs w:val="22"/>
        </w:rPr>
        <w:t>havranek</w:t>
      </w:r>
      <w:r w:rsidR="0084792A">
        <w:rPr>
          <w:szCs w:val="22"/>
        </w:rPr>
        <w:t>@</w:t>
      </w:r>
      <w:r w:rsidR="00A27021">
        <w:rPr>
          <w:szCs w:val="22"/>
        </w:rPr>
        <w:t>AQE</w:t>
      </w:r>
      <w:r w:rsidR="0084792A">
        <w:rPr>
          <w:szCs w:val="22"/>
        </w:rPr>
        <w:t>.cz</w:t>
      </w:r>
    </w:p>
    <w:p w14:paraId="522BEA80" w14:textId="77777777" w:rsidR="00925DE0" w:rsidRPr="002D18D7" w:rsidRDefault="00925DE0" w:rsidP="00A27021">
      <w:pPr>
        <w:pStyle w:val="Claneka"/>
        <w:keepLines w:val="0"/>
        <w:tabs>
          <w:tab w:val="clear" w:pos="992"/>
        </w:tabs>
        <w:ind w:left="993" w:firstLine="396"/>
        <w:rPr>
          <w:szCs w:val="22"/>
        </w:rPr>
      </w:pPr>
      <w:r w:rsidRPr="002D18D7">
        <w:rPr>
          <w:szCs w:val="22"/>
        </w:rPr>
        <w:t xml:space="preserve">Za Zhotovitele ve věcech </w:t>
      </w:r>
      <w:r w:rsidRPr="00F95FF3">
        <w:rPr>
          <w:szCs w:val="22"/>
        </w:rPr>
        <w:t>technických</w:t>
      </w:r>
      <w:r w:rsidRPr="002D18D7">
        <w:rPr>
          <w:szCs w:val="22"/>
        </w:rPr>
        <w:t>:</w:t>
      </w:r>
    </w:p>
    <w:p w14:paraId="5D170C5A" w14:textId="77777777" w:rsidR="0084792A" w:rsidRDefault="00925DE0" w:rsidP="00A27021">
      <w:pPr>
        <w:pStyle w:val="Claneka"/>
        <w:keepLines w:val="0"/>
        <w:tabs>
          <w:tab w:val="clear" w:pos="992"/>
        </w:tabs>
        <w:ind w:firstLine="397"/>
        <w:contextualSpacing/>
        <w:rPr>
          <w:szCs w:val="22"/>
        </w:rPr>
      </w:pPr>
      <w:r w:rsidRPr="002D18D7">
        <w:rPr>
          <w:szCs w:val="22"/>
        </w:rPr>
        <w:t>Jméno:</w:t>
      </w:r>
      <w:r w:rsidRPr="002D18D7">
        <w:rPr>
          <w:szCs w:val="22"/>
        </w:rPr>
        <w:tab/>
      </w:r>
      <w:r w:rsidR="0084792A">
        <w:rPr>
          <w:szCs w:val="22"/>
        </w:rPr>
        <w:t>Ing. Pavel Franěk</w:t>
      </w:r>
      <w:r w:rsidR="0084792A" w:rsidRPr="002D18D7">
        <w:rPr>
          <w:szCs w:val="22"/>
        </w:rPr>
        <w:t xml:space="preserve"> </w:t>
      </w:r>
    </w:p>
    <w:p w14:paraId="3F6B4348" w14:textId="3549AB85" w:rsidR="00925DE0" w:rsidRPr="002D18D7" w:rsidRDefault="00925DE0" w:rsidP="00A27021">
      <w:pPr>
        <w:pStyle w:val="Claneka"/>
        <w:keepLines w:val="0"/>
        <w:tabs>
          <w:tab w:val="clear" w:pos="992"/>
        </w:tabs>
        <w:ind w:firstLine="397"/>
        <w:contextualSpacing/>
        <w:rPr>
          <w:szCs w:val="22"/>
        </w:rPr>
      </w:pPr>
      <w:r w:rsidRPr="002D18D7">
        <w:rPr>
          <w:szCs w:val="22"/>
        </w:rPr>
        <w:t>Telefon:</w:t>
      </w:r>
      <w:r w:rsidRPr="002D18D7">
        <w:rPr>
          <w:szCs w:val="22"/>
        </w:rPr>
        <w:tab/>
      </w:r>
      <w:r w:rsidR="0084792A" w:rsidRPr="00496298">
        <w:rPr>
          <w:szCs w:val="22"/>
          <w:highlight w:val="black"/>
        </w:rPr>
        <w:t>734 318 222</w:t>
      </w:r>
      <w:bookmarkStart w:id="4" w:name="_GoBack"/>
      <w:bookmarkEnd w:id="4"/>
    </w:p>
    <w:p w14:paraId="11010A49" w14:textId="111C9ED8" w:rsidR="00925DE0" w:rsidRPr="002D18D7" w:rsidRDefault="00925DE0" w:rsidP="00A27021">
      <w:pPr>
        <w:pStyle w:val="Claneka"/>
        <w:keepLines w:val="0"/>
        <w:tabs>
          <w:tab w:val="clear" w:pos="992"/>
        </w:tabs>
        <w:ind w:firstLine="397"/>
        <w:contextualSpacing/>
        <w:rPr>
          <w:szCs w:val="22"/>
        </w:rPr>
      </w:pPr>
      <w:r w:rsidRPr="002D18D7">
        <w:rPr>
          <w:szCs w:val="22"/>
        </w:rPr>
        <w:t>E-mail:</w:t>
      </w:r>
      <w:r w:rsidRPr="002D18D7">
        <w:rPr>
          <w:szCs w:val="22"/>
        </w:rPr>
        <w:tab/>
      </w:r>
      <w:r w:rsidR="0084792A">
        <w:rPr>
          <w:szCs w:val="22"/>
        </w:rPr>
        <w:t>franek@</w:t>
      </w:r>
      <w:r w:rsidR="00A27021">
        <w:rPr>
          <w:szCs w:val="22"/>
        </w:rPr>
        <w:t>AQE</w:t>
      </w:r>
      <w:r w:rsidR="0084792A">
        <w:rPr>
          <w:szCs w:val="22"/>
        </w:rPr>
        <w:t>.cz</w:t>
      </w:r>
    </w:p>
    <w:p w14:paraId="6FF43FEC" w14:textId="77777777" w:rsidR="00925DE0" w:rsidRPr="00BC21C3" w:rsidRDefault="00925DE0" w:rsidP="00A27021">
      <w:pPr>
        <w:pStyle w:val="Odstavecseseznamem"/>
        <w:numPr>
          <w:ilvl w:val="0"/>
          <w:numId w:val="18"/>
        </w:numPr>
        <w:tabs>
          <w:tab w:val="left" w:pos="917"/>
        </w:tabs>
        <w:spacing w:before="240" w:after="240"/>
        <w:ind w:left="913" w:right="113" w:hanging="357"/>
        <w:jc w:val="both"/>
      </w:pPr>
      <w:r w:rsidRPr="00BC21C3">
        <w:rPr>
          <w:rFonts w:ascii="Times New Roman" w:hAnsi="Times New Roman" w:cs="Times New Roman"/>
        </w:rPr>
        <w:t>Běžná komunikace ohledně předmětu plnění této Smlouvy bude probíhat ústně či písemně prostřednictvím elektronické pošty (e</w:t>
      </w:r>
      <w:r w:rsidR="00534A3F">
        <w:rPr>
          <w:rFonts w:ascii="Times New Roman" w:hAnsi="Times New Roman" w:cs="Times New Roman"/>
        </w:rPr>
        <w:t>-</w:t>
      </w:r>
      <w:r w:rsidRPr="00BC21C3">
        <w:rPr>
          <w:rFonts w:ascii="Times New Roman" w:hAnsi="Times New Roman" w:cs="Times New Roman"/>
        </w:rPr>
        <w:t>mail).</w:t>
      </w:r>
    </w:p>
    <w:p w14:paraId="084543CA" w14:textId="5D0747A5" w:rsidR="00925DE0" w:rsidRPr="002D18D7" w:rsidRDefault="00925DE0" w:rsidP="00A27021">
      <w:pPr>
        <w:pStyle w:val="Odstavecseseznamem"/>
        <w:numPr>
          <w:ilvl w:val="0"/>
          <w:numId w:val="18"/>
        </w:numPr>
        <w:tabs>
          <w:tab w:val="left" w:pos="917"/>
        </w:tabs>
        <w:spacing w:before="120" w:after="120"/>
        <w:ind w:right="113"/>
        <w:jc w:val="both"/>
        <w:rPr>
          <w:rFonts w:ascii="Times New Roman" w:hAnsi="Times New Roman" w:cs="Times New Roman"/>
        </w:rPr>
      </w:pPr>
      <w:r w:rsidRPr="00BC21C3">
        <w:rPr>
          <w:rFonts w:ascii="Times New Roman" w:hAnsi="Times New Roman" w:cs="Times New Roman"/>
        </w:rPr>
        <w:t>Veškerá oznámení, kter</w:t>
      </w:r>
      <w:r w:rsidRPr="002D18D7">
        <w:rPr>
          <w:rFonts w:ascii="Times New Roman" w:hAnsi="Times New Roman" w:cs="Times New Roman"/>
        </w:rPr>
        <w:t>á</w:t>
      </w:r>
      <w:r w:rsidRPr="00BC21C3">
        <w:rPr>
          <w:rFonts w:ascii="Times New Roman" w:hAnsi="Times New Roman" w:cs="Times New Roman"/>
        </w:rPr>
        <w:t xml:space="preserve"> se týkají změny či ukončení této Smlouvy a/nebo porušení jakéhokoli ustanovení této Smlouvy, musí být učiněna v písemné formě a doručena (i) osobním předáním oproti </w:t>
      </w:r>
      <w:r w:rsidRPr="00BC21C3">
        <w:rPr>
          <w:rFonts w:ascii="Times New Roman" w:hAnsi="Times New Roman" w:cs="Times New Roman"/>
        </w:rPr>
        <w:lastRenderedPageBreak/>
        <w:t>písemnému potvrzení druhé Smluvní strany, (</w:t>
      </w:r>
      <w:proofErr w:type="spellStart"/>
      <w:r w:rsidRPr="00BC21C3">
        <w:rPr>
          <w:rFonts w:ascii="Times New Roman" w:hAnsi="Times New Roman" w:cs="Times New Roman"/>
        </w:rPr>
        <w:t>i</w:t>
      </w:r>
      <w:r w:rsidRPr="002D18D7">
        <w:rPr>
          <w:rFonts w:ascii="Times New Roman" w:hAnsi="Times New Roman" w:cs="Times New Roman"/>
        </w:rPr>
        <w:t>i</w:t>
      </w:r>
      <w:proofErr w:type="spellEnd"/>
      <w:r w:rsidRPr="00BC21C3">
        <w:rPr>
          <w:rFonts w:ascii="Times New Roman" w:hAnsi="Times New Roman" w:cs="Times New Roman"/>
        </w:rPr>
        <w:t>) doporučeným dopisem zaslaným na adresu sídla</w:t>
      </w:r>
      <w:r w:rsidR="00B22073">
        <w:rPr>
          <w:rFonts w:ascii="Times New Roman" w:hAnsi="Times New Roman" w:cs="Times New Roman"/>
        </w:rPr>
        <w:t>, případně</w:t>
      </w:r>
      <w:r w:rsidR="00B22073" w:rsidRPr="00BC21C3">
        <w:rPr>
          <w:rFonts w:ascii="Times New Roman" w:hAnsi="Times New Roman" w:cs="Times New Roman"/>
        </w:rPr>
        <w:t xml:space="preserve"> </w:t>
      </w:r>
      <w:r w:rsidRPr="00BC21C3">
        <w:rPr>
          <w:rFonts w:ascii="Times New Roman" w:hAnsi="Times New Roman" w:cs="Times New Roman"/>
        </w:rPr>
        <w:t xml:space="preserve">doručovací adresu dle </w:t>
      </w:r>
      <w:r w:rsidRPr="002D18D7">
        <w:rPr>
          <w:rFonts w:ascii="Times New Roman" w:hAnsi="Times New Roman" w:cs="Times New Roman"/>
        </w:rPr>
        <w:t>záhlaví</w:t>
      </w:r>
      <w:r w:rsidRPr="00BC21C3">
        <w:rPr>
          <w:rFonts w:ascii="Times New Roman" w:hAnsi="Times New Roman" w:cs="Times New Roman"/>
        </w:rPr>
        <w:t xml:space="preserve"> této Smlouvy druhé Smluvní strany prostřednictvím držitele poštovní licence</w:t>
      </w:r>
      <w:r w:rsidR="00B22073">
        <w:rPr>
          <w:rFonts w:ascii="Times New Roman" w:hAnsi="Times New Roman" w:cs="Times New Roman"/>
        </w:rPr>
        <w:t>,</w:t>
      </w:r>
      <w:r w:rsidRPr="00BC21C3">
        <w:rPr>
          <w:rFonts w:ascii="Times New Roman" w:hAnsi="Times New Roman" w:cs="Times New Roman"/>
        </w:rPr>
        <w:t xml:space="preserve"> nebo (</w:t>
      </w:r>
      <w:proofErr w:type="spellStart"/>
      <w:r w:rsidRPr="00BC21C3">
        <w:rPr>
          <w:rFonts w:ascii="Times New Roman" w:hAnsi="Times New Roman" w:cs="Times New Roman"/>
        </w:rPr>
        <w:t>i</w:t>
      </w:r>
      <w:r w:rsidRPr="002D18D7">
        <w:rPr>
          <w:rFonts w:ascii="Times New Roman" w:hAnsi="Times New Roman" w:cs="Times New Roman"/>
        </w:rPr>
        <w:t>ii</w:t>
      </w:r>
      <w:proofErr w:type="spellEnd"/>
      <w:r w:rsidRPr="00BC21C3">
        <w:rPr>
          <w:rFonts w:ascii="Times New Roman" w:hAnsi="Times New Roman" w:cs="Times New Roman"/>
        </w:rPr>
        <w:t xml:space="preserve">) datovou zprávou do datové schránky druhé Smluvní strany. </w:t>
      </w:r>
    </w:p>
    <w:p w14:paraId="64464405" w14:textId="77777777" w:rsidR="00925DE0" w:rsidRPr="00BC21C3" w:rsidRDefault="00925DE0" w:rsidP="00A27021">
      <w:pPr>
        <w:pStyle w:val="Odstavecseseznamem"/>
        <w:numPr>
          <w:ilvl w:val="0"/>
          <w:numId w:val="18"/>
        </w:numPr>
        <w:tabs>
          <w:tab w:val="left" w:pos="917"/>
        </w:tabs>
        <w:spacing w:before="240" w:after="240"/>
        <w:ind w:left="913" w:right="113" w:hanging="357"/>
        <w:jc w:val="both"/>
      </w:pPr>
      <w:r w:rsidRPr="00BC21C3">
        <w:rPr>
          <w:rFonts w:ascii="Times New Roman" w:hAnsi="Times New Roman" w:cs="Times New Roman"/>
        </w:rPr>
        <w:t>Změna kontaktních osob musí být provedena způsobem dle předchozího odstavce.</w:t>
      </w:r>
    </w:p>
    <w:p w14:paraId="76AC5106" w14:textId="77777777" w:rsidR="00925DE0" w:rsidRPr="00925DE0" w:rsidRDefault="00925DE0" w:rsidP="00A27021">
      <w:pPr>
        <w:pStyle w:val="Odstavecseseznamem"/>
        <w:numPr>
          <w:ilvl w:val="0"/>
          <w:numId w:val="18"/>
        </w:numPr>
        <w:tabs>
          <w:tab w:val="left" w:pos="917"/>
        </w:tabs>
        <w:spacing w:before="240" w:after="240"/>
        <w:ind w:left="913" w:right="113" w:hanging="357"/>
        <w:jc w:val="both"/>
      </w:pPr>
      <w:r w:rsidRPr="00BC21C3">
        <w:rPr>
          <w:rFonts w:ascii="Times New Roman" w:hAnsi="Times New Roman" w:cs="Times New Roman"/>
        </w:rPr>
        <w:t>Smluvní strany se dohodly, že všechna sdělení dle této Smlouvy jsou doručena: (i) v případě elektronické pošty, okamžikem doručení elektronické zprávy příjemci, (</w:t>
      </w:r>
      <w:proofErr w:type="spellStart"/>
      <w:r w:rsidRPr="00BC21C3">
        <w:rPr>
          <w:rFonts w:ascii="Times New Roman" w:hAnsi="Times New Roman" w:cs="Times New Roman"/>
        </w:rPr>
        <w:t>ii</w:t>
      </w:r>
      <w:proofErr w:type="spellEnd"/>
      <w:r w:rsidRPr="00BC21C3">
        <w:rPr>
          <w:rFonts w:ascii="Times New Roman" w:hAnsi="Times New Roman" w:cs="Times New Roman"/>
        </w:rPr>
        <w:t>) v případě osobního doručení, okamžikem potvrzení ze strany příjemce, (</w:t>
      </w:r>
      <w:proofErr w:type="spellStart"/>
      <w:r w:rsidRPr="00BC21C3">
        <w:rPr>
          <w:rFonts w:ascii="Times New Roman" w:hAnsi="Times New Roman" w:cs="Times New Roman"/>
        </w:rPr>
        <w:t>iii</w:t>
      </w:r>
      <w:proofErr w:type="spellEnd"/>
      <w:r w:rsidRPr="00BC21C3">
        <w:rPr>
          <w:rFonts w:ascii="Times New Roman" w:hAnsi="Times New Roman" w:cs="Times New Roman"/>
        </w:rPr>
        <w:t>) v případě doručení držitelem poštovní licence, v den uvedený na doručence, nebo (</w:t>
      </w:r>
      <w:proofErr w:type="spellStart"/>
      <w:r w:rsidRPr="00BC21C3">
        <w:rPr>
          <w:rFonts w:ascii="Times New Roman" w:hAnsi="Times New Roman" w:cs="Times New Roman"/>
        </w:rPr>
        <w:t>iv</w:t>
      </w:r>
      <w:proofErr w:type="spellEnd"/>
      <w:r w:rsidRPr="00BC21C3">
        <w:rPr>
          <w:rFonts w:ascii="Times New Roman" w:hAnsi="Times New Roman" w:cs="Times New Roman"/>
        </w:rPr>
        <w:t>) v případě doručení datovou zprávou, okamžikem vyzvednutí datové zprávy z datové schránky příjemcem, případně sedmým dnem následujícím po odeslání datové zprávy příjemci, a to podle toho, která z událostí nastane dříve</w:t>
      </w:r>
      <w:r w:rsidR="00DF51EA">
        <w:rPr>
          <w:rFonts w:ascii="Times New Roman" w:hAnsi="Times New Roman" w:cs="Times New Roman"/>
        </w:rPr>
        <w:t>.</w:t>
      </w:r>
    </w:p>
    <w:p w14:paraId="4BAD51E2" w14:textId="77777777" w:rsidR="00C81B48" w:rsidRPr="00BC21C3" w:rsidRDefault="00B67B05" w:rsidP="00A27021">
      <w:pPr>
        <w:pStyle w:val="Nadpis5"/>
        <w:numPr>
          <w:ilvl w:val="0"/>
          <w:numId w:val="17"/>
        </w:numPr>
        <w:tabs>
          <w:tab w:val="left" w:pos="4342"/>
        </w:tabs>
        <w:ind w:left="737"/>
        <w:jc w:val="center"/>
        <w:rPr>
          <w:rFonts w:ascii="Times New Roman" w:hAnsi="Times New Roman" w:cs="Times New Roman"/>
          <w:sz w:val="22"/>
          <w:szCs w:val="22"/>
        </w:rPr>
      </w:pPr>
      <w:r w:rsidRPr="00BC21C3">
        <w:rPr>
          <w:rFonts w:ascii="Times New Roman" w:hAnsi="Times New Roman" w:cs="Times New Roman"/>
          <w:sz w:val="22"/>
          <w:szCs w:val="22"/>
        </w:rPr>
        <w:br/>
      </w:r>
      <w:r w:rsidR="000A6F84" w:rsidRPr="00BC21C3">
        <w:rPr>
          <w:rFonts w:ascii="Times New Roman" w:hAnsi="Times New Roman" w:cs="Times New Roman"/>
          <w:sz w:val="22"/>
          <w:szCs w:val="22"/>
        </w:rPr>
        <w:t>Závěrečná ustanovení</w:t>
      </w:r>
    </w:p>
    <w:p w14:paraId="532B2AEF" w14:textId="77777777" w:rsidR="00164CFE" w:rsidRPr="002D18D7" w:rsidRDefault="00251619" w:rsidP="00A27021">
      <w:pPr>
        <w:pStyle w:val="Odstavecseseznamem"/>
        <w:numPr>
          <w:ilvl w:val="0"/>
          <w:numId w:val="16"/>
        </w:numPr>
        <w:tabs>
          <w:tab w:val="left" w:pos="934"/>
        </w:tabs>
        <w:spacing w:before="240" w:after="240"/>
        <w:ind w:right="118"/>
        <w:jc w:val="both"/>
        <w:rPr>
          <w:rFonts w:ascii="Times New Roman" w:hAnsi="Times New Roman" w:cs="Times New Roman"/>
        </w:rPr>
      </w:pPr>
      <w:r w:rsidRPr="002D18D7">
        <w:rPr>
          <w:rFonts w:ascii="Times New Roman" w:hAnsi="Times New Roman" w:cs="Times New Roman"/>
        </w:rPr>
        <w:t>Tato Smlouva může být měněna nebo doplňována pouze písemnými</w:t>
      </w:r>
      <w:r w:rsidR="001C5F9F" w:rsidRPr="002D18D7">
        <w:rPr>
          <w:rFonts w:ascii="Times New Roman" w:hAnsi="Times New Roman" w:cs="Times New Roman"/>
        </w:rPr>
        <w:t xml:space="preserve"> </w:t>
      </w:r>
      <w:r w:rsidRPr="002D18D7">
        <w:rPr>
          <w:rFonts w:ascii="Times New Roman" w:hAnsi="Times New Roman" w:cs="Times New Roman"/>
        </w:rPr>
        <w:t xml:space="preserve">dodatky uzavřenými oprávněnými </w:t>
      </w:r>
      <w:r w:rsidR="00A653CA" w:rsidRPr="00BC21C3">
        <w:rPr>
          <w:rFonts w:ascii="Times New Roman" w:hAnsi="Times New Roman" w:cs="Times New Roman"/>
        </w:rPr>
        <w:t xml:space="preserve">zástupci </w:t>
      </w:r>
      <w:r w:rsidR="00401B43" w:rsidRPr="00BC21C3">
        <w:rPr>
          <w:rFonts w:ascii="Times New Roman" w:hAnsi="Times New Roman" w:cs="Times New Roman"/>
        </w:rPr>
        <w:t>Smluvních stran</w:t>
      </w:r>
      <w:r w:rsidRPr="002D18D7">
        <w:rPr>
          <w:rFonts w:ascii="Times New Roman" w:hAnsi="Times New Roman" w:cs="Times New Roman"/>
        </w:rPr>
        <w:t xml:space="preserve">. </w:t>
      </w:r>
    </w:p>
    <w:p w14:paraId="3A1AF8E1" w14:textId="77777777" w:rsidR="00037D72" w:rsidRPr="00C8230D" w:rsidRDefault="00251619" w:rsidP="00A27021">
      <w:pPr>
        <w:pStyle w:val="Odstavecseseznamem"/>
        <w:numPr>
          <w:ilvl w:val="0"/>
          <w:numId w:val="16"/>
        </w:numPr>
        <w:tabs>
          <w:tab w:val="left" w:pos="934"/>
        </w:tabs>
        <w:spacing w:before="240" w:after="240"/>
        <w:ind w:right="121"/>
        <w:jc w:val="both"/>
        <w:rPr>
          <w:rFonts w:ascii="Times New Roman" w:hAnsi="Times New Roman" w:cs="Times New Roman"/>
        </w:rPr>
      </w:pPr>
      <w:r w:rsidRPr="00C8230D">
        <w:rPr>
          <w:rFonts w:ascii="Times New Roman" w:hAnsi="Times New Roman" w:cs="Times New Roman"/>
        </w:rPr>
        <w:t xml:space="preserve">Tato </w:t>
      </w:r>
      <w:r w:rsidR="00037D72" w:rsidRPr="00C8230D">
        <w:rPr>
          <w:rFonts w:ascii="Times New Roman" w:hAnsi="Times New Roman" w:cs="Times New Roman"/>
        </w:rPr>
        <w:t>Smlouva nabývá platnosti dnem jejího podpisu oběma S</w:t>
      </w:r>
      <w:r w:rsidRPr="00C8230D">
        <w:rPr>
          <w:rFonts w:ascii="Times New Roman" w:hAnsi="Times New Roman" w:cs="Times New Roman"/>
        </w:rPr>
        <w:t>mluvními s</w:t>
      </w:r>
      <w:r w:rsidR="00037D72" w:rsidRPr="00C8230D">
        <w:rPr>
          <w:rFonts w:ascii="Times New Roman" w:hAnsi="Times New Roman" w:cs="Times New Roman"/>
        </w:rPr>
        <w:t>tranami a účinnosti dnem jejího uveřejnění v registru smluv ve smyslu zákona č. 340/2015 Sb., o zvláštních podmínkách účinnosti některých smluv, uveřejňování těchto smluv a o registru smluv</w:t>
      </w:r>
      <w:r w:rsidRPr="00C8230D">
        <w:rPr>
          <w:rFonts w:ascii="Times New Roman" w:hAnsi="Times New Roman" w:cs="Times New Roman"/>
        </w:rPr>
        <w:t xml:space="preserve"> (zákon</w:t>
      </w:r>
      <w:r w:rsidR="00534A3F" w:rsidRPr="00C8230D">
        <w:rPr>
          <w:rFonts w:ascii="Times New Roman" w:hAnsi="Times New Roman" w:cs="Times New Roman"/>
        </w:rPr>
        <w:t> </w:t>
      </w:r>
      <w:r w:rsidRPr="00C8230D">
        <w:rPr>
          <w:rFonts w:ascii="Times New Roman" w:hAnsi="Times New Roman" w:cs="Times New Roman"/>
        </w:rPr>
        <w:t>o</w:t>
      </w:r>
      <w:r w:rsidR="00534A3F" w:rsidRPr="00C8230D">
        <w:rPr>
          <w:rFonts w:ascii="Times New Roman" w:hAnsi="Times New Roman" w:cs="Times New Roman"/>
        </w:rPr>
        <w:t> </w:t>
      </w:r>
      <w:r w:rsidRPr="00C8230D">
        <w:rPr>
          <w:rFonts w:ascii="Times New Roman" w:hAnsi="Times New Roman" w:cs="Times New Roman"/>
        </w:rPr>
        <w:t>registru smluv), ve znění pozdějších předpisů</w:t>
      </w:r>
      <w:r w:rsidR="00037D72" w:rsidRPr="00C8230D">
        <w:rPr>
          <w:rFonts w:ascii="Times New Roman" w:hAnsi="Times New Roman" w:cs="Times New Roman"/>
        </w:rPr>
        <w:t xml:space="preserve"> (</w:t>
      </w:r>
      <w:r w:rsidRPr="00C8230D">
        <w:rPr>
          <w:rFonts w:ascii="Times New Roman" w:hAnsi="Times New Roman" w:cs="Times New Roman"/>
        </w:rPr>
        <w:t>„</w:t>
      </w:r>
      <w:r w:rsidR="00037D72" w:rsidRPr="00C8230D">
        <w:rPr>
          <w:rFonts w:ascii="Times New Roman" w:hAnsi="Times New Roman" w:cs="Times New Roman"/>
          <w:b/>
          <w:bCs/>
        </w:rPr>
        <w:t>ZRS</w:t>
      </w:r>
      <w:r w:rsidR="00037D72" w:rsidRPr="00C8230D">
        <w:rPr>
          <w:rFonts w:ascii="Times New Roman" w:hAnsi="Times New Roman" w:cs="Times New Roman"/>
        </w:rPr>
        <w:t>“).</w:t>
      </w:r>
    </w:p>
    <w:p w14:paraId="37CA925A" w14:textId="77777777" w:rsidR="00037D72" w:rsidRPr="00C8230D" w:rsidRDefault="00037D72" w:rsidP="00A27021">
      <w:pPr>
        <w:pStyle w:val="Odstavecseseznamem"/>
        <w:tabs>
          <w:tab w:val="left" w:pos="934"/>
        </w:tabs>
        <w:spacing w:before="240" w:after="240"/>
        <w:ind w:left="936" w:right="119" w:firstLine="0"/>
        <w:jc w:val="both"/>
        <w:rPr>
          <w:rFonts w:ascii="Times New Roman" w:hAnsi="Times New Roman" w:cs="Times New Roman"/>
        </w:rPr>
      </w:pPr>
      <w:r w:rsidRPr="00C8230D">
        <w:rPr>
          <w:rFonts w:ascii="Times New Roman" w:hAnsi="Times New Roman" w:cs="Times New Roman"/>
        </w:rPr>
        <w:t>V souvislosti s aplikací ZRS se S</w:t>
      </w:r>
      <w:r w:rsidR="00FD2266" w:rsidRPr="00C8230D">
        <w:rPr>
          <w:rFonts w:ascii="Times New Roman" w:hAnsi="Times New Roman" w:cs="Times New Roman"/>
        </w:rPr>
        <w:t>mluvní s</w:t>
      </w:r>
      <w:r w:rsidRPr="00C8230D">
        <w:rPr>
          <w:rFonts w:ascii="Times New Roman" w:hAnsi="Times New Roman" w:cs="Times New Roman"/>
        </w:rPr>
        <w:t>trany dohodly na následujícím:</w:t>
      </w:r>
    </w:p>
    <w:p w14:paraId="715D4C87" w14:textId="77777777" w:rsidR="00037D72" w:rsidRPr="00C8230D" w:rsidRDefault="00FD2266" w:rsidP="00A27021">
      <w:pPr>
        <w:pStyle w:val="Odstavecseseznamem"/>
        <w:numPr>
          <w:ilvl w:val="0"/>
          <w:numId w:val="13"/>
        </w:numPr>
        <w:tabs>
          <w:tab w:val="left" w:pos="934"/>
        </w:tabs>
        <w:spacing w:before="240" w:after="240"/>
        <w:ind w:left="1310" w:right="119" w:hanging="374"/>
        <w:jc w:val="both"/>
        <w:rPr>
          <w:rFonts w:ascii="Times New Roman" w:hAnsi="Times New Roman" w:cs="Times New Roman"/>
        </w:rPr>
      </w:pPr>
      <w:r w:rsidRPr="00C8230D">
        <w:rPr>
          <w:rFonts w:ascii="Times New Roman" w:hAnsi="Times New Roman" w:cs="Times New Roman"/>
        </w:rPr>
        <w:t xml:space="preserve">Tato </w:t>
      </w:r>
      <w:r w:rsidR="00037D72" w:rsidRPr="00C8230D">
        <w:rPr>
          <w:rFonts w:ascii="Times New Roman" w:hAnsi="Times New Roman" w:cs="Times New Roman"/>
        </w:rPr>
        <w:t>Smlouva neobsahuje obchodní tajemství žádné ze S</w:t>
      </w:r>
      <w:r w:rsidR="006126EC" w:rsidRPr="00C8230D">
        <w:rPr>
          <w:rFonts w:ascii="Times New Roman" w:hAnsi="Times New Roman" w:cs="Times New Roman"/>
        </w:rPr>
        <w:t>mluvních s</w:t>
      </w:r>
      <w:r w:rsidR="00037D72" w:rsidRPr="00C8230D">
        <w:rPr>
          <w:rFonts w:ascii="Times New Roman" w:hAnsi="Times New Roman" w:cs="Times New Roman"/>
        </w:rPr>
        <w:t>tran ani jiné informace vyloučené z povinnosti uveřejnění (s výjimkou uvedenou dále) a je včetně jej</w:t>
      </w:r>
      <w:r w:rsidR="006126EC" w:rsidRPr="00C8230D">
        <w:rPr>
          <w:rFonts w:ascii="Times New Roman" w:hAnsi="Times New Roman" w:cs="Times New Roman"/>
        </w:rPr>
        <w:t>i</w:t>
      </w:r>
      <w:r w:rsidR="00037D72" w:rsidRPr="00C8230D">
        <w:rPr>
          <w:rFonts w:ascii="Times New Roman" w:hAnsi="Times New Roman" w:cs="Times New Roman"/>
        </w:rPr>
        <w:t>ch Příloh způsobilá k uveřejnění v registru smluv ve smyslu ZRS a S</w:t>
      </w:r>
      <w:r w:rsidR="006126EC" w:rsidRPr="00C8230D">
        <w:rPr>
          <w:rFonts w:ascii="Times New Roman" w:hAnsi="Times New Roman" w:cs="Times New Roman"/>
        </w:rPr>
        <w:t>mluvní s</w:t>
      </w:r>
      <w:r w:rsidR="00037D72" w:rsidRPr="00C8230D">
        <w:rPr>
          <w:rFonts w:ascii="Times New Roman" w:hAnsi="Times New Roman" w:cs="Times New Roman"/>
        </w:rPr>
        <w:t>trany s</w:t>
      </w:r>
      <w:r w:rsidR="006126EC" w:rsidRPr="00C8230D">
        <w:rPr>
          <w:rFonts w:ascii="Times New Roman" w:hAnsi="Times New Roman" w:cs="Times New Roman"/>
        </w:rPr>
        <w:t> </w:t>
      </w:r>
      <w:r w:rsidR="00037D72" w:rsidRPr="00C8230D">
        <w:rPr>
          <w:rFonts w:ascii="Times New Roman" w:hAnsi="Times New Roman" w:cs="Times New Roman"/>
        </w:rPr>
        <w:t>uveřejněním</w:t>
      </w:r>
      <w:r w:rsidR="006126EC" w:rsidRPr="00C8230D">
        <w:rPr>
          <w:rFonts w:ascii="Times New Roman" w:hAnsi="Times New Roman" w:cs="Times New Roman"/>
        </w:rPr>
        <w:t xml:space="preserve"> této</w:t>
      </w:r>
      <w:r w:rsidR="00037D72" w:rsidRPr="00C8230D">
        <w:rPr>
          <w:rFonts w:ascii="Times New Roman" w:hAnsi="Times New Roman" w:cs="Times New Roman"/>
        </w:rPr>
        <w:t xml:space="preserve"> Smlouvy, včetně jejích Příloh, souhlasí. Výjimkou jsou osobní údaje </w:t>
      </w:r>
      <w:r w:rsidR="00807232" w:rsidRPr="00C8230D">
        <w:rPr>
          <w:rFonts w:ascii="Times New Roman" w:hAnsi="Times New Roman" w:cs="Times New Roman"/>
        </w:rPr>
        <w:t>z</w:t>
      </w:r>
      <w:r w:rsidR="00037D72" w:rsidRPr="00C8230D">
        <w:rPr>
          <w:rFonts w:ascii="Times New Roman" w:hAnsi="Times New Roman" w:cs="Times New Roman"/>
        </w:rPr>
        <w:t>ástupců S</w:t>
      </w:r>
      <w:r w:rsidR="00807232" w:rsidRPr="00C8230D">
        <w:rPr>
          <w:rFonts w:ascii="Times New Roman" w:hAnsi="Times New Roman" w:cs="Times New Roman"/>
        </w:rPr>
        <w:t>mluvních s</w:t>
      </w:r>
      <w:r w:rsidR="00037D72" w:rsidRPr="00C8230D">
        <w:rPr>
          <w:rFonts w:ascii="Times New Roman" w:hAnsi="Times New Roman" w:cs="Times New Roman"/>
        </w:rPr>
        <w:t xml:space="preserve">tran a </w:t>
      </w:r>
      <w:r w:rsidR="00807232" w:rsidRPr="00C8230D">
        <w:rPr>
          <w:rFonts w:ascii="Times New Roman" w:hAnsi="Times New Roman" w:cs="Times New Roman"/>
        </w:rPr>
        <w:t>dalších osob</w:t>
      </w:r>
      <w:r w:rsidR="00037D72" w:rsidRPr="00C8230D">
        <w:rPr>
          <w:rFonts w:ascii="Times New Roman" w:hAnsi="Times New Roman" w:cs="Times New Roman"/>
        </w:rPr>
        <w:t xml:space="preserve"> v podobě jmen</w:t>
      </w:r>
      <w:r w:rsidR="00807232" w:rsidRPr="00C8230D">
        <w:rPr>
          <w:rFonts w:ascii="Times New Roman" w:hAnsi="Times New Roman" w:cs="Times New Roman"/>
        </w:rPr>
        <w:t>,</w:t>
      </w:r>
      <w:r w:rsidR="00037D72" w:rsidRPr="00C8230D">
        <w:rPr>
          <w:rFonts w:ascii="Times New Roman" w:hAnsi="Times New Roman" w:cs="Times New Roman"/>
        </w:rPr>
        <w:t xml:space="preserve"> kontaktních údajů osob</w:t>
      </w:r>
      <w:r w:rsidR="00807232" w:rsidRPr="00C8230D">
        <w:rPr>
          <w:rFonts w:ascii="Times New Roman" w:hAnsi="Times New Roman" w:cs="Times New Roman"/>
        </w:rPr>
        <w:t xml:space="preserve"> a jejich podpisů</w:t>
      </w:r>
      <w:r w:rsidR="00037D72" w:rsidRPr="00C8230D">
        <w:rPr>
          <w:rFonts w:ascii="Times New Roman" w:hAnsi="Times New Roman" w:cs="Times New Roman"/>
        </w:rPr>
        <w:t>, které budou znečitelněny;</w:t>
      </w:r>
    </w:p>
    <w:p w14:paraId="234DBBF9" w14:textId="77777777" w:rsidR="00253E01" w:rsidRPr="00C8230D" w:rsidRDefault="00037D72" w:rsidP="00A27021">
      <w:pPr>
        <w:pStyle w:val="Odstavecseseznamem"/>
        <w:numPr>
          <w:ilvl w:val="0"/>
          <w:numId w:val="13"/>
        </w:numPr>
        <w:tabs>
          <w:tab w:val="left" w:pos="934"/>
        </w:tabs>
        <w:spacing w:before="240" w:after="240"/>
        <w:ind w:right="121"/>
        <w:jc w:val="both"/>
        <w:rPr>
          <w:rFonts w:ascii="Times New Roman" w:hAnsi="Times New Roman" w:cs="Times New Roman"/>
        </w:rPr>
      </w:pPr>
      <w:r w:rsidRPr="00C8230D">
        <w:rPr>
          <w:rFonts w:ascii="Times New Roman" w:hAnsi="Times New Roman" w:cs="Times New Roman"/>
        </w:rPr>
        <w:t xml:space="preserve">Objednatel zajistí uveřejnění </w:t>
      </w:r>
      <w:r w:rsidR="001671FD" w:rsidRPr="00C8230D">
        <w:rPr>
          <w:rFonts w:ascii="Times New Roman" w:hAnsi="Times New Roman" w:cs="Times New Roman"/>
        </w:rPr>
        <w:t xml:space="preserve">této </w:t>
      </w:r>
      <w:r w:rsidRPr="00C8230D">
        <w:rPr>
          <w:rFonts w:ascii="Times New Roman" w:hAnsi="Times New Roman" w:cs="Times New Roman"/>
        </w:rPr>
        <w:t>Smlouvy v registru smluv v souladu se ZRS neprodleně, nejpozději ve lhůtě stanovené ZRS.</w:t>
      </w:r>
    </w:p>
    <w:p w14:paraId="78310CB4" w14:textId="77777777" w:rsidR="00164CFE" w:rsidRPr="002D18D7" w:rsidRDefault="00982E89" w:rsidP="00A27021">
      <w:pPr>
        <w:pStyle w:val="Odstavecseseznamem"/>
        <w:numPr>
          <w:ilvl w:val="0"/>
          <w:numId w:val="16"/>
        </w:numPr>
        <w:tabs>
          <w:tab w:val="left" w:pos="934"/>
        </w:tabs>
        <w:spacing w:before="240" w:after="240"/>
        <w:ind w:right="119"/>
        <w:jc w:val="both"/>
        <w:rPr>
          <w:rFonts w:ascii="Times New Roman" w:hAnsi="Times New Roman" w:cs="Times New Roman"/>
        </w:rPr>
      </w:pPr>
      <w:r w:rsidRPr="002D18D7">
        <w:rPr>
          <w:rFonts w:ascii="Times New Roman" w:hAnsi="Times New Roman" w:cs="Times New Roman"/>
        </w:rPr>
        <w:t xml:space="preserve">Smluvní strany prohlašují, že veškerá plnění odpovídající předmětu </w:t>
      </w:r>
      <w:r w:rsidR="00B165DF" w:rsidRPr="002D18D7">
        <w:rPr>
          <w:rFonts w:ascii="Times New Roman" w:hAnsi="Times New Roman" w:cs="Times New Roman"/>
        </w:rPr>
        <w:t xml:space="preserve">této </w:t>
      </w:r>
      <w:r w:rsidRPr="002D18D7">
        <w:rPr>
          <w:rFonts w:ascii="Times New Roman" w:hAnsi="Times New Roman" w:cs="Times New Roman"/>
        </w:rPr>
        <w:t>Smlouvy, poskytnutá ode dne jejího uzavření do dne její účinnosti, se považují za plnění poskytnutá podle</w:t>
      </w:r>
      <w:r w:rsidRPr="002D18D7">
        <w:rPr>
          <w:rFonts w:ascii="Times New Roman" w:hAnsi="Times New Roman" w:cs="Times New Roman"/>
          <w:spacing w:val="-19"/>
        </w:rPr>
        <w:t xml:space="preserve"> </w:t>
      </w:r>
      <w:r w:rsidR="00B165DF" w:rsidRPr="002D18D7">
        <w:rPr>
          <w:rFonts w:ascii="Times New Roman" w:hAnsi="Times New Roman" w:cs="Times New Roman"/>
          <w:spacing w:val="-19"/>
        </w:rPr>
        <w:t xml:space="preserve">této </w:t>
      </w:r>
      <w:r w:rsidRPr="002D18D7">
        <w:rPr>
          <w:rFonts w:ascii="Times New Roman" w:hAnsi="Times New Roman" w:cs="Times New Roman"/>
        </w:rPr>
        <w:t>Smlouvy.</w:t>
      </w:r>
    </w:p>
    <w:p w14:paraId="0CC16003" w14:textId="77777777" w:rsidR="00164CFE" w:rsidRPr="002D18D7" w:rsidRDefault="00982E89" w:rsidP="00A27021">
      <w:pPr>
        <w:pStyle w:val="Odstavecseseznamem"/>
        <w:numPr>
          <w:ilvl w:val="0"/>
          <w:numId w:val="16"/>
        </w:numPr>
        <w:tabs>
          <w:tab w:val="left" w:pos="934"/>
        </w:tabs>
        <w:spacing w:before="240" w:after="240"/>
        <w:ind w:right="117"/>
        <w:jc w:val="both"/>
        <w:rPr>
          <w:rFonts w:ascii="Times New Roman" w:hAnsi="Times New Roman" w:cs="Times New Roman"/>
        </w:rPr>
      </w:pPr>
      <w:r w:rsidRPr="002D18D7">
        <w:rPr>
          <w:rFonts w:ascii="Times New Roman" w:hAnsi="Times New Roman" w:cs="Times New Roman"/>
        </w:rPr>
        <w:t>Zhotovitel je podle § 2 písm. e) zákona č. 320/2001 Sb., o finanční kontrole ve veřejné správě a</w:t>
      </w:r>
      <w:r w:rsidR="00C94FC1" w:rsidRPr="002D18D7">
        <w:rPr>
          <w:rFonts w:ascii="Times New Roman" w:hAnsi="Times New Roman" w:cs="Times New Roman"/>
        </w:rPr>
        <w:t> </w:t>
      </w:r>
      <w:r w:rsidRPr="002D18D7">
        <w:rPr>
          <w:rFonts w:ascii="Times New Roman" w:hAnsi="Times New Roman" w:cs="Times New Roman"/>
        </w:rPr>
        <w:t>o</w:t>
      </w:r>
      <w:r w:rsidR="00C94FC1" w:rsidRPr="002D18D7">
        <w:rPr>
          <w:rFonts w:ascii="Times New Roman" w:hAnsi="Times New Roman" w:cs="Times New Roman"/>
        </w:rPr>
        <w:t> </w:t>
      </w:r>
      <w:r w:rsidRPr="002D18D7">
        <w:rPr>
          <w:rFonts w:ascii="Times New Roman" w:hAnsi="Times New Roman" w:cs="Times New Roman"/>
        </w:rPr>
        <w:t>změně</w:t>
      </w:r>
      <w:r w:rsidRPr="002D18D7">
        <w:rPr>
          <w:rFonts w:ascii="Times New Roman" w:hAnsi="Times New Roman" w:cs="Times New Roman"/>
          <w:spacing w:val="-15"/>
        </w:rPr>
        <w:t xml:space="preserve"> </w:t>
      </w:r>
      <w:r w:rsidRPr="002D18D7">
        <w:rPr>
          <w:rFonts w:ascii="Times New Roman" w:hAnsi="Times New Roman" w:cs="Times New Roman"/>
        </w:rPr>
        <w:t>některých</w:t>
      </w:r>
      <w:r w:rsidRPr="002D18D7">
        <w:rPr>
          <w:rFonts w:ascii="Times New Roman" w:hAnsi="Times New Roman" w:cs="Times New Roman"/>
          <w:spacing w:val="-14"/>
        </w:rPr>
        <w:t xml:space="preserve"> </w:t>
      </w:r>
      <w:r w:rsidRPr="002D18D7">
        <w:rPr>
          <w:rFonts w:ascii="Times New Roman" w:hAnsi="Times New Roman" w:cs="Times New Roman"/>
        </w:rPr>
        <w:t>zákonů</w:t>
      </w:r>
      <w:r w:rsidRPr="002D18D7">
        <w:rPr>
          <w:rFonts w:ascii="Times New Roman" w:hAnsi="Times New Roman" w:cs="Times New Roman"/>
          <w:spacing w:val="-14"/>
        </w:rPr>
        <w:t xml:space="preserve"> </w:t>
      </w:r>
      <w:r w:rsidRPr="002D18D7">
        <w:rPr>
          <w:rFonts w:ascii="Times New Roman" w:hAnsi="Times New Roman" w:cs="Times New Roman"/>
        </w:rPr>
        <w:t>(zákon</w:t>
      </w:r>
      <w:r w:rsidRPr="002D18D7">
        <w:rPr>
          <w:rFonts w:ascii="Times New Roman" w:hAnsi="Times New Roman" w:cs="Times New Roman"/>
          <w:spacing w:val="-16"/>
        </w:rPr>
        <w:t xml:space="preserve"> </w:t>
      </w:r>
      <w:r w:rsidRPr="002D18D7">
        <w:rPr>
          <w:rFonts w:ascii="Times New Roman" w:hAnsi="Times New Roman" w:cs="Times New Roman"/>
        </w:rPr>
        <w:t>o</w:t>
      </w:r>
      <w:r w:rsidRPr="002D18D7">
        <w:rPr>
          <w:rFonts w:ascii="Times New Roman" w:hAnsi="Times New Roman" w:cs="Times New Roman"/>
          <w:spacing w:val="-16"/>
        </w:rPr>
        <w:t xml:space="preserve"> </w:t>
      </w:r>
      <w:r w:rsidRPr="002D18D7">
        <w:rPr>
          <w:rFonts w:ascii="Times New Roman" w:hAnsi="Times New Roman" w:cs="Times New Roman"/>
        </w:rPr>
        <w:t>finanční</w:t>
      </w:r>
      <w:r w:rsidRPr="002D18D7">
        <w:rPr>
          <w:rFonts w:ascii="Times New Roman" w:hAnsi="Times New Roman" w:cs="Times New Roman"/>
          <w:spacing w:val="-16"/>
        </w:rPr>
        <w:t xml:space="preserve"> </w:t>
      </w:r>
      <w:r w:rsidRPr="002D18D7">
        <w:rPr>
          <w:rFonts w:ascii="Times New Roman" w:hAnsi="Times New Roman" w:cs="Times New Roman"/>
        </w:rPr>
        <w:t>kontrole),</w:t>
      </w:r>
      <w:r w:rsidRPr="002D18D7">
        <w:rPr>
          <w:rFonts w:ascii="Times New Roman" w:hAnsi="Times New Roman" w:cs="Times New Roman"/>
          <w:spacing w:val="-13"/>
        </w:rPr>
        <w:t xml:space="preserve"> </w:t>
      </w:r>
      <w:r w:rsidRPr="002D18D7">
        <w:rPr>
          <w:rFonts w:ascii="Times New Roman" w:hAnsi="Times New Roman" w:cs="Times New Roman"/>
        </w:rPr>
        <w:t>ve</w:t>
      </w:r>
      <w:r w:rsidRPr="002D18D7">
        <w:rPr>
          <w:rFonts w:ascii="Times New Roman" w:hAnsi="Times New Roman" w:cs="Times New Roman"/>
          <w:spacing w:val="-12"/>
        </w:rPr>
        <w:t xml:space="preserve"> </w:t>
      </w:r>
      <w:r w:rsidRPr="002D18D7">
        <w:rPr>
          <w:rFonts w:ascii="Times New Roman" w:hAnsi="Times New Roman" w:cs="Times New Roman"/>
        </w:rPr>
        <w:t>znění</w:t>
      </w:r>
      <w:r w:rsidRPr="002D18D7">
        <w:rPr>
          <w:rFonts w:ascii="Times New Roman" w:hAnsi="Times New Roman" w:cs="Times New Roman"/>
          <w:spacing w:val="-16"/>
        </w:rPr>
        <w:t xml:space="preserve"> </w:t>
      </w:r>
      <w:r w:rsidRPr="002D18D7">
        <w:rPr>
          <w:rFonts w:ascii="Times New Roman" w:hAnsi="Times New Roman" w:cs="Times New Roman"/>
        </w:rPr>
        <w:t>pozdějších</w:t>
      </w:r>
      <w:r w:rsidRPr="002D18D7">
        <w:rPr>
          <w:rFonts w:ascii="Times New Roman" w:hAnsi="Times New Roman" w:cs="Times New Roman"/>
          <w:spacing w:val="-16"/>
        </w:rPr>
        <w:t xml:space="preserve"> </w:t>
      </w:r>
      <w:r w:rsidRPr="002D18D7">
        <w:rPr>
          <w:rFonts w:ascii="Times New Roman" w:hAnsi="Times New Roman" w:cs="Times New Roman"/>
        </w:rPr>
        <w:t>předpisů,</w:t>
      </w:r>
      <w:r w:rsidRPr="002D18D7">
        <w:rPr>
          <w:rFonts w:ascii="Times New Roman" w:hAnsi="Times New Roman" w:cs="Times New Roman"/>
          <w:spacing w:val="-17"/>
        </w:rPr>
        <w:t xml:space="preserve"> </w:t>
      </w:r>
      <w:r w:rsidRPr="002D18D7">
        <w:rPr>
          <w:rFonts w:ascii="Times New Roman" w:hAnsi="Times New Roman" w:cs="Times New Roman"/>
        </w:rPr>
        <w:t>osobou</w:t>
      </w:r>
      <w:r w:rsidRPr="002D18D7">
        <w:rPr>
          <w:rFonts w:ascii="Times New Roman" w:hAnsi="Times New Roman" w:cs="Times New Roman"/>
          <w:spacing w:val="-14"/>
        </w:rPr>
        <w:t xml:space="preserve"> </w:t>
      </w:r>
      <w:r w:rsidRPr="002D18D7">
        <w:rPr>
          <w:rFonts w:ascii="Times New Roman" w:hAnsi="Times New Roman" w:cs="Times New Roman"/>
        </w:rPr>
        <w:t>povinnou spolupůsobit při výkonu finanční kontroly prováděné v</w:t>
      </w:r>
      <w:r w:rsidR="00C94FC1" w:rsidRPr="002D18D7">
        <w:rPr>
          <w:rFonts w:ascii="Times New Roman" w:hAnsi="Times New Roman" w:cs="Times New Roman"/>
        </w:rPr>
        <w:t xml:space="preserve"> </w:t>
      </w:r>
      <w:r w:rsidRPr="002D18D7">
        <w:rPr>
          <w:rFonts w:ascii="Times New Roman" w:hAnsi="Times New Roman" w:cs="Times New Roman"/>
        </w:rPr>
        <w:t>souvislosti s úhradou zboží nebo</w:t>
      </w:r>
      <w:r w:rsidR="00C94FC1" w:rsidRPr="002D18D7">
        <w:rPr>
          <w:rFonts w:ascii="Times New Roman" w:hAnsi="Times New Roman" w:cs="Times New Roman"/>
        </w:rPr>
        <w:t xml:space="preserve"> </w:t>
      </w:r>
      <w:r w:rsidRPr="002D18D7">
        <w:rPr>
          <w:rFonts w:ascii="Times New Roman" w:hAnsi="Times New Roman" w:cs="Times New Roman"/>
        </w:rPr>
        <w:t>služeb</w:t>
      </w:r>
      <w:r w:rsidR="00C94FC1" w:rsidRPr="002D18D7">
        <w:rPr>
          <w:rFonts w:ascii="Times New Roman" w:hAnsi="Times New Roman" w:cs="Times New Roman"/>
        </w:rPr>
        <w:t xml:space="preserve"> </w:t>
      </w:r>
      <w:r w:rsidRPr="002D18D7">
        <w:rPr>
          <w:rFonts w:ascii="Times New Roman" w:hAnsi="Times New Roman" w:cs="Times New Roman"/>
        </w:rPr>
        <w:t>z veřejných</w:t>
      </w:r>
      <w:r w:rsidRPr="002D18D7">
        <w:rPr>
          <w:rFonts w:ascii="Times New Roman" w:hAnsi="Times New Roman" w:cs="Times New Roman"/>
          <w:spacing w:val="-4"/>
        </w:rPr>
        <w:t xml:space="preserve"> </w:t>
      </w:r>
      <w:r w:rsidRPr="002D18D7">
        <w:rPr>
          <w:rFonts w:ascii="Times New Roman" w:hAnsi="Times New Roman" w:cs="Times New Roman"/>
        </w:rPr>
        <w:t>výdajů</w:t>
      </w:r>
      <w:r w:rsidR="00C94FC1" w:rsidRPr="002D18D7">
        <w:rPr>
          <w:rFonts w:ascii="Times New Roman" w:hAnsi="Times New Roman" w:cs="Times New Roman"/>
        </w:rPr>
        <w:t>.</w:t>
      </w:r>
    </w:p>
    <w:p w14:paraId="718D0810" w14:textId="77777777" w:rsidR="00BC72B8" w:rsidRDefault="00BC72B8" w:rsidP="00A27021">
      <w:pPr>
        <w:pStyle w:val="Odstavecseseznamem"/>
        <w:numPr>
          <w:ilvl w:val="0"/>
          <w:numId w:val="16"/>
        </w:numPr>
        <w:tabs>
          <w:tab w:val="left" w:pos="933"/>
          <w:tab w:val="left" w:pos="934"/>
        </w:tabs>
        <w:spacing w:before="240" w:after="240"/>
        <w:ind w:hanging="376"/>
        <w:jc w:val="both"/>
        <w:rPr>
          <w:rFonts w:ascii="Times New Roman" w:hAnsi="Times New Roman" w:cs="Times New Roman"/>
        </w:rPr>
      </w:pPr>
      <w:r w:rsidRPr="00C8230D">
        <w:rPr>
          <w:rFonts w:ascii="Times New Roman" w:hAnsi="Times New Roman" w:cs="Times New Roman"/>
        </w:rPr>
        <w:t>Tato smlouva je podepsána vlastnoručně, nebo elektronicky. Je-li smlouva podepsána vlastnoručně, je</w:t>
      </w:r>
      <w:r w:rsidR="00BA5730">
        <w:rPr>
          <w:rFonts w:ascii="Times New Roman" w:hAnsi="Times New Roman" w:cs="Times New Roman"/>
        </w:rPr>
        <w:t> </w:t>
      </w:r>
      <w:r w:rsidRPr="00C8230D">
        <w:rPr>
          <w:rFonts w:ascii="Times New Roman" w:hAnsi="Times New Roman" w:cs="Times New Roman"/>
        </w:rPr>
        <w:t xml:space="preserve">vyhotovena ve </w:t>
      </w:r>
      <w:r>
        <w:rPr>
          <w:rFonts w:ascii="Times New Roman" w:hAnsi="Times New Roman" w:cs="Times New Roman"/>
        </w:rPr>
        <w:t>dvou (2)</w:t>
      </w:r>
      <w:r w:rsidRPr="00C8230D">
        <w:rPr>
          <w:rFonts w:ascii="Times New Roman" w:hAnsi="Times New Roman" w:cs="Times New Roman"/>
        </w:rPr>
        <w:t xml:space="preserve"> stejnopisech, z nichž každý bude považován za prvopis. Každá smluvní strana obdrží jeden (1) stejnopis této smlouvy. Je-li tato smlouva podepsána elektronicky, je podepsána pomocí uznávaného elektronického podpisu dle zákona č. 297/2016 Sb., o službách vytvářejících důvěru pro elektronické transakce, ve znění pozdějších předpisů, osoby oprávněné jednat za smluvní stranu</w:t>
      </w:r>
      <w:r>
        <w:rPr>
          <w:rFonts w:ascii="Times New Roman" w:hAnsi="Times New Roman" w:cs="Times New Roman"/>
        </w:rPr>
        <w:t>.</w:t>
      </w:r>
    </w:p>
    <w:p w14:paraId="431B216E" w14:textId="77777777" w:rsidR="008B6A60" w:rsidRDefault="008B6A60" w:rsidP="008B6A60">
      <w:pPr>
        <w:tabs>
          <w:tab w:val="left" w:pos="933"/>
          <w:tab w:val="left" w:pos="934"/>
        </w:tabs>
        <w:spacing w:before="240" w:after="240"/>
        <w:jc w:val="both"/>
        <w:rPr>
          <w:rFonts w:ascii="Times New Roman" w:hAnsi="Times New Roman" w:cs="Times New Roman"/>
        </w:rPr>
      </w:pPr>
    </w:p>
    <w:p w14:paraId="3CD90190" w14:textId="350DAFD8" w:rsidR="008B6A60" w:rsidRDefault="008B6A60" w:rsidP="008B6A60">
      <w:pPr>
        <w:tabs>
          <w:tab w:val="left" w:pos="933"/>
          <w:tab w:val="left" w:pos="934"/>
        </w:tabs>
        <w:spacing w:before="240" w:after="240"/>
        <w:jc w:val="both"/>
        <w:rPr>
          <w:rFonts w:ascii="Times New Roman" w:hAnsi="Times New Roman" w:cs="Times New Roman"/>
        </w:rPr>
      </w:pPr>
    </w:p>
    <w:p w14:paraId="691FD366" w14:textId="77777777" w:rsidR="0034479C" w:rsidRPr="008B6A60" w:rsidRDefault="0034479C" w:rsidP="008B6A60">
      <w:pPr>
        <w:tabs>
          <w:tab w:val="left" w:pos="933"/>
          <w:tab w:val="left" w:pos="934"/>
        </w:tabs>
        <w:spacing w:before="240" w:after="240"/>
        <w:jc w:val="both"/>
        <w:rPr>
          <w:rFonts w:ascii="Times New Roman" w:hAnsi="Times New Roman" w:cs="Times New Roman"/>
        </w:rPr>
      </w:pPr>
    </w:p>
    <w:p w14:paraId="4A7B37C3" w14:textId="4C28FE7D" w:rsidR="00BC6B37" w:rsidRDefault="00982E89" w:rsidP="00A27021">
      <w:pPr>
        <w:pStyle w:val="Odstavecseseznamem"/>
        <w:numPr>
          <w:ilvl w:val="0"/>
          <w:numId w:val="16"/>
        </w:numPr>
        <w:tabs>
          <w:tab w:val="left" w:pos="934"/>
        </w:tabs>
        <w:spacing w:before="240" w:after="240"/>
        <w:ind w:left="1265" w:right="4666" w:hanging="709"/>
        <w:jc w:val="both"/>
        <w:rPr>
          <w:rFonts w:ascii="Times New Roman" w:hAnsi="Times New Roman" w:cs="Times New Roman"/>
        </w:rPr>
      </w:pPr>
      <w:r w:rsidRPr="002D18D7">
        <w:rPr>
          <w:rFonts w:ascii="Times New Roman" w:hAnsi="Times New Roman" w:cs="Times New Roman"/>
        </w:rPr>
        <w:lastRenderedPageBreak/>
        <w:t xml:space="preserve">Nedílnou součástí této </w:t>
      </w:r>
      <w:r w:rsidR="00B165DF" w:rsidRPr="002D18D7">
        <w:rPr>
          <w:rFonts w:ascii="Times New Roman" w:hAnsi="Times New Roman" w:cs="Times New Roman"/>
        </w:rPr>
        <w:t>S</w:t>
      </w:r>
      <w:r w:rsidRPr="002D18D7">
        <w:rPr>
          <w:rFonts w:ascii="Times New Roman" w:hAnsi="Times New Roman" w:cs="Times New Roman"/>
        </w:rPr>
        <w:t>mlouvy jsou tyto</w:t>
      </w:r>
      <w:r w:rsidRPr="002D18D7">
        <w:rPr>
          <w:rFonts w:ascii="Times New Roman" w:hAnsi="Times New Roman" w:cs="Times New Roman"/>
          <w:spacing w:val="-28"/>
        </w:rPr>
        <w:t xml:space="preserve"> </w:t>
      </w:r>
      <w:r w:rsidRPr="002D18D7">
        <w:rPr>
          <w:rFonts w:ascii="Times New Roman" w:hAnsi="Times New Roman" w:cs="Times New Roman"/>
        </w:rPr>
        <w:t>přílohy:</w:t>
      </w:r>
      <w:r w:rsidR="00BC6B37" w:rsidRPr="002D18D7">
        <w:rPr>
          <w:rFonts w:ascii="Times New Roman" w:hAnsi="Times New Roman" w:cs="Times New Roman"/>
        </w:rPr>
        <w:t xml:space="preserve"> </w:t>
      </w:r>
    </w:p>
    <w:p w14:paraId="7FC2F9D4" w14:textId="77777777" w:rsidR="00077E8C" w:rsidRPr="00F95FF3" w:rsidRDefault="00077E8C" w:rsidP="00077E8C">
      <w:pPr>
        <w:tabs>
          <w:tab w:val="left" w:pos="934"/>
        </w:tabs>
        <w:spacing w:before="120" w:after="120"/>
        <w:ind w:left="919" w:right="4666"/>
        <w:rPr>
          <w:rFonts w:ascii="Times New Roman" w:hAnsi="Times New Roman" w:cs="Times New Roman"/>
          <w:i/>
          <w:iCs/>
        </w:rPr>
      </w:pPr>
      <w:r w:rsidRPr="00F95FF3">
        <w:rPr>
          <w:rFonts w:ascii="Times New Roman" w:hAnsi="Times New Roman" w:cs="Times New Roman"/>
          <w:i/>
          <w:iCs/>
        </w:rPr>
        <w:t>Příloha č. 1 –</w:t>
      </w:r>
      <w:r>
        <w:rPr>
          <w:rFonts w:ascii="Times New Roman" w:hAnsi="Times New Roman" w:cs="Times New Roman"/>
          <w:i/>
          <w:iCs/>
          <w:spacing w:val="-3"/>
        </w:rPr>
        <w:t xml:space="preserve"> </w:t>
      </w:r>
      <w:r w:rsidRPr="00F95FF3">
        <w:rPr>
          <w:rFonts w:ascii="Times New Roman" w:hAnsi="Times New Roman" w:cs="Times New Roman"/>
          <w:i/>
          <w:iCs/>
        </w:rPr>
        <w:t>Požadavky Objednatele</w:t>
      </w:r>
    </w:p>
    <w:p w14:paraId="75F74861" w14:textId="77777777" w:rsidR="00077E8C" w:rsidRDefault="00077E8C" w:rsidP="00077E8C">
      <w:pPr>
        <w:tabs>
          <w:tab w:val="left" w:pos="934"/>
        </w:tabs>
        <w:spacing w:before="120" w:after="120"/>
        <w:ind w:left="919" w:right="4666"/>
        <w:rPr>
          <w:rFonts w:ascii="Times New Roman" w:hAnsi="Times New Roman" w:cs="Times New Roman"/>
          <w:i/>
          <w:iCs/>
        </w:rPr>
      </w:pPr>
      <w:r>
        <w:rPr>
          <w:rFonts w:ascii="Times New Roman" w:hAnsi="Times New Roman" w:cs="Times New Roman"/>
          <w:i/>
          <w:iCs/>
        </w:rPr>
        <w:t>Příloha č. 2 – Harmonogram</w:t>
      </w:r>
    </w:p>
    <w:p w14:paraId="2AA0A6A7" w14:textId="77777777" w:rsidR="00077E8C" w:rsidRDefault="00077E8C" w:rsidP="00077E8C">
      <w:pPr>
        <w:tabs>
          <w:tab w:val="left" w:pos="934"/>
        </w:tabs>
        <w:spacing w:before="120" w:after="120"/>
        <w:ind w:left="919" w:right="4216"/>
        <w:rPr>
          <w:rFonts w:ascii="Times New Roman" w:hAnsi="Times New Roman" w:cs="Times New Roman"/>
          <w:i/>
          <w:iCs/>
        </w:rPr>
      </w:pPr>
      <w:r>
        <w:rPr>
          <w:rFonts w:ascii="Times New Roman" w:hAnsi="Times New Roman" w:cs="Times New Roman"/>
          <w:i/>
          <w:iCs/>
        </w:rPr>
        <w:t xml:space="preserve">Příloha č. 3 – Nabídka Zhotovitele ze dne </w:t>
      </w:r>
      <w:proofErr w:type="gramStart"/>
      <w:r>
        <w:rPr>
          <w:rFonts w:ascii="Times New Roman" w:hAnsi="Times New Roman" w:cs="Times New Roman"/>
          <w:i/>
          <w:iCs/>
        </w:rPr>
        <w:t>13.6.2024</w:t>
      </w:r>
      <w:proofErr w:type="gramEnd"/>
    </w:p>
    <w:p w14:paraId="339624CD" w14:textId="05360E0D" w:rsidR="00077E8C" w:rsidRDefault="00077E8C" w:rsidP="00077E8C">
      <w:pPr>
        <w:tabs>
          <w:tab w:val="left" w:pos="934"/>
        </w:tabs>
        <w:spacing w:before="240" w:after="240"/>
        <w:ind w:right="4666"/>
        <w:jc w:val="both"/>
        <w:rPr>
          <w:rFonts w:ascii="Times New Roman" w:hAnsi="Times New Roman" w:cs="Times New Roman"/>
        </w:rPr>
      </w:pPr>
    </w:p>
    <w:p w14:paraId="191353CE" w14:textId="75CBC116" w:rsidR="00077E8C" w:rsidRPr="00077E8C" w:rsidRDefault="00077E8C" w:rsidP="00077E8C">
      <w:pPr>
        <w:widowControl/>
        <w:numPr>
          <w:ilvl w:val="0"/>
          <w:numId w:val="16"/>
        </w:numPr>
        <w:autoSpaceDE/>
        <w:autoSpaceDN/>
        <w:jc w:val="both"/>
        <w:rPr>
          <w:rFonts w:ascii="Times New Roman" w:eastAsia="Times New Roman" w:hAnsi="Times New Roman" w:cs="Times New Roman"/>
        </w:rPr>
      </w:pPr>
      <w:r w:rsidRPr="00077E8C">
        <w:rPr>
          <w:rFonts w:ascii="Times New Roman" w:hAnsi="Times New Roman" w:cs="Times New Roman"/>
        </w:rPr>
        <w:t>Smlouva je uzavřena v souladu s usnesením RM Aš č. 390/24 ze dne 1</w:t>
      </w:r>
      <w:r w:rsidR="0034479C">
        <w:rPr>
          <w:rFonts w:ascii="Times New Roman" w:hAnsi="Times New Roman" w:cs="Times New Roman"/>
        </w:rPr>
        <w:t>7</w:t>
      </w:r>
      <w:r w:rsidRPr="00077E8C">
        <w:rPr>
          <w:rFonts w:ascii="Times New Roman" w:hAnsi="Times New Roman" w:cs="Times New Roman"/>
        </w:rPr>
        <w:t>. 6. 2024.</w:t>
      </w:r>
    </w:p>
    <w:p w14:paraId="1DE10AC8" w14:textId="77777777" w:rsidR="00077E8C" w:rsidRPr="00077E8C" w:rsidRDefault="00077E8C" w:rsidP="00077E8C">
      <w:pPr>
        <w:pStyle w:val="Odstavecseseznamem"/>
        <w:tabs>
          <w:tab w:val="left" w:pos="934"/>
        </w:tabs>
        <w:spacing w:before="240" w:after="240"/>
        <w:ind w:left="1265" w:right="4666" w:firstLine="0"/>
        <w:jc w:val="both"/>
        <w:rPr>
          <w:rFonts w:ascii="Times New Roman" w:hAnsi="Times New Roman" w:cs="Times New Roman"/>
        </w:rPr>
      </w:pPr>
    </w:p>
    <w:p w14:paraId="358F9E51" w14:textId="77777777" w:rsidR="00CA19D4" w:rsidRDefault="00CA19D4" w:rsidP="006A3A3C">
      <w:pPr>
        <w:tabs>
          <w:tab w:val="left" w:pos="934"/>
        </w:tabs>
        <w:spacing w:before="120" w:after="120"/>
        <w:ind w:left="919" w:right="4216"/>
        <w:rPr>
          <w:rFonts w:ascii="Times New Roman" w:hAnsi="Times New Roman" w:cs="Times New Roman"/>
          <w:i/>
          <w:iCs/>
        </w:rPr>
      </w:pPr>
    </w:p>
    <w:p w14:paraId="4DC26BF1" w14:textId="77777777" w:rsidR="008B6A60" w:rsidRDefault="008B6A60" w:rsidP="006A3A3C">
      <w:pPr>
        <w:tabs>
          <w:tab w:val="left" w:pos="934"/>
        </w:tabs>
        <w:spacing w:before="120" w:after="120"/>
        <w:ind w:left="919" w:right="4216"/>
        <w:rPr>
          <w:rFonts w:ascii="Times New Roman" w:hAnsi="Times New Roman" w:cs="Times New Roman"/>
          <w:i/>
          <w:iCs/>
        </w:rPr>
      </w:pPr>
    </w:p>
    <w:p w14:paraId="2F7BE63D" w14:textId="77777777" w:rsidR="008B6A60" w:rsidRDefault="008B6A60" w:rsidP="006A3A3C">
      <w:pPr>
        <w:tabs>
          <w:tab w:val="left" w:pos="934"/>
        </w:tabs>
        <w:spacing w:before="120" w:after="120"/>
        <w:ind w:left="919" w:right="4216"/>
        <w:rPr>
          <w:rFonts w:ascii="Times New Roman" w:hAnsi="Times New Roman" w:cs="Times New Roman"/>
          <w:i/>
          <w:iCs/>
        </w:rPr>
      </w:pPr>
    </w:p>
    <w:p w14:paraId="0EA606C4" w14:textId="77777777" w:rsidR="008B6A60" w:rsidRDefault="008B6A60" w:rsidP="006A3A3C">
      <w:pPr>
        <w:tabs>
          <w:tab w:val="left" w:pos="934"/>
        </w:tabs>
        <w:spacing w:before="120" w:after="120"/>
        <w:ind w:left="919" w:right="4216"/>
        <w:rPr>
          <w:rFonts w:ascii="Times New Roman" w:hAnsi="Times New Roman" w:cs="Times New Roman"/>
          <w:i/>
          <w:iCs/>
        </w:rPr>
      </w:pPr>
    </w:p>
    <w:p w14:paraId="43E73043" w14:textId="77777777" w:rsidR="008B6A60" w:rsidRDefault="008B6A60" w:rsidP="006A3A3C">
      <w:pPr>
        <w:tabs>
          <w:tab w:val="left" w:pos="934"/>
        </w:tabs>
        <w:spacing w:before="120" w:after="120"/>
        <w:ind w:left="919" w:right="4216"/>
        <w:rPr>
          <w:rFonts w:ascii="Times New Roman" w:hAnsi="Times New Roman" w:cs="Times New Roman"/>
          <w:i/>
          <w:iCs/>
        </w:rPr>
      </w:pPr>
    </w:p>
    <w:tbl>
      <w:tblPr>
        <w:tblW w:w="9356" w:type="dxa"/>
        <w:tblInd w:w="250" w:type="dxa"/>
        <w:tblLayout w:type="fixed"/>
        <w:tblLook w:val="01E0" w:firstRow="1" w:lastRow="1" w:firstColumn="1" w:lastColumn="1" w:noHBand="0" w:noVBand="0"/>
      </w:tblPr>
      <w:tblGrid>
        <w:gridCol w:w="4710"/>
        <w:gridCol w:w="4646"/>
      </w:tblGrid>
      <w:tr w:rsidR="00BE6405" w:rsidRPr="002D18D7" w14:paraId="51291535" w14:textId="77777777" w:rsidTr="007536FE">
        <w:trPr>
          <w:cantSplit/>
          <w:trHeight w:val="1515"/>
        </w:trPr>
        <w:tc>
          <w:tcPr>
            <w:tcW w:w="4710" w:type="dxa"/>
          </w:tcPr>
          <w:p w14:paraId="7BC2DF78" w14:textId="77777777" w:rsidR="00C80631" w:rsidRDefault="00C80631" w:rsidP="00CA19D4">
            <w:pPr>
              <w:pStyle w:val="Odstavecseseznamem"/>
              <w:tabs>
                <w:tab w:val="left" w:pos="917"/>
              </w:tabs>
              <w:spacing w:after="240"/>
              <w:ind w:firstLine="0"/>
              <w:jc w:val="both"/>
              <w:rPr>
                <w:rFonts w:ascii="Times New Roman" w:hAnsi="Times New Roman" w:cs="Times New Roman"/>
                <w:lang w:eastAsia="ar-SA"/>
              </w:rPr>
            </w:pPr>
            <w:r w:rsidRPr="001B72AA">
              <w:rPr>
                <w:rFonts w:ascii="Times New Roman" w:hAnsi="Times New Roman" w:cs="Times New Roman"/>
                <w:lang w:eastAsia="ar-SA"/>
              </w:rPr>
              <w:t xml:space="preserve">V </w:t>
            </w:r>
            <w:r w:rsidR="00E2471E">
              <w:rPr>
                <w:rFonts w:ascii="Times New Roman" w:hAnsi="Times New Roman" w:cs="Times New Roman"/>
                <w:lang w:eastAsia="ar-SA"/>
              </w:rPr>
              <w:t>Aši</w:t>
            </w:r>
            <w:r w:rsidR="00606640" w:rsidRPr="001B72AA">
              <w:rPr>
                <w:rFonts w:ascii="Times New Roman" w:hAnsi="Times New Roman" w:cs="Times New Roman"/>
              </w:rPr>
              <w:t xml:space="preserve"> </w:t>
            </w:r>
            <w:r w:rsidRPr="001B72AA">
              <w:rPr>
                <w:rFonts w:ascii="Times New Roman" w:hAnsi="Times New Roman" w:cs="Times New Roman"/>
                <w:lang w:eastAsia="ar-SA"/>
              </w:rPr>
              <w:t xml:space="preserve">dne </w:t>
            </w:r>
          </w:p>
          <w:p w14:paraId="7B7513CB" w14:textId="77777777" w:rsidR="008B6A60" w:rsidRPr="008B6A60" w:rsidRDefault="008B6A60" w:rsidP="008B6A60"/>
          <w:p w14:paraId="774A8055" w14:textId="77777777" w:rsidR="008B6A60" w:rsidRPr="008B6A60" w:rsidRDefault="008B6A60" w:rsidP="008B6A60"/>
          <w:p w14:paraId="6C42E54E" w14:textId="77777777" w:rsidR="008B6A60" w:rsidRPr="008B6A60" w:rsidRDefault="008B6A60" w:rsidP="008B6A60"/>
          <w:p w14:paraId="5B9F6D63" w14:textId="77777777" w:rsidR="008B6A60" w:rsidRPr="008B6A60" w:rsidRDefault="008B6A60" w:rsidP="008B6A60"/>
          <w:p w14:paraId="0AD08ADC" w14:textId="77777777" w:rsidR="008B6A60" w:rsidRPr="008B6A60" w:rsidRDefault="008B6A60" w:rsidP="008B6A60"/>
          <w:p w14:paraId="2C182F34" w14:textId="77777777" w:rsidR="008B6A60" w:rsidRPr="008B6A60" w:rsidRDefault="008B6A60" w:rsidP="008B6A60"/>
          <w:p w14:paraId="0843C590" w14:textId="77777777" w:rsidR="008B6A60" w:rsidRPr="008B6A60" w:rsidRDefault="008B6A60" w:rsidP="008B6A60"/>
          <w:p w14:paraId="10B4DF57" w14:textId="36D79A35" w:rsidR="008B6A60" w:rsidRPr="008B6A60" w:rsidRDefault="008B6A60" w:rsidP="008B6A60"/>
        </w:tc>
        <w:tc>
          <w:tcPr>
            <w:tcW w:w="4646" w:type="dxa"/>
          </w:tcPr>
          <w:p w14:paraId="4E120C4F" w14:textId="1166D412" w:rsidR="00606640" w:rsidRPr="002D18D7" w:rsidRDefault="00C80631" w:rsidP="00A27021">
            <w:pPr>
              <w:pStyle w:val="Odstavecseseznamem"/>
              <w:tabs>
                <w:tab w:val="left" w:pos="917"/>
              </w:tabs>
              <w:spacing w:after="240"/>
              <w:ind w:firstLine="0"/>
              <w:jc w:val="both"/>
              <w:rPr>
                <w:rFonts w:ascii="Times New Roman" w:hAnsi="Times New Roman" w:cs="Times New Roman"/>
              </w:rPr>
            </w:pPr>
            <w:r w:rsidRPr="002D18D7">
              <w:rPr>
                <w:rFonts w:ascii="Times New Roman" w:hAnsi="Times New Roman" w:cs="Times New Roman"/>
                <w:lang w:eastAsia="ar-SA"/>
              </w:rPr>
              <w:t>V</w:t>
            </w:r>
            <w:r w:rsidR="00687873">
              <w:rPr>
                <w:rFonts w:ascii="Times New Roman" w:hAnsi="Times New Roman" w:cs="Times New Roman"/>
                <w:lang w:eastAsia="ar-SA"/>
              </w:rPr>
              <w:t> </w:t>
            </w:r>
            <w:r w:rsidR="00687873">
              <w:rPr>
                <w:rFonts w:ascii="Times New Roman" w:hAnsi="Times New Roman" w:cs="Times New Roman"/>
              </w:rPr>
              <w:t xml:space="preserve">Brně </w:t>
            </w:r>
            <w:r w:rsidRPr="002D18D7">
              <w:rPr>
                <w:rFonts w:ascii="Times New Roman" w:hAnsi="Times New Roman" w:cs="Times New Roman"/>
                <w:lang w:eastAsia="ar-SA"/>
              </w:rPr>
              <w:t xml:space="preserve">dne </w:t>
            </w:r>
          </w:p>
          <w:p w14:paraId="256F0712" w14:textId="77777777" w:rsidR="00C80631" w:rsidRDefault="00C80631" w:rsidP="00A27021">
            <w:pPr>
              <w:spacing w:after="120"/>
              <w:jc w:val="center"/>
              <w:rPr>
                <w:rFonts w:ascii="Times New Roman" w:hAnsi="Times New Roman" w:cs="Times New Roman"/>
                <w:lang w:eastAsia="ar-SA"/>
              </w:rPr>
            </w:pPr>
          </w:p>
          <w:p w14:paraId="446F62F5" w14:textId="77777777" w:rsidR="00070D48" w:rsidRPr="002D18D7" w:rsidRDefault="00070D48" w:rsidP="00A27021">
            <w:pPr>
              <w:spacing w:after="120"/>
              <w:jc w:val="center"/>
              <w:rPr>
                <w:rFonts w:ascii="Times New Roman" w:hAnsi="Times New Roman" w:cs="Times New Roman"/>
                <w:lang w:eastAsia="ar-SA"/>
              </w:rPr>
            </w:pPr>
          </w:p>
          <w:p w14:paraId="2F6F053F" w14:textId="77777777" w:rsidR="00C80631" w:rsidRPr="002D18D7" w:rsidRDefault="00C80631" w:rsidP="00A27021">
            <w:pPr>
              <w:rPr>
                <w:rFonts w:ascii="Times New Roman" w:hAnsi="Times New Roman" w:cs="Times New Roman"/>
              </w:rPr>
            </w:pPr>
          </w:p>
        </w:tc>
      </w:tr>
      <w:tr w:rsidR="00C80631" w:rsidRPr="002D18D7" w14:paraId="568CF539" w14:textId="77777777" w:rsidTr="007536FE">
        <w:trPr>
          <w:cantSplit/>
          <w:trHeight w:val="1499"/>
        </w:trPr>
        <w:tc>
          <w:tcPr>
            <w:tcW w:w="4710" w:type="dxa"/>
          </w:tcPr>
          <w:p w14:paraId="301F6B7F" w14:textId="77777777" w:rsidR="00C80631" w:rsidRPr="001B72AA" w:rsidRDefault="00C80631" w:rsidP="00A27021">
            <w:pPr>
              <w:spacing w:after="120"/>
              <w:jc w:val="center"/>
              <w:rPr>
                <w:rFonts w:ascii="Times New Roman" w:hAnsi="Times New Roman" w:cs="Times New Roman"/>
                <w:lang w:eastAsia="ar-SA"/>
              </w:rPr>
            </w:pPr>
            <w:r w:rsidRPr="001B72AA">
              <w:rPr>
                <w:rFonts w:ascii="Times New Roman" w:hAnsi="Times New Roman" w:cs="Times New Roman"/>
                <w:lang w:eastAsia="ar-SA"/>
              </w:rPr>
              <w:t>......................................................................</w:t>
            </w:r>
          </w:p>
          <w:p w14:paraId="7DFE750B" w14:textId="5EEFE932" w:rsidR="00540375" w:rsidRDefault="006A3A3C" w:rsidP="00540375">
            <w:pPr>
              <w:spacing w:after="120"/>
              <w:jc w:val="center"/>
              <w:rPr>
                <w:rFonts w:ascii="Times New Roman" w:hAnsi="Times New Roman" w:cs="Times New Roman"/>
                <w:b/>
                <w:bCs/>
                <w:lang w:eastAsia="ar-SA"/>
              </w:rPr>
            </w:pPr>
            <w:r>
              <w:rPr>
                <w:rFonts w:ascii="Times New Roman" w:hAnsi="Times New Roman" w:cs="Times New Roman"/>
                <w:b/>
                <w:bCs/>
                <w:lang w:eastAsia="ar-SA"/>
              </w:rPr>
              <w:t>Město Aš</w:t>
            </w:r>
          </w:p>
          <w:p w14:paraId="7329C4AB" w14:textId="796ED917" w:rsidR="00F22003" w:rsidRPr="00F22003" w:rsidRDefault="006A3A3C" w:rsidP="00F22003">
            <w:pPr>
              <w:spacing w:after="120"/>
              <w:jc w:val="center"/>
              <w:rPr>
                <w:rFonts w:ascii="Times New Roman" w:hAnsi="Times New Roman" w:cs="Times New Roman"/>
                <w:b/>
                <w:bCs/>
                <w:lang w:eastAsia="ar-SA"/>
              </w:rPr>
            </w:pPr>
            <w:r>
              <w:rPr>
                <w:rFonts w:ascii="Times New Roman" w:hAnsi="Times New Roman" w:cs="Times New Roman"/>
                <w:b/>
                <w:bCs/>
                <w:lang w:eastAsia="ar-SA"/>
              </w:rPr>
              <w:t>Vítězslav Kokoř</w:t>
            </w:r>
          </w:p>
          <w:p w14:paraId="7D02D497" w14:textId="1F527D77" w:rsidR="00C80631" w:rsidRPr="001B72AA" w:rsidRDefault="00F16E4B" w:rsidP="006A3A3C">
            <w:pPr>
              <w:spacing w:after="120"/>
              <w:jc w:val="center"/>
              <w:rPr>
                <w:rFonts w:ascii="Times New Roman" w:hAnsi="Times New Roman" w:cs="Times New Roman"/>
                <w:lang w:eastAsia="ar-SA"/>
              </w:rPr>
            </w:pPr>
            <w:r>
              <w:rPr>
                <w:rFonts w:ascii="Times New Roman" w:hAnsi="Times New Roman" w:cs="Times New Roman"/>
                <w:b/>
                <w:bCs/>
                <w:lang w:eastAsia="ar-SA"/>
              </w:rPr>
              <w:t>s</w:t>
            </w:r>
            <w:r w:rsidR="006A3A3C">
              <w:rPr>
                <w:rFonts w:ascii="Times New Roman" w:hAnsi="Times New Roman" w:cs="Times New Roman"/>
                <w:b/>
                <w:bCs/>
                <w:lang w:eastAsia="ar-SA"/>
              </w:rPr>
              <w:t xml:space="preserve">tarosta města </w:t>
            </w:r>
          </w:p>
        </w:tc>
        <w:tc>
          <w:tcPr>
            <w:tcW w:w="4646" w:type="dxa"/>
          </w:tcPr>
          <w:p w14:paraId="70A29672" w14:textId="77777777" w:rsidR="00C80631" w:rsidRPr="002D18D7" w:rsidRDefault="00C80631" w:rsidP="00A27021">
            <w:pPr>
              <w:spacing w:after="120"/>
              <w:jc w:val="center"/>
              <w:rPr>
                <w:rFonts w:ascii="Times New Roman" w:hAnsi="Times New Roman" w:cs="Times New Roman"/>
                <w:lang w:eastAsia="ar-SA"/>
              </w:rPr>
            </w:pPr>
            <w:r w:rsidRPr="002D18D7">
              <w:rPr>
                <w:rFonts w:ascii="Times New Roman" w:hAnsi="Times New Roman" w:cs="Times New Roman"/>
                <w:lang w:eastAsia="ar-SA"/>
              </w:rPr>
              <w:t>...............................................................................</w:t>
            </w:r>
          </w:p>
          <w:p w14:paraId="28727B57" w14:textId="54FE5B3E" w:rsidR="00C80631" w:rsidRPr="00687873" w:rsidRDefault="00687873" w:rsidP="00A27021">
            <w:pPr>
              <w:spacing w:after="120"/>
              <w:jc w:val="center"/>
              <w:rPr>
                <w:rFonts w:ascii="Times New Roman" w:hAnsi="Times New Roman" w:cs="Times New Roman"/>
                <w:b/>
                <w:bCs/>
                <w:lang w:eastAsia="ar-SA"/>
              </w:rPr>
            </w:pPr>
            <w:r w:rsidRPr="00687873">
              <w:rPr>
                <w:rFonts w:ascii="Times New Roman" w:hAnsi="Times New Roman" w:cs="Times New Roman"/>
                <w:b/>
                <w:bCs/>
                <w:lang w:eastAsia="ar-SA"/>
              </w:rPr>
              <w:t>AQE advisors, a.s.</w:t>
            </w:r>
          </w:p>
          <w:p w14:paraId="6CA5294D" w14:textId="5958FE9E" w:rsidR="00C80631" w:rsidRPr="00687873" w:rsidRDefault="00687873" w:rsidP="00A27021">
            <w:pPr>
              <w:spacing w:after="120"/>
              <w:jc w:val="center"/>
              <w:rPr>
                <w:rFonts w:ascii="Times New Roman" w:hAnsi="Times New Roman" w:cs="Times New Roman"/>
                <w:b/>
                <w:bCs/>
                <w:lang w:eastAsia="ar-SA"/>
              </w:rPr>
            </w:pPr>
            <w:r w:rsidRPr="00687873">
              <w:rPr>
                <w:rFonts w:ascii="Times New Roman" w:hAnsi="Times New Roman" w:cs="Times New Roman"/>
                <w:b/>
                <w:bCs/>
                <w:lang w:eastAsia="ar-SA"/>
              </w:rPr>
              <w:t>Ing. Jan Havránek, Ph.D.</w:t>
            </w:r>
          </w:p>
          <w:p w14:paraId="4AF2900C" w14:textId="4B2AABFA" w:rsidR="00687873" w:rsidRPr="002D18D7" w:rsidRDefault="00687873" w:rsidP="00A27021">
            <w:pPr>
              <w:spacing w:after="120"/>
              <w:jc w:val="center"/>
              <w:rPr>
                <w:rFonts w:ascii="Times New Roman" w:hAnsi="Times New Roman" w:cs="Times New Roman"/>
                <w:lang w:eastAsia="ar-SA"/>
              </w:rPr>
            </w:pPr>
            <w:r w:rsidRPr="00687873">
              <w:rPr>
                <w:rFonts w:ascii="Times New Roman" w:hAnsi="Times New Roman" w:cs="Times New Roman"/>
                <w:b/>
                <w:bCs/>
                <w:lang w:eastAsia="ar-SA"/>
              </w:rPr>
              <w:t>předseda správní rady</w:t>
            </w:r>
          </w:p>
        </w:tc>
      </w:tr>
    </w:tbl>
    <w:p w14:paraId="78A875E1" w14:textId="77777777" w:rsidR="002426E0" w:rsidRDefault="002426E0" w:rsidP="00A27021">
      <w:pPr>
        <w:pStyle w:val="Zkladntext"/>
        <w:rPr>
          <w:rFonts w:ascii="Times New Roman" w:hAnsi="Times New Roman" w:cs="Times New Roman"/>
          <w:sz w:val="22"/>
          <w:szCs w:val="22"/>
        </w:rPr>
      </w:pPr>
    </w:p>
    <w:p w14:paraId="43418A11" w14:textId="2C6971FF" w:rsidR="00A27021" w:rsidRDefault="00313BB5" w:rsidP="00E2471E">
      <w:pPr>
        <w:pStyle w:val="Zkladntext"/>
        <w:jc w:val="center"/>
        <w:rPr>
          <w:rFonts w:ascii="Times New Roman" w:hAnsi="Times New Roman" w:cs="Times New Roman"/>
          <w:b/>
          <w:bCs/>
          <w:sz w:val="22"/>
          <w:szCs w:val="22"/>
          <w:u w:val="single"/>
        </w:rPr>
      </w:pPr>
      <w:r>
        <w:rPr>
          <w:rFonts w:ascii="Times New Roman" w:hAnsi="Times New Roman" w:cs="Times New Roman"/>
          <w:b/>
          <w:bCs/>
          <w:sz w:val="22"/>
          <w:szCs w:val="22"/>
          <w:u w:val="single"/>
        </w:rPr>
        <w:br/>
      </w:r>
    </w:p>
    <w:p w14:paraId="21BB07C2" w14:textId="77777777" w:rsidR="00A27021" w:rsidRDefault="00A27021" w:rsidP="00943BC7">
      <w:pPr>
        <w:pStyle w:val="Zkladntext"/>
        <w:jc w:val="center"/>
        <w:rPr>
          <w:rFonts w:ascii="Times New Roman" w:hAnsi="Times New Roman" w:cs="Times New Roman"/>
          <w:b/>
          <w:bCs/>
          <w:sz w:val="22"/>
          <w:szCs w:val="22"/>
          <w:u w:val="single"/>
        </w:rPr>
      </w:pPr>
    </w:p>
    <w:p w14:paraId="778DDC11" w14:textId="77777777" w:rsidR="00A27021" w:rsidRDefault="00A27021" w:rsidP="00943BC7">
      <w:pPr>
        <w:pStyle w:val="Zkladntext"/>
        <w:jc w:val="center"/>
        <w:rPr>
          <w:rFonts w:ascii="Times New Roman" w:hAnsi="Times New Roman" w:cs="Times New Roman"/>
          <w:b/>
          <w:bCs/>
          <w:sz w:val="22"/>
          <w:szCs w:val="22"/>
          <w:u w:val="single"/>
        </w:rPr>
      </w:pPr>
    </w:p>
    <w:p w14:paraId="79885350" w14:textId="77777777" w:rsidR="00A27021" w:rsidRDefault="00A27021" w:rsidP="00943BC7">
      <w:pPr>
        <w:pStyle w:val="Zkladntext"/>
        <w:jc w:val="center"/>
        <w:rPr>
          <w:rFonts w:ascii="Times New Roman" w:hAnsi="Times New Roman" w:cs="Times New Roman"/>
          <w:b/>
          <w:bCs/>
          <w:sz w:val="22"/>
          <w:szCs w:val="22"/>
          <w:u w:val="single"/>
        </w:rPr>
      </w:pPr>
    </w:p>
    <w:p w14:paraId="272E74B2" w14:textId="77777777" w:rsidR="00A27021" w:rsidRDefault="00A27021" w:rsidP="00943BC7">
      <w:pPr>
        <w:pStyle w:val="Zkladntext"/>
        <w:jc w:val="center"/>
        <w:rPr>
          <w:rFonts w:ascii="Times New Roman" w:hAnsi="Times New Roman" w:cs="Times New Roman"/>
          <w:b/>
          <w:bCs/>
          <w:sz w:val="22"/>
          <w:szCs w:val="22"/>
          <w:u w:val="single"/>
        </w:rPr>
      </w:pPr>
    </w:p>
    <w:p w14:paraId="6F27036F" w14:textId="77777777" w:rsidR="00A27021" w:rsidRDefault="00A27021" w:rsidP="00943BC7">
      <w:pPr>
        <w:pStyle w:val="Zkladntext"/>
        <w:jc w:val="center"/>
        <w:rPr>
          <w:rFonts w:ascii="Times New Roman" w:hAnsi="Times New Roman" w:cs="Times New Roman"/>
          <w:b/>
          <w:bCs/>
          <w:sz w:val="22"/>
          <w:szCs w:val="22"/>
          <w:u w:val="single"/>
        </w:rPr>
      </w:pPr>
    </w:p>
    <w:p w14:paraId="26F22E05" w14:textId="77777777" w:rsidR="00A27021" w:rsidRDefault="00A27021" w:rsidP="00943BC7">
      <w:pPr>
        <w:pStyle w:val="Zkladntext"/>
        <w:jc w:val="center"/>
        <w:rPr>
          <w:rFonts w:ascii="Times New Roman" w:hAnsi="Times New Roman" w:cs="Times New Roman"/>
          <w:b/>
          <w:bCs/>
          <w:sz w:val="22"/>
          <w:szCs w:val="22"/>
          <w:u w:val="single"/>
        </w:rPr>
      </w:pPr>
    </w:p>
    <w:p w14:paraId="256197C9" w14:textId="77777777" w:rsidR="00A27021" w:rsidRDefault="00A27021" w:rsidP="00943BC7">
      <w:pPr>
        <w:pStyle w:val="Zkladntext"/>
        <w:jc w:val="center"/>
        <w:rPr>
          <w:rFonts w:ascii="Times New Roman" w:hAnsi="Times New Roman" w:cs="Times New Roman"/>
          <w:b/>
          <w:bCs/>
          <w:sz w:val="22"/>
          <w:szCs w:val="22"/>
          <w:u w:val="single"/>
        </w:rPr>
      </w:pPr>
    </w:p>
    <w:p w14:paraId="642B5059" w14:textId="77777777" w:rsidR="00A27021" w:rsidRDefault="00A27021" w:rsidP="00943BC7">
      <w:pPr>
        <w:pStyle w:val="Zkladntext"/>
        <w:jc w:val="center"/>
        <w:rPr>
          <w:rFonts w:ascii="Times New Roman" w:hAnsi="Times New Roman" w:cs="Times New Roman"/>
          <w:b/>
          <w:bCs/>
          <w:sz w:val="22"/>
          <w:szCs w:val="22"/>
          <w:u w:val="single"/>
        </w:rPr>
      </w:pPr>
    </w:p>
    <w:p w14:paraId="633FC8A0" w14:textId="77777777" w:rsidR="00E2471E" w:rsidRDefault="00E2471E" w:rsidP="00943BC7">
      <w:pPr>
        <w:pStyle w:val="Zkladntext"/>
        <w:jc w:val="center"/>
        <w:rPr>
          <w:rFonts w:ascii="Times New Roman" w:hAnsi="Times New Roman" w:cs="Times New Roman"/>
          <w:b/>
          <w:bCs/>
          <w:sz w:val="22"/>
          <w:szCs w:val="22"/>
          <w:u w:val="single"/>
        </w:rPr>
      </w:pPr>
    </w:p>
    <w:p w14:paraId="21007F43" w14:textId="77777777" w:rsidR="00E2471E" w:rsidRDefault="00E2471E" w:rsidP="00943BC7">
      <w:pPr>
        <w:pStyle w:val="Zkladntext"/>
        <w:jc w:val="center"/>
        <w:rPr>
          <w:rFonts w:ascii="Times New Roman" w:hAnsi="Times New Roman" w:cs="Times New Roman"/>
          <w:b/>
          <w:bCs/>
          <w:sz w:val="22"/>
          <w:szCs w:val="22"/>
          <w:u w:val="single"/>
        </w:rPr>
      </w:pPr>
    </w:p>
    <w:p w14:paraId="2B1EFEB7" w14:textId="77777777" w:rsidR="00E2471E" w:rsidRDefault="00E2471E" w:rsidP="00943BC7">
      <w:pPr>
        <w:pStyle w:val="Zkladntext"/>
        <w:jc w:val="center"/>
        <w:rPr>
          <w:rFonts w:ascii="Times New Roman" w:hAnsi="Times New Roman" w:cs="Times New Roman"/>
          <w:b/>
          <w:bCs/>
          <w:sz w:val="22"/>
          <w:szCs w:val="22"/>
          <w:u w:val="single"/>
        </w:rPr>
      </w:pPr>
    </w:p>
    <w:p w14:paraId="5F1E6FFF" w14:textId="77777777" w:rsidR="00E2471E" w:rsidRDefault="00E2471E" w:rsidP="00943BC7">
      <w:pPr>
        <w:pStyle w:val="Zkladntext"/>
        <w:jc w:val="center"/>
        <w:rPr>
          <w:rFonts w:ascii="Times New Roman" w:hAnsi="Times New Roman" w:cs="Times New Roman"/>
          <w:b/>
          <w:bCs/>
          <w:sz w:val="22"/>
          <w:szCs w:val="22"/>
          <w:u w:val="single"/>
        </w:rPr>
      </w:pPr>
    </w:p>
    <w:p w14:paraId="2DBB6859" w14:textId="77777777" w:rsidR="00E2471E" w:rsidRDefault="00E2471E" w:rsidP="00943BC7">
      <w:pPr>
        <w:pStyle w:val="Zkladntext"/>
        <w:jc w:val="center"/>
        <w:rPr>
          <w:rFonts w:ascii="Times New Roman" w:hAnsi="Times New Roman" w:cs="Times New Roman"/>
          <w:b/>
          <w:bCs/>
          <w:sz w:val="22"/>
          <w:szCs w:val="22"/>
          <w:u w:val="single"/>
        </w:rPr>
      </w:pPr>
    </w:p>
    <w:p w14:paraId="099EE897" w14:textId="77777777" w:rsidR="00E2471E" w:rsidRDefault="00E2471E" w:rsidP="00943BC7">
      <w:pPr>
        <w:pStyle w:val="Zkladntext"/>
        <w:jc w:val="center"/>
        <w:rPr>
          <w:rFonts w:ascii="Times New Roman" w:hAnsi="Times New Roman" w:cs="Times New Roman"/>
          <w:b/>
          <w:bCs/>
          <w:sz w:val="22"/>
          <w:szCs w:val="22"/>
          <w:u w:val="single"/>
        </w:rPr>
      </w:pPr>
    </w:p>
    <w:p w14:paraId="304D9C8F" w14:textId="77777777" w:rsidR="00E2471E" w:rsidRDefault="00E2471E" w:rsidP="00943BC7">
      <w:pPr>
        <w:pStyle w:val="Zkladntext"/>
        <w:jc w:val="center"/>
        <w:rPr>
          <w:rFonts w:ascii="Times New Roman" w:hAnsi="Times New Roman" w:cs="Times New Roman"/>
          <w:b/>
          <w:bCs/>
          <w:sz w:val="22"/>
          <w:szCs w:val="22"/>
          <w:u w:val="single"/>
        </w:rPr>
      </w:pPr>
    </w:p>
    <w:p w14:paraId="2C7BDA2A" w14:textId="77777777" w:rsidR="00E2471E" w:rsidRDefault="00E2471E" w:rsidP="00943BC7">
      <w:pPr>
        <w:pStyle w:val="Zkladntext"/>
        <w:jc w:val="center"/>
        <w:rPr>
          <w:rFonts w:ascii="Times New Roman" w:hAnsi="Times New Roman" w:cs="Times New Roman"/>
          <w:b/>
          <w:bCs/>
          <w:sz w:val="22"/>
          <w:szCs w:val="22"/>
          <w:u w:val="single"/>
        </w:rPr>
      </w:pPr>
    </w:p>
    <w:p w14:paraId="266D4A49" w14:textId="77777777" w:rsidR="00E2471E" w:rsidRDefault="00E2471E" w:rsidP="00943BC7">
      <w:pPr>
        <w:pStyle w:val="Zkladntext"/>
        <w:jc w:val="center"/>
        <w:rPr>
          <w:rFonts w:ascii="Times New Roman" w:hAnsi="Times New Roman" w:cs="Times New Roman"/>
          <w:b/>
          <w:bCs/>
          <w:sz w:val="22"/>
          <w:szCs w:val="22"/>
          <w:u w:val="single"/>
        </w:rPr>
      </w:pPr>
    </w:p>
    <w:p w14:paraId="49C7A1DE" w14:textId="77777777" w:rsidR="00E2471E" w:rsidRDefault="00E2471E" w:rsidP="00943BC7">
      <w:pPr>
        <w:pStyle w:val="Zkladntext"/>
        <w:jc w:val="center"/>
        <w:rPr>
          <w:rFonts w:ascii="Times New Roman" w:hAnsi="Times New Roman" w:cs="Times New Roman"/>
          <w:b/>
          <w:bCs/>
          <w:sz w:val="22"/>
          <w:szCs w:val="22"/>
          <w:u w:val="single"/>
        </w:rPr>
      </w:pPr>
    </w:p>
    <w:p w14:paraId="0A99A934" w14:textId="77777777" w:rsidR="00E2471E" w:rsidRDefault="00E2471E" w:rsidP="00943BC7">
      <w:pPr>
        <w:pStyle w:val="Zkladntext"/>
        <w:jc w:val="center"/>
        <w:rPr>
          <w:rFonts w:ascii="Times New Roman" w:hAnsi="Times New Roman" w:cs="Times New Roman"/>
          <w:b/>
          <w:bCs/>
          <w:sz w:val="22"/>
          <w:szCs w:val="22"/>
          <w:u w:val="single"/>
        </w:rPr>
      </w:pPr>
    </w:p>
    <w:p w14:paraId="2C3ACAEF" w14:textId="77777777" w:rsidR="00A27021" w:rsidRDefault="00A27021" w:rsidP="00943BC7">
      <w:pPr>
        <w:pStyle w:val="Zkladntext"/>
        <w:jc w:val="center"/>
        <w:rPr>
          <w:rFonts w:ascii="Times New Roman" w:hAnsi="Times New Roman" w:cs="Times New Roman"/>
          <w:b/>
          <w:bCs/>
          <w:sz w:val="22"/>
          <w:szCs w:val="22"/>
          <w:u w:val="single"/>
        </w:rPr>
      </w:pPr>
    </w:p>
    <w:p w14:paraId="0BB9AEAD" w14:textId="77777777" w:rsidR="00A27021" w:rsidRDefault="00A27021" w:rsidP="00943BC7">
      <w:pPr>
        <w:pStyle w:val="Zkladntext"/>
        <w:jc w:val="center"/>
        <w:rPr>
          <w:rFonts w:ascii="Times New Roman" w:hAnsi="Times New Roman" w:cs="Times New Roman"/>
          <w:b/>
          <w:bCs/>
          <w:sz w:val="22"/>
          <w:szCs w:val="22"/>
          <w:u w:val="single"/>
        </w:rPr>
      </w:pPr>
    </w:p>
    <w:p w14:paraId="2D3DC12B" w14:textId="77777777" w:rsidR="00E2471E" w:rsidRDefault="00E2471E" w:rsidP="00943BC7">
      <w:pPr>
        <w:pStyle w:val="Zkladntext"/>
        <w:jc w:val="center"/>
        <w:rPr>
          <w:rFonts w:ascii="Times New Roman" w:hAnsi="Times New Roman" w:cs="Times New Roman"/>
          <w:b/>
          <w:bCs/>
          <w:sz w:val="22"/>
          <w:szCs w:val="22"/>
          <w:u w:val="single"/>
        </w:rPr>
      </w:pPr>
    </w:p>
    <w:p w14:paraId="4C6ECFF6" w14:textId="03B174BA" w:rsidR="00943BC7" w:rsidRPr="00345CB7" w:rsidRDefault="00943BC7" w:rsidP="00943BC7">
      <w:pPr>
        <w:pStyle w:val="Zkladntext"/>
        <w:jc w:val="center"/>
        <w:rPr>
          <w:rFonts w:ascii="Times New Roman" w:hAnsi="Times New Roman" w:cs="Times New Roman"/>
          <w:b/>
          <w:bCs/>
          <w:sz w:val="22"/>
          <w:szCs w:val="22"/>
          <w:u w:val="single"/>
        </w:rPr>
      </w:pPr>
      <w:r w:rsidRPr="00345CB7">
        <w:rPr>
          <w:rFonts w:ascii="Times New Roman" w:hAnsi="Times New Roman" w:cs="Times New Roman"/>
          <w:b/>
          <w:bCs/>
          <w:sz w:val="22"/>
          <w:szCs w:val="22"/>
          <w:u w:val="single"/>
        </w:rPr>
        <w:t>PŘÍLOHA Č. 1 - POŽADAVKY OBJEDNATELE</w:t>
      </w:r>
    </w:p>
    <w:p w14:paraId="522CE39D" w14:textId="77777777" w:rsidR="00943BC7" w:rsidRPr="00E2471E" w:rsidRDefault="00943BC7" w:rsidP="00943BC7">
      <w:pPr>
        <w:pStyle w:val="Zkladntext"/>
        <w:jc w:val="center"/>
        <w:rPr>
          <w:rFonts w:ascii="Times New Roman" w:hAnsi="Times New Roman" w:cs="Times New Roman"/>
          <w:b/>
          <w:bCs/>
          <w:sz w:val="22"/>
          <w:szCs w:val="22"/>
          <w:u w:val="single"/>
        </w:rPr>
      </w:pPr>
    </w:p>
    <w:p w14:paraId="6E8E75FB"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 xml:space="preserve">V rámci studie “LEX Aš”, jejímž autorem je společnost AQE advisors, a.s. se navrhuje LEX Aš stal pilotním projektem nově připravované Rady vlády pro regionální rozvoj a aby se tímto způsobem založil program změn, jak byl popsán v </w:t>
      </w:r>
      <w:proofErr w:type="gramStart"/>
      <w:r w:rsidRPr="00E2471E">
        <w:rPr>
          <w:rFonts w:ascii="Times New Roman" w:eastAsia="Times New Roman" w:hAnsi="Times New Roman" w:cs="Times New Roman"/>
          <w:color w:val="000000"/>
          <w:lang w:eastAsia="cs-CZ"/>
        </w:rPr>
        <w:t>kapitole 5.D. předmětné</w:t>
      </w:r>
      <w:proofErr w:type="gramEnd"/>
      <w:r w:rsidRPr="00E2471E">
        <w:rPr>
          <w:rFonts w:ascii="Times New Roman" w:eastAsia="Times New Roman" w:hAnsi="Times New Roman" w:cs="Times New Roman"/>
          <w:color w:val="000000"/>
          <w:lang w:eastAsia="cs-CZ"/>
        </w:rPr>
        <w:t xml:space="preserve"> studie. </w:t>
      </w:r>
      <w:r w:rsidRPr="00E2471E">
        <w:rPr>
          <w:rFonts w:ascii="Times New Roman" w:eastAsia="Times New Roman" w:hAnsi="Times New Roman" w:cs="Times New Roman"/>
          <w:b/>
          <w:bCs/>
          <w:color w:val="000000"/>
          <w:lang w:eastAsia="cs-CZ"/>
        </w:rPr>
        <w:t xml:space="preserve">Záměrem města Aš je prosadit  metodu regulatorního sandboxu jako metodu testování inovací do zákona o podpoře výzkumu, vývoje a inovací. </w:t>
      </w:r>
      <w:r w:rsidRPr="00E2471E">
        <w:rPr>
          <w:rFonts w:ascii="Times New Roman" w:eastAsia="Times New Roman" w:hAnsi="Times New Roman" w:cs="Times New Roman"/>
          <w:color w:val="000000"/>
          <w:lang w:eastAsia="cs-CZ"/>
        </w:rPr>
        <w:t>První výsledky – na základě poznatků z Aše – budou následně dostupné všem pro řešení specifických témat nebo oblastí na území ČR. </w:t>
      </w:r>
    </w:p>
    <w:p w14:paraId="6A511FF5" w14:textId="5ABC610B"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 xml:space="preserve">Cílem je prostřednictvím praktických kroků dosahovat celospolečenských vizí a cílů do roku 2050. </w:t>
      </w:r>
      <w:r w:rsidRPr="00E2471E">
        <w:rPr>
          <w:rFonts w:ascii="Times New Roman" w:eastAsia="Times New Roman" w:hAnsi="Times New Roman" w:cs="Times New Roman"/>
          <w:b/>
          <w:bCs/>
          <w:color w:val="000000"/>
          <w:lang w:eastAsia="cs-CZ"/>
        </w:rPr>
        <w:t xml:space="preserve">Neřeší se jen nápravu aktuálního stavu území, ale prostřednictvím dnes vykonaných </w:t>
      </w:r>
      <w:r w:rsidR="004C0FD8">
        <w:rPr>
          <w:rFonts w:ascii="Times New Roman" w:eastAsia="Times New Roman" w:hAnsi="Times New Roman" w:cs="Times New Roman"/>
          <w:b/>
          <w:bCs/>
          <w:color w:val="000000"/>
          <w:lang w:eastAsia="cs-CZ"/>
        </w:rPr>
        <w:t>kroků připravit region pro </w:t>
      </w:r>
      <w:r w:rsidRPr="00E2471E">
        <w:rPr>
          <w:rFonts w:ascii="Times New Roman" w:eastAsia="Times New Roman" w:hAnsi="Times New Roman" w:cs="Times New Roman"/>
          <w:b/>
          <w:bCs/>
          <w:color w:val="000000"/>
          <w:lang w:eastAsia="cs-CZ"/>
        </w:rPr>
        <w:t>generaci, která se právě narodila.</w:t>
      </w:r>
      <w:r w:rsidRPr="00E2471E">
        <w:rPr>
          <w:rFonts w:ascii="Times New Roman" w:eastAsia="Times New Roman" w:hAnsi="Times New Roman" w:cs="Times New Roman"/>
          <w:color w:val="000000"/>
          <w:lang w:eastAsia="cs-CZ"/>
        </w:rPr>
        <w:t xml:space="preserve"> Roky 2035–2040 jsou tak střednědobým h</w:t>
      </w:r>
      <w:r w:rsidR="00C44435">
        <w:rPr>
          <w:rFonts w:ascii="Times New Roman" w:eastAsia="Times New Roman" w:hAnsi="Times New Roman" w:cs="Times New Roman"/>
          <w:color w:val="000000"/>
          <w:lang w:eastAsia="cs-CZ"/>
        </w:rPr>
        <w:t>orizontem současných opatření a </w:t>
      </w:r>
      <w:r w:rsidRPr="00E2471E">
        <w:rPr>
          <w:rFonts w:ascii="Times New Roman" w:eastAsia="Times New Roman" w:hAnsi="Times New Roman" w:cs="Times New Roman"/>
          <w:color w:val="000000"/>
          <w:lang w:eastAsia="cs-CZ"/>
        </w:rPr>
        <w:t>milníkem pro „odečet“ dosahování dlouhodobých cílů.</w:t>
      </w:r>
    </w:p>
    <w:p w14:paraId="4543EAEC"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Pro podporu legislativní změny zákona č. 130 ze dne 14. března 2002 o podpoře výzkumu, experimentálního vývoje a inovací z veřejných prostředků a o změně některých souvisejících zákonů (zákon o podpoře výzkumu, experimentálního vývoje a inovací), bude vypracována dopadová studie jednotlivých navrhovaných sandboxů.</w:t>
      </w:r>
    </w:p>
    <w:p w14:paraId="59982F4F"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Účelem dopadové studie je posoudit navrhované regulatorní sandboxy na vybrané systémové celky a bude obsahovat:</w:t>
      </w:r>
    </w:p>
    <w:p w14:paraId="3E5BBFCB" w14:textId="14813366" w:rsidR="00E2471E" w:rsidRPr="00E2471E" w:rsidRDefault="00E2471E" w:rsidP="00C44435">
      <w:pPr>
        <w:widowControl/>
        <w:numPr>
          <w:ilvl w:val="0"/>
          <w:numId w:val="33"/>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popis očekávaných přínosů a dopadů záměru, které se projev</w:t>
      </w:r>
      <w:r w:rsidR="00C44435">
        <w:rPr>
          <w:rFonts w:ascii="Times New Roman" w:eastAsia="Times New Roman" w:hAnsi="Times New Roman" w:cs="Times New Roman"/>
          <w:color w:val="000000"/>
          <w:lang w:eastAsia="cs-CZ"/>
        </w:rPr>
        <w:t>í v krátkodobém, střednědobém a </w:t>
      </w:r>
      <w:r w:rsidRPr="00E2471E">
        <w:rPr>
          <w:rFonts w:ascii="Times New Roman" w:eastAsia="Times New Roman" w:hAnsi="Times New Roman" w:cs="Times New Roman"/>
          <w:color w:val="000000"/>
          <w:lang w:eastAsia="cs-CZ"/>
        </w:rPr>
        <w:t>dlouhodobém časovém horizontu,</w:t>
      </w:r>
    </w:p>
    <w:p w14:paraId="60D99D45" w14:textId="77777777" w:rsidR="00E2471E" w:rsidRPr="00E2471E" w:rsidRDefault="00E2471E" w:rsidP="00C44435">
      <w:pPr>
        <w:widowControl/>
        <w:numPr>
          <w:ilvl w:val="0"/>
          <w:numId w:val="33"/>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popis předpokládaných kvantitativních i kvalitativních změn v řešení oblasti, ke kterým dojde prostřednictvím realizace záměru,</w:t>
      </w:r>
    </w:p>
    <w:p w14:paraId="177347B2" w14:textId="77777777" w:rsidR="00E2471E" w:rsidRPr="00E2471E" w:rsidRDefault="00E2471E" w:rsidP="00C44435">
      <w:pPr>
        <w:widowControl/>
        <w:numPr>
          <w:ilvl w:val="0"/>
          <w:numId w:val="33"/>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identifikace a ocenění hlavních socioekonomických dopadů.</w:t>
      </w:r>
    </w:p>
    <w:p w14:paraId="3C923328"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V rámci dopadové studie budou řešeny simulované scénáře všech zvažovaných sandboxů, tedy:</w:t>
      </w:r>
    </w:p>
    <w:p w14:paraId="4FC167E9" w14:textId="6A561948" w:rsidR="00E2471E" w:rsidRPr="00E2471E" w:rsidRDefault="00E2471E" w:rsidP="00C44435">
      <w:pPr>
        <w:widowControl/>
        <w:numPr>
          <w:ilvl w:val="0"/>
          <w:numId w:val="34"/>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 </w:t>
      </w:r>
      <w:r w:rsidRPr="00E2471E">
        <w:rPr>
          <w:rFonts w:ascii="Times New Roman" w:eastAsia="Times New Roman" w:hAnsi="Times New Roman" w:cs="Times New Roman"/>
          <w:b/>
          <w:bCs/>
          <w:color w:val="000000"/>
          <w:lang w:eastAsia="cs-CZ"/>
        </w:rPr>
        <w:t>speciální ekonomická zóna</w:t>
      </w:r>
      <w:r w:rsidRPr="00E2471E">
        <w:rPr>
          <w:rFonts w:ascii="Times New Roman" w:eastAsia="Times New Roman" w:hAnsi="Times New Roman" w:cs="Times New Roman"/>
          <w:color w:val="000000"/>
          <w:lang w:eastAsia="cs-CZ"/>
        </w:rPr>
        <w:t xml:space="preserve"> (viz. </w:t>
      </w:r>
      <w:proofErr w:type="gramStart"/>
      <w:r w:rsidRPr="00E2471E">
        <w:rPr>
          <w:rFonts w:ascii="Times New Roman" w:eastAsia="Times New Roman" w:hAnsi="Times New Roman" w:cs="Times New Roman"/>
          <w:color w:val="000000"/>
          <w:lang w:eastAsia="cs-CZ"/>
        </w:rPr>
        <w:t>kapitola</w:t>
      </w:r>
      <w:proofErr w:type="gramEnd"/>
      <w:r w:rsidRPr="00E2471E">
        <w:rPr>
          <w:rFonts w:ascii="Times New Roman" w:eastAsia="Times New Roman" w:hAnsi="Times New Roman" w:cs="Times New Roman"/>
          <w:color w:val="000000"/>
          <w:lang w:eastAsia="cs-CZ"/>
        </w:rPr>
        <w:t xml:space="preserve"> 6.2.1 podkladové studie) </w:t>
      </w:r>
      <w:r w:rsidR="004C0FD8">
        <w:rPr>
          <w:rFonts w:ascii="Times New Roman" w:eastAsia="Times New Roman" w:hAnsi="Times New Roman" w:cs="Times New Roman"/>
          <w:color w:val="000000"/>
          <w:lang w:eastAsia="cs-CZ"/>
        </w:rPr>
        <w:t>-</w:t>
      </w:r>
      <w:r w:rsidRPr="00E2471E">
        <w:rPr>
          <w:rFonts w:ascii="Times New Roman" w:eastAsia="Times New Roman" w:hAnsi="Times New Roman" w:cs="Times New Roman"/>
          <w:color w:val="000000"/>
          <w:lang w:eastAsia="cs-CZ"/>
        </w:rPr>
        <w:t xml:space="preserve"> budou vymezeny parametry zvýhodnění, definován pilotní vzorek, kterého se bude týkat podpora (počet subjektů, CZ NACE apod.). Výpočet bude proveden na modelovém příkladu.</w:t>
      </w:r>
    </w:p>
    <w:p w14:paraId="49BC4271" w14:textId="537D682C" w:rsidR="00E2471E" w:rsidRPr="00E2471E" w:rsidRDefault="00E2471E" w:rsidP="00C44435">
      <w:pPr>
        <w:widowControl/>
        <w:numPr>
          <w:ilvl w:val="0"/>
          <w:numId w:val="34"/>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 xml:space="preserve">vzdělanostní sandbox </w:t>
      </w:r>
      <w:r w:rsidRPr="00E2471E">
        <w:rPr>
          <w:rFonts w:ascii="Times New Roman" w:eastAsia="Times New Roman" w:hAnsi="Times New Roman" w:cs="Times New Roman"/>
          <w:color w:val="000000"/>
          <w:lang w:eastAsia="cs-CZ"/>
        </w:rPr>
        <w:t xml:space="preserve">(viz. </w:t>
      </w:r>
      <w:proofErr w:type="gramStart"/>
      <w:r w:rsidRPr="00E2471E">
        <w:rPr>
          <w:rFonts w:ascii="Times New Roman" w:eastAsia="Times New Roman" w:hAnsi="Times New Roman" w:cs="Times New Roman"/>
          <w:color w:val="000000"/>
          <w:lang w:eastAsia="cs-CZ"/>
        </w:rPr>
        <w:t>kapitola</w:t>
      </w:r>
      <w:proofErr w:type="gramEnd"/>
      <w:r w:rsidRPr="00E2471E">
        <w:rPr>
          <w:rFonts w:ascii="Times New Roman" w:eastAsia="Times New Roman" w:hAnsi="Times New Roman" w:cs="Times New Roman"/>
          <w:color w:val="000000"/>
          <w:lang w:eastAsia="cs-CZ"/>
        </w:rPr>
        <w:t xml:space="preserve"> 6.2.2 podkladové studie) </w:t>
      </w:r>
      <w:r w:rsidR="004C0FD8">
        <w:rPr>
          <w:rFonts w:ascii="Times New Roman" w:eastAsia="Times New Roman" w:hAnsi="Times New Roman" w:cs="Times New Roman"/>
          <w:color w:val="000000"/>
          <w:lang w:eastAsia="cs-CZ"/>
        </w:rPr>
        <w:t>-</w:t>
      </w:r>
      <w:r w:rsidRPr="00E2471E">
        <w:rPr>
          <w:rFonts w:ascii="Times New Roman" w:eastAsia="Times New Roman" w:hAnsi="Times New Roman" w:cs="Times New Roman"/>
          <w:color w:val="000000"/>
          <w:lang w:eastAsia="cs-CZ"/>
        </w:rPr>
        <w:t xml:space="preserve"> budou vymezeny parametry zvýhodnění, definován pilotní vzorek,</w:t>
      </w:r>
      <w:r w:rsidR="004C0FD8">
        <w:rPr>
          <w:rFonts w:ascii="Times New Roman" w:eastAsia="Times New Roman" w:hAnsi="Times New Roman" w:cs="Times New Roman"/>
          <w:color w:val="000000"/>
          <w:lang w:eastAsia="cs-CZ"/>
        </w:rPr>
        <w:t xml:space="preserve"> kterého se bude týkat podpora. </w:t>
      </w:r>
      <w:r w:rsidRPr="00E2471E">
        <w:rPr>
          <w:rFonts w:ascii="Times New Roman" w:eastAsia="Times New Roman" w:hAnsi="Times New Roman" w:cs="Times New Roman"/>
          <w:color w:val="000000"/>
          <w:lang w:eastAsia="cs-CZ"/>
        </w:rPr>
        <w:t xml:space="preserve">Výpočet proveden na formě modelovém </w:t>
      </w:r>
      <w:proofErr w:type="gramStart"/>
      <w:r w:rsidRPr="00E2471E">
        <w:rPr>
          <w:rFonts w:ascii="Times New Roman" w:eastAsia="Times New Roman" w:hAnsi="Times New Roman" w:cs="Times New Roman"/>
          <w:color w:val="000000"/>
          <w:lang w:eastAsia="cs-CZ"/>
        </w:rPr>
        <w:t>příkladu</w:t>
      </w:r>
      <w:proofErr w:type="gramEnd"/>
      <w:r w:rsidRPr="00E2471E">
        <w:rPr>
          <w:rFonts w:ascii="Times New Roman" w:eastAsia="Times New Roman" w:hAnsi="Times New Roman" w:cs="Times New Roman"/>
          <w:color w:val="000000"/>
          <w:lang w:eastAsia="cs-CZ"/>
        </w:rPr>
        <w:t>. </w:t>
      </w:r>
    </w:p>
    <w:p w14:paraId="564DB900" w14:textId="018E8E48" w:rsidR="00E2471E" w:rsidRPr="00E2471E" w:rsidRDefault="00E2471E" w:rsidP="00C44435">
      <w:pPr>
        <w:widowControl/>
        <w:numPr>
          <w:ilvl w:val="0"/>
          <w:numId w:val="34"/>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 xml:space="preserve">sociální a společenský sandbox </w:t>
      </w:r>
      <w:r w:rsidRPr="00E2471E">
        <w:rPr>
          <w:rFonts w:ascii="Times New Roman" w:eastAsia="Times New Roman" w:hAnsi="Times New Roman" w:cs="Times New Roman"/>
          <w:color w:val="000000"/>
          <w:lang w:eastAsia="cs-CZ"/>
        </w:rPr>
        <w:t xml:space="preserve">(viz. </w:t>
      </w:r>
      <w:proofErr w:type="gramStart"/>
      <w:r w:rsidRPr="00E2471E">
        <w:rPr>
          <w:rFonts w:ascii="Times New Roman" w:eastAsia="Times New Roman" w:hAnsi="Times New Roman" w:cs="Times New Roman"/>
          <w:color w:val="000000"/>
          <w:lang w:eastAsia="cs-CZ"/>
        </w:rPr>
        <w:t>kapitola</w:t>
      </w:r>
      <w:proofErr w:type="gramEnd"/>
      <w:r w:rsidRPr="00E2471E">
        <w:rPr>
          <w:rFonts w:ascii="Times New Roman" w:eastAsia="Times New Roman" w:hAnsi="Times New Roman" w:cs="Times New Roman"/>
          <w:color w:val="000000"/>
          <w:lang w:eastAsia="cs-CZ"/>
        </w:rPr>
        <w:t xml:space="preserve"> 6.2.3 podkladové studie) </w:t>
      </w:r>
      <w:r w:rsidR="004C0FD8">
        <w:rPr>
          <w:rFonts w:ascii="Times New Roman" w:eastAsia="Times New Roman" w:hAnsi="Times New Roman" w:cs="Times New Roman"/>
          <w:color w:val="000000"/>
          <w:lang w:eastAsia="cs-CZ"/>
        </w:rPr>
        <w:t>-</w:t>
      </w:r>
      <w:r w:rsidRPr="00E2471E">
        <w:rPr>
          <w:rFonts w:ascii="Times New Roman" w:eastAsia="Times New Roman" w:hAnsi="Times New Roman" w:cs="Times New Roman"/>
          <w:color w:val="000000"/>
          <w:lang w:eastAsia="cs-CZ"/>
        </w:rPr>
        <w:t xml:space="preserve"> budou vymezeny parametry zvýhodnění, definován pilotní vzorek, kterého se bude týkat podpora. Výpočet proveden na formě modelovém </w:t>
      </w:r>
      <w:proofErr w:type="gramStart"/>
      <w:r w:rsidRPr="00E2471E">
        <w:rPr>
          <w:rFonts w:ascii="Times New Roman" w:eastAsia="Times New Roman" w:hAnsi="Times New Roman" w:cs="Times New Roman"/>
          <w:color w:val="000000"/>
          <w:lang w:eastAsia="cs-CZ"/>
        </w:rPr>
        <w:t>příkladu</w:t>
      </w:r>
      <w:proofErr w:type="gramEnd"/>
      <w:r w:rsidRPr="00E2471E">
        <w:rPr>
          <w:rFonts w:ascii="Times New Roman" w:eastAsia="Times New Roman" w:hAnsi="Times New Roman" w:cs="Times New Roman"/>
          <w:color w:val="000000"/>
          <w:lang w:eastAsia="cs-CZ"/>
        </w:rPr>
        <w:t>. </w:t>
      </w:r>
    </w:p>
    <w:p w14:paraId="7EBF0791" w14:textId="77777777" w:rsidR="00E2471E" w:rsidRPr="00E2471E" w:rsidRDefault="00E2471E" w:rsidP="00C44435">
      <w:pPr>
        <w:widowControl/>
        <w:numPr>
          <w:ilvl w:val="0"/>
          <w:numId w:val="34"/>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 xml:space="preserve">zdravotnický sandbox </w:t>
      </w:r>
      <w:r w:rsidRPr="00E2471E">
        <w:rPr>
          <w:rFonts w:ascii="Times New Roman" w:eastAsia="Times New Roman" w:hAnsi="Times New Roman" w:cs="Times New Roman"/>
          <w:color w:val="000000"/>
          <w:lang w:eastAsia="cs-CZ"/>
        </w:rPr>
        <w:t xml:space="preserve">(viz. </w:t>
      </w:r>
      <w:proofErr w:type="gramStart"/>
      <w:r w:rsidRPr="00E2471E">
        <w:rPr>
          <w:rFonts w:ascii="Times New Roman" w:eastAsia="Times New Roman" w:hAnsi="Times New Roman" w:cs="Times New Roman"/>
          <w:color w:val="000000"/>
          <w:lang w:eastAsia="cs-CZ"/>
        </w:rPr>
        <w:t>kapitola</w:t>
      </w:r>
      <w:proofErr w:type="gramEnd"/>
      <w:r w:rsidRPr="00E2471E">
        <w:rPr>
          <w:rFonts w:ascii="Times New Roman" w:eastAsia="Times New Roman" w:hAnsi="Times New Roman" w:cs="Times New Roman"/>
          <w:color w:val="000000"/>
          <w:lang w:eastAsia="cs-CZ"/>
        </w:rPr>
        <w:t xml:space="preserve"> 6.2.4 podkladové studie) - budou vymezeny parametry zvýhodnění, definován pilotní vzorek, kterého se bude týkat podpora. Výpočet proveden na formě modelovém </w:t>
      </w:r>
      <w:proofErr w:type="gramStart"/>
      <w:r w:rsidRPr="00E2471E">
        <w:rPr>
          <w:rFonts w:ascii="Times New Roman" w:eastAsia="Times New Roman" w:hAnsi="Times New Roman" w:cs="Times New Roman"/>
          <w:color w:val="000000"/>
          <w:lang w:eastAsia="cs-CZ"/>
        </w:rPr>
        <w:t>příkladu</w:t>
      </w:r>
      <w:proofErr w:type="gramEnd"/>
      <w:r w:rsidRPr="00E2471E">
        <w:rPr>
          <w:rFonts w:ascii="Times New Roman" w:eastAsia="Times New Roman" w:hAnsi="Times New Roman" w:cs="Times New Roman"/>
          <w:color w:val="000000"/>
          <w:lang w:eastAsia="cs-CZ"/>
        </w:rPr>
        <w:t>. </w:t>
      </w:r>
    </w:p>
    <w:p w14:paraId="01924C53" w14:textId="07E3D69D" w:rsidR="00E2471E" w:rsidRPr="00E2471E" w:rsidRDefault="00E2471E" w:rsidP="00C44435">
      <w:pPr>
        <w:widowControl/>
        <w:numPr>
          <w:ilvl w:val="0"/>
          <w:numId w:val="34"/>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sandbox prostředí ve městě</w:t>
      </w:r>
      <w:r w:rsidRPr="00E2471E">
        <w:rPr>
          <w:rFonts w:ascii="Times New Roman" w:eastAsia="Times New Roman" w:hAnsi="Times New Roman" w:cs="Times New Roman"/>
          <w:color w:val="000000"/>
          <w:lang w:eastAsia="cs-CZ"/>
        </w:rPr>
        <w:t xml:space="preserve"> (viz. </w:t>
      </w:r>
      <w:proofErr w:type="gramStart"/>
      <w:r w:rsidRPr="00E2471E">
        <w:rPr>
          <w:rFonts w:ascii="Times New Roman" w:eastAsia="Times New Roman" w:hAnsi="Times New Roman" w:cs="Times New Roman"/>
          <w:color w:val="000000"/>
          <w:lang w:eastAsia="cs-CZ"/>
        </w:rPr>
        <w:t>kapitola</w:t>
      </w:r>
      <w:proofErr w:type="gramEnd"/>
      <w:r w:rsidRPr="00E2471E">
        <w:rPr>
          <w:rFonts w:ascii="Times New Roman" w:eastAsia="Times New Roman" w:hAnsi="Times New Roman" w:cs="Times New Roman"/>
          <w:color w:val="000000"/>
          <w:lang w:eastAsia="cs-CZ"/>
        </w:rPr>
        <w:t xml:space="preserve"> 6.2.5 podkladové studie)</w:t>
      </w:r>
      <w:r w:rsidR="004C0FD8">
        <w:rPr>
          <w:rFonts w:ascii="Times New Roman" w:eastAsia="Times New Roman" w:hAnsi="Times New Roman" w:cs="Times New Roman"/>
          <w:color w:val="000000"/>
          <w:lang w:eastAsia="cs-CZ"/>
        </w:rPr>
        <w:t xml:space="preserve"> </w:t>
      </w:r>
      <w:r w:rsidRPr="00E2471E">
        <w:rPr>
          <w:rFonts w:ascii="Times New Roman" w:eastAsia="Times New Roman" w:hAnsi="Times New Roman" w:cs="Times New Roman"/>
          <w:color w:val="000000"/>
          <w:lang w:eastAsia="cs-CZ"/>
        </w:rPr>
        <w:t xml:space="preserve">- budou vymezeny parametry zvýhodnění, definován pilotní vzorek, kterého se bude týkat podpora. Výpočet proveden na formě modelovém </w:t>
      </w:r>
      <w:proofErr w:type="gramStart"/>
      <w:r w:rsidRPr="00E2471E">
        <w:rPr>
          <w:rFonts w:ascii="Times New Roman" w:eastAsia="Times New Roman" w:hAnsi="Times New Roman" w:cs="Times New Roman"/>
          <w:color w:val="000000"/>
          <w:lang w:eastAsia="cs-CZ"/>
        </w:rPr>
        <w:t>příkladu</w:t>
      </w:r>
      <w:proofErr w:type="gramEnd"/>
      <w:r w:rsidRPr="00E2471E">
        <w:rPr>
          <w:rFonts w:ascii="Times New Roman" w:eastAsia="Times New Roman" w:hAnsi="Times New Roman" w:cs="Times New Roman"/>
          <w:color w:val="000000"/>
          <w:lang w:eastAsia="cs-CZ"/>
        </w:rPr>
        <w:t>. </w:t>
      </w:r>
    </w:p>
    <w:p w14:paraId="6486CF5C"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 </w:t>
      </w:r>
    </w:p>
    <w:p w14:paraId="060C969C" w14:textId="77777777" w:rsidR="009D23C5" w:rsidRDefault="009D23C5" w:rsidP="00C44435">
      <w:pPr>
        <w:widowControl/>
        <w:autoSpaceDE/>
        <w:autoSpaceDN/>
        <w:spacing w:after="240"/>
        <w:jc w:val="both"/>
        <w:rPr>
          <w:rFonts w:ascii="Times New Roman" w:eastAsia="Times New Roman" w:hAnsi="Times New Roman" w:cs="Times New Roman"/>
          <w:lang w:eastAsia="cs-CZ"/>
        </w:rPr>
      </w:pPr>
    </w:p>
    <w:p w14:paraId="2BFA8ACE" w14:textId="77777777" w:rsidR="009D23C5" w:rsidRDefault="009D23C5" w:rsidP="00C44435">
      <w:pPr>
        <w:widowControl/>
        <w:autoSpaceDE/>
        <w:autoSpaceDN/>
        <w:spacing w:after="240"/>
        <w:jc w:val="both"/>
        <w:rPr>
          <w:rFonts w:ascii="Times New Roman" w:eastAsia="Times New Roman" w:hAnsi="Times New Roman" w:cs="Times New Roman"/>
          <w:lang w:eastAsia="cs-CZ"/>
        </w:rPr>
      </w:pPr>
    </w:p>
    <w:p w14:paraId="45ABDA27" w14:textId="77777777" w:rsidR="009D23C5" w:rsidRDefault="009D23C5" w:rsidP="00C44435">
      <w:pPr>
        <w:widowControl/>
        <w:autoSpaceDE/>
        <w:autoSpaceDN/>
        <w:spacing w:after="240"/>
        <w:jc w:val="both"/>
        <w:rPr>
          <w:rFonts w:ascii="Times New Roman" w:eastAsia="Times New Roman" w:hAnsi="Times New Roman" w:cs="Times New Roman"/>
          <w:lang w:eastAsia="cs-CZ"/>
        </w:rPr>
      </w:pPr>
    </w:p>
    <w:p w14:paraId="22CDFA01" w14:textId="77777777" w:rsidR="00E2471E" w:rsidRPr="00E2471E" w:rsidRDefault="00E2471E" w:rsidP="00C44435">
      <w:pPr>
        <w:widowControl/>
        <w:autoSpaceDE/>
        <w:autoSpaceDN/>
        <w:spacing w:after="240"/>
        <w:jc w:val="both"/>
        <w:rPr>
          <w:rFonts w:ascii="Times New Roman" w:eastAsia="Times New Roman" w:hAnsi="Times New Roman" w:cs="Times New Roman"/>
          <w:lang w:eastAsia="cs-CZ"/>
        </w:rPr>
      </w:pPr>
      <w:r w:rsidRPr="00E2471E">
        <w:rPr>
          <w:rFonts w:ascii="Times New Roman" w:eastAsia="Times New Roman" w:hAnsi="Times New Roman" w:cs="Times New Roman"/>
          <w:lang w:eastAsia="cs-CZ"/>
        </w:rPr>
        <w:br/>
      </w:r>
    </w:p>
    <w:p w14:paraId="52FCC7C9"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 xml:space="preserve">Dopadová analýza zohlední velikost spádového území v </w:t>
      </w:r>
      <w:proofErr w:type="spellStart"/>
      <w:r w:rsidRPr="00E2471E">
        <w:rPr>
          <w:rFonts w:ascii="Times New Roman" w:eastAsia="Times New Roman" w:hAnsi="Times New Roman" w:cs="Times New Roman"/>
          <w:color w:val="000000"/>
          <w:lang w:eastAsia="cs-CZ"/>
        </w:rPr>
        <w:t>dojezdnosti</w:t>
      </w:r>
      <w:proofErr w:type="spellEnd"/>
      <w:r w:rsidRPr="00E2471E">
        <w:rPr>
          <w:rFonts w:ascii="Times New Roman" w:eastAsia="Times New Roman" w:hAnsi="Times New Roman" w:cs="Times New Roman"/>
          <w:color w:val="000000"/>
          <w:lang w:eastAsia="cs-CZ"/>
        </w:rPr>
        <w:t xml:space="preserve"> 15ti a 30ti minut.  V práci bude brán zřetel mj. na následující tematické oblasti:</w:t>
      </w:r>
    </w:p>
    <w:p w14:paraId="4689588A" w14:textId="33641D69" w:rsidR="00E2471E" w:rsidRPr="00E2471E" w:rsidRDefault="00E2471E" w:rsidP="00C44435">
      <w:pPr>
        <w:widowControl/>
        <w:numPr>
          <w:ilvl w:val="0"/>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zaměstnanost</w:t>
      </w:r>
      <w:r w:rsidRPr="00E2471E">
        <w:rPr>
          <w:rFonts w:ascii="Times New Roman" w:eastAsia="Times New Roman" w:hAnsi="Times New Roman" w:cs="Times New Roman"/>
          <w:color w:val="000000"/>
          <w:lang w:eastAsia="cs-CZ"/>
        </w:rPr>
        <w:t xml:space="preserve"> - analýza mzdových nároků budoucích zaměstnanců speciální ekonomické zóny, </w:t>
      </w:r>
      <w:r w:rsidRPr="004C0FD8">
        <w:rPr>
          <w:rFonts w:ascii="Times New Roman" w:eastAsia="Times New Roman" w:hAnsi="Times New Roman" w:cs="Times New Roman"/>
          <w:color w:val="000000"/>
          <w:lang w:eastAsia="cs-CZ"/>
        </w:rPr>
        <w:t>očekávaná substituce trhu práce, počet agenturních zaměstnanců, které bude možné využít pro potřeby saturování očekávaného počtu nových zaměstnanců, odhady fl</w:t>
      </w:r>
      <w:r w:rsidR="004C0FD8" w:rsidRPr="004C0FD8">
        <w:rPr>
          <w:rFonts w:ascii="Times New Roman" w:eastAsia="Times New Roman" w:hAnsi="Times New Roman" w:cs="Times New Roman"/>
          <w:color w:val="000000"/>
          <w:lang w:eastAsia="cs-CZ"/>
        </w:rPr>
        <w:t xml:space="preserve">uktuace zaměstnanců vzhledem </w:t>
      </w:r>
      <w:r w:rsidR="004C0FD8" w:rsidRPr="004C0FD8">
        <w:rPr>
          <w:rFonts w:ascii="Times New Roman" w:hAnsi="Times New Roman" w:cs="Times New Roman"/>
        </w:rPr>
        <w:t xml:space="preserve">na </w:t>
      </w:r>
      <w:r w:rsidRPr="004C0FD8">
        <w:rPr>
          <w:rFonts w:ascii="Times New Roman" w:hAnsi="Times New Roman" w:cs="Times New Roman"/>
        </w:rPr>
        <w:t>dynamicky</w:t>
      </w:r>
      <w:r w:rsidRPr="004C0FD8">
        <w:rPr>
          <w:rFonts w:ascii="Times New Roman" w:eastAsia="Times New Roman" w:hAnsi="Times New Roman" w:cs="Times New Roman"/>
          <w:color w:val="000000"/>
          <w:lang w:eastAsia="cs-CZ"/>
        </w:rPr>
        <w:t xml:space="preserve"> měnící se podmínky na trhu práce,</w:t>
      </w:r>
      <w:r w:rsidRPr="00E2471E">
        <w:rPr>
          <w:rFonts w:ascii="Times New Roman" w:eastAsia="Times New Roman" w:hAnsi="Times New Roman" w:cs="Times New Roman"/>
          <w:color w:val="000000"/>
          <w:lang w:eastAsia="cs-CZ"/>
        </w:rPr>
        <w:t> </w:t>
      </w:r>
    </w:p>
    <w:p w14:paraId="1E167CE7" w14:textId="77777777" w:rsidR="00E2471E" w:rsidRPr="00E2471E" w:rsidRDefault="00E2471E" w:rsidP="00C44435">
      <w:pPr>
        <w:widowControl/>
        <w:numPr>
          <w:ilvl w:val="0"/>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bydlení</w:t>
      </w:r>
      <w:r w:rsidRPr="00E2471E">
        <w:rPr>
          <w:rFonts w:ascii="Times New Roman" w:eastAsia="Times New Roman" w:hAnsi="Times New Roman" w:cs="Times New Roman"/>
          <w:color w:val="000000"/>
          <w:lang w:eastAsia="cs-CZ"/>
        </w:rPr>
        <w:t xml:space="preserve"> -  řešení dočasné i středně a dlouhodobé potřeby ubytovacích kapacit a odpovídajícího bydlení pro nově vyvolanou poptávku související s realizací navrhovaného záměru ve spádovém území a jeho bezprostředním okolí, návrh kompenzačních opatření souvisejících s nově vyvolanou poptávkou po bydlení. </w:t>
      </w:r>
    </w:p>
    <w:p w14:paraId="5FC26A6E" w14:textId="77777777" w:rsidR="00E2471E" w:rsidRPr="00E2471E" w:rsidRDefault="00E2471E" w:rsidP="00C44435">
      <w:pPr>
        <w:widowControl/>
        <w:numPr>
          <w:ilvl w:val="0"/>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občanská vybavenost</w:t>
      </w:r>
      <w:r w:rsidRPr="00E2471E">
        <w:rPr>
          <w:rFonts w:ascii="Times New Roman" w:eastAsia="Times New Roman" w:hAnsi="Times New Roman" w:cs="Times New Roman"/>
          <w:color w:val="000000"/>
          <w:lang w:eastAsia="cs-CZ"/>
        </w:rPr>
        <w:t>  </w:t>
      </w:r>
    </w:p>
    <w:p w14:paraId="4079E6DC" w14:textId="77777777"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u w:val="single"/>
          <w:lang w:eastAsia="cs-CZ"/>
        </w:rPr>
        <w:t xml:space="preserve">školství </w:t>
      </w:r>
      <w:r w:rsidRPr="00E2471E">
        <w:rPr>
          <w:rFonts w:ascii="Times New Roman" w:eastAsia="Times New Roman" w:hAnsi="Times New Roman" w:cs="Times New Roman"/>
          <w:color w:val="000000"/>
          <w:lang w:eastAsia="cs-CZ"/>
        </w:rPr>
        <w:t>- demografická analýza vývoje počtu dětí ve spádovém území včetně dostupných kapacit v MŠ a ZŠ v daném území, kvantifikace případných zvýšených nároků na dobudování kapacit vzdělávací infrastruktury  v souvislosti s nově usazenými osobami v území;</w:t>
      </w:r>
    </w:p>
    <w:p w14:paraId="1F9A6B27" w14:textId="6E71D2AD"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u w:val="single"/>
          <w:lang w:eastAsia="cs-CZ"/>
        </w:rPr>
        <w:t xml:space="preserve">zdravotnictví </w:t>
      </w:r>
      <w:r w:rsidRPr="00E2471E">
        <w:rPr>
          <w:rFonts w:ascii="Times New Roman" w:eastAsia="Times New Roman" w:hAnsi="Times New Roman" w:cs="Times New Roman"/>
          <w:color w:val="000000"/>
          <w:lang w:eastAsia="cs-CZ"/>
        </w:rPr>
        <w:t>- dostupnost lůžkové kapacity ve spádovém území, dostupnost specializované zdravotnické péče, určení nároků na zajištění kapacit a dostup</w:t>
      </w:r>
      <w:r w:rsidR="00C44435">
        <w:rPr>
          <w:rFonts w:ascii="Times New Roman" w:eastAsia="Times New Roman" w:hAnsi="Times New Roman" w:cs="Times New Roman"/>
          <w:color w:val="000000"/>
          <w:lang w:eastAsia="cs-CZ"/>
        </w:rPr>
        <w:t>nosti zdravotní v souvislosti s </w:t>
      </w:r>
      <w:r w:rsidRPr="00E2471E">
        <w:rPr>
          <w:rFonts w:ascii="Times New Roman" w:eastAsia="Times New Roman" w:hAnsi="Times New Roman" w:cs="Times New Roman"/>
          <w:color w:val="000000"/>
          <w:lang w:eastAsia="cs-CZ"/>
        </w:rPr>
        <w:t>realizací Lex Aš, věkové složení zdravotnického personálů a odhad vývoje do budoucna dle demografické křivky a dat ÚZIS,</w:t>
      </w:r>
    </w:p>
    <w:p w14:paraId="020D79DC" w14:textId="77777777"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u w:val="single"/>
          <w:lang w:eastAsia="cs-CZ"/>
        </w:rPr>
        <w:t>volnočasová infrastruktura (kultura a sport)</w:t>
      </w:r>
      <w:r w:rsidRPr="00E2471E">
        <w:rPr>
          <w:rFonts w:ascii="Times New Roman" w:eastAsia="Times New Roman" w:hAnsi="Times New Roman" w:cs="Times New Roman"/>
          <w:color w:val="000000"/>
          <w:lang w:eastAsia="cs-CZ"/>
        </w:rPr>
        <w:t xml:space="preserve"> - posouzení nabídky a dostupnosti kapacity volnočasové infrastruktury, analýza počtu spolků a sportovních klubů včetně sportovišť, veřejné knihovny, kulturní akce a dostupná infrastruktura, zajištění občanské vybavenosti v oblasti kultury a sportu;</w:t>
      </w:r>
    </w:p>
    <w:p w14:paraId="5A08935C" w14:textId="43F62956"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u w:val="single"/>
          <w:lang w:eastAsia="cs-CZ"/>
        </w:rPr>
        <w:t>bezpečnost</w:t>
      </w:r>
      <w:r w:rsidRPr="00E2471E">
        <w:rPr>
          <w:rFonts w:ascii="Times New Roman" w:eastAsia="Times New Roman" w:hAnsi="Times New Roman" w:cs="Times New Roman"/>
          <w:color w:val="000000"/>
          <w:lang w:eastAsia="cs-CZ"/>
        </w:rPr>
        <w:t xml:space="preserve"> - počet přestupků a trestných činů, počet exekucí, p</w:t>
      </w:r>
      <w:r w:rsidR="00C44435">
        <w:rPr>
          <w:rFonts w:ascii="Times New Roman" w:eastAsia="Times New Roman" w:hAnsi="Times New Roman" w:cs="Times New Roman"/>
          <w:color w:val="000000"/>
          <w:lang w:eastAsia="cs-CZ"/>
        </w:rPr>
        <w:t>otřebné zajištění bezpečnosti v </w:t>
      </w:r>
      <w:r w:rsidRPr="00E2471E">
        <w:rPr>
          <w:rFonts w:ascii="Times New Roman" w:eastAsia="Times New Roman" w:hAnsi="Times New Roman" w:cs="Times New Roman"/>
          <w:color w:val="000000"/>
          <w:lang w:eastAsia="cs-CZ"/>
        </w:rPr>
        <w:t>dané oblasti - policejní služebny, kamerové systémy, služebny městské policie.</w:t>
      </w:r>
    </w:p>
    <w:p w14:paraId="160A113C" w14:textId="77777777" w:rsidR="00E2471E" w:rsidRPr="00E2471E" w:rsidRDefault="00E2471E" w:rsidP="00C44435">
      <w:pPr>
        <w:widowControl/>
        <w:numPr>
          <w:ilvl w:val="0"/>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mobilita a konektivita</w:t>
      </w:r>
    </w:p>
    <w:p w14:paraId="1B43E8FD" w14:textId="77777777"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 xml:space="preserve">predikce </w:t>
      </w:r>
      <w:proofErr w:type="spellStart"/>
      <w:r w:rsidRPr="00E2471E">
        <w:rPr>
          <w:rFonts w:ascii="Times New Roman" w:eastAsia="Times New Roman" w:hAnsi="Times New Roman" w:cs="Times New Roman"/>
          <w:color w:val="000000"/>
          <w:lang w:eastAsia="cs-CZ"/>
        </w:rPr>
        <w:t>dojížďkových</w:t>
      </w:r>
      <w:proofErr w:type="spellEnd"/>
      <w:r w:rsidRPr="00E2471E">
        <w:rPr>
          <w:rFonts w:ascii="Times New Roman" w:eastAsia="Times New Roman" w:hAnsi="Times New Roman" w:cs="Times New Roman"/>
          <w:color w:val="000000"/>
          <w:lang w:eastAsia="cs-CZ"/>
        </w:rPr>
        <w:t xml:space="preserve"> vztahů a generované zátěže  vycházejících ze změny využití území</w:t>
      </w:r>
      <w:r w:rsidRPr="00E2471E">
        <w:rPr>
          <w:rFonts w:ascii="Times New Roman" w:eastAsia="Times New Roman" w:hAnsi="Times New Roman" w:cs="Times New Roman"/>
          <w:b/>
          <w:bCs/>
          <w:color w:val="000000"/>
          <w:lang w:eastAsia="cs-CZ"/>
        </w:rPr>
        <w:t xml:space="preserve"> </w:t>
      </w:r>
      <w:r w:rsidRPr="00E2471E">
        <w:rPr>
          <w:rFonts w:ascii="Times New Roman" w:eastAsia="Times New Roman" w:hAnsi="Times New Roman" w:cs="Times New Roman"/>
          <w:color w:val="000000"/>
          <w:lang w:eastAsia="cs-CZ"/>
        </w:rPr>
        <w:t>na dopravní skelet,</w:t>
      </w:r>
    </w:p>
    <w:p w14:paraId="174E029C" w14:textId="77777777"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dělba přepravní práce, určená pravděpodobnostně dle zdrojových území a demografie,</w:t>
      </w:r>
    </w:p>
    <w:p w14:paraId="26C6E634" w14:textId="77777777"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vyhodnocení dopadů generované dopravy na místní kontext,</w:t>
      </w:r>
    </w:p>
    <w:p w14:paraId="377A0FF7" w14:textId="77777777" w:rsidR="00E2471E" w:rsidRPr="00E2471E" w:rsidRDefault="00E2471E" w:rsidP="00C44435">
      <w:pPr>
        <w:widowControl/>
        <w:numPr>
          <w:ilvl w:val="1"/>
          <w:numId w:val="35"/>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color w:val="000000"/>
          <w:lang w:eastAsia="cs-CZ"/>
        </w:rPr>
        <w:t>záznam a posouzení změn dopravního skeletu na konektivitu a dostupnost.</w:t>
      </w:r>
    </w:p>
    <w:p w14:paraId="60C33D9C" w14:textId="77777777" w:rsidR="00E2471E" w:rsidRPr="00E2471E" w:rsidRDefault="00E2471E" w:rsidP="00C44435">
      <w:pPr>
        <w:widowControl/>
        <w:autoSpaceDE/>
        <w:autoSpaceDN/>
        <w:spacing w:after="120"/>
        <w:jc w:val="both"/>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 xml:space="preserve">Součástí dopadové studie bude i makroekonomická analýza s cílem posoudit vliv realizace záměru na makroekonomické úrovni (Česká republika) a na </w:t>
      </w:r>
      <w:proofErr w:type="spellStart"/>
      <w:r w:rsidRPr="00E2471E">
        <w:rPr>
          <w:rFonts w:ascii="Times New Roman" w:eastAsia="Times New Roman" w:hAnsi="Times New Roman" w:cs="Times New Roman"/>
          <w:color w:val="000000"/>
          <w:lang w:eastAsia="cs-CZ"/>
        </w:rPr>
        <w:t>mezoúrovni</w:t>
      </w:r>
      <w:proofErr w:type="spellEnd"/>
      <w:r w:rsidRPr="00E2471E">
        <w:rPr>
          <w:rFonts w:ascii="Times New Roman" w:eastAsia="Times New Roman" w:hAnsi="Times New Roman" w:cs="Times New Roman"/>
          <w:color w:val="000000"/>
          <w:lang w:eastAsia="cs-CZ"/>
        </w:rPr>
        <w:t xml:space="preserve"> (regionální úroveň - Karlovarský kraj), konkrétně pak vliv na následující makroekonomické veličiny:</w:t>
      </w:r>
    </w:p>
    <w:p w14:paraId="3D1F836E" w14:textId="77777777" w:rsidR="00E2471E" w:rsidRPr="00E2471E" w:rsidRDefault="00E2471E" w:rsidP="00C44435">
      <w:pPr>
        <w:widowControl/>
        <w:numPr>
          <w:ilvl w:val="0"/>
          <w:numId w:val="36"/>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Hrubý domácí produkt</w:t>
      </w:r>
      <w:r w:rsidRPr="00E2471E">
        <w:rPr>
          <w:rFonts w:ascii="Times New Roman" w:eastAsia="Times New Roman" w:hAnsi="Times New Roman" w:cs="Times New Roman"/>
          <w:color w:val="000000"/>
          <w:lang w:eastAsia="cs-CZ"/>
        </w:rPr>
        <w:t xml:space="preserve"> (varianta HDP bez Lex Aš, HDP s </w:t>
      </w:r>
      <w:proofErr w:type="gramStart"/>
      <w:r w:rsidRPr="00E2471E">
        <w:rPr>
          <w:rFonts w:ascii="Times New Roman" w:eastAsia="Times New Roman" w:hAnsi="Times New Roman" w:cs="Times New Roman"/>
          <w:color w:val="000000"/>
          <w:lang w:eastAsia="cs-CZ"/>
        </w:rPr>
        <w:t>Lex</w:t>
      </w:r>
      <w:proofErr w:type="gramEnd"/>
      <w:r w:rsidRPr="00E2471E">
        <w:rPr>
          <w:rFonts w:ascii="Times New Roman" w:eastAsia="Times New Roman" w:hAnsi="Times New Roman" w:cs="Times New Roman"/>
          <w:color w:val="000000"/>
          <w:lang w:eastAsia="cs-CZ"/>
        </w:rPr>
        <w:t xml:space="preserve"> Aš, změna nominálního HDP).</w:t>
      </w:r>
    </w:p>
    <w:p w14:paraId="7D01F32A" w14:textId="77777777" w:rsidR="00E2471E" w:rsidRPr="00E2471E" w:rsidRDefault="00E2471E" w:rsidP="00C44435">
      <w:pPr>
        <w:widowControl/>
        <w:numPr>
          <w:ilvl w:val="0"/>
          <w:numId w:val="36"/>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Zaměstnanost</w:t>
      </w:r>
      <w:r w:rsidRPr="00E2471E">
        <w:rPr>
          <w:rFonts w:ascii="Times New Roman" w:eastAsia="Times New Roman" w:hAnsi="Times New Roman" w:cs="Times New Roman"/>
          <w:color w:val="000000"/>
          <w:lang w:eastAsia="cs-CZ"/>
        </w:rPr>
        <w:t xml:space="preserve"> (počet nezaměstnaných bez Lex Aš, míra nezaměstnanosti bez Lex Aš, růst pracovních míst v důsledku Lex Aš, počet nezaměstnaných s Lex Aš, míra nezaměstnanosti s </w:t>
      </w:r>
      <w:proofErr w:type="gramStart"/>
      <w:r w:rsidRPr="00E2471E">
        <w:rPr>
          <w:rFonts w:ascii="Times New Roman" w:eastAsia="Times New Roman" w:hAnsi="Times New Roman" w:cs="Times New Roman"/>
          <w:color w:val="000000"/>
          <w:lang w:eastAsia="cs-CZ"/>
        </w:rPr>
        <w:t>Lex</w:t>
      </w:r>
      <w:proofErr w:type="gramEnd"/>
      <w:r w:rsidRPr="00E2471E">
        <w:rPr>
          <w:rFonts w:ascii="Times New Roman" w:eastAsia="Times New Roman" w:hAnsi="Times New Roman" w:cs="Times New Roman"/>
          <w:color w:val="000000"/>
          <w:lang w:eastAsia="cs-CZ"/>
        </w:rPr>
        <w:t xml:space="preserve"> Aš).</w:t>
      </w:r>
    </w:p>
    <w:p w14:paraId="4EDA9B27" w14:textId="77777777" w:rsidR="00E2471E" w:rsidRPr="00E2471E" w:rsidRDefault="00E2471E" w:rsidP="00C44435">
      <w:pPr>
        <w:widowControl/>
        <w:numPr>
          <w:ilvl w:val="0"/>
          <w:numId w:val="36"/>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Investice</w:t>
      </w:r>
      <w:r w:rsidRPr="00E2471E">
        <w:rPr>
          <w:rFonts w:ascii="Times New Roman" w:eastAsia="Times New Roman" w:hAnsi="Times New Roman" w:cs="Times New Roman"/>
          <w:color w:val="000000"/>
          <w:lang w:eastAsia="cs-CZ"/>
        </w:rPr>
        <w:t xml:space="preserve">  (tvorba hrubého fixního kapitálu, míra investic ve variantě bez Lex Aš a s </w:t>
      </w:r>
      <w:proofErr w:type="gramStart"/>
      <w:r w:rsidRPr="00E2471E">
        <w:rPr>
          <w:rFonts w:ascii="Times New Roman" w:eastAsia="Times New Roman" w:hAnsi="Times New Roman" w:cs="Times New Roman"/>
          <w:color w:val="000000"/>
          <w:lang w:eastAsia="cs-CZ"/>
        </w:rPr>
        <w:t>Lex</w:t>
      </w:r>
      <w:proofErr w:type="gramEnd"/>
      <w:r w:rsidRPr="00E2471E">
        <w:rPr>
          <w:rFonts w:ascii="Times New Roman" w:eastAsia="Times New Roman" w:hAnsi="Times New Roman" w:cs="Times New Roman"/>
          <w:color w:val="000000"/>
          <w:lang w:eastAsia="cs-CZ"/>
        </w:rPr>
        <w:t xml:space="preserve"> Aš).</w:t>
      </w:r>
    </w:p>
    <w:p w14:paraId="38785844" w14:textId="643FB651" w:rsidR="00F8360D" w:rsidRPr="00E2471E" w:rsidRDefault="00E2471E" w:rsidP="00C44435">
      <w:pPr>
        <w:widowControl/>
        <w:numPr>
          <w:ilvl w:val="0"/>
          <w:numId w:val="36"/>
        </w:numPr>
        <w:autoSpaceDE/>
        <w:autoSpaceDN/>
        <w:spacing w:after="120"/>
        <w:jc w:val="both"/>
        <w:textAlignment w:val="baseline"/>
        <w:rPr>
          <w:rFonts w:ascii="Times New Roman" w:eastAsia="Times New Roman" w:hAnsi="Times New Roman" w:cs="Times New Roman"/>
          <w:color w:val="000000"/>
          <w:lang w:eastAsia="cs-CZ"/>
        </w:rPr>
      </w:pPr>
      <w:r w:rsidRPr="00E2471E">
        <w:rPr>
          <w:rFonts w:ascii="Times New Roman" w:eastAsia="Times New Roman" w:hAnsi="Times New Roman" w:cs="Times New Roman"/>
          <w:b/>
          <w:bCs/>
          <w:color w:val="000000"/>
          <w:lang w:eastAsia="cs-CZ"/>
        </w:rPr>
        <w:t>Daňové příjmy</w:t>
      </w:r>
      <w:r w:rsidRPr="00E2471E">
        <w:rPr>
          <w:rFonts w:ascii="Times New Roman" w:eastAsia="Times New Roman" w:hAnsi="Times New Roman" w:cs="Times New Roman"/>
          <w:color w:val="000000"/>
          <w:lang w:eastAsia="cs-CZ"/>
        </w:rPr>
        <w:t xml:space="preserve"> (daňové příjmy státu a města Aš v rámci rozpočtového určení daní).</w:t>
      </w:r>
    </w:p>
    <w:p w14:paraId="7BDEF8A6" w14:textId="77777777" w:rsidR="00F8360D" w:rsidRDefault="00F8360D" w:rsidP="00C44435">
      <w:pPr>
        <w:spacing w:after="160" w:line="259" w:lineRule="auto"/>
        <w:jc w:val="both"/>
        <w:rPr>
          <w:rFonts w:ascii="Times New Roman" w:hAnsi="Times New Roman" w:cs="Times New Roman"/>
          <w:b/>
          <w:bCs/>
          <w:u w:val="single"/>
        </w:rPr>
      </w:pPr>
    </w:p>
    <w:p w14:paraId="33F5F13D" w14:textId="77777777" w:rsidR="00F8360D" w:rsidRDefault="00F8360D" w:rsidP="00CD7722">
      <w:pPr>
        <w:spacing w:after="160" w:line="259" w:lineRule="auto"/>
        <w:jc w:val="center"/>
        <w:rPr>
          <w:rFonts w:ascii="Times New Roman" w:hAnsi="Times New Roman" w:cs="Times New Roman"/>
          <w:b/>
          <w:bCs/>
          <w:u w:val="single"/>
        </w:rPr>
      </w:pPr>
    </w:p>
    <w:p w14:paraId="080D4430" w14:textId="77777777" w:rsidR="00F8360D" w:rsidRDefault="00F8360D" w:rsidP="00CD7722">
      <w:pPr>
        <w:spacing w:after="160" w:line="259" w:lineRule="auto"/>
        <w:jc w:val="center"/>
        <w:rPr>
          <w:rFonts w:ascii="Times New Roman" w:hAnsi="Times New Roman" w:cs="Times New Roman"/>
          <w:b/>
          <w:bCs/>
          <w:u w:val="single"/>
        </w:rPr>
      </w:pPr>
    </w:p>
    <w:p w14:paraId="7FFDA5F2" w14:textId="77777777" w:rsidR="00F8360D" w:rsidRDefault="00F8360D" w:rsidP="00CD7722">
      <w:pPr>
        <w:spacing w:after="160" w:line="259" w:lineRule="auto"/>
        <w:jc w:val="center"/>
        <w:rPr>
          <w:rFonts w:ascii="Times New Roman" w:hAnsi="Times New Roman" w:cs="Times New Roman"/>
          <w:b/>
          <w:bCs/>
          <w:u w:val="single"/>
        </w:rPr>
      </w:pPr>
    </w:p>
    <w:p w14:paraId="2A76ADF2" w14:textId="77777777" w:rsidR="00F8360D" w:rsidRDefault="00F8360D" w:rsidP="00F16E4B">
      <w:pPr>
        <w:spacing w:after="160" w:line="259" w:lineRule="auto"/>
        <w:rPr>
          <w:rFonts w:ascii="Times New Roman" w:hAnsi="Times New Roman" w:cs="Times New Roman"/>
          <w:b/>
          <w:bCs/>
          <w:u w:val="single"/>
        </w:rPr>
      </w:pPr>
    </w:p>
    <w:p w14:paraId="7D2DE946" w14:textId="4DD01ADF" w:rsidR="001D6B53" w:rsidRDefault="00943BC7" w:rsidP="00CD7722">
      <w:pPr>
        <w:spacing w:after="160" w:line="259" w:lineRule="auto"/>
        <w:jc w:val="center"/>
        <w:rPr>
          <w:rFonts w:ascii="Times New Roman" w:hAnsi="Times New Roman" w:cs="Times New Roman"/>
          <w:b/>
          <w:bCs/>
          <w:u w:val="single"/>
        </w:rPr>
      </w:pPr>
      <w:r>
        <w:rPr>
          <w:rFonts w:ascii="Times New Roman" w:hAnsi="Times New Roman" w:cs="Times New Roman"/>
          <w:b/>
          <w:bCs/>
          <w:u w:val="single"/>
        </w:rPr>
        <w:t xml:space="preserve">PŘÍLOHA Č. </w:t>
      </w:r>
      <w:r w:rsidR="00E2471E">
        <w:rPr>
          <w:rFonts w:ascii="Times New Roman" w:hAnsi="Times New Roman" w:cs="Times New Roman"/>
          <w:b/>
          <w:bCs/>
          <w:u w:val="single"/>
        </w:rPr>
        <w:t>2</w:t>
      </w:r>
      <w:r>
        <w:rPr>
          <w:rFonts w:ascii="Times New Roman" w:hAnsi="Times New Roman" w:cs="Times New Roman"/>
          <w:b/>
          <w:bCs/>
          <w:u w:val="single"/>
        </w:rPr>
        <w:t xml:space="preserve"> </w:t>
      </w:r>
      <w:r w:rsidR="00F367CC">
        <w:rPr>
          <w:rFonts w:ascii="Times New Roman" w:hAnsi="Times New Roman" w:cs="Times New Roman"/>
          <w:b/>
          <w:bCs/>
          <w:u w:val="single"/>
        </w:rPr>
        <w:t>–</w:t>
      </w:r>
      <w:r>
        <w:rPr>
          <w:rFonts w:ascii="Times New Roman" w:hAnsi="Times New Roman" w:cs="Times New Roman"/>
          <w:b/>
          <w:bCs/>
          <w:u w:val="single"/>
        </w:rPr>
        <w:t xml:space="preserve"> HARMONOGRAM</w:t>
      </w:r>
    </w:p>
    <w:p w14:paraId="59FDE08D" w14:textId="77777777" w:rsidR="00E2471E" w:rsidRPr="00E2471E" w:rsidRDefault="00E2471E" w:rsidP="00E2471E">
      <w:pPr>
        <w:widowControl/>
        <w:autoSpaceDE/>
        <w:autoSpaceDN/>
        <w:spacing w:after="120"/>
        <w:rPr>
          <w:rFonts w:ascii="Times New Roman" w:eastAsia="Times New Roman" w:hAnsi="Times New Roman" w:cs="Times New Roman"/>
          <w:lang w:eastAsia="cs-CZ"/>
        </w:rPr>
      </w:pPr>
      <w:r w:rsidRPr="00E2471E">
        <w:rPr>
          <w:rFonts w:ascii="Times New Roman" w:eastAsia="Times New Roman" w:hAnsi="Times New Roman" w:cs="Times New Roman"/>
          <w:b/>
          <w:bCs/>
          <w:color w:val="000000"/>
          <w:lang w:eastAsia="cs-CZ"/>
        </w:rPr>
        <w:t>Doba realizace a předání díla</w:t>
      </w:r>
      <w:r w:rsidRPr="00E2471E">
        <w:rPr>
          <w:rFonts w:ascii="Times New Roman" w:eastAsia="Times New Roman" w:hAnsi="Times New Roman" w:cs="Times New Roman"/>
          <w:color w:val="000000"/>
          <w:lang w:eastAsia="cs-CZ"/>
        </w:rPr>
        <w:t>: 90dní od uzavření smlouvy</w:t>
      </w:r>
    </w:p>
    <w:p w14:paraId="7B9C66BF" w14:textId="77777777" w:rsidR="00E2471E" w:rsidRPr="00E2471E" w:rsidRDefault="00E2471E" w:rsidP="00E2471E">
      <w:pPr>
        <w:widowControl/>
        <w:autoSpaceDE/>
        <w:autoSpaceDN/>
        <w:spacing w:after="120"/>
        <w:rPr>
          <w:rFonts w:ascii="Times New Roman" w:eastAsia="Times New Roman" w:hAnsi="Times New Roman" w:cs="Times New Roman"/>
          <w:lang w:eastAsia="cs-CZ"/>
        </w:rPr>
      </w:pPr>
      <w:r w:rsidRPr="00E2471E">
        <w:rPr>
          <w:rFonts w:ascii="Times New Roman" w:eastAsia="Times New Roman" w:hAnsi="Times New Roman" w:cs="Times New Roman"/>
          <w:color w:val="000000"/>
          <w:lang w:eastAsia="cs-CZ"/>
        </w:rPr>
        <w:t>Rámcový harmonogram reflektuje činnosti spočívající v definování parametrů zvýhodnění pro jednotlivé sandboxy, analýze dopadů, přínosů a interpretaci výsledků. </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15" w:type="dxa"/>
          <w:left w:w="15" w:type="dxa"/>
          <w:bottom w:w="15" w:type="dxa"/>
          <w:right w:w="15" w:type="dxa"/>
        </w:tblCellMar>
        <w:tblLook w:val="04A0" w:firstRow="1" w:lastRow="0" w:firstColumn="1" w:lastColumn="0" w:noHBand="0" w:noVBand="1"/>
      </w:tblPr>
      <w:tblGrid>
        <w:gridCol w:w="4080"/>
        <w:gridCol w:w="328"/>
        <w:gridCol w:w="406"/>
        <w:gridCol w:w="484"/>
        <w:gridCol w:w="473"/>
        <w:gridCol w:w="395"/>
        <w:gridCol w:w="473"/>
        <w:gridCol w:w="551"/>
        <w:gridCol w:w="628"/>
        <w:gridCol w:w="551"/>
        <w:gridCol w:w="473"/>
        <w:gridCol w:w="473"/>
        <w:gridCol w:w="551"/>
      </w:tblGrid>
      <w:tr w:rsidR="00E2471E" w:rsidRPr="00E2471E" w14:paraId="22BAEAE1" w14:textId="77777777" w:rsidTr="00E2471E">
        <w:trPr>
          <w:trHeight w:val="285"/>
        </w:trPr>
        <w:tc>
          <w:tcPr>
            <w:tcW w:w="0" w:type="auto"/>
            <w:tcMar>
              <w:top w:w="0" w:type="dxa"/>
              <w:left w:w="100" w:type="dxa"/>
              <w:bottom w:w="0" w:type="dxa"/>
              <w:right w:w="100" w:type="dxa"/>
            </w:tcMar>
            <w:vAlign w:val="center"/>
            <w:hideMark/>
          </w:tcPr>
          <w:p w14:paraId="3A1EB24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Aktivita/týden</w:t>
            </w:r>
          </w:p>
        </w:tc>
        <w:tc>
          <w:tcPr>
            <w:tcW w:w="0" w:type="auto"/>
            <w:tcMar>
              <w:top w:w="0" w:type="dxa"/>
              <w:left w:w="100" w:type="dxa"/>
              <w:bottom w:w="0" w:type="dxa"/>
              <w:right w:w="100" w:type="dxa"/>
            </w:tcMar>
            <w:vAlign w:val="center"/>
            <w:hideMark/>
          </w:tcPr>
          <w:p w14:paraId="46AB6388"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I.</w:t>
            </w:r>
          </w:p>
        </w:tc>
        <w:tc>
          <w:tcPr>
            <w:tcW w:w="0" w:type="auto"/>
            <w:tcMar>
              <w:top w:w="0" w:type="dxa"/>
              <w:left w:w="100" w:type="dxa"/>
              <w:bottom w:w="0" w:type="dxa"/>
              <w:right w:w="100" w:type="dxa"/>
            </w:tcMar>
            <w:vAlign w:val="center"/>
            <w:hideMark/>
          </w:tcPr>
          <w:p w14:paraId="3816224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II.</w:t>
            </w:r>
          </w:p>
        </w:tc>
        <w:tc>
          <w:tcPr>
            <w:tcW w:w="0" w:type="auto"/>
            <w:tcMar>
              <w:top w:w="0" w:type="dxa"/>
              <w:left w:w="100" w:type="dxa"/>
              <w:bottom w:w="0" w:type="dxa"/>
              <w:right w:w="100" w:type="dxa"/>
            </w:tcMar>
            <w:vAlign w:val="center"/>
            <w:hideMark/>
          </w:tcPr>
          <w:p w14:paraId="442E281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III.</w:t>
            </w:r>
          </w:p>
        </w:tc>
        <w:tc>
          <w:tcPr>
            <w:tcW w:w="0" w:type="auto"/>
            <w:tcMar>
              <w:top w:w="0" w:type="dxa"/>
              <w:left w:w="100" w:type="dxa"/>
              <w:bottom w:w="0" w:type="dxa"/>
              <w:right w:w="100" w:type="dxa"/>
            </w:tcMar>
            <w:vAlign w:val="center"/>
            <w:hideMark/>
          </w:tcPr>
          <w:p w14:paraId="39C568A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IV.</w:t>
            </w:r>
          </w:p>
        </w:tc>
        <w:tc>
          <w:tcPr>
            <w:tcW w:w="0" w:type="auto"/>
            <w:tcMar>
              <w:top w:w="0" w:type="dxa"/>
              <w:left w:w="100" w:type="dxa"/>
              <w:bottom w:w="0" w:type="dxa"/>
              <w:right w:w="100" w:type="dxa"/>
            </w:tcMar>
            <w:vAlign w:val="center"/>
            <w:hideMark/>
          </w:tcPr>
          <w:p w14:paraId="654BB3A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V.</w:t>
            </w:r>
          </w:p>
        </w:tc>
        <w:tc>
          <w:tcPr>
            <w:tcW w:w="0" w:type="auto"/>
            <w:tcMar>
              <w:top w:w="0" w:type="dxa"/>
              <w:left w:w="100" w:type="dxa"/>
              <w:bottom w:w="0" w:type="dxa"/>
              <w:right w:w="100" w:type="dxa"/>
            </w:tcMar>
            <w:vAlign w:val="center"/>
            <w:hideMark/>
          </w:tcPr>
          <w:p w14:paraId="24377B8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VI.</w:t>
            </w:r>
          </w:p>
        </w:tc>
        <w:tc>
          <w:tcPr>
            <w:tcW w:w="0" w:type="auto"/>
            <w:tcMar>
              <w:top w:w="0" w:type="dxa"/>
              <w:left w:w="100" w:type="dxa"/>
              <w:bottom w:w="0" w:type="dxa"/>
              <w:right w:w="100" w:type="dxa"/>
            </w:tcMar>
            <w:vAlign w:val="center"/>
            <w:hideMark/>
          </w:tcPr>
          <w:p w14:paraId="7F8B124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VII.</w:t>
            </w:r>
          </w:p>
        </w:tc>
        <w:tc>
          <w:tcPr>
            <w:tcW w:w="0" w:type="auto"/>
            <w:tcMar>
              <w:top w:w="0" w:type="dxa"/>
              <w:left w:w="100" w:type="dxa"/>
              <w:bottom w:w="0" w:type="dxa"/>
              <w:right w:w="100" w:type="dxa"/>
            </w:tcMar>
            <w:vAlign w:val="center"/>
            <w:hideMark/>
          </w:tcPr>
          <w:p w14:paraId="15483F8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VIII.</w:t>
            </w:r>
          </w:p>
        </w:tc>
        <w:tc>
          <w:tcPr>
            <w:tcW w:w="0" w:type="auto"/>
            <w:tcMar>
              <w:top w:w="0" w:type="dxa"/>
              <w:left w:w="100" w:type="dxa"/>
              <w:bottom w:w="0" w:type="dxa"/>
              <w:right w:w="100" w:type="dxa"/>
            </w:tcMar>
            <w:vAlign w:val="center"/>
            <w:hideMark/>
          </w:tcPr>
          <w:p w14:paraId="0FB8DCF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IIX.</w:t>
            </w:r>
          </w:p>
        </w:tc>
        <w:tc>
          <w:tcPr>
            <w:tcW w:w="0" w:type="auto"/>
            <w:tcMar>
              <w:top w:w="0" w:type="dxa"/>
              <w:left w:w="100" w:type="dxa"/>
              <w:bottom w:w="0" w:type="dxa"/>
              <w:right w:w="100" w:type="dxa"/>
            </w:tcMar>
            <w:vAlign w:val="center"/>
            <w:hideMark/>
          </w:tcPr>
          <w:p w14:paraId="4201531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IX.</w:t>
            </w:r>
          </w:p>
        </w:tc>
        <w:tc>
          <w:tcPr>
            <w:tcW w:w="0" w:type="auto"/>
            <w:tcMar>
              <w:top w:w="0" w:type="dxa"/>
              <w:left w:w="100" w:type="dxa"/>
              <w:bottom w:w="0" w:type="dxa"/>
              <w:right w:w="100" w:type="dxa"/>
            </w:tcMar>
            <w:vAlign w:val="center"/>
            <w:hideMark/>
          </w:tcPr>
          <w:p w14:paraId="47DE242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XI.</w:t>
            </w:r>
          </w:p>
        </w:tc>
        <w:tc>
          <w:tcPr>
            <w:tcW w:w="0" w:type="auto"/>
            <w:tcMar>
              <w:top w:w="0" w:type="dxa"/>
              <w:left w:w="100" w:type="dxa"/>
              <w:bottom w:w="0" w:type="dxa"/>
              <w:right w:w="100" w:type="dxa"/>
            </w:tcMar>
            <w:vAlign w:val="center"/>
            <w:hideMark/>
          </w:tcPr>
          <w:p w14:paraId="301EA55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b/>
                <w:bCs/>
                <w:color w:val="000000"/>
                <w:sz w:val="20"/>
                <w:szCs w:val="20"/>
                <w:lang w:eastAsia="cs-CZ"/>
              </w:rPr>
              <w:t>XII.</w:t>
            </w:r>
          </w:p>
        </w:tc>
      </w:tr>
      <w:tr w:rsidR="00E2471E" w:rsidRPr="00E2471E" w14:paraId="7CCD51CF" w14:textId="77777777" w:rsidTr="00E2471E">
        <w:trPr>
          <w:trHeight w:val="255"/>
        </w:trPr>
        <w:tc>
          <w:tcPr>
            <w:tcW w:w="0" w:type="auto"/>
            <w:tcMar>
              <w:top w:w="0" w:type="dxa"/>
              <w:left w:w="100" w:type="dxa"/>
              <w:bottom w:w="0" w:type="dxa"/>
              <w:right w:w="100" w:type="dxa"/>
            </w:tcMar>
            <w:vAlign w:val="center"/>
            <w:hideMark/>
          </w:tcPr>
          <w:p w14:paraId="77D18A82"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Definování cílů a účelu studie</w:t>
            </w:r>
          </w:p>
        </w:tc>
        <w:tc>
          <w:tcPr>
            <w:tcW w:w="0" w:type="auto"/>
            <w:tcMar>
              <w:top w:w="0" w:type="dxa"/>
              <w:left w:w="100" w:type="dxa"/>
              <w:bottom w:w="0" w:type="dxa"/>
              <w:right w:w="100" w:type="dxa"/>
            </w:tcMar>
            <w:vAlign w:val="center"/>
            <w:hideMark/>
          </w:tcPr>
          <w:p w14:paraId="3CBB961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0379A36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C7DB4D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D8EF4C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050F59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CEB964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4EFE5A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249E75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83C22B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60C658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49EC12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96402D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02F500CC" w14:textId="77777777" w:rsidTr="00E2471E">
        <w:trPr>
          <w:trHeight w:val="88"/>
        </w:trPr>
        <w:tc>
          <w:tcPr>
            <w:tcW w:w="0" w:type="auto"/>
            <w:tcMar>
              <w:top w:w="0" w:type="dxa"/>
              <w:left w:w="100" w:type="dxa"/>
              <w:bottom w:w="0" w:type="dxa"/>
              <w:right w:w="100" w:type="dxa"/>
            </w:tcMar>
            <w:vAlign w:val="center"/>
            <w:hideMark/>
          </w:tcPr>
          <w:p w14:paraId="6BC86762"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Stanovení rozsahu a metodologie studie</w:t>
            </w:r>
          </w:p>
        </w:tc>
        <w:tc>
          <w:tcPr>
            <w:tcW w:w="0" w:type="auto"/>
            <w:tcMar>
              <w:top w:w="0" w:type="dxa"/>
              <w:left w:w="100" w:type="dxa"/>
              <w:bottom w:w="0" w:type="dxa"/>
              <w:right w:w="100" w:type="dxa"/>
            </w:tcMar>
            <w:vAlign w:val="center"/>
            <w:hideMark/>
          </w:tcPr>
          <w:p w14:paraId="02331E1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7E169CE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48DC1A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D4BFB8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6FCBF7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94ACB4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565CE8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DB088B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87A1B3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F71F58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1E5F86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E76E9D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5988E77A" w14:textId="77777777" w:rsidTr="00E2471E">
        <w:trPr>
          <w:trHeight w:val="165"/>
        </w:trPr>
        <w:tc>
          <w:tcPr>
            <w:tcW w:w="0" w:type="auto"/>
            <w:tcMar>
              <w:top w:w="0" w:type="dxa"/>
              <w:left w:w="100" w:type="dxa"/>
              <w:bottom w:w="0" w:type="dxa"/>
              <w:right w:w="100" w:type="dxa"/>
            </w:tcMar>
            <w:vAlign w:val="center"/>
            <w:hideMark/>
          </w:tcPr>
          <w:p w14:paraId="0C2C4DFB"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Identifikace klíčových aspektů, které budou zkoumány</w:t>
            </w:r>
          </w:p>
        </w:tc>
        <w:tc>
          <w:tcPr>
            <w:tcW w:w="0" w:type="auto"/>
            <w:tcMar>
              <w:top w:w="0" w:type="dxa"/>
              <w:left w:w="100" w:type="dxa"/>
              <w:bottom w:w="0" w:type="dxa"/>
              <w:right w:w="100" w:type="dxa"/>
            </w:tcMar>
            <w:vAlign w:val="center"/>
            <w:hideMark/>
          </w:tcPr>
          <w:p w14:paraId="1AB84EAF"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2BAF586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00DEFA91"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053F3CAC"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66073FDA"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3F298614"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37097114"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0043CE82"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4455F438"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3086DB84"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40A030A4"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5C76EDAD"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r>
      <w:tr w:rsidR="00E2471E" w:rsidRPr="00E2471E" w14:paraId="6DC71D99" w14:textId="77777777" w:rsidTr="00E2471E">
        <w:trPr>
          <w:trHeight w:val="87"/>
        </w:trPr>
        <w:tc>
          <w:tcPr>
            <w:tcW w:w="0" w:type="auto"/>
            <w:tcMar>
              <w:top w:w="0" w:type="dxa"/>
              <w:left w:w="100" w:type="dxa"/>
              <w:bottom w:w="0" w:type="dxa"/>
              <w:right w:w="100" w:type="dxa"/>
            </w:tcMar>
            <w:vAlign w:val="center"/>
            <w:hideMark/>
          </w:tcPr>
          <w:p w14:paraId="74252728"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Sběr relevantních dat a zdrojů informací</w:t>
            </w:r>
          </w:p>
        </w:tc>
        <w:tc>
          <w:tcPr>
            <w:tcW w:w="0" w:type="auto"/>
            <w:tcMar>
              <w:top w:w="0" w:type="dxa"/>
              <w:left w:w="100" w:type="dxa"/>
              <w:bottom w:w="0" w:type="dxa"/>
              <w:right w:w="100" w:type="dxa"/>
            </w:tcMar>
            <w:vAlign w:val="center"/>
            <w:hideMark/>
          </w:tcPr>
          <w:p w14:paraId="505C22B1"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79ABAF3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4A6D1BA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6C9E31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A1A40B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C30EE3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C2F8FF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7B3DF3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A86EFA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5A5067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6F564B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F265CE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3A504665" w14:textId="77777777" w:rsidTr="00E2471E">
        <w:trPr>
          <w:trHeight w:val="285"/>
        </w:trPr>
        <w:tc>
          <w:tcPr>
            <w:tcW w:w="0" w:type="auto"/>
            <w:tcMar>
              <w:top w:w="0" w:type="dxa"/>
              <w:left w:w="100" w:type="dxa"/>
              <w:bottom w:w="0" w:type="dxa"/>
              <w:right w:w="100" w:type="dxa"/>
            </w:tcMar>
            <w:vAlign w:val="center"/>
            <w:hideMark/>
          </w:tcPr>
          <w:p w14:paraId="0AC77750"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Shromáždění a analýza dat</w:t>
            </w:r>
          </w:p>
        </w:tc>
        <w:tc>
          <w:tcPr>
            <w:tcW w:w="0" w:type="auto"/>
            <w:tcMar>
              <w:top w:w="0" w:type="dxa"/>
              <w:left w:w="100" w:type="dxa"/>
              <w:bottom w:w="0" w:type="dxa"/>
              <w:right w:w="100" w:type="dxa"/>
            </w:tcMar>
            <w:vAlign w:val="center"/>
            <w:hideMark/>
          </w:tcPr>
          <w:p w14:paraId="2138EDF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00CDAA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282D9AB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xml:space="preserve"> x</w:t>
            </w:r>
          </w:p>
        </w:tc>
        <w:tc>
          <w:tcPr>
            <w:tcW w:w="0" w:type="auto"/>
            <w:tcMar>
              <w:top w:w="0" w:type="dxa"/>
              <w:left w:w="100" w:type="dxa"/>
              <w:bottom w:w="0" w:type="dxa"/>
              <w:right w:w="100" w:type="dxa"/>
            </w:tcMar>
            <w:vAlign w:val="center"/>
            <w:hideMark/>
          </w:tcPr>
          <w:p w14:paraId="7895ABC8"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0EC0C2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A9BB8D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30F0D8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3871D28"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1765FF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54BADA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351478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032721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56C494CF" w14:textId="77777777" w:rsidTr="00E2471E">
        <w:trPr>
          <w:trHeight w:val="480"/>
        </w:trPr>
        <w:tc>
          <w:tcPr>
            <w:tcW w:w="0" w:type="auto"/>
            <w:tcMar>
              <w:top w:w="0" w:type="dxa"/>
              <w:left w:w="100" w:type="dxa"/>
              <w:bottom w:w="0" w:type="dxa"/>
              <w:right w:w="100" w:type="dxa"/>
            </w:tcMar>
            <w:vAlign w:val="center"/>
            <w:hideMark/>
          </w:tcPr>
          <w:p w14:paraId="34A964E9"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Analýza dat ve spádovém území pro jednotlivé oblasti kvality života </w:t>
            </w:r>
          </w:p>
        </w:tc>
        <w:tc>
          <w:tcPr>
            <w:tcW w:w="0" w:type="auto"/>
            <w:tcMar>
              <w:top w:w="0" w:type="dxa"/>
              <w:left w:w="100" w:type="dxa"/>
              <w:bottom w:w="0" w:type="dxa"/>
              <w:right w:w="100" w:type="dxa"/>
            </w:tcMar>
            <w:vAlign w:val="center"/>
            <w:hideMark/>
          </w:tcPr>
          <w:p w14:paraId="61911EC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75693DC"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6F73110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2C61E70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 </w:t>
            </w:r>
          </w:p>
        </w:tc>
        <w:tc>
          <w:tcPr>
            <w:tcW w:w="0" w:type="auto"/>
            <w:tcMar>
              <w:top w:w="0" w:type="dxa"/>
              <w:left w:w="100" w:type="dxa"/>
              <w:bottom w:w="0" w:type="dxa"/>
              <w:right w:w="100" w:type="dxa"/>
            </w:tcMar>
            <w:vAlign w:val="center"/>
            <w:hideMark/>
          </w:tcPr>
          <w:p w14:paraId="42E9DAE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080A3F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21E395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C8A311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C8B316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2F4182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94FB68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2197C5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4C888C6B" w14:textId="77777777" w:rsidTr="00E2471E">
        <w:trPr>
          <w:trHeight w:val="347"/>
        </w:trPr>
        <w:tc>
          <w:tcPr>
            <w:tcW w:w="0" w:type="auto"/>
            <w:tcMar>
              <w:top w:w="0" w:type="dxa"/>
              <w:left w:w="100" w:type="dxa"/>
              <w:bottom w:w="0" w:type="dxa"/>
              <w:right w:w="100" w:type="dxa"/>
            </w:tcMar>
            <w:vAlign w:val="center"/>
            <w:hideMark/>
          </w:tcPr>
          <w:p w14:paraId="4E8DBCD0"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Vytvoření parametrů zvýhodnění a pilotních vzorků pro jednotlivé sandboxy</w:t>
            </w:r>
          </w:p>
        </w:tc>
        <w:tc>
          <w:tcPr>
            <w:tcW w:w="0" w:type="auto"/>
            <w:tcMar>
              <w:top w:w="0" w:type="dxa"/>
              <w:left w:w="100" w:type="dxa"/>
              <w:bottom w:w="0" w:type="dxa"/>
              <w:right w:w="100" w:type="dxa"/>
            </w:tcMar>
            <w:vAlign w:val="center"/>
            <w:hideMark/>
          </w:tcPr>
          <w:p w14:paraId="2E915BD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97C3C1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E1B008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CF0D6C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3E6D251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7C34498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7CF4C08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48A5C1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AFC045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13EA47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B37570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513329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34E09CB3" w14:textId="77777777" w:rsidTr="00E2471E">
        <w:trPr>
          <w:trHeight w:val="285"/>
        </w:trPr>
        <w:tc>
          <w:tcPr>
            <w:tcW w:w="0" w:type="auto"/>
            <w:tcMar>
              <w:top w:w="0" w:type="dxa"/>
              <w:left w:w="100" w:type="dxa"/>
              <w:bottom w:w="0" w:type="dxa"/>
              <w:right w:w="100" w:type="dxa"/>
            </w:tcMar>
            <w:vAlign w:val="center"/>
            <w:hideMark/>
          </w:tcPr>
          <w:p w14:paraId="2D7FBC3D"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Zhodnocení přínosů, změn a dopadů</w:t>
            </w:r>
          </w:p>
        </w:tc>
        <w:tc>
          <w:tcPr>
            <w:tcW w:w="0" w:type="auto"/>
            <w:tcMar>
              <w:top w:w="0" w:type="dxa"/>
              <w:left w:w="100" w:type="dxa"/>
              <w:bottom w:w="0" w:type="dxa"/>
              <w:right w:w="100" w:type="dxa"/>
            </w:tcMar>
            <w:vAlign w:val="center"/>
            <w:hideMark/>
          </w:tcPr>
          <w:p w14:paraId="1865420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FA4016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1D5CE7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25E782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D356B7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15682CD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588C0213"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0E387CE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81D6AC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B958C7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339771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E9B3F8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42734B0B" w14:textId="77777777" w:rsidTr="00E2471E">
        <w:trPr>
          <w:trHeight w:val="149"/>
        </w:trPr>
        <w:tc>
          <w:tcPr>
            <w:tcW w:w="0" w:type="auto"/>
            <w:tcMar>
              <w:top w:w="0" w:type="dxa"/>
              <w:left w:w="100" w:type="dxa"/>
              <w:bottom w:w="0" w:type="dxa"/>
              <w:right w:w="100" w:type="dxa"/>
            </w:tcMar>
            <w:vAlign w:val="center"/>
            <w:hideMark/>
          </w:tcPr>
          <w:p w14:paraId="27E83F2B"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Vyhodnocení dopadů a jejich klasifikace pro jednotlivé sandboxy </w:t>
            </w:r>
          </w:p>
        </w:tc>
        <w:tc>
          <w:tcPr>
            <w:tcW w:w="0" w:type="auto"/>
            <w:tcMar>
              <w:top w:w="0" w:type="dxa"/>
              <w:left w:w="100" w:type="dxa"/>
              <w:bottom w:w="0" w:type="dxa"/>
              <w:right w:w="100" w:type="dxa"/>
            </w:tcMar>
            <w:vAlign w:val="center"/>
            <w:hideMark/>
          </w:tcPr>
          <w:p w14:paraId="13CC1AA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82858A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EDEF26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A059E6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4999D9F"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0440A0F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3E6B48F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34DC1363"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p>
        </w:tc>
        <w:tc>
          <w:tcPr>
            <w:tcW w:w="0" w:type="auto"/>
            <w:tcMar>
              <w:top w:w="0" w:type="dxa"/>
              <w:left w:w="100" w:type="dxa"/>
              <w:bottom w:w="0" w:type="dxa"/>
              <w:right w:w="100" w:type="dxa"/>
            </w:tcMar>
            <w:vAlign w:val="center"/>
            <w:hideMark/>
          </w:tcPr>
          <w:p w14:paraId="79E0920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74E36C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E9891C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E1CD06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4D4EAF09" w14:textId="77777777" w:rsidTr="00E2471E">
        <w:trPr>
          <w:trHeight w:val="60"/>
        </w:trPr>
        <w:tc>
          <w:tcPr>
            <w:tcW w:w="0" w:type="auto"/>
            <w:tcMar>
              <w:top w:w="0" w:type="dxa"/>
              <w:left w:w="100" w:type="dxa"/>
              <w:bottom w:w="0" w:type="dxa"/>
              <w:right w:w="100" w:type="dxa"/>
            </w:tcMar>
            <w:vAlign w:val="center"/>
            <w:hideMark/>
          </w:tcPr>
          <w:p w14:paraId="5C12C01C"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Workshop se zástupci zadavatele</w:t>
            </w:r>
          </w:p>
        </w:tc>
        <w:tc>
          <w:tcPr>
            <w:tcW w:w="0" w:type="auto"/>
            <w:tcMar>
              <w:top w:w="0" w:type="dxa"/>
              <w:left w:w="100" w:type="dxa"/>
              <w:bottom w:w="0" w:type="dxa"/>
              <w:right w:w="100" w:type="dxa"/>
            </w:tcMar>
            <w:vAlign w:val="center"/>
            <w:hideMark/>
          </w:tcPr>
          <w:p w14:paraId="5660C73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9C7690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215793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CD882A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91A3A88"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E444DC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D685AA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76A9B9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1FDF2741"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EF19BB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5EF90A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28E047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16FD2C18" w14:textId="77777777" w:rsidTr="00E2471E">
        <w:trPr>
          <w:trHeight w:val="60"/>
        </w:trPr>
        <w:tc>
          <w:tcPr>
            <w:tcW w:w="0" w:type="auto"/>
            <w:tcMar>
              <w:top w:w="0" w:type="dxa"/>
              <w:left w:w="100" w:type="dxa"/>
              <w:bottom w:w="0" w:type="dxa"/>
              <w:right w:w="100" w:type="dxa"/>
            </w:tcMar>
            <w:vAlign w:val="center"/>
            <w:hideMark/>
          </w:tcPr>
          <w:p w14:paraId="5E9DC9B4"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Příprava studie s doporučením</w:t>
            </w:r>
          </w:p>
        </w:tc>
        <w:tc>
          <w:tcPr>
            <w:tcW w:w="0" w:type="auto"/>
            <w:tcMar>
              <w:top w:w="0" w:type="dxa"/>
              <w:left w:w="100" w:type="dxa"/>
              <w:bottom w:w="0" w:type="dxa"/>
              <w:right w:w="100" w:type="dxa"/>
            </w:tcMar>
            <w:vAlign w:val="center"/>
            <w:hideMark/>
          </w:tcPr>
          <w:p w14:paraId="664FEBA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30F9F9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96B03E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980B14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91D787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AA2286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9F47E02"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6393125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1C33072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6CA6D09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569E08A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7BDCA0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5C783442" w14:textId="77777777" w:rsidTr="00E2471E">
        <w:trPr>
          <w:trHeight w:val="60"/>
        </w:trPr>
        <w:tc>
          <w:tcPr>
            <w:tcW w:w="0" w:type="auto"/>
            <w:tcMar>
              <w:top w:w="0" w:type="dxa"/>
              <w:left w:w="100" w:type="dxa"/>
              <w:bottom w:w="0" w:type="dxa"/>
              <w:right w:w="100" w:type="dxa"/>
            </w:tcMar>
            <w:vAlign w:val="center"/>
            <w:hideMark/>
          </w:tcPr>
          <w:p w14:paraId="09914041"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Workshop v Aši - interpretace a prezentace výsledků</w:t>
            </w:r>
          </w:p>
        </w:tc>
        <w:tc>
          <w:tcPr>
            <w:tcW w:w="0" w:type="auto"/>
            <w:tcMar>
              <w:top w:w="0" w:type="dxa"/>
              <w:left w:w="100" w:type="dxa"/>
              <w:bottom w:w="0" w:type="dxa"/>
              <w:right w:w="100" w:type="dxa"/>
            </w:tcMar>
            <w:vAlign w:val="center"/>
            <w:hideMark/>
          </w:tcPr>
          <w:p w14:paraId="245AC58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9594DB9"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2077F1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4A3306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384CF3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90E3BD6"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21A45D5"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4F59BA0"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D60192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0AB1B75A"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5ED3A46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857D44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r>
      <w:tr w:rsidR="00E2471E" w:rsidRPr="00E2471E" w14:paraId="5C730079" w14:textId="77777777" w:rsidTr="00E2471E">
        <w:trPr>
          <w:trHeight w:val="151"/>
        </w:trPr>
        <w:tc>
          <w:tcPr>
            <w:tcW w:w="0" w:type="auto"/>
            <w:tcMar>
              <w:top w:w="0" w:type="dxa"/>
              <w:left w:w="100" w:type="dxa"/>
              <w:bottom w:w="0" w:type="dxa"/>
              <w:right w:w="100" w:type="dxa"/>
            </w:tcMar>
            <w:vAlign w:val="center"/>
            <w:hideMark/>
          </w:tcPr>
          <w:p w14:paraId="0A79C14A" w14:textId="77777777" w:rsidR="00E2471E" w:rsidRPr="00E2471E" w:rsidRDefault="00E2471E" w:rsidP="00E2471E">
            <w:pPr>
              <w:widowControl/>
              <w:autoSpaceDE/>
              <w:autoSpaceDN/>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xml:space="preserve">Zpracování studie s </w:t>
            </w:r>
            <w:proofErr w:type="gramStart"/>
            <w:r w:rsidRPr="00E2471E">
              <w:rPr>
                <w:rFonts w:ascii="Times New Roman" w:eastAsia="Times New Roman" w:hAnsi="Times New Roman" w:cs="Times New Roman"/>
                <w:color w:val="000000"/>
                <w:sz w:val="20"/>
                <w:szCs w:val="20"/>
                <w:lang w:eastAsia="cs-CZ"/>
              </w:rPr>
              <w:t>finálními</w:t>
            </w:r>
            <w:proofErr w:type="gramEnd"/>
            <w:r w:rsidRPr="00E2471E">
              <w:rPr>
                <w:rFonts w:ascii="Times New Roman" w:eastAsia="Times New Roman" w:hAnsi="Times New Roman" w:cs="Times New Roman"/>
                <w:color w:val="000000"/>
                <w:sz w:val="20"/>
                <w:szCs w:val="20"/>
                <w:lang w:eastAsia="cs-CZ"/>
              </w:rPr>
              <w:t xml:space="preserve"> doporučením</w:t>
            </w:r>
          </w:p>
        </w:tc>
        <w:tc>
          <w:tcPr>
            <w:tcW w:w="0" w:type="auto"/>
            <w:tcMar>
              <w:top w:w="0" w:type="dxa"/>
              <w:left w:w="100" w:type="dxa"/>
              <w:bottom w:w="0" w:type="dxa"/>
              <w:right w:w="100" w:type="dxa"/>
            </w:tcMar>
            <w:vAlign w:val="center"/>
            <w:hideMark/>
          </w:tcPr>
          <w:p w14:paraId="7BF8EA4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740A10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56F41E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840B82D"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5E66E17"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141A36BC"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4CB27D9F"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768A26D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D01A78E"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3385C023"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 </w:t>
            </w:r>
          </w:p>
        </w:tc>
        <w:tc>
          <w:tcPr>
            <w:tcW w:w="0" w:type="auto"/>
            <w:tcMar>
              <w:top w:w="0" w:type="dxa"/>
              <w:left w:w="100" w:type="dxa"/>
              <w:bottom w:w="0" w:type="dxa"/>
              <w:right w:w="100" w:type="dxa"/>
            </w:tcMar>
            <w:vAlign w:val="center"/>
            <w:hideMark/>
          </w:tcPr>
          <w:p w14:paraId="2D28D87B"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c>
          <w:tcPr>
            <w:tcW w:w="0" w:type="auto"/>
            <w:tcMar>
              <w:top w:w="0" w:type="dxa"/>
              <w:left w:w="100" w:type="dxa"/>
              <w:bottom w:w="0" w:type="dxa"/>
              <w:right w:w="100" w:type="dxa"/>
            </w:tcMar>
            <w:vAlign w:val="center"/>
            <w:hideMark/>
          </w:tcPr>
          <w:p w14:paraId="1305B164" w14:textId="77777777" w:rsidR="00E2471E" w:rsidRPr="00E2471E" w:rsidRDefault="00E2471E" w:rsidP="00E2471E">
            <w:pPr>
              <w:widowControl/>
              <w:autoSpaceDE/>
              <w:autoSpaceDN/>
              <w:jc w:val="center"/>
              <w:rPr>
                <w:rFonts w:ascii="Times New Roman" w:eastAsia="Times New Roman" w:hAnsi="Times New Roman" w:cs="Times New Roman"/>
                <w:sz w:val="20"/>
                <w:szCs w:val="20"/>
                <w:lang w:eastAsia="cs-CZ"/>
              </w:rPr>
            </w:pPr>
            <w:r w:rsidRPr="00E2471E">
              <w:rPr>
                <w:rFonts w:ascii="Times New Roman" w:eastAsia="Times New Roman" w:hAnsi="Times New Roman" w:cs="Times New Roman"/>
                <w:color w:val="000000"/>
                <w:sz w:val="20"/>
                <w:szCs w:val="20"/>
                <w:lang w:eastAsia="cs-CZ"/>
              </w:rPr>
              <w:t>x</w:t>
            </w:r>
          </w:p>
        </w:tc>
      </w:tr>
    </w:tbl>
    <w:p w14:paraId="10E98633" w14:textId="2AA140B3" w:rsidR="004D63FC" w:rsidRPr="00CD7722" w:rsidRDefault="004D63FC" w:rsidP="00E2471E">
      <w:pPr>
        <w:rPr>
          <w:rFonts w:ascii="Times New Roman" w:hAnsi="Times New Roman" w:cs="Times New Roman"/>
          <w:sz w:val="24"/>
          <w:szCs w:val="24"/>
        </w:rPr>
      </w:pPr>
    </w:p>
    <w:sectPr w:rsidR="004D63FC" w:rsidRPr="00CD7722" w:rsidSect="008B6A60">
      <w:headerReference w:type="default" r:id="rId12"/>
      <w:footerReference w:type="default" r:id="rId13"/>
      <w:type w:val="continuous"/>
      <w:pgSz w:w="11910" w:h="16850"/>
      <w:pgMar w:top="1418" w:right="1162" w:bottom="1418" w:left="862" w:header="397" w:footer="4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0988B" w14:textId="77777777" w:rsidR="000B389D" w:rsidRDefault="000B389D">
      <w:r>
        <w:separator/>
      </w:r>
    </w:p>
  </w:endnote>
  <w:endnote w:type="continuationSeparator" w:id="0">
    <w:p w14:paraId="1CFC1E89" w14:textId="77777777" w:rsidR="000B389D" w:rsidRDefault="000B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30F4" w14:textId="77777777" w:rsidR="00C44435" w:rsidRDefault="00C44435">
    <w:pPr>
      <w:pStyle w:val="Zkladntext"/>
      <w:spacing w:line="14" w:lineRule="auto"/>
    </w:pPr>
    <w:r>
      <w:rPr>
        <w:noProof/>
        <w:lang w:eastAsia="cs-CZ"/>
      </w:rPr>
      <mc:AlternateContent>
        <mc:Choice Requires="wps">
          <w:drawing>
            <wp:anchor distT="0" distB="0" distL="114300" distR="114300" simplePos="0" relativeHeight="251657728" behindDoc="1" locked="0" layoutInCell="1" allowOverlap="1" wp14:anchorId="25E7E862" wp14:editId="4CCACAD9">
              <wp:simplePos x="0" y="0"/>
              <wp:positionH relativeFrom="page">
                <wp:posOffset>3164205</wp:posOffset>
              </wp:positionH>
              <wp:positionV relativeFrom="page">
                <wp:posOffset>10031730</wp:posOffset>
              </wp:positionV>
              <wp:extent cx="132397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B91B" w14:textId="22D5B1F9" w:rsidR="00C44435" w:rsidRPr="00472B4F" w:rsidRDefault="00C44435" w:rsidP="00472B4F">
                          <w:pPr>
                            <w:spacing w:before="12"/>
                            <w:ind w:left="20"/>
                            <w:jc w:val="center"/>
                            <w:rPr>
                              <w:rFonts w:ascii="Times New Roman" w:hAnsi="Times New Roman" w:cs="Times New Roman"/>
                              <w:b/>
                            </w:rPr>
                          </w:pPr>
                          <w:r w:rsidRPr="00472B4F">
                            <w:rPr>
                              <w:rFonts w:ascii="Times New Roman" w:hAnsi="Times New Roman" w:cs="Times New Roman"/>
                              <w:b/>
                              <w:color w:val="808080"/>
                            </w:rPr>
                            <w:t xml:space="preserve">Strana </w:t>
                          </w:r>
                          <w:r w:rsidRPr="00472B4F">
                            <w:rPr>
                              <w:rFonts w:ascii="Times New Roman" w:hAnsi="Times New Roman" w:cs="Times New Roman"/>
                            </w:rPr>
                            <w:fldChar w:fldCharType="begin"/>
                          </w:r>
                          <w:r w:rsidRPr="00472B4F">
                            <w:rPr>
                              <w:rFonts w:ascii="Times New Roman" w:hAnsi="Times New Roman" w:cs="Times New Roman"/>
                              <w:b/>
                              <w:color w:val="808080"/>
                            </w:rPr>
                            <w:instrText xml:space="preserve"> PAGE </w:instrText>
                          </w:r>
                          <w:r w:rsidRPr="00472B4F">
                            <w:rPr>
                              <w:rFonts w:ascii="Times New Roman" w:hAnsi="Times New Roman" w:cs="Times New Roman"/>
                            </w:rPr>
                            <w:fldChar w:fldCharType="separate"/>
                          </w:r>
                          <w:r w:rsidR="00496298">
                            <w:rPr>
                              <w:rFonts w:ascii="Times New Roman" w:hAnsi="Times New Roman" w:cs="Times New Roman"/>
                              <w:b/>
                              <w:noProof/>
                              <w:color w:val="808080"/>
                            </w:rPr>
                            <w:t>4</w:t>
                          </w:r>
                          <w:r w:rsidRPr="00472B4F">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7E862" id="_x0000_t202" coordsize="21600,21600" o:spt="202" path="m,l,21600r21600,l21600,xe">
              <v:stroke joinstyle="miter"/>
              <v:path gradientshapeok="t" o:connecttype="rect"/>
            </v:shapetype>
            <v:shape id="Text Box 1" o:spid="_x0000_s1026" type="#_x0000_t202" style="position:absolute;margin-left:249.15pt;margin-top:789.9pt;width:104.2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warA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" filled="f" stroked="f">
              <v:textbox inset="0,0,0,0">
                <w:txbxContent>
                  <w:p w14:paraId="1AD4B91B" w14:textId="22D5B1F9" w:rsidR="00C44435" w:rsidRPr="00472B4F" w:rsidRDefault="00C44435" w:rsidP="00472B4F">
                    <w:pPr>
                      <w:spacing w:before="12"/>
                      <w:ind w:left="20"/>
                      <w:jc w:val="center"/>
                      <w:rPr>
                        <w:rFonts w:ascii="Times New Roman" w:hAnsi="Times New Roman" w:cs="Times New Roman"/>
                        <w:b/>
                      </w:rPr>
                    </w:pPr>
                    <w:r w:rsidRPr="00472B4F">
                      <w:rPr>
                        <w:rFonts w:ascii="Times New Roman" w:hAnsi="Times New Roman" w:cs="Times New Roman"/>
                        <w:b/>
                        <w:color w:val="808080"/>
                      </w:rPr>
                      <w:t xml:space="preserve">Strana </w:t>
                    </w:r>
                    <w:r w:rsidRPr="00472B4F">
                      <w:rPr>
                        <w:rFonts w:ascii="Times New Roman" w:hAnsi="Times New Roman" w:cs="Times New Roman"/>
                      </w:rPr>
                      <w:fldChar w:fldCharType="begin"/>
                    </w:r>
                    <w:r w:rsidRPr="00472B4F">
                      <w:rPr>
                        <w:rFonts w:ascii="Times New Roman" w:hAnsi="Times New Roman" w:cs="Times New Roman"/>
                        <w:b/>
                        <w:color w:val="808080"/>
                      </w:rPr>
                      <w:instrText xml:space="preserve"> PAGE </w:instrText>
                    </w:r>
                    <w:r w:rsidRPr="00472B4F">
                      <w:rPr>
                        <w:rFonts w:ascii="Times New Roman" w:hAnsi="Times New Roman" w:cs="Times New Roman"/>
                      </w:rPr>
                      <w:fldChar w:fldCharType="separate"/>
                    </w:r>
                    <w:r w:rsidR="00496298">
                      <w:rPr>
                        <w:rFonts w:ascii="Times New Roman" w:hAnsi="Times New Roman" w:cs="Times New Roman"/>
                        <w:b/>
                        <w:noProof/>
                        <w:color w:val="808080"/>
                      </w:rPr>
                      <w:t>4</w:t>
                    </w:r>
                    <w:r w:rsidRPr="00472B4F">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B094" w14:textId="77777777" w:rsidR="000B389D" w:rsidRDefault="000B389D">
      <w:r>
        <w:separator/>
      </w:r>
    </w:p>
  </w:footnote>
  <w:footnote w:type="continuationSeparator" w:id="0">
    <w:p w14:paraId="4142107F" w14:textId="77777777" w:rsidR="000B389D" w:rsidRDefault="000B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CB16" w14:textId="77777777" w:rsidR="00C44435" w:rsidRDefault="00C44435" w:rsidP="00BE6405">
    <w:pPr>
      <w:tabs>
        <w:tab w:val="right" w:pos="9072"/>
      </w:tabs>
      <w:rPr>
        <w:b/>
        <w:bCs/>
        <w:iCs/>
        <w:sz w:val="15"/>
        <w:szCs w:val="15"/>
      </w:rPr>
    </w:pPr>
  </w:p>
  <w:p w14:paraId="293AE7AE" w14:textId="77777777" w:rsidR="00C44435" w:rsidRDefault="00C444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DF"/>
    <w:multiLevelType w:val="multilevel"/>
    <w:tmpl w:val="04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C8"/>
    <w:multiLevelType w:val="hybridMultilevel"/>
    <w:tmpl w:val="3EB653F6"/>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E143E7C"/>
    <w:multiLevelType w:val="hybridMultilevel"/>
    <w:tmpl w:val="11FADF8A"/>
    <w:lvl w:ilvl="0" w:tplc="5B320770">
      <w:start w:val="1"/>
      <w:numFmt w:val="decimal"/>
      <w:lvlText w:val="%1."/>
      <w:lvlJc w:val="left"/>
      <w:pPr>
        <w:ind w:left="918" w:hanging="360"/>
      </w:pPr>
      <w:rPr>
        <w:rFonts w:ascii="Times New Roman" w:eastAsia="Arial" w:hAnsi="Times New Roman" w:cs="Times New Roman" w:hint="default"/>
        <w:spacing w:val="-1"/>
        <w:w w:val="99"/>
        <w:sz w:val="22"/>
        <w:szCs w:val="22"/>
        <w:lang w:val="cs-CZ" w:eastAsia="en-US" w:bidi="ar-SA"/>
      </w:rPr>
    </w:lvl>
    <w:lvl w:ilvl="1" w:tplc="AD0C25F6">
      <w:start w:val="1"/>
      <w:numFmt w:val="lowerLetter"/>
      <w:lvlText w:val="%2)"/>
      <w:lvlJc w:val="left"/>
      <w:pPr>
        <w:ind w:left="1636" w:hanging="360"/>
      </w:pPr>
      <w:rPr>
        <w:rFonts w:ascii="Times New Roman" w:eastAsia="Arial" w:hAnsi="Times New Roman" w:cs="Times New Roman" w:hint="default"/>
        <w:spacing w:val="-1"/>
        <w:w w:val="99"/>
        <w:sz w:val="22"/>
        <w:szCs w:val="22"/>
        <w:lang w:val="cs-CZ" w:eastAsia="en-US" w:bidi="ar-SA"/>
      </w:rPr>
    </w:lvl>
    <w:lvl w:ilvl="2" w:tplc="11A8A572">
      <w:numFmt w:val="bullet"/>
      <w:lvlText w:val="•"/>
      <w:lvlJc w:val="left"/>
      <w:pPr>
        <w:ind w:left="2556" w:hanging="360"/>
      </w:pPr>
      <w:rPr>
        <w:rFonts w:hint="default"/>
        <w:lang w:val="cs-CZ" w:eastAsia="en-US" w:bidi="ar-SA"/>
      </w:rPr>
    </w:lvl>
    <w:lvl w:ilvl="3" w:tplc="B15E1388">
      <w:numFmt w:val="bullet"/>
      <w:lvlText w:val="•"/>
      <w:lvlJc w:val="left"/>
      <w:pPr>
        <w:ind w:left="3473" w:hanging="360"/>
      </w:pPr>
      <w:rPr>
        <w:rFonts w:hint="default"/>
        <w:lang w:val="cs-CZ" w:eastAsia="en-US" w:bidi="ar-SA"/>
      </w:rPr>
    </w:lvl>
    <w:lvl w:ilvl="4" w:tplc="9D3231C8">
      <w:numFmt w:val="bullet"/>
      <w:lvlText w:val="•"/>
      <w:lvlJc w:val="left"/>
      <w:pPr>
        <w:ind w:left="4390" w:hanging="360"/>
      </w:pPr>
      <w:rPr>
        <w:rFonts w:hint="default"/>
        <w:lang w:val="cs-CZ" w:eastAsia="en-US" w:bidi="ar-SA"/>
      </w:rPr>
    </w:lvl>
    <w:lvl w:ilvl="5" w:tplc="11680C94">
      <w:numFmt w:val="bullet"/>
      <w:lvlText w:val="•"/>
      <w:lvlJc w:val="left"/>
      <w:pPr>
        <w:ind w:left="5306" w:hanging="360"/>
      </w:pPr>
      <w:rPr>
        <w:rFonts w:hint="default"/>
        <w:lang w:val="cs-CZ" w:eastAsia="en-US" w:bidi="ar-SA"/>
      </w:rPr>
    </w:lvl>
    <w:lvl w:ilvl="6" w:tplc="CE30AB5A">
      <w:numFmt w:val="bullet"/>
      <w:lvlText w:val="•"/>
      <w:lvlJc w:val="left"/>
      <w:pPr>
        <w:ind w:left="6223" w:hanging="360"/>
      </w:pPr>
      <w:rPr>
        <w:rFonts w:hint="default"/>
        <w:lang w:val="cs-CZ" w:eastAsia="en-US" w:bidi="ar-SA"/>
      </w:rPr>
    </w:lvl>
    <w:lvl w:ilvl="7" w:tplc="16505FAE">
      <w:numFmt w:val="bullet"/>
      <w:lvlText w:val="•"/>
      <w:lvlJc w:val="left"/>
      <w:pPr>
        <w:ind w:left="7140" w:hanging="360"/>
      </w:pPr>
      <w:rPr>
        <w:rFonts w:hint="default"/>
        <w:lang w:val="cs-CZ" w:eastAsia="en-US" w:bidi="ar-SA"/>
      </w:rPr>
    </w:lvl>
    <w:lvl w:ilvl="8" w:tplc="0C904A30">
      <w:numFmt w:val="bullet"/>
      <w:lvlText w:val="•"/>
      <w:lvlJc w:val="left"/>
      <w:pPr>
        <w:ind w:left="8056" w:hanging="360"/>
      </w:pPr>
      <w:rPr>
        <w:rFonts w:hint="default"/>
        <w:lang w:val="cs-CZ" w:eastAsia="en-US" w:bidi="ar-SA"/>
      </w:rPr>
    </w:lvl>
  </w:abstractNum>
  <w:abstractNum w:abstractNumId="3" w15:restartNumberingAfterBreak="0">
    <w:nsid w:val="14FA70E3"/>
    <w:multiLevelType w:val="multilevel"/>
    <w:tmpl w:val="007CE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E0639"/>
    <w:multiLevelType w:val="hybridMultilevel"/>
    <w:tmpl w:val="43965514"/>
    <w:lvl w:ilvl="0" w:tplc="FFFFFFFF">
      <w:start w:val="1"/>
      <w:numFmt w:val="decimal"/>
      <w:lvlText w:val="%1."/>
      <w:lvlJc w:val="left"/>
      <w:pPr>
        <w:ind w:left="916" w:hanging="358"/>
      </w:pPr>
      <w:rPr>
        <w:rFonts w:ascii="Times New Roman" w:eastAsia="Arial" w:hAnsi="Times New Roman" w:cs="Times New Roman" w:hint="default"/>
        <w:b w:val="0"/>
        <w:bCs/>
        <w:spacing w:val="-1"/>
        <w:w w:val="99"/>
        <w:sz w:val="22"/>
        <w:szCs w:val="22"/>
        <w:lang w:val="cs-CZ" w:eastAsia="en-US" w:bidi="ar-SA"/>
      </w:rPr>
    </w:lvl>
    <w:lvl w:ilvl="1" w:tplc="FFFFFFFF">
      <w:numFmt w:val="bullet"/>
      <w:lvlText w:val="•"/>
      <w:lvlJc w:val="left"/>
      <w:pPr>
        <w:ind w:left="1817" w:hanging="358"/>
      </w:pPr>
      <w:rPr>
        <w:rFonts w:hint="default"/>
        <w:lang w:val="cs-CZ" w:eastAsia="en-US" w:bidi="ar-SA"/>
      </w:rPr>
    </w:lvl>
    <w:lvl w:ilvl="2" w:tplc="FFFFFFFF">
      <w:numFmt w:val="bullet"/>
      <w:lvlText w:val="•"/>
      <w:lvlJc w:val="left"/>
      <w:pPr>
        <w:ind w:left="2714" w:hanging="358"/>
      </w:pPr>
      <w:rPr>
        <w:rFonts w:hint="default"/>
        <w:lang w:val="cs-CZ" w:eastAsia="en-US" w:bidi="ar-SA"/>
      </w:rPr>
    </w:lvl>
    <w:lvl w:ilvl="3" w:tplc="FFFFFFFF">
      <w:numFmt w:val="bullet"/>
      <w:lvlText w:val="•"/>
      <w:lvlJc w:val="left"/>
      <w:pPr>
        <w:ind w:left="3611" w:hanging="358"/>
      </w:pPr>
      <w:rPr>
        <w:rFonts w:hint="default"/>
        <w:lang w:val="cs-CZ" w:eastAsia="en-US" w:bidi="ar-SA"/>
      </w:rPr>
    </w:lvl>
    <w:lvl w:ilvl="4" w:tplc="FFFFFFFF">
      <w:numFmt w:val="bullet"/>
      <w:lvlText w:val="•"/>
      <w:lvlJc w:val="left"/>
      <w:pPr>
        <w:ind w:left="4508" w:hanging="358"/>
      </w:pPr>
      <w:rPr>
        <w:rFonts w:hint="default"/>
        <w:lang w:val="cs-CZ" w:eastAsia="en-US" w:bidi="ar-SA"/>
      </w:rPr>
    </w:lvl>
    <w:lvl w:ilvl="5" w:tplc="FFFFFFFF">
      <w:numFmt w:val="bullet"/>
      <w:lvlText w:val="•"/>
      <w:lvlJc w:val="left"/>
      <w:pPr>
        <w:ind w:left="5405" w:hanging="358"/>
      </w:pPr>
      <w:rPr>
        <w:rFonts w:hint="default"/>
        <w:lang w:val="cs-CZ" w:eastAsia="en-US" w:bidi="ar-SA"/>
      </w:rPr>
    </w:lvl>
    <w:lvl w:ilvl="6" w:tplc="FFFFFFFF">
      <w:numFmt w:val="bullet"/>
      <w:lvlText w:val="•"/>
      <w:lvlJc w:val="left"/>
      <w:pPr>
        <w:ind w:left="6302" w:hanging="358"/>
      </w:pPr>
      <w:rPr>
        <w:rFonts w:hint="default"/>
        <w:lang w:val="cs-CZ" w:eastAsia="en-US" w:bidi="ar-SA"/>
      </w:rPr>
    </w:lvl>
    <w:lvl w:ilvl="7" w:tplc="FFFFFFFF">
      <w:numFmt w:val="bullet"/>
      <w:lvlText w:val="•"/>
      <w:lvlJc w:val="left"/>
      <w:pPr>
        <w:ind w:left="7199" w:hanging="358"/>
      </w:pPr>
      <w:rPr>
        <w:rFonts w:hint="default"/>
        <w:lang w:val="cs-CZ" w:eastAsia="en-US" w:bidi="ar-SA"/>
      </w:rPr>
    </w:lvl>
    <w:lvl w:ilvl="8" w:tplc="FFFFFFFF">
      <w:numFmt w:val="bullet"/>
      <w:lvlText w:val="•"/>
      <w:lvlJc w:val="left"/>
      <w:pPr>
        <w:ind w:left="8096" w:hanging="358"/>
      </w:pPr>
      <w:rPr>
        <w:rFonts w:hint="default"/>
        <w:lang w:val="cs-CZ" w:eastAsia="en-US" w:bidi="ar-SA"/>
      </w:rPr>
    </w:lvl>
  </w:abstractNum>
  <w:abstractNum w:abstractNumId="5" w15:restartNumberingAfterBreak="0">
    <w:nsid w:val="17F67F4A"/>
    <w:multiLevelType w:val="multilevel"/>
    <w:tmpl w:val="FD3E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A1EFA"/>
    <w:multiLevelType w:val="multilevel"/>
    <w:tmpl w:val="4C48FBE2"/>
    <w:lvl w:ilvl="0">
      <w:start w:val="1"/>
      <w:numFmt w:val="decimal"/>
      <w:lvlText w:val="%1."/>
      <w:lvlJc w:val="left"/>
      <w:pPr>
        <w:ind w:left="933" w:hanging="375"/>
      </w:pPr>
      <w:rPr>
        <w:rFonts w:ascii="Times New Roman" w:eastAsia="Arial" w:hAnsi="Times New Roman" w:cs="Times New Roman" w:hint="default"/>
        <w:spacing w:val="-1"/>
        <w:w w:val="99"/>
        <w:sz w:val="22"/>
        <w:szCs w:val="22"/>
        <w:lang w:val="cs-CZ" w:eastAsia="en-US" w:bidi="ar-SA"/>
      </w:rPr>
    </w:lvl>
    <w:lvl w:ilvl="1">
      <w:start w:val="1"/>
      <w:numFmt w:val="decimal"/>
      <w:lvlText w:val="(%2)"/>
      <w:lvlJc w:val="left"/>
      <w:pPr>
        <w:ind w:left="1278" w:hanging="360"/>
      </w:pPr>
      <w:rPr>
        <w:rFonts w:hint="default"/>
        <w:b w:val="0"/>
      </w:rPr>
    </w:lvl>
    <w:lvl w:ilvl="2">
      <w:start w:val="1"/>
      <w:numFmt w:val="decimal"/>
      <w:lvlText w:val="%2.%3."/>
      <w:lvlJc w:val="left"/>
      <w:pPr>
        <w:ind w:left="2070" w:hanging="432"/>
      </w:pPr>
      <w:rPr>
        <w:rFonts w:ascii="Arial" w:eastAsia="Arial" w:hAnsi="Arial" w:cs="Arial" w:hint="default"/>
        <w:spacing w:val="-1"/>
        <w:w w:val="100"/>
        <w:sz w:val="22"/>
        <w:szCs w:val="22"/>
        <w:lang w:val="cs-CZ" w:eastAsia="en-US" w:bidi="ar-SA"/>
      </w:rPr>
    </w:lvl>
    <w:lvl w:ilvl="3">
      <w:numFmt w:val="bullet"/>
      <w:lvlText w:val="•"/>
      <w:lvlJc w:val="left"/>
      <w:pPr>
        <w:ind w:left="3056" w:hanging="432"/>
      </w:pPr>
      <w:rPr>
        <w:rFonts w:hint="default"/>
        <w:lang w:val="cs-CZ" w:eastAsia="en-US" w:bidi="ar-SA"/>
      </w:rPr>
    </w:lvl>
    <w:lvl w:ilvl="4">
      <w:numFmt w:val="bullet"/>
      <w:lvlText w:val="•"/>
      <w:lvlJc w:val="left"/>
      <w:pPr>
        <w:ind w:left="4032" w:hanging="432"/>
      </w:pPr>
      <w:rPr>
        <w:rFonts w:hint="default"/>
        <w:lang w:val="cs-CZ" w:eastAsia="en-US" w:bidi="ar-SA"/>
      </w:rPr>
    </w:lvl>
    <w:lvl w:ilvl="5">
      <w:numFmt w:val="bullet"/>
      <w:lvlText w:val="•"/>
      <w:lvlJc w:val="left"/>
      <w:pPr>
        <w:ind w:left="5008" w:hanging="432"/>
      </w:pPr>
      <w:rPr>
        <w:rFonts w:hint="default"/>
        <w:lang w:val="cs-CZ" w:eastAsia="en-US" w:bidi="ar-SA"/>
      </w:rPr>
    </w:lvl>
    <w:lvl w:ilvl="6">
      <w:numFmt w:val="bullet"/>
      <w:lvlText w:val="•"/>
      <w:lvlJc w:val="left"/>
      <w:pPr>
        <w:ind w:left="5985" w:hanging="432"/>
      </w:pPr>
      <w:rPr>
        <w:rFonts w:hint="default"/>
        <w:lang w:val="cs-CZ" w:eastAsia="en-US" w:bidi="ar-SA"/>
      </w:rPr>
    </w:lvl>
    <w:lvl w:ilvl="7">
      <w:numFmt w:val="bullet"/>
      <w:lvlText w:val="•"/>
      <w:lvlJc w:val="left"/>
      <w:pPr>
        <w:ind w:left="6961" w:hanging="432"/>
      </w:pPr>
      <w:rPr>
        <w:rFonts w:hint="default"/>
        <w:lang w:val="cs-CZ" w:eastAsia="en-US" w:bidi="ar-SA"/>
      </w:rPr>
    </w:lvl>
    <w:lvl w:ilvl="8">
      <w:numFmt w:val="bullet"/>
      <w:lvlText w:val="•"/>
      <w:lvlJc w:val="left"/>
      <w:pPr>
        <w:ind w:left="7937" w:hanging="432"/>
      </w:pPr>
      <w:rPr>
        <w:rFonts w:hint="default"/>
        <w:lang w:val="cs-CZ" w:eastAsia="en-US" w:bidi="ar-SA"/>
      </w:rPr>
    </w:lvl>
  </w:abstractNum>
  <w:abstractNum w:abstractNumId="7" w15:restartNumberingAfterBreak="0">
    <w:nsid w:val="1BB764FB"/>
    <w:multiLevelType w:val="multilevel"/>
    <w:tmpl w:val="94A61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80573"/>
    <w:multiLevelType w:val="hybridMultilevel"/>
    <w:tmpl w:val="215E9F62"/>
    <w:lvl w:ilvl="0" w:tplc="EB968D02">
      <w:start w:val="1"/>
      <w:numFmt w:val="decimal"/>
      <w:lvlText w:val="%1."/>
      <w:lvlJc w:val="left"/>
      <w:pPr>
        <w:ind w:left="916" w:hanging="358"/>
      </w:pPr>
      <w:rPr>
        <w:rFonts w:ascii="Times New Roman" w:eastAsia="Arial" w:hAnsi="Times New Roman" w:cs="Times New Roman" w:hint="default"/>
        <w:spacing w:val="-1"/>
        <w:w w:val="99"/>
        <w:sz w:val="22"/>
        <w:szCs w:val="22"/>
        <w:lang w:val="cs-CZ" w:eastAsia="en-US" w:bidi="ar-SA"/>
      </w:rPr>
    </w:lvl>
    <w:lvl w:ilvl="1" w:tplc="FFFFFFFF">
      <w:numFmt w:val="bullet"/>
      <w:lvlText w:val="•"/>
      <w:lvlJc w:val="left"/>
      <w:pPr>
        <w:ind w:left="1817" w:hanging="358"/>
      </w:pPr>
      <w:rPr>
        <w:rFonts w:hint="default"/>
        <w:lang w:val="cs-CZ" w:eastAsia="en-US" w:bidi="ar-SA"/>
      </w:rPr>
    </w:lvl>
    <w:lvl w:ilvl="2" w:tplc="FFFFFFFF">
      <w:numFmt w:val="bullet"/>
      <w:lvlText w:val="•"/>
      <w:lvlJc w:val="left"/>
      <w:pPr>
        <w:ind w:left="2714" w:hanging="358"/>
      </w:pPr>
      <w:rPr>
        <w:rFonts w:hint="default"/>
        <w:lang w:val="cs-CZ" w:eastAsia="en-US" w:bidi="ar-SA"/>
      </w:rPr>
    </w:lvl>
    <w:lvl w:ilvl="3" w:tplc="FFFFFFFF">
      <w:numFmt w:val="bullet"/>
      <w:lvlText w:val="•"/>
      <w:lvlJc w:val="left"/>
      <w:pPr>
        <w:ind w:left="3611" w:hanging="358"/>
      </w:pPr>
      <w:rPr>
        <w:rFonts w:hint="default"/>
        <w:lang w:val="cs-CZ" w:eastAsia="en-US" w:bidi="ar-SA"/>
      </w:rPr>
    </w:lvl>
    <w:lvl w:ilvl="4" w:tplc="FFFFFFFF">
      <w:numFmt w:val="bullet"/>
      <w:lvlText w:val="•"/>
      <w:lvlJc w:val="left"/>
      <w:pPr>
        <w:ind w:left="4508" w:hanging="358"/>
      </w:pPr>
      <w:rPr>
        <w:rFonts w:hint="default"/>
        <w:lang w:val="cs-CZ" w:eastAsia="en-US" w:bidi="ar-SA"/>
      </w:rPr>
    </w:lvl>
    <w:lvl w:ilvl="5" w:tplc="FFFFFFFF">
      <w:numFmt w:val="bullet"/>
      <w:lvlText w:val="•"/>
      <w:lvlJc w:val="left"/>
      <w:pPr>
        <w:ind w:left="5405" w:hanging="358"/>
      </w:pPr>
      <w:rPr>
        <w:rFonts w:hint="default"/>
        <w:lang w:val="cs-CZ" w:eastAsia="en-US" w:bidi="ar-SA"/>
      </w:rPr>
    </w:lvl>
    <w:lvl w:ilvl="6" w:tplc="FFFFFFFF">
      <w:numFmt w:val="bullet"/>
      <w:lvlText w:val="•"/>
      <w:lvlJc w:val="left"/>
      <w:pPr>
        <w:ind w:left="6302" w:hanging="358"/>
      </w:pPr>
      <w:rPr>
        <w:rFonts w:hint="default"/>
        <w:lang w:val="cs-CZ" w:eastAsia="en-US" w:bidi="ar-SA"/>
      </w:rPr>
    </w:lvl>
    <w:lvl w:ilvl="7" w:tplc="FFFFFFFF">
      <w:numFmt w:val="bullet"/>
      <w:lvlText w:val="•"/>
      <w:lvlJc w:val="left"/>
      <w:pPr>
        <w:ind w:left="7199" w:hanging="358"/>
      </w:pPr>
      <w:rPr>
        <w:rFonts w:hint="default"/>
        <w:lang w:val="cs-CZ" w:eastAsia="en-US" w:bidi="ar-SA"/>
      </w:rPr>
    </w:lvl>
    <w:lvl w:ilvl="8" w:tplc="FFFFFFFF">
      <w:numFmt w:val="bullet"/>
      <w:lvlText w:val="•"/>
      <w:lvlJc w:val="left"/>
      <w:pPr>
        <w:ind w:left="8096" w:hanging="358"/>
      </w:pPr>
      <w:rPr>
        <w:rFonts w:hint="default"/>
        <w:lang w:val="cs-CZ" w:eastAsia="en-US" w:bidi="ar-SA"/>
      </w:rPr>
    </w:lvl>
  </w:abstractNum>
  <w:abstractNum w:abstractNumId="9" w15:restartNumberingAfterBreak="0">
    <w:nsid w:val="225F4507"/>
    <w:multiLevelType w:val="hybridMultilevel"/>
    <w:tmpl w:val="BF9A2FF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6CF0232"/>
    <w:multiLevelType w:val="hybridMultilevel"/>
    <w:tmpl w:val="F46A4020"/>
    <w:lvl w:ilvl="0" w:tplc="8C0AD79E">
      <w:start w:val="1"/>
      <w:numFmt w:val="decimal"/>
      <w:lvlText w:val="%1."/>
      <w:lvlJc w:val="left"/>
      <w:pPr>
        <w:ind w:left="916" w:hanging="358"/>
      </w:pPr>
      <w:rPr>
        <w:rFonts w:ascii="Times New Roman" w:eastAsia="Arial" w:hAnsi="Times New Roman" w:cs="Times New Roman" w:hint="default"/>
        <w:spacing w:val="-1"/>
        <w:w w:val="99"/>
        <w:sz w:val="22"/>
        <w:szCs w:val="22"/>
        <w:lang w:val="cs-CZ" w:eastAsia="en-US" w:bidi="ar-SA"/>
      </w:rPr>
    </w:lvl>
    <w:lvl w:ilvl="1" w:tplc="F9FE2388">
      <w:numFmt w:val="bullet"/>
      <w:lvlText w:val="•"/>
      <w:lvlJc w:val="left"/>
      <w:pPr>
        <w:ind w:left="1817" w:hanging="358"/>
      </w:pPr>
      <w:rPr>
        <w:rFonts w:hint="default"/>
        <w:lang w:val="cs-CZ" w:eastAsia="en-US" w:bidi="ar-SA"/>
      </w:rPr>
    </w:lvl>
    <w:lvl w:ilvl="2" w:tplc="9752CE62">
      <w:numFmt w:val="bullet"/>
      <w:lvlText w:val="•"/>
      <w:lvlJc w:val="left"/>
      <w:pPr>
        <w:ind w:left="2714" w:hanging="358"/>
      </w:pPr>
      <w:rPr>
        <w:rFonts w:hint="default"/>
        <w:lang w:val="cs-CZ" w:eastAsia="en-US" w:bidi="ar-SA"/>
      </w:rPr>
    </w:lvl>
    <w:lvl w:ilvl="3" w:tplc="41107A0C">
      <w:numFmt w:val="bullet"/>
      <w:lvlText w:val="•"/>
      <w:lvlJc w:val="left"/>
      <w:pPr>
        <w:ind w:left="3611" w:hanging="358"/>
      </w:pPr>
      <w:rPr>
        <w:rFonts w:hint="default"/>
        <w:lang w:val="cs-CZ" w:eastAsia="en-US" w:bidi="ar-SA"/>
      </w:rPr>
    </w:lvl>
    <w:lvl w:ilvl="4" w:tplc="AD425BF8">
      <w:numFmt w:val="bullet"/>
      <w:lvlText w:val="•"/>
      <w:lvlJc w:val="left"/>
      <w:pPr>
        <w:ind w:left="4508" w:hanging="358"/>
      </w:pPr>
      <w:rPr>
        <w:rFonts w:hint="default"/>
        <w:lang w:val="cs-CZ" w:eastAsia="en-US" w:bidi="ar-SA"/>
      </w:rPr>
    </w:lvl>
    <w:lvl w:ilvl="5" w:tplc="C2D88C9C">
      <w:numFmt w:val="bullet"/>
      <w:lvlText w:val="•"/>
      <w:lvlJc w:val="left"/>
      <w:pPr>
        <w:ind w:left="5405" w:hanging="358"/>
      </w:pPr>
      <w:rPr>
        <w:rFonts w:hint="default"/>
        <w:lang w:val="cs-CZ" w:eastAsia="en-US" w:bidi="ar-SA"/>
      </w:rPr>
    </w:lvl>
    <w:lvl w:ilvl="6" w:tplc="AFCE252C">
      <w:numFmt w:val="bullet"/>
      <w:lvlText w:val="•"/>
      <w:lvlJc w:val="left"/>
      <w:pPr>
        <w:ind w:left="6302" w:hanging="358"/>
      </w:pPr>
      <w:rPr>
        <w:rFonts w:hint="default"/>
        <w:lang w:val="cs-CZ" w:eastAsia="en-US" w:bidi="ar-SA"/>
      </w:rPr>
    </w:lvl>
    <w:lvl w:ilvl="7" w:tplc="57A6FC9C">
      <w:numFmt w:val="bullet"/>
      <w:lvlText w:val="•"/>
      <w:lvlJc w:val="left"/>
      <w:pPr>
        <w:ind w:left="7199" w:hanging="358"/>
      </w:pPr>
      <w:rPr>
        <w:rFonts w:hint="default"/>
        <w:lang w:val="cs-CZ" w:eastAsia="en-US" w:bidi="ar-SA"/>
      </w:rPr>
    </w:lvl>
    <w:lvl w:ilvl="8" w:tplc="7A5ECB3C">
      <w:numFmt w:val="bullet"/>
      <w:lvlText w:val="•"/>
      <w:lvlJc w:val="left"/>
      <w:pPr>
        <w:ind w:left="8096" w:hanging="358"/>
      </w:pPr>
      <w:rPr>
        <w:rFonts w:hint="default"/>
        <w:lang w:val="cs-CZ" w:eastAsia="en-US" w:bidi="ar-SA"/>
      </w:rPr>
    </w:lvl>
  </w:abstractNum>
  <w:abstractNum w:abstractNumId="11" w15:restartNumberingAfterBreak="0">
    <w:nsid w:val="2A7512BD"/>
    <w:multiLevelType w:val="hybridMultilevel"/>
    <w:tmpl w:val="4A7A9FE0"/>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19C60C38">
      <w:start w:val="1"/>
      <w:numFmt w:val="lowerLetter"/>
      <w:lvlText w:val="(%3)"/>
      <w:lvlJc w:val="left"/>
      <w:pPr>
        <w:ind w:left="2721" w:hanging="180"/>
      </w:pPr>
      <w:rPr>
        <w:rFonts w:hint="default"/>
      </w:rPr>
    </w:lvl>
    <w:lvl w:ilvl="3" w:tplc="0405000F">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2" w15:restartNumberingAfterBreak="0">
    <w:nsid w:val="2C4169C0"/>
    <w:multiLevelType w:val="hybridMultilevel"/>
    <w:tmpl w:val="8B2A67F2"/>
    <w:lvl w:ilvl="0" w:tplc="E07A27A0">
      <w:start w:val="1"/>
      <w:numFmt w:val="decimal"/>
      <w:lvlText w:val="(%1)"/>
      <w:lvlJc w:val="left"/>
      <w:pPr>
        <w:ind w:left="916" w:hanging="360"/>
      </w:pPr>
      <w:rPr>
        <w:rFonts w:ascii="Times New Roman" w:hAnsi="Times New Roman" w:hint="default"/>
        <w:b w:val="0"/>
        <w:i w:val="0"/>
        <w:spacing w:val="-1"/>
        <w:w w:val="99"/>
        <w:sz w:val="22"/>
        <w:szCs w:val="20"/>
        <w:lang w:val="cs-CZ" w:eastAsia="en-US" w:bidi="ar-SA"/>
      </w:rPr>
    </w:lvl>
    <w:lvl w:ilvl="1" w:tplc="D1DED9F8">
      <w:numFmt w:val="bullet"/>
      <w:lvlText w:val="•"/>
      <w:lvlJc w:val="left"/>
      <w:pPr>
        <w:ind w:left="1817" w:hanging="360"/>
      </w:pPr>
      <w:rPr>
        <w:rFonts w:hint="default"/>
        <w:lang w:val="cs-CZ" w:eastAsia="en-US" w:bidi="ar-SA"/>
      </w:rPr>
    </w:lvl>
    <w:lvl w:ilvl="2" w:tplc="8AECE660">
      <w:numFmt w:val="bullet"/>
      <w:lvlText w:val="•"/>
      <w:lvlJc w:val="left"/>
      <w:pPr>
        <w:ind w:left="2714" w:hanging="360"/>
      </w:pPr>
      <w:rPr>
        <w:rFonts w:hint="default"/>
        <w:lang w:val="cs-CZ" w:eastAsia="en-US" w:bidi="ar-SA"/>
      </w:rPr>
    </w:lvl>
    <w:lvl w:ilvl="3" w:tplc="B10CBAB4">
      <w:numFmt w:val="bullet"/>
      <w:lvlText w:val="•"/>
      <w:lvlJc w:val="left"/>
      <w:pPr>
        <w:ind w:left="3611" w:hanging="360"/>
      </w:pPr>
      <w:rPr>
        <w:rFonts w:hint="default"/>
        <w:lang w:val="cs-CZ" w:eastAsia="en-US" w:bidi="ar-SA"/>
      </w:rPr>
    </w:lvl>
    <w:lvl w:ilvl="4" w:tplc="FFAE5D8E">
      <w:numFmt w:val="bullet"/>
      <w:lvlText w:val="•"/>
      <w:lvlJc w:val="left"/>
      <w:pPr>
        <w:ind w:left="4508" w:hanging="360"/>
      </w:pPr>
      <w:rPr>
        <w:rFonts w:hint="default"/>
        <w:lang w:val="cs-CZ" w:eastAsia="en-US" w:bidi="ar-SA"/>
      </w:rPr>
    </w:lvl>
    <w:lvl w:ilvl="5" w:tplc="81947958">
      <w:numFmt w:val="bullet"/>
      <w:lvlText w:val="•"/>
      <w:lvlJc w:val="left"/>
      <w:pPr>
        <w:ind w:left="5405" w:hanging="360"/>
      </w:pPr>
      <w:rPr>
        <w:rFonts w:hint="default"/>
        <w:lang w:val="cs-CZ" w:eastAsia="en-US" w:bidi="ar-SA"/>
      </w:rPr>
    </w:lvl>
    <w:lvl w:ilvl="6" w:tplc="AAD2E170">
      <w:numFmt w:val="bullet"/>
      <w:lvlText w:val="•"/>
      <w:lvlJc w:val="left"/>
      <w:pPr>
        <w:ind w:left="6302" w:hanging="360"/>
      </w:pPr>
      <w:rPr>
        <w:rFonts w:hint="default"/>
        <w:lang w:val="cs-CZ" w:eastAsia="en-US" w:bidi="ar-SA"/>
      </w:rPr>
    </w:lvl>
    <w:lvl w:ilvl="7" w:tplc="10EA2434">
      <w:numFmt w:val="bullet"/>
      <w:lvlText w:val="•"/>
      <w:lvlJc w:val="left"/>
      <w:pPr>
        <w:ind w:left="7199" w:hanging="360"/>
      </w:pPr>
      <w:rPr>
        <w:rFonts w:hint="default"/>
        <w:lang w:val="cs-CZ" w:eastAsia="en-US" w:bidi="ar-SA"/>
      </w:rPr>
    </w:lvl>
    <w:lvl w:ilvl="8" w:tplc="44D4FD40">
      <w:numFmt w:val="bullet"/>
      <w:lvlText w:val="•"/>
      <w:lvlJc w:val="left"/>
      <w:pPr>
        <w:ind w:left="8096" w:hanging="360"/>
      </w:pPr>
      <w:rPr>
        <w:rFonts w:hint="default"/>
        <w:lang w:val="cs-CZ" w:eastAsia="en-US" w:bidi="ar-SA"/>
      </w:rPr>
    </w:lvl>
  </w:abstractNum>
  <w:abstractNum w:abstractNumId="13" w15:restartNumberingAfterBreak="0">
    <w:nsid w:val="2C4760CA"/>
    <w:multiLevelType w:val="hybridMultilevel"/>
    <w:tmpl w:val="DC4AB2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2570158"/>
    <w:multiLevelType w:val="hybridMultilevel"/>
    <w:tmpl w:val="D18EAAD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37B433D"/>
    <w:multiLevelType w:val="hybridMultilevel"/>
    <w:tmpl w:val="681802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4BC3F16"/>
    <w:multiLevelType w:val="multilevel"/>
    <w:tmpl w:val="F0E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C6FCD"/>
    <w:multiLevelType w:val="multilevel"/>
    <w:tmpl w:val="48CAC37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Arial" w:hAnsi="Arial" w:cs="Arial" w:hint="default"/>
        <w:b w:val="0"/>
        <w:sz w:val="20"/>
        <w:szCs w:val="20"/>
      </w:rPr>
    </w:lvl>
    <w:lvl w:ilvl="2">
      <w:start w:val="1"/>
      <w:numFmt w:val="decimal"/>
      <w:pStyle w:val="clanek2uroven"/>
      <w:lvlText w:val="%1.%2.%3"/>
      <w:lvlJc w:val="left"/>
      <w:pPr>
        <w:tabs>
          <w:tab w:val="num" w:pos="1730"/>
        </w:tabs>
        <w:ind w:left="1730" w:hanging="737"/>
      </w:pPr>
      <w:rPr>
        <w:rFonts w:ascii="Arial" w:hAnsi="Arial" w:cs="Arial" w:hint="default"/>
        <w:sz w:val="20"/>
        <w:szCs w:val="2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8E00FA"/>
    <w:multiLevelType w:val="hybridMultilevel"/>
    <w:tmpl w:val="8F72AC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7682B24"/>
    <w:multiLevelType w:val="hybridMultilevel"/>
    <w:tmpl w:val="01D47410"/>
    <w:lvl w:ilvl="0" w:tplc="646ACD82">
      <w:start w:val="1"/>
      <w:numFmt w:val="upperRoman"/>
      <w:suff w:val="nothing"/>
      <w:lvlText w:val="%1."/>
      <w:lvlJc w:val="left"/>
      <w:pPr>
        <w:ind w:left="0" w:firstLine="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0" w15:restartNumberingAfterBreak="0">
    <w:nsid w:val="4F43143C"/>
    <w:multiLevelType w:val="multilevel"/>
    <w:tmpl w:val="16EEF26E"/>
    <w:lvl w:ilvl="0">
      <w:start w:val="1"/>
      <w:numFmt w:val="decimal"/>
      <w:lvlText w:val="%1."/>
      <w:lvlJc w:val="left"/>
      <w:pPr>
        <w:ind w:left="933" w:hanging="375"/>
      </w:pPr>
      <w:rPr>
        <w:rFonts w:ascii="Times New Roman" w:eastAsia="Arial" w:hAnsi="Times New Roman" w:cs="Times New Roman" w:hint="default"/>
        <w:spacing w:val="-1"/>
        <w:w w:val="99"/>
        <w:sz w:val="22"/>
        <w:szCs w:val="22"/>
        <w:lang w:val="cs-CZ" w:eastAsia="en-US" w:bidi="ar-SA"/>
      </w:rPr>
    </w:lvl>
    <w:lvl w:ilvl="1">
      <w:start w:val="1"/>
      <w:numFmt w:val="decimal"/>
      <w:lvlText w:val="(%2)"/>
      <w:lvlJc w:val="left"/>
      <w:pPr>
        <w:ind w:left="1278" w:hanging="360"/>
      </w:pPr>
      <w:rPr>
        <w:rFonts w:hint="default"/>
        <w:b w:val="0"/>
      </w:rPr>
    </w:lvl>
    <w:lvl w:ilvl="2">
      <w:start w:val="1"/>
      <w:numFmt w:val="decimal"/>
      <w:lvlText w:val="%2.%3."/>
      <w:lvlJc w:val="left"/>
      <w:pPr>
        <w:ind w:left="2070" w:hanging="432"/>
      </w:pPr>
      <w:rPr>
        <w:rFonts w:ascii="Arial" w:eastAsia="Arial" w:hAnsi="Arial" w:cs="Arial" w:hint="default"/>
        <w:spacing w:val="-1"/>
        <w:w w:val="100"/>
        <w:sz w:val="22"/>
        <w:szCs w:val="22"/>
        <w:lang w:val="cs-CZ" w:eastAsia="en-US" w:bidi="ar-SA"/>
      </w:rPr>
    </w:lvl>
    <w:lvl w:ilvl="3">
      <w:numFmt w:val="bullet"/>
      <w:lvlText w:val="•"/>
      <w:lvlJc w:val="left"/>
      <w:pPr>
        <w:ind w:left="3056" w:hanging="432"/>
      </w:pPr>
      <w:rPr>
        <w:rFonts w:hint="default"/>
        <w:lang w:val="cs-CZ" w:eastAsia="en-US" w:bidi="ar-SA"/>
      </w:rPr>
    </w:lvl>
    <w:lvl w:ilvl="4">
      <w:numFmt w:val="bullet"/>
      <w:lvlText w:val="•"/>
      <w:lvlJc w:val="left"/>
      <w:pPr>
        <w:ind w:left="4032" w:hanging="432"/>
      </w:pPr>
      <w:rPr>
        <w:rFonts w:hint="default"/>
        <w:lang w:val="cs-CZ" w:eastAsia="en-US" w:bidi="ar-SA"/>
      </w:rPr>
    </w:lvl>
    <w:lvl w:ilvl="5">
      <w:numFmt w:val="bullet"/>
      <w:lvlText w:val="•"/>
      <w:lvlJc w:val="left"/>
      <w:pPr>
        <w:ind w:left="5008" w:hanging="432"/>
      </w:pPr>
      <w:rPr>
        <w:rFonts w:hint="default"/>
        <w:lang w:val="cs-CZ" w:eastAsia="en-US" w:bidi="ar-SA"/>
      </w:rPr>
    </w:lvl>
    <w:lvl w:ilvl="6">
      <w:numFmt w:val="bullet"/>
      <w:lvlText w:val="•"/>
      <w:lvlJc w:val="left"/>
      <w:pPr>
        <w:ind w:left="5985" w:hanging="432"/>
      </w:pPr>
      <w:rPr>
        <w:rFonts w:hint="default"/>
        <w:lang w:val="cs-CZ" w:eastAsia="en-US" w:bidi="ar-SA"/>
      </w:rPr>
    </w:lvl>
    <w:lvl w:ilvl="7">
      <w:numFmt w:val="bullet"/>
      <w:lvlText w:val="•"/>
      <w:lvlJc w:val="left"/>
      <w:pPr>
        <w:ind w:left="6961" w:hanging="432"/>
      </w:pPr>
      <w:rPr>
        <w:rFonts w:hint="default"/>
        <w:lang w:val="cs-CZ" w:eastAsia="en-US" w:bidi="ar-SA"/>
      </w:rPr>
    </w:lvl>
    <w:lvl w:ilvl="8">
      <w:numFmt w:val="bullet"/>
      <w:lvlText w:val="•"/>
      <w:lvlJc w:val="left"/>
      <w:pPr>
        <w:ind w:left="7937" w:hanging="432"/>
      </w:pPr>
      <w:rPr>
        <w:rFonts w:hint="default"/>
        <w:lang w:val="cs-CZ" w:eastAsia="en-US" w:bidi="ar-SA"/>
      </w:rPr>
    </w:lvl>
  </w:abstractNum>
  <w:abstractNum w:abstractNumId="21" w15:restartNumberingAfterBreak="0">
    <w:nsid w:val="50A756ED"/>
    <w:multiLevelType w:val="hybridMultilevel"/>
    <w:tmpl w:val="43965514"/>
    <w:lvl w:ilvl="0" w:tplc="69B6C314">
      <w:start w:val="1"/>
      <w:numFmt w:val="decimal"/>
      <w:lvlText w:val="%1."/>
      <w:lvlJc w:val="left"/>
      <w:pPr>
        <w:ind w:left="916" w:hanging="358"/>
      </w:pPr>
      <w:rPr>
        <w:rFonts w:ascii="Times New Roman" w:eastAsia="Arial" w:hAnsi="Times New Roman" w:cs="Times New Roman" w:hint="default"/>
        <w:b w:val="0"/>
        <w:bCs/>
        <w:spacing w:val="-1"/>
        <w:w w:val="99"/>
        <w:sz w:val="22"/>
        <w:szCs w:val="22"/>
        <w:lang w:val="cs-CZ" w:eastAsia="en-US" w:bidi="ar-SA"/>
      </w:rPr>
    </w:lvl>
    <w:lvl w:ilvl="1" w:tplc="F27C260E">
      <w:numFmt w:val="bullet"/>
      <w:lvlText w:val="•"/>
      <w:lvlJc w:val="left"/>
      <w:pPr>
        <w:ind w:left="1817" w:hanging="358"/>
      </w:pPr>
      <w:rPr>
        <w:rFonts w:hint="default"/>
        <w:lang w:val="cs-CZ" w:eastAsia="en-US" w:bidi="ar-SA"/>
      </w:rPr>
    </w:lvl>
    <w:lvl w:ilvl="2" w:tplc="6860B464">
      <w:numFmt w:val="bullet"/>
      <w:lvlText w:val="•"/>
      <w:lvlJc w:val="left"/>
      <w:pPr>
        <w:ind w:left="2714" w:hanging="358"/>
      </w:pPr>
      <w:rPr>
        <w:rFonts w:hint="default"/>
        <w:lang w:val="cs-CZ" w:eastAsia="en-US" w:bidi="ar-SA"/>
      </w:rPr>
    </w:lvl>
    <w:lvl w:ilvl="3" w:tplc="0A12D252">
      <w:numFmt w:val="bullet"/>
      <w:lvlText w:val="•"/>
      <w:lvlJc w:val="left"/>
      <w:pPr>
        <w:ind w:left="3611" w:hanging="358"/>
      </w:pPr>
      <w:rPr>
        <w:rFonts w:hint="default"/>
        <w:lang w:val="cs-CZ" w:eastAsia="en-US" w:bidi="ar-SA"/>
      </w:rPr>
    </w:lvl>
    <w:lvl w:ilvl="4" w:tplc="2EFA85F6">
      <w:numFmt w:val="bullet"/>
      <w:lvlText w:val="•"/>
      <w:lvlJc w:val="left"/>
      <w:pPr>
        <w:ind w:left="4508" w:hanging="358"/>
      </w:pPr>
      <w:rPr>
        <w:rFonts w:hint="default"/>
        <w:lang w:val="cs-CZ" w:eastAsia="en-US" w:bidi="ar-SA"/>
      </w:rPr>
    </w:lvl>
    <w:lvl w:ilvl="5" w:tplc="D17E4D78">
      <w:numFmt w:val="bullet"/>
      <w:lvlText w:val="•"/>
      <w:lvlJc w:val="left"/>
      <w:pPr>
        <w:ind w:left="5405" w:hanging="358"/>
      </w:pPr>
      <w:rPr>
        <w:rFonts w:hint="default"/>
        <w:lang w:val="cs-CZ" w:eastAsia="en-US" w:bidi="ar-SA"/>
      </w:rPr>
    </w:lvl>
    <w:lvl w:ilvl="6" w:tplc="618E0BA4">
      <w:numFmt w:val="bullet"/>
      <w:lvlText w:val="•"/>
      <w:lvlJc w:val="left"/>
      <w:pPr>
        <w:ind w:left="6302" w:hanging="358"/>
      </w:pPr>
      <w:rPr>
        <w:rFonts w:hint="default"/>
        <w:lang w:val="cs-CZ" w:eastAsia="en-US" w:bidi="ar-SA"/>
      </w:rPr>
    </w:lvl>
    <w:lvl w:ilvl="7" w:tplc="F6E8B33E">
      <w:numFmt w:val="bullet"/>
      <w:lvlText w:val="•"/>
      <w:lvlJc w:val="left"/>
      <w:pPr>
        <w:ind w:left="7199" w:hanging="358"/>
      </w:pPr>
      <w:rPr>
        <w:rFonts w:hint="default"/>
        <w:lang w:val="cs-CZ" w:eastAsia="en-US" w:bidi="ar-SA"/>
      </w:rPr>
    </w:lvl>
    <w:lvl w:ilvl="8" w:tplc="EF8A09BA">
      <w:numFmt w:val="bullet"/>
      <w:lvlText w:val="•"/>
      <w:lvlJc w:val="left"/>
      <w:pPr>
        <w:ind w:left="8096" w:hanging="358"/>
      </w:pPr>
      <w:rPr>
        <w:rFonts w:hint="default"/>
        <w:lang w:val="cs-CZ" w:eastAsia="en-US" w:bidi="ar-SA"/>
      </w:rPr>
    </w:lvl>
  </w:abstractNum>
  <w:abstractNum w:abstractNumId="22" w15:restartNumberingAfterBreak="0">
    <w:nsid w:val="553777F7"/>
    <w:multiLevelType w:val="hybridMultilevel"/>
    <w:tmpl w:val="7C7AEA70"/>
    <w:lvl w:ilvl="0" w:tplc="5478DBE4">
      <w:start w:val="1"/>
      <w:numFmt w:val="decimal"/>
      <w:lvlText w:val="%1."/>
      <w:lvlJc w:val="left"/>
      <w:pPr>
        <w:ind w:left="916" w:hanging="358"/>
      </w:pPr>
      <w:rPr>
        <w:rFonts w:ascii="Times New Roman" w:eastAsia="Arial" w:hAnsi="Times New Roman" w:cs="Times New Roman" w:hint="default"/>
        <w:spacing w:val="-1"/>
        <w:w w:val="99"/>
        <w:sz w:val="22"/>
        <w:szCs w:val="22"/>
        <w:lang w:val="cs-CZ" w:eastAsia="en-US" w:bidi="ar-SA"/>
      </w:rPr>
    </w:lvl>
    <w:lvl w:ilvl="1" w:tplc="356E3B02">
      <w:numFmt w:val="bullet"/>
      <w:lvlText w:val="•"/>
      <w:lvlJc w:val="left"/>
      <w:pPr>
        <w:ind w:left="1817" w:hanging="358"/>
      </w:pPr>
      <w:rPr>
        <w:rFonts w:hint="default"/>
        <w:lang w:val="cs-CZ" w:eastAsia="en-US" w:bidi="ar-SA"/>
      </w:rPr>
    </w:lvl>
    <w:lvl w:ilvl="2" w:tplc="334AECDE">
      <w:numFmt w:val="bullet"/>
      <w:lvlText w:val="•"/>
      <w:lvlJc w:val="left"/>
      <w:pPr>
        <w:ind w:left="2714" w:hanging="358"/>
      </w:pPr>
      <w:rPr>
        <w:rFonts w:hint="default"/>
        <w:lang w:val="cs-CZ" w:eastAsia="en-US" w:bidi="ar-SA"/>
      </w:rPr>
    </w:lvl>
    <w:lvl w:ilvl="3" w:tplc="7EBA4136">
      <w:numFmt w:val="bullet"/>
      <w:lvlText w:val="•"/>
      <w:lvlJc w:val="left"/>
      <w:pPr>
        <w:ind w:left="3611" w:hanging="358"/>
      </w:pPr>
      <w:rPr>
        <w:rFonts w:hint="default"/>
        <w:lang w:val="cs-CZ" w:eastAsia="en-US" w:bidi="ar-SA"/>
      </w:rPr>
    </w:lvl>
    <w:lvl w:ilvl="4" w:tplc="0FDCB570">
      <w:numFmt w:val="bullet"/>
      <w:lvlText w:val="•"/>
      <w:lvlJc w:val="left"/>
      <w:pPr>
        <w:ind w:left="4508" w:hanging="358"/>
      </w:pPr>
      <w:rPr>
        <w:rFonts w:hint="default"/>
        <w:lang w:val="cs-CZ" w:eastAsia="en-US" w:bidi="ar-SA"/>
      </w:rPr>
    </w:lvl>
    <w:lvl w:ilvl="5" w:tplc="3E20C0E2">
      <w:numFmt w:val="bullet"/>
      <w:lvlText w:val="•"/>
      <w:lvlJc w:val="left"/>
      <w:pPr>
        <w:ind w:left="5405" w:hanging="358"/>
      </w:pPr>
      <w:rPr>
        <w:rFonts w:hint="default"/>
        <w:lang w:val="cs-CZ" w:eastAsia="en-US" w:bidi="ar-SA"/>
      </w:rPr>
    </w:lvl>
    <w:lvl w:ilvl="6" w:tplc="17DA5F88">
      <w:numFmt w:val="bullet"/>
      <w:lvlText w:val="•"/>
      <w:lvlJc w:val="left"/>
      <w:pPr>
        <w:ind w:left="6302" w:hanging="358"/>
      </w:pPr>
      <w:rPr>
        <w:rFonts w:hint="default"/>
        <w:lang w:val="cs-CZ" w:eastAsia="en-US" w:bidi="ar-SA"/>
      </w:rPr>
    </w:lvl>
    <w:lvl w:ilvl="7" w:tplc="5804ED2A">
      <w:numFmt w:val="bullet"/>
      <w:lvlText w:val="•"/>
      <w:lvlJc w:val="left"/>
      <w:pPr>
        <w:ind w:left="7199" w:hanging="358"/>
      </w:pPr>
      <w:rPr>
        <w:rFonts w:hint="default"/>
        <w:lang w:val="cs-CZ" w:eastAsia="en-US" w:bidi="ar-SA"/>
      </w:rPr>
    </w:lvl>
    <w:lvl w:ilvl="8" w:tplc="F118A640">
      <w:numFmt w:val="bullet"/>
      <w:lvlText w:val="•"/>
      <w:lvlJc w:val="left"/>
      <w:pPr>
        <w:ind w:left="8096" w:hanging="358"/>
      </w:pPr>
      <w:rPr>
        <w:rFonts w:hint="default"/>
        <w:lang w:val="cs-CZ" w:eastAsia="en-US" w:bidi="ar-SA"/>
      </w:rPr>
    </w:lvl>
  </w:abstractNum>
  <w:abstractNum w:abstractNumId="23" w15:restartNumberingAfterBreak="0">
    <w:nsid w:val="55F67D9D"/>
    <w:multiLevelType w:val="multilevel"/>
    <w:tmpl w:val="9C96B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92891"/>
    <w:multiLevelType w:val="hybridMultilevel"/>
    <w:tmpl w:val="7EF2A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ED42F4"/>
    <w:multiLevelType w:val="hybridMultilevel"/>
    <w:tmpl w:val="E052362C"/>
    <w:lvl w:ilvl="0" w:tplc="BCF474A8">
      <w:start w:val="1"/>
      <w:numFmt w:val="decimal"/>
      <w:lvlText w:val="%1."/>
      <w:lvlJc w:val="left"/>
      <w:pPr>
        <w:ind w:left="918" w:hanging="360"/>
      </w:pPr>
      <w:rPr>
        <w:rFonts w:ascii="Times New Roman" w:eastAsia="Arial" w:hAnsi="Times New Roman" w:cs="Times New Roman" w:hint="default"/>
        <w:b w:val="0"/>
        <w:bCs w:val="0"/>
        <w:spacing w:val="-1"/>
        <w:w w:val="99"/>
        <w:sz w:val="22"/>
        <w:szCs w:val="22"/>
        <w:lang w:val="cs-CZ" w:eastAsia="en-US" w:bidi="ar-SA"/>
      </w:rPr>
    </w:lvl>
    <w:lvl w:ilvl="1" w:tplc="FF58904C">
      <w:numFmt w:val="bullet"/>
      <w:lvlText w:val="•"/>
      <w:lvlJc w:val="left"/>
      <w:pPr>
        <w:ind w:left="1817" w:hanging="360"/>
      </w:pPr>
      <w:rPr>
        <w:rFonts w:hint="default"/>
        <w:lang w:val="cs-CZ" w:eastAsia="en-US" w:bidi="ar-SA"/>
      </w:rPr>
    </w:lvl>
    <w:lvl w:ilvl="2" w:tplc="359293E6">
      <w:numFmt w:val="bullet"/>
      <w:lvlText w:val="•"/>
      <w:lvlJc w:val="left"/>
      <w:pPr>
        <w:ind w:left="2714" w:hanging="360"/>
      </w:pPr>
      <w:rPr>
        <w:rFonts w:hint="default"/>
        <w:lang w:val="cs-CZ" w:eastAsia="en-US" w:bidi="ar-SA"/>
      </w:rPr>
    </w:lvl>
    <w:lvl w:ilvl="3" w:tplc="562C3C18">
      <w:numFmt w:val="bullet"/>
      <w:lvlText w:val="•"/>
      <w:lvlJc w:val="left"/>
      <w:pPr>
        <w:ind w:left="3611" w:hanging="360"/>
      </w:pPr>
      <w:rPr>
        <w:rFonts w:hint="default"/>
        <w:lang w:val="cs-CZ" w:eastAsia="en-US" w:bidi="ar-SA"/>
      </w:rPr>
    </w:lvl>
    <w:lvl w:ilvl="4" w:tplc="EE225418">
      <w:numFmt w:val="bullet"/>
      <w:lvlText w:val="•"/>
      <w:lvlJc w:val="left"/>
      <w:pPr>
        <w:ind w:left="4508" w:hanging="360"/>
      </w:pPr>
      <w:rPr>
        <w:rFonts w:hint="default"/>
        <w:lang w:val="cs-CZ" w:eastAsia="en-US" w:bidi="ar-SA"/>
      </w:rPr>
    </w:lvl>
    <w:lvl w:ilvl="5" w:tplc="955EC0FA">
      <w:numFmt w:val="bullet"/>
      <w:lvlText w:val="•"/>
      <w:lvlJc w:val="left"/>
      <w:pPr>
        <w:ind w:left="5405" w:hanging="360"/>
      </w:pPr>
      <w:rPr>
        <w:rFonts w:hint="default"/>
        <w:lang w:val="cs-CZ" w:eastAsia="en-US" w:bidi="ar-SA"/>
      </w:rPr>
    </w:lvl>
    <w:lvl w:ilvl="6" w:tplc="EF6CC336">
      <w:numFmt w:val="bullet"/>
      <w:lvlText w:val="•"/>
      <w:lvlJc w:val="left"/>
      <w:pPr>
        <w:ind w:left="6302" w:hanging="360"/>
      </w:pPr>
      <w:rPr>
        <w:rFonts w:hint="default"/>
        <w:lang w:val="cs-CZ" w:eastAsia="en-US" w:bidi="ar-SA"/>
      </w:rPr>
    </w:lvl>
    <w:lvl w:ilvl="7" w:tplc="81C6ED30">
      <w:numFmt w:val="bullet"/>
      <w:lvlText w:val="•"/>
      <w:lvlJc w:val="left"/>
      <w:pPr>
        <w:ind w:left="7199" w:hanging="360"/>
      </w:pPr>
      <w:rPr>
        <w:rFonts w:hint="default"/>
        <w:lang w:val="cs-CZ" w:eastAsia="en-US" w:bidi="ar-SA"/>
      </w:rPr>
    </w:lvl>
    <w:lvl w:ilvl="8" w:tplc="065A0ACA">
      <w:numFmt w:val="bullet"/>
      <w:lvlText w:val="•"/>
      <w:lvlJc w:val="left"/>
      <w:pPr>
        <w:ind w:left="8096" w:hanging="360"/>
      </w:pPr>
      <w:rPr>
        <w:rFonts w:hint="default"/>
        <w:lang w:val="cs-CZ" w:eastAsia="en-US" w:bidi="ar-SA"/>
      </w:rPr>
    </w:lvl>
  </w:abstractNum>
  <w:abstractNum w:abstractNumId="26" w15:restartNumberingAfterBreak="0">
    <w:nsid w:val="62313FF6"/>
    <w:multiLevelType w:val="multilevel"/>
    <w:tmpl w:val="5CFE17F4"/>
    <w:lvl w:ilvl="0">
      <w:start w:val="1"/>
      <w:numFmt w:val="lowerLetter"/>
      <w:lvlText w:val="%1)"/>
      <w:lvlJc w:val="left"/>
      <w:pPr>
        <w:ind w:left="1308" w:hanging="375"/>
      </w:pPr>
      <w:rPr>
        <w:rFonts w:hint="default"/>
        <w:spacing w:val="-1"/>
        <w:w w:val="99"/>
        <w:sz w:val="22"/>
        <w:szCs w:val="22"/>
        <w:lang w:val="cs-CZ" w:eastAsia="en-US" w:bidi="ar-SA"/>
      </w:rPr>
    </w:lvl>
    <w:lvl w:ilvl="1">
      <w:start w:val="1"/>
      <w:numFmt w:val="decimal"/>
      <w:lvlText w:val="(%2)"/>
      <w:lvlJc w:val="left"/>
      <w:pPr>
        <w:ind w:left="1653" w:hanging="360"/>
      </w:pPr>
      <w:rPr>
        <w:rFonts w:hint="default"/>
        <w:b w:val="0"/>
      </w:rPr>
    </w:lvl>
    <w:lvl w:ilvl="2">
      <w:start w:val="1"/>
      <w:numFmt w:val="decimal"/>
      <w:lvlText w:val="%2.%3."/>
      <w:lvlJc w:val="left"/>
      <w:pPr>
        <w:ind w:left="2445" w:hanging="432"/>
      </w:pPr>
      <w:rPr>
        <w:rFonts w:ascii="Arial" w:eastAsia="Arial" w:hAnsi="Arial" w:cs="Arial" w:hint="default"/>
        <w:spacing w:val="-1"/>
        <w:w w:val="100"/>
        <w:sz w:val="22"/>
        <w:szCs w:val="22"/>
        <w:lang w:val="cs-CZ" w:eastAsia="en-US" w:bidi="ar-SA"/>
      </w:rPr>
    </w:lvl>
    <w:lvl w:ilvl="3">
      <w:numFmt w:val="bullet"/>
      <w:lvlText w:val="•"/>
      <w:lvlJc w:val="left"/>
      <w:pPr>
        <w:ind w:left="3431" w:hanging="432"/>
      </w:pPr>
      <w:rPr>
        <w:rFonts w:hint="default"/>
        <w:lang w:val="cs-CZ" w:eastAsia="en-US" w:bidi="ar-SA"/>
      </w:rPr>
    </w:lvl>
    <w:lvl w:ilvl="4">
      <w:numFmt w:val="bullet"/>
      <w:lvlText w:val="•"/>
      <w:lvlJc w:val="left"/>
      <w:pPr>
        <w:ind w:left="4407" w:hanging="432"/>
      </w:pPr>
      <w:rPr>
        <w:rFonts w:hint="default"/>
        <w:lang w:val="cs-CZ" w:eastAsia="en-US" w:bidi="ar-SA"/>
      </w:rPr>
    </w:lvl>
    <w:lvl w:ilvl="5">
      <w:numFmt w:val="bullet"/>
      <w:lvlText w:val="•"/>
      <w:lvlJc w:val="left"/>
      <w:pPr>
        <w:ind w:left="5383" w:hanging="432"/>
      </w:pPr>
      <w:rPr>
        <w:rFonts w:hint="default"/>
        <w:lang w:val="cs-CZ" w:eastAsia="en-US" w:bidi="ar-SA"/>
      </w:rPr>
    </w:lvl>
    <w:lvl w:ilvl="6">
      <w:numFmt w:val="bullet"/>
      <w:lvlText w:val="•"/>
      <w:lvlJc w:val="left"/>
      <w:pPr>
        <w:ind w:left="6360" w:hanging="432"/>
      </w:pPr>
      <w:rPr>
        <w:rFonts w:hint="default"/>
        <w:lang w:val="cs-CZ" w:eastAsia="en-US" w:bidi="ar-SA"/>
      </w:rPr>
    </w:lvl>
    <w:lvl w:ilvl="7">
      <w:numFmt w:val="bullet"/>
      <w:lvlText w:val="•"/>
      <w:lvlJc w:val="left"/>
      <w:pPr>
        <w:ind w:left="7336" w:hanging="432"/>
      </w:pPr>
      <w:rPr>
        <w:rFonts w:hint="default"/>
        <w:lang w:val="cs-CZ" w:eastAsia="en-US" w:bidi="ar-SA"/>
      </w:rPr>
    </w:lvl>
    <w:lvl w:ilvl="8">
      <w:numFmt w:val="bullet"/>
      <w:lvlText w:val="•"/>
      <w:lvlJc w:val="left"/>
      <w:pPr>
        <w:ind w:left="8312" w:hanging="432"/>
      </w:pPr>
      <w:rPr>
        <w:rFonts w:hint="default"/>
        <w:lang w:val="cs-CZ" w:eastAsia="en-US" w:bidi="ar-SA"/>
      </w:rPr>
    </w:lvl>
  </w:abstractNum>
  <w:abstractNum w:abstractNumId="27" w15:restartNumberingAfterBreak="0">
    <w:nsid w:val="63ED56AD"/>
    <w:multiLevelType w:val="hybridMultilevel"/>
    <w:tmpl w:val="F1D04E36"/>
    <w:lvl w:ilvl="0" w:tplc="DDEE6D24">
      <w:start w:val="1"/>
      <w:numFmt w:val="decimal"/>
      <w:lvlText w:val="%1."/>
      <w:lvlJc w:val="left"/>
      <w:pPr>
        <w:ind w:left="916" w:hanging="358"/>
      </w:pPr>
      <w:rPr>
        <w:rFonts w:ascii="Times New Roman" w:eastAsia="Arial" w:hAnsi="Times New Roman" w:cs="Times New Roman" w:hint="default"/>
        <w:color w:val="auto"/>
        <w:spacing w:val="-1"/>
        <w:w w:val="99"/>
        <w:sz w:val="22"/>
        <w:szCs w:val="22"/>
        <w:lang w:val="cs-CZ" w:eastAsia="en-US" w:bidi="ar-SA"/>
      </w:rPr>
    </w:lvl>
    <w:lvl w:ilvl="1" w:tplc="FFFFFFFF">
      <w:numFmt w:val="bullet"/>
      <w:lvlText w:val="•"/>
      <w:lvlJc w:val="left"/>
      <w:pPr>
        <w:ind w:left="1817" w:hanging="358"/>
      </w:pPr>
      <w:rPr>
        <w:rFonts w:hint="default"/>
        <w:lang w:val="cs-CZ" w:eastAsia="en-US" w:bidi="ar-SA"/>
      </w:rPr>
    </w:lvl>
    <w:lvl w:ilvl="2" w:tplc="FFFFFFFF">
      <w:numFmt w:val="bullet"/>
      <w:lvlText w:val="•"/>
      <w:lvlJc w:val="left"/>
      <w:pPr>
        <w:ind w:left="2714" w:hanging="358"/>
      </w:pPr>
      <w:rPr>
        <w:rFonts w:hint="default"/>
        <w:lang w:val="cs-CZ" w:eastAsia="en-US" w:bidi="ar-SA"/>
      </w:rPr>
    </w:lvl>
    <w:lvl w:ilvl="3" w:tplc="FFFFFFFF">
      <w:numFmt w:val="bullet"/>
      <w:lvlText w:val="•"/>
      <w:lvlJc w:val="left"/>
      <w:pPr>
        <w:ind w:left="3611" w:hanging="358"/>
      </w:pPr>
      <w:rPr>
        <w:rFonts w:hint="default"/>
        <w:lang w:val="cs-CZ" w:eastAsia="en-US" w:bidi="ar-SA"/>
      </w:rPr>
    </w:lvl>
    <w:lvl w:ilvl="4" w:tplc="FFFFFFFF">
      <w:numFmt w:val="bullet"/>
      <w:lvlText w:val="•"/>
      <w:lvlJc w:val="left"/>
      <w:pPr>
        <w:ind w:left="4508" w:hanging="358"/>
      </w:pPr>
      <w:rPr>
        <w:rFonts w:hint="default"/>
        <w:lang w:val="cs-CZ" w:eastAsia="en-US" w:bidi="ar-SA"/>
      </w:rPr>
    </w:lvl>
    <w:lvl w:ilvl="5" w:tplc="FFFFFFFF">
      <w:numFmt w:val="bullet"/>
      <w:lvlText w:val="•"/>
      <w:lvlJc w:val="left"/>
      <w:pPr>
        <w:ind w:left="5405" w:hanging="358"/>
      </w:pPr>
      <w:rPr>
        <w:rFonts w:hint="default"/>
        <w:lang w:val="cs-CZ" w:eastAsia="en-US" w:bidi="ar-SA"/>
      </w:rPr>
    </w:lvl>
    <w:lvl w:ilvl="6" w:tplc="FFFFFFFF">
      <w:numFmt w:val="bullet"/>
      <w:lvlText w:val="•"/>
      <w:lvlJc w:val="left"/>
      <w:pPr>
        <w:ind w:left="6302" w:hanging="358"/>
      </w:pPr>
      <w:rPr>
        <w:rFonts w:hint="default"/>
        <w:lang w:val="cs-CZ" w:eastAsia="en-US" w:bidi="ar-SA"/>
      </w:rPr>
    </w:lvl>
    <w:lvl w:ilvl="7" w:tplc="FFFFFFFF">
      <w:numFmt w:val="bullet"/>
      <w:lvlText w:val="•"/>
      <w:lvlJc w:val="left"/>
      <w:pPr>
        <w:ind w:left="7199" w:hanging="358"/>
      </w:pPr>
      <w:rPr>
        <w:rFonts w:hint="default"/>
        <w:lang w:val="cs-CZ" w:eastAsia="en-US" w:bidi="ar-SA"/>
      </w:rPr>
    </w:lvl>
    <w:lvl w:ilvl="8" w:tplc="FFFFFFFF">
      <w:numFmt w:val="bullet"/>
      <w:lvlText w:val="•"/>
      <w:lvlJc w:val="left"/>
      <w:pPr>
        <w:ind w:left="8096" w:hanging="358"/>
      </w:pPr>
      <w:rPr>
        <w:rFonts w:hint="default"/>
        <w:lang w:val="cs-CZ" w:eastAsia="en-US" w:bidi="ar-SA"/>
      </w:rPr>
    </w:lvl>
  </w:abstractNum>
  <w:abstractNum w:abstractNumId="28" w15:restartNumberingAfterBreak="0">
    <w:nsid w:val="65DA28AF"/>
    <w:multiLevelType w:val="hybridMultilevel"/>
    <w:tmpl w:val="4CBC425E"/>
    <w:lvl w:ilvl="0" w:tplc="F8F8D0F4">
      <w:start w:val="1"/>
      <w:numFmt w:val="decimal"/>
      <w:lvlText w:val="%1."/>
      <w:lvlJc w:val="left"/>
      <w:pPr>
        <w:ind w:left="983" w:hanging="425"/>
      </w:pPr>
      <w:rPr>
        <w:rFonts w:ascii="Arial" w:eastAsia="Arial" w:hAnsi="Arial" w:cs="Arial" w:hint="default"/>
        <w:spacing w:val="-1"/>
        <w:w w:val="99"/>
        <w:sz w:val="20"/>
        <w:szCs w:val="20"/>
        <w:lang w:val="cs-CZ" w:eastAsia="en-US" w:bidi="ar-SA"/>
      </w:rPr>
    </w:lvl>
    <w:lvl w:ilvl="1" w:tplc="A1E8A89C">
      <w:start w:val="1"/>
      <w:numFmt w:val="lowerLetter"/>
      <w:lvlText w:val="%2)"/>
      <w:lvlJc w:val="left"/>
      <w:pPr>
        <w:ind w:left="1341" w:hanging="358"/>
      </w:pPr>
      <w:rPr>
        <w:rFonts w:ascii="Times New Roman" w:eastAsia="Arial" w:hAnsi="Times New Roman" w:cs="Times New Roman" w:hint="default"/>
        <w:spacing w:val="-1"/>
        <w:w w:val="99"/>
        <w:sz w:val="22"/>
        <w:szCs w:val="22"/>
        <w:lang w:val="cs-CZ" w:eastAsia="en-US" w:bidi="ar-SA"/>
      </w:rPr>
    </w:lvl>
    <w:lvl w:ilvl="2" w:tplc="26F02CFC">
      <w:numFmt w:val="bullet"/>
      <w:lvlText w:val="•"/>
      <w:lvlJc w:val="left"/>
      <w:pPr>
        <w:ind w:left="2290" w:hanging="358"/>
      </w:pPr>
      <w:rPr>
        <w:rFonts w:hint="default"/>
        <w:lang w:val="cs-CZ" w:eastAsia="en-US" w:bidi="ar-SA"/>
      </w:rPr>
    </w:lvl>
    <w:lvl w:ilvl="3" w:tplc="3BBAC646">
      <w:numFmt w:val="bullet"/>
      <w:lvlText w:val="•"/>
      <w:lvlJc w:val="left"/>
      <w:pPr>
        <w:ind w:left="3240" w:hanging="358"/>
      </w:pPr>
      <w:rPr>
        <w:rFonts w:hint="default"/>
        <w:lang w:val="cs-CZ" w:eastAsia="en-US" w:bidi="ar-SA"/>
      </w:rPr>
    </w:lvl>
    <w:lvl w:ilvl="4" w:tplc="EB1AE5F4">
      <w:numFmt w:val="bullet"/>
      <w:lvlText w:val="•"/>
      <w:lvlJc w:val="left"/>
      <w:pPr>
        <w:ind w:left="4190" w:hanging="358"/>
      </w:pPr>
      <w:rPr>
        <w:rFonts w:hint="default"/>
        <w:lang w:val="cs-CZ" w:eastAsia="en-US" w:bidi="ar-SA"/>
      </w:rPr>
    </w:lvl>
    <w:lvl w:ilvl="5" w:tplc="578AC060">
      <w:numFmt w:val="bullet"/>
      <w:lvlText w:val="•"/>
      <w:lvlJc w:val="left"/>
      <w:pPr>
        <w:ind w:left="5140" w:hanging="358"/>
      </w:pPr>
      <w:rPr>
        <w:rFonts w:hint="default"/>
        <w:lang w:val="cs-CZ" w:eastAsia="en-US" w:bidi="ar-SA"/>
      </w:rPr>
    </w:lvl>
    <w:lvl w:ilvl="6" w:tplc="CB843E7E">
      <w:numFmt w:val="bullet"/>
      <w:lvlText w:val="•"/>
      <w:lvlJc w:val="left"/>
      <w:pPr>
        <w:ind w:left="6090" w:hanging="358"/>
      </w:pPr>
      <w:rPr>
        <w:rFonts w:hint="default"/>
        <w:lang w:val="cs-CZ" w:eastAsia="en-US" w:bidi="ar-SA"/>
      </w:rPr>
    </w:lvl>
    <w:lvl w:ilvl="7" w:tplc="C4E63D4C">
      <w:numFmt w:val="bullet"/>
      <w:lvlText w:val="•"/>
      <w:lvlJc w:val="left"/>
      <w:pPr>
        <w:ind w:left="7040" w:hanging="358"/>
      </w:pPr>
      <w:rPr>
        <w:rFonts w:hint="default"/>
        <w:lang w:val="cs-CZ" w:eastAsia="en-US" w:bidi="ar-SA"/>
      </w:rPr>
    </w:lvl>
    <w:lvl w:ilvl="8" w:tplc="EF2E48E8">
      <w:numFmt w:val="bullet"/>
      <w:lvlText w:val="•"/>
      <w:lvlJc w:val="left"/>
      <w:pPr>
        <w:ind w:left="7990" w:hanging="358"/>
      </w:pPr>
      <w:rPr>
        <w:rFonts w:hint="default"/>
        <w:lang w:val="cs-CZ" w:eastAsia="en-US" w:bidi="ar-SA"/>
      </w:rPr>
    </w:lvl>
  </w:abstractNum>
  <w:abstractNum w:abstractNumId="29" w15:restartNumberingAfterBreak="0">
    <w:nsid w:val="66A35145"/>
    <w:multiLevelType w:val="hybridMultilevel"/>
    <w:tmpl w:val="0534015C"/>
    <w:lvl w:ilvl="0" w:tplc="04050001">
      <w:start w:val="1"/>
      <w:numFmt w:val="bullet"/>
      <w:lvlText w:val=""/>
      <w:lvlJc w:val="left"/>
      <w:pPr>
        <w:ind w:left="916" w:hanging="358"/>
      </w:pPr>
      <w:rPr>
        <w:rFonts w:ascii="Symbol" w:hAnsi="Symbol" w:hint="default"/>
        <w:spacing w:val="-1"/>
        <w:w w:val="99"/>
        <w:sz w:val="22"/>
        <w:szCs w:val="22"/>
        <w:lang w:val="cs-CZ" w:eastAsia="en-US" w:bidi="ar-SA"/>
      </w:rPr>
    </w:lvl>
    <w:lvl w:ilvl="1" w:tplc="AE509E90">
      <w:numFmt w:val="bullet"/>
      <w:lvlText w:val="•"/>
      <w:lvlJc w:val="left"/>
      <w:pPr>
        <w:ind w:left="1817" w:hanging="358"/>
      </w:pPr>
      <w:rPr>
        <w:rFonts w:hint="default"/>
        <w:lang w:val="cs-CZ" w:eastAsia="en-US" w:bidi="ar-SA"/>
      </w:rPr>
    </w:lvl>
    <w:lvl w:ilvl="2" w:tplc="A6C8DE58">
      <w:numFmt w:val="bullet"/>
      <w:lvlText w:val="•"/>
      <w:lvlJc w:val="left"/>
      <w:pPr>
        <w:ind w:left="2714" w:hanging="358"/>
      </w:pPr>
      <w:rPr>
        <w:rFonts w:hint="default"/>
        <w:lang w:val="cs-CZ" w:eastAsia="en-US" w:bidi="ar-SA"/>
      </w:rPr>
    </w:lvl>
    <w:lvl w:ilvl="3" w:tplc="57D4CFBC">
      <w:numFmt w:val="bullet"/>
      <w:lvlText w:val="•"/>
      <w:lvlJc w:val="left"/>
      <w:pPr>
        <w:ind w:left="3611" w:hanging="358"/>
      </w:pPr>
      <w:rPr>
        <w:rFonts w:hint="default"/>
        <w:lang w:val="cs-CZ" w:eastAsia="en-US" w:bidi="ar-SA"/>
      </w:rPr>
    </w:lvl>
    <w:lvl w:ilvl="4" w:tplc="F29CE48A">
      <w:numFmt w:val="bullet"/>
      <w:lvlText w:val="•"/>
      <w:lvlJc w:val="left"/>
      <w:pPr>
        <w:ind w:left="4508" w:hanging="358"/>
      </w:pPr>
      <w:rPr>
        <w:rFonts w:hint="default"/>
        <w:lang w:val="cs-CZ" w:eastAsia="en-US" w:bidi="ar-SA"/>
      </w:rPr>
    </w:lvl>
    <w:lvl w:ilvl="5" w:tplc="0FF45AB4">
      <w:numFmt w:val="bullet"/>
      <w:lvlText w:val="•"/>
      <w:lvlJc w:val="left"/>
      <w:pPr>
        <w:ind w:left="5405" w:hanging="358"/>
      </w:pPr>
      <w:rPr>
        <w:rFonts w:hint="default"/>
        <w:lang w:val="cs-CZ" w:eastAsia="en-US" w:bidi="ar-SA"/>
      </w:rPr>
    </w:lvl>
    <w:lvl w:ilvl="6" w:tplc="1312E49A">
      <w:numFmt w:val="bullet"/>
      <w:lvlText w:val="•"/>
      <w:lvlJc w:val="left"/>
      <w:pPr>
        <w:ind w:left="6302" w:hanging="358"/>
      </w:pPr>
      <w:rPr>
        <w:rFonts w:hint="default"/>
        <w:lang w:val="cs-CZ" w:eastAsia="en-US" w:bidi="ar-SA"/>
      </w:rPr>
    </w:lvl>
    <w:lvl w:ilvl="7" w:tplc="859C2FB6">
      <w:numFmt w:val="bullet"/>
      <w:lvlText w:val="•"/>
      <w:lvlJc w:val="left"/>
      <w:pPr>
        <w:ind w:left="7199" w:hanging="358"/>
      </w:pPr>
      <w:rPr>
        <w:rFonts w:hint="default"/>
        <w:lang w:val="cs-CZ" w:eastAsia="en-US" w:bidi="ar-SA"/>
      </w:rPr>
    </w:lvl>
    <w:lvl w:ilvl="8" w:tplc="A83EDBDC">
      <w:numFmt w:val="bullet"/>
      <w:lvlText w:val="•"/>
      <w:lvlJc w:val="left"/>
      <w:pPr>
        <w:ind w:left="8096" w:hanging="358"/>
      </w:pPr>
      <w:rPr>
        <w:rFonts w:hint="default"/>
        <w:lang w:val="cs-CZ" w:eastAsia="en-US" w:bidi="ar-SA"/>
      </w:rPr>
    </w:lvl>
  </w:abstractNum>
  <w:abstractNum w:abstractNumId="30" w15:restartNumberingAfterBreak="0">
    <w:nsid w:val="67C6564C"/>
    <w:multiLevelType w:val="multilevel"/>
    <w:tmpl w:val="BFE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5605B"/>
    <w:multiLevelType w:val="hybridMultilevel"/>
    <w:tmpl w:val="E6B2D9E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9540642"/>
    <w:multiLevelType w:val="hybridMultilevel"/>
    <w:tmpl w:val="04360352"/>
    <w:lvl w:ilvl="0" w:tplc="A3C4FD70">
      <w:start w:val="1"/>
      <w:numFmt w:val="decimal"/>
      <w:lvlText w:val="%1."/>
      <w:lvlJc w:val="left"/>
      <w:pPr>
        <w:ind w:left="983" w:hanging="425"/>
      </w:pPr>
      <w:rPr>
        <w:rFonts w:ascii="Times New Roman" w:eastAsia="Arial" w:hAnsi="Times New Roman" w:cs="Times New Roman" w:hint="default"/>
        <w:spacing w:val="-1"/>
        <w:w w:val="99"/>
        <w:sz w:val="22"/>
        <w:szCs w:val="22"/>
        <w:lang w:val="cs-CZ" w:eastAsia="en-US" w:bidi="ar-SA"/>
      </w:rPr>
    </w:lvl>
    <w:lvl w:ilvl="1" w:tplc="44A28E2A">
      <w:numFmt w:val="bullet"/>
      <w:lvlText w:val="•"/>
      <w:lvlJc w:val="left"/>
      <w:pPr>
        <w:ind w:left="1871" w:hanging="425"/>
      </w:pPr>
      <w:rPr>
        <w:rFonts w:hint="default"/>
        <w:lang w:val="cs-CZ" w:eastAsia="en-US" w:bidi="ar-SA"/>
      </w:rPr>
    </w:lvl>
    <w:lvl w:ilvl="2" w:tplc="726AC300">
      <w:numFmt w:val="bullet"/>
      <w:lvlText w:val="•"/>
      <w:lvlJc w:val="left"/>
      <w:pPr>
        <w:ind w:left="2762" w:hanging="425"/>
      </w:pPr>
      <w:rPr>
        <w:rFonts w:hint="default"/>
        <w:lang w:val="cs-CZ" w:eastAsia="en-US" w:bidi="ar-SA"/>
      </w:rPr>
    </w:lvl>
    <w:lvl w:ilvl="3" w:tplc="55203FE0">
      <w:numFmt w:val="bullet"/>
      <w:lvlText w:val="•"/>
      <w:lvlJc w:val="left"/>
      <w:pPr>
        <w:ind w:left="3653" w:hanging="425"/>
      </w:pPr>
      <w:rPr>
        <w:rFonts w:hint="default"/>
        <w:lang w:val="cs-CZ" w:eastAsia="en-US" w:bidi="ar-SA"/>
      </w:rPr>
    </w:lvl>
    <w:lvl w:ilvl="4" w:tplc="D5F0EBB8">
      <w:numFmt w:val="bullet"/>
      <w:lvlText w:val="•"/>
      <w:lvlJc w:val="left"/>
      <w:pPr>
        <w:ind w:left="4544" w:hanging="425"/>
      </w:pPr>
      <w:rPr>
        <w:rFonts w:hint="default"/>
        <w:lang w:val="cs-CZ" w:eastAsia="en-US" w:bidi="ar-SA"/>
      </w:rPr>
    </w:lvl>
    <w:lvl w:ilvl="5" w:tplc="9EC8EBF2">
      <w:numFmt w:val="bullet"/>
      <w:lvlText w:val="•"/>
      <w:lvlJc w:val="left"/>
      <w:pPr>
        <w:ind w:left="5435" w:hanging="425"/>
      </w:pPr>
      <w:rPr>
        <w:rFonts w:hint="default"/>
        <w:lang w:val="cs-CZ" w:eastAsia="en-US" w:bidi="ar-SA"/>
      </w:rPr>
    </w:lvl>
    <w:lvl w:ilvl="6" w:tplc="2892D606">
      <w:numFmt w:val="bullet"/>
      <w:lvlText w:val="•"/>
      <w:lvlJc w:val="left"/>
      <w:pPr>
        <w:ind w:left="6326" w:hanging="425"/>
      </w:pPr>
      <w:rPr>
        <w:rFonts w:hint="default"/>
        <w:lang w:val="cs-CZ" w:eastAsia="en-US" w:bidi="ar-SA"/>
      </w:rPr>
    </w:lvl>
    <w:lvl w:ilvl="7" w:tplc="35D6D0A8">
      <w:numFmt w:val="bullet"/>
      <w:lvlText w:val="•"/>
      <w:lvlJc w:val="left"/>
      <w:pPr>
        <w:ind w:left="7217" w:hanging="425"/>
      </w:pPr>
      <w:rPr>
        <w:rFonts w:hint="default"/>
        <w:lang w:val="cs-CZ" w:eastAsia="en-US" w:bidi="ar-SA"/>
      </w:rPr>
    </w:lvl>
    <w:lvl w:ilvl="8" w:tplc="4DF2D0AE">
      <w:numFmt w:val="bullet"/>
      <w:lvlText w:val="•"/>
      <w:lvlJc w:val="left"/>
      <w:pPr>
        <w:ind w:left="8108" w:hanging="425"/>
      </w:pPr>
      <w:rPr>
        <w:rFonts w:hint="default"/>
        <w:lang w:val="cs-CZ" w:eastAsia="en-US" w:bidi="ar-SA"/>
      </w:rPr>
    </w:lvl>
  </w:abstractNum>
  <w:abstractNum w:abstractNumId="33" w15:restartNumberingAfterBreak="0">
    <w:nsid w:val="6C3A3865"/>
    <w:multiLevelType w:val="multilevel"/>
    <w:tmpl w:val="51A0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76988"/>
    <w:multiLevelType w:val="multilevel"/>
    <w:tmpl w:val="B142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6A25ED"/>
    <w:multiLevelType w:val="hybridMultilevel"/>
    <w:tmpl w:val="8B2A67F2"/>
    <w:lvl w:ilvl="0" w:tplc="E07A27A0">
      <w:start w:val="1"/>
      <w:numFmt w:val="decimal"/>
      <w:lvlText w:val="(%1)"/>
      <w:lvlJc w:val="left"/>
      <w:pPr>
        <w:ind w:left="916" w:hanging="360"/>
      </w:pPr>
      <w:rPr>
        <w:rFonts w:ascii="Times New Roman" w:hAnsi="Times New Roman" w:hint="default"/>
        <w:b w:val="0"/>
        <w:i w:val="0"/>
        <w:spacing w:val="-1"/>
        <w:w w:val="99"/>
        <w:sz w:val="22"/>
        <w:szCs w:val="20"/>
        <w:lang w:val="cs-CZ" w:eastAsia="en-US" w:bidi="ar-SA"/>
      </w:rPr>
    </w:lvl>
    <w:lvl w:ilvl="1" w:tplc="D1DED9F8">
      <w:numFmt w:val="bullet"/>
      <w:lvlText w:val="•"/>
      <w:lvlJc w:val="left"/>
      <w:pPr>
        <w:ind w:left="1817" w:hanging="360"/>
      </w:pPr>
      <w:rPr>
        <w:rFonts w:hint="default"/>
        <w:lang w:val="cs-CZ" w:eastAsia="en-US" w:bidi="ar-SA"/>
      </w:rPr>
    </w:lvl>
    <w:lvl w:ilvl="2" w:tplc="8AECE660">
      <w:numFmt w:val="bullet"/>
      <w:lvlText w:val="•"/>
      <w:lvlJc w:val="left"/>
      <w:pPr>
        <w:ind w:left="2714" w:hanging="360"/>
      </w:pPr>
      <w:rPr>
        <w:rFonts w:hint="default"/>
        <w:lang w:val="cs-CZ" w:eastAsia="en-US" w:bidi="ar-SA"/>
      </w:rPr>
    </w:lvl>
    <w:lvl w:ilvl="3" w:tplc="B10CBAB4">
      <w:numFmt w:val="bullet"/>
      <w:lvlText w:val="•"/>
      <w:lvlJc w:val="left"/>
      <w:pPr>
        <w:ind w:left="3611" w:hanging="360"/>
      </w:pPr>
      <w:rPr>
        <w:rFonts w:hint="default"/>
        <w:lang w:val="cs-CZ" w:eastAsia="en-US" w:bidi="ar-SA"/>
      </w:rPr>
    </w:lvl>
    <w:lvl w:ilvl="4" w:tplc="FFAE5D8E">
      <w:numFmt w:val="bullet"/>
      <w:lvlText w:val="•"/>
      <w:lvlJc w:val="left"/>
      <w:pPr>
        <w:ind w:left="4508" w:hanging="360"/>
      </w:pPr>
      <w:rPr>
        <w:rFonts w:hint="default"/>
        <w:lang w:val="cs-CZ" w:eastAsia="en-US" w:bidi="ar-SA"/>
      </w:rPr>
    </w:lvl>
    <w:lvl w:ilvl="5" w:tplc="81947958">
      <w:numFmt w:val="bullet"/>
      <w:lvlText w:val="•"/>
      <w:lvlJc w:val="left"/>
      <w:pPr>
        <w:ind w:left="5405" w:hanging="360"/>
      </w:pPr>
      <w:rPr>
        <w:rFonts w:hint="default"/>
        <w:lang w:val="cs-CZ" w:eastAsia="en-US" w:bidi="ar-SA"/>
      </w:rPr>
    </w:lvl>
    <w:lvl w:ilvl="6" w:tplc="AAD2E170">
      <w:numFmt w:val="bullet"/>
      <w:lvlText w:val="•"/>
      <w:lvlJc w:val="left"/>
      <w:pPr>
        <w:ind w:left="6302" w:hanging="360"/>
      </w:pPr>
      <w:rPr>
        <w:rFonts w:hint="default"/>
        <w:lang w:val="cs-CZ" w:eastAsia="en-US" w:bidi="ar-SA"/>
      </w:rPr>
    </w:lvl>
    <w:lvl w:ilvl="7" w:tplc="10EA2434">
      <w:numFmt w:val="bullet"/>
      <w:lvlText w:val="•"/>
      <w:lvlJc w:val="left"/>
      <w:pPr>
        <w:ind w:left="7199" w:hanging="360"/>
      </w:pPr>
      <w:rPr>
        <w:rFonts w:hint="default"/>
        <w:lang w:val="cs-CZ" w:eastAsia="en-US" w:bidi="ar-SA"/>
      </w:rPr>
    </w:lvl>
    <w:lvl w:ilvl="8" w:tplc="44D4FD40">
      <w:numFmt w:val="bullet"/>
      <w:lvlText w:val="•"/>
      <w:lvlJc w:val="left"/>
      <w:pPr>
        <w:ind w:left="8096" w:hanging="360"/>
      </w:pPr>
      <w:rPr>
        <w:rFonts w:hint="default"/>
        <w:lang w:val="cs-CZ" w:eastAsia="en-US" w:bidi="ar-SA"/>
      </w:rPr>
    </w:lvl>
  </w:abstractNum>
  <w:abstractNum w:abstractNumId="36" w15:restartNumberingAfterBreak="0">
    <w:nsid w:val="7A491318"/>
    <w:multiLevelType w:val="multilevel"/>
    <w:tmpl w:val="70A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28"/>
  </w:num>
  <w:num w:numId="4">
    <w:abstractNumId w:val="22"/>
  </w:num>
  <w:num w:numId="5">
    <w:abstractNumId w:val="2"/>
  </w:num>
  <w:num w:numId="6">
    <w:abstractNumId w:val="10"/>
  </w:num>
  <w:num w:numId="7">
    <w:abstractNumId w:val="32"/>
  </w:num>
  <w:num w:numId="8">
    <w:abstractNumId w:val="29"/>
  </w:num>
  <w:num w:numId="9">
    <w:abstractNumId w:val="21"/>
  </w:num>
  <w:num w:numId="10">
    <w:abstractNumId w:val="12"/>
  </w:num>
  <w:num w:numId="11">
    <w:abstractNumId w:val="17"/>
  </w:num>
  <w:num w:numId="12">
    <w:abstractNumId w:val="8"/>
  </w:num>
  <w:num w:numId="13">
    <w:abstractNumId w:val="26"/>
  </w:num>
  <w:num w:numId="14">
    <w:abstractNumId w:val="11"/>
  </w:num>
  <w:num w:numId="15">
    <w:abstractNumId w:val="27"/>
  </w:num>
  <w:num w:numId="16">
    <w:abstractNumId w:val="20"/>
  </w:num>
  <w:num w:numId="17">
    <w:abstractNumId w:val="19"/>
  </w:num>
  <w:num w:numId="18">
    <w:abstractNumId w:val="4"/>
  </w:num>
  <w:num w:numId="19">
    <w:abstractNumId w:val="24"/>
  </w:num>
  <w:num w:numId="20">
    <w:abstractNumId w:val="14"/>
  </w:num>
  <w:num w:numId="21">
    <w:abstractNumId w:val="31"/>
  </w:num>
  <w:num w:numId="22">
    <w:abstractNumId w:val="9"/>
  </w:num>
  <w:num w:numId="23">
    <w:abstractNumId w:val="15"/>
  </w:num>
  <w:num w:numId="24">
    <w:abstractNumId w:val="18"/>
  </w:num>
  <w:num w:numId="25">
    <w:abstractNumId w:val="1"/>
  </w:num>
  <w:num w:numId="26">
    <w:abstractNumId w:val="7"/>
  </w:num>
  <w:num w:numId="27">
    <w:abstractNumId w:val="23"/>
  </w:num>
  <w:num w:numId="28">
    <w:abstractNumId w:val="16"/>
  </w:num>
  <w:num w:numId="29">
    <w:abstractNumId w:val="0"/>
  </w:num>
  <w:num w:numId="30">
    <w:abstractNumId w:val="3"/>
  </w:num>
  <w:num w:numId="31">
    <w:abstractNumId w:val="34"/>
  </w:num>
  <w:num w:numId="32">
    <w:abstractNumId w:val="35"/>
  </w:num>
  <w:num w:numId="33">
    <w:abstractNumId w:val="33"/>
  </w:num>
  <w:num w:numId="34">
    <w:abstractNumId w:val="30"/>
  </w:num>
  <w:num w:numId="35">
    <w:abstractNumId w:val="5"/>
  </w:num>
  <w:num w:numId="36">
    <w:abstractNumId w:val="3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FE"/>
    <w:rsid w:val="00003C5E"/>
    <w:rsid w:val="0000626C"/>
    <w:rsid w:val="00006C26"/>
    <w:rsid w:val="0001155B"/>
    <w:rsid w:val="000117FB"/>
    <w:rsid w:val="00027958"/>
    <w:rsid w:val="0003052D"/>
    <w:rsid w:val="0003208C"/>
    <w:rsid w:val="000336A8"/>
    <w:rsid w:val="00036B4C"/>
    <w:rsid w:val="00037D72"/>
    <w:rsid w:val="00042B2D"/>
    <w:rsid w:val="0005541D"/>
    <w:rsid w:val="00055599"/>
    <w:rsid w:val="00056351"/>
    <w:rsid w:val="00061311"/>
    <w:rsid w:val="00061CB2"/>
    <w:rsid w:val="00062996"/>
    <w:rsid w:val="00070D48"/>
    <w:rsid w:val="000735C6"/>
    <w:rsid w:val="00074365"/>
    <w:rsid w:val="0007747A"/>
    <w:rsid w:val="00077E2C"/>
    <w:rsid w:val="00077E8C"/>
    <w:rsid w:val="00080FEB"/>
    <w:rsid w:val="000815D9"/>
    <w:rsid w:val="000832D0"/>
    <w:rsid w:val="000857BD"/>
    <w:rsid w:val="000859B5"/>
    <w:rsid w:val="0009053A"/>
    <w:rsid w:val="00090550"/>
    <w:rsid w:val="00090A49"/>
    <w:rsid w:val="00097E12"/>
    <w:rsid w:val="000A2142"/>
    <w:rsid w:val="000A5112"/>
    <w:rsid w:val="000A5823"/>
    <w:rsid w:val="000A6F84"/>
    <w:rsid w:val="000B2D36"/>
    <w:rsid w:val="000B389D"/>
    <w:rsid w:val="000B7DE7"/>
    <w:rsid w:val="000C295E"/>
    <w:rsid w:val="000C48A2"/>
    <w:rsid w:val="000C5ED5"/>
    <w:rsid w:val="000C601F"/>
    <w:rsid w:val="000D00B3"/>
    <w:rsid w:val="000D1A51"/>
    <w:rsid w:val="000D5FA1"/>
    <w:rsid w:val="000E0B57"/>
    <w:rsid w:val="000F14FB"/>
    <w:rsid w:val="000F220C"/>
    <w:rsid w:val="000F3632"/>
    <w:rsid w:val="000F7AFD"/>
    <w:rsid w:val="00100820"/>
    <w:rsid w:val="0010427B"/>
    <w:rsid w:val="00110220"/>
    <w:rsid w:val="00112841"/>
    <w:rsid w:val="00114476"/>
    <w:rsid w:val="00120059"/>
    <w:rsid w:val="00120EE2"/>
    <w:rsid w:val="00120F6D"/>
    <w:rsid w:val="00120F6E"/>
    <w:rsid w:val="00121C66"/>
    <w:rsid w:val="00125633"/>
    <w:rsid w:val="00126926"/>
    <w:rsid w:val="00127A1B"/>
    <w:rsid w:val="00127DE2"/>
    <w:rsid w:val="00131818"/>
    <w:rsid w:val="00142C27"/>
    <w:rsid w:val="00143A88"/>
    <w:rsid w:val="00144C8F"/>
    <w:rsid w:val="00145935"/>
    <w:rsid w:val="0015296D"/>
    <w:rsid w:val="00156980"/>
    <w:rsid w:val="00156A50"/>
    <w:rsid w:val="001611C5"/>
    <w:rsid w:val="00163E14"/>
    <w:rsid w:val="00164CFE"/>
    <w:rsid w:val="001671FD"/>
    <w:rsid w:val="00175AEB"/>
    <w:rsid w:val="001765D6"/>
    <w:rsid w:val="00180AD7"/>
    <w:rsid w:val="001839F3"/>
    <w:rsid w:val="0018597C"/>
    <w:rsid w:val="00187322"/>
    <w:rsid w:val="00196F6E"/>
    <w:rsid w:val="001971AD"/>
    <w:rsid w:val="001A1A68"/>
    <w:rsid w:val="001A4B8A"/>
    <w:rsid w:val="001A5FAF"/>
    <w:rsid w:val="001B3064"/>
    <w:rsid w:val="001B48EC"/>
    <w:rsid w:val="001B72AA"/>
    <w:rsid w:val="001C1144"/>
    <w:rsid w:val="001C11B5"/>
    <w:rsid w:val="001C2189"/>
    <w:rsid w:val="001C5F9F"/>
    <w:rsid w:val="001D196D"/>
    <w:rsid w:val="001D2FD3"/>
    <w:rsid w:val="001D6B53"/>
    <w:rsid w:val="001D7DA2"/>
    <w:rsid w:val="001E1065"/>
    <w:rsid w:val="001E17BA"/>
    <w:rsid w:val="001E69A4"/>
    <w:rsid w:val="001E72FB"/>
    <w:rsid w:val="001F0609"/>
    <w:rsid w:val="001F1DE2"/>
    <w:rsid w:val="001F2A57"/>
    <w:rsid w:val="001F65AE"/>
    <w:rsid w:val="002002D0"/>
    <w:rsid w:val="002016B1"/>
    <w:rsid w:val="00203FFF"/>
    <w:rsid w:val="002100F4"/>
    <w:rsid w:val="00210C1E"/>
    <w:rsid w:val="002141EE"/>
    <w:rsid w:val="00214C3B"/>
    <w:rsid w:val="00215A5B"/>
    <w:rsid w:val="00220192"/>
    <w:rsid w:val="00221256"/>
    <w:rsid w:val="00221EC1"/>
    <w:rsid w:val="002251C8"/>
    <w:rsid w:val="0022585B"/>
    <w:rsid w:val="002274DA"/>
    <w:rsid w:val="00234E69"/>
    <w:rsid w:val="00236CCA"/>
    <w:rsid w:val="002426E0"/>
    <w:rsid w:val="00242C4D"/>
    <w:rsid w:val="00243366"/>
    <w:rsid w:val="00251619"/>
    <w:rsid w:val="00253E01"/>
    <w:rsid w:val="00257E7B"/>
    <w:rsid w:val="00260999"/>
    <w:rsid w:val="002758A4"/>
    <w:rsid w:val="002774E8"/>
    <w:rsid w:val="002813D8"/>
    <w:rsid w:val="0028373B"/>
    <w:rsid w:val="002839CE"/>
    <w:rsid w:val="00285248"/>
    <w:rsid w:val="00285A47"/>
    <w:rsid w:val="00290C77"/>
    <w:rsid w:val="00296455"/>
    <w:rsid w:val="002A232F"/>
    <w:rsid w:val="002A3030"/>
    <w:rsid w:val="002B4956"/>
    <w:rsid w:val="002B4B65"/>
    <w:rsid w:val="002B67D3"/>
    <w:rsid w:val="002C011B"/>
    <w:rsid w:val="002C3A79"/>
    <w:rsid w:val="002D1639"/>
    <w:rsid w:val="002D18D7"/>
    <w:rsid w:val="002D7A37"/>
    <w:rsid w:val="002E0317"/>
    <w:rsid w:val="002E613C"/>
    <w:rsid w:val="002E687C"/>
    <w:rsid w:val="002E7070"/>
    <w:rsid w:val="00312E0B"/>
    <w:rsid w:val="00313BB5"/>
    <w:rsid w:val="00313F1D"/>
    <w:rsid w:val="003146B1"/>
    <w:rsid w:val="003161F2"/>
    <w:rsid w:val="00317DA4"/>
    <w:rsid w:val="00323194"/>
    <w:rsid w:val="00324D16"/>
    <w:rsid w:val="003333A3"/>
    <w:rsid w:val="00333930"/>
    <w:rsid w:val="0034479C"/>
    <w:rsid w:val="00345CB7"/>
    <w:rsid w:val="0034681E"/>
    <w:rsid w:val="0035520E"/>
    <w:rsid w:val="0035596B"/>
    <w:rsid w:val="00356CC5"/>
    <w:rsid w:val="003677B2"/>
    <w:rsid w:val="0037081D"/>
    <w:rsid w:val="00372731"/>
    <w:rsid w:val="00385096"/>
    <w:rsid w:val="00390ACD"/>
    <w:rsid w:val="00393B47"/>
    <w:rsid w:val="003A317D"/>
    <w:rsid w:val="003B7C79"/>
    <w:rsid w:val="003C0F6E"/>
    <w:rsid w:val="003C137B"/>
    <w:rsid w:val="003C5C0E"/>
    <w:rsid w:val="003D7B4E"/>
    <w:rsid w:val="003E0D8A"/>
    <w:rsid w:val="003E76D7"/>
    <w:rsid w:val="003F28F1"/>
    <w:rsid w:val="003F32E8"/>
    <w:rsid w:val="003F4395"/>
    <w:rsid w:val="003F6F16"/>
    <w:rsid w:val="003F722B"/>
    <w:rsid w:val="0040127B"/>
    <w:rsid w:val="00401693"/>
    <w:rsid w:val="00401B43"/>
    <w:rsid w:val="00405BA1"/>
    <w:rsid w:val="00415C11"/>
    <w:rsid w:val="00420670"/>
    <w:rsid w:val="00422CA5"/>
    <w:rsid w:val="0042501B"/>
    <w:rsid w:val="00427D48"/>
    <w:rsid w:val="00433684"/>
    <w:rsid w:val="00437F78"/>
    <w:rsid w:val="004402BA"/>
    <w:rsid w:val="0044153F"/>
    <w:rsid w:val="004424B4"/>
    <w:rsid w:val="00442E38"/>
    <w:rsid w:val="00445DA7"/>
    <w:rsid w:val="0045158C"/>
    <w:rsid w:val="00452DE3"/>
    <w:rsid w:val="004533C8"/>
    <w:rsid w:val="00455254"/>
    <w:rsid w:val="00460295"/>
    <w:rsid w:val="00463C41"/>
    <w:rsid w:val="0046603B"/>
    <w:rsid w:val="00472B4F"/>
    <w:rsid w:val="00475401"/>
    <w:rsid w:val="00475B08"/>
    <w:rsid w:val="0049100D"/>
    <w:rsid w:val="00496298"/>
    <w:rsid w:val="00496BCD"/>
    <w:rsid w:val="004A30D6"/>
    <w:rsid w:val="004A3383"/>
    <w:rsid w:val="004A450E"/>
    <w:rsid w:val="004B6041"/>
    <w:rsid w:val="004B7A9E"/>
    <w:rsid w:val="004C0723"/>
    <w:rsid w:val="004C0FD8"/>
    <w:rsid w:val="004C1DA7"/>
    <w:rsid w:val="004C405D"/>
    <w:rsid w:val="004C4EC9"/>
    <w:rsid w:val="004C516E"/>
    <w:rsid w:val="004C7D6F"/>
    <w:rsid w:val="004D63FC"/>
    <w:rsid w:val="004D66CD"/>
    <w:rsid w:val="004D6D7A"/>
    <w:rsid w:val="004E6D2E"/>
    <w:rsid w:val="004E7823"/>
    <w:rsid w:val="004F25AB"/>
    <w:rsid w:val="004F7F37"/>
    <w:rsid w:val="005101F7"/>
    <w:rsid w:val="00522EAA"/>
    <w:rsid w:val="005259F1"/>
    <w:rsid w:val="005264FD"/>
    <w:rsid w:val="00527DCD"/>
    <w:rsid w:val="00530CA3"/>
    <w:rsid w:val="00534A3F"/>
    <w:rsid w:val="00535668"/>
    <w:rsid w:val="005356F0"/>
    <w:rsid w:val="00540375"/>
    <w:rsid w:val="005412E4"/>
    <w:rsid w:val="00546D23"/>
    <w:rsid w:val="005473DA"/>
    <w:rsid w:val="00554933"/>
    <w:rsid w:val="00556ED0"/>
    <w:rsid w:val="00557682"/>
    <w:rsid w:val="00561EB0"/>
    <w:rsid w:val="005663E2"/>
    <w:rsid w:val="0057329E"/>
    <w:rsid w:val="0057373D"/>
    <w:rsid w:val="0058087D"/>
    <w:rsid w:val="005817BB"/>
    <w:rsid w:val="00583555"/>
    <w:rsid w:val="005836CC"/>
    <w:rsid w:val="00586475"/>
    <w:rsid w:val="00587B8C"/>
    <w:rsid w:val="005928E9"/>
    <w:rsid w:val="005937CE"/>
    <w:rsid w:val="0059781A"/>
    <w:rsid w:val="005A43E5"/>
    <w:rsid w:val="005B070C"/>
    <w:rsid w:val="005B2E5D"/>
    <w:rsid w:val="005B531D"/>
    <w:rsid w:val="005C0B5B"/>
    <w:rsid w:val="005C247C"/>
    <w:rsid w:val="005C45EA"/>
    <w:rsid w:val="005C6A68"/>
    <w:rsid w:val="005D43C9"/>
    <w:rsid w:val="005E0C7E"/>
    <w:rsid w:val="005E1A30"/>
    <w:rsid w:val="005E279A"/>
    <w:rsid w:val="005E2E8F"/>
    <w:rsid w:val="005E3C6F"/>
    <w:rsid w:val="005E51BC"/>
    <w:rsid w:val="005E6139"/>
    <w:rsid w:val="005F0985"/>
    <w:rsid w:val="005F38E0"/>
    <w:rsid w:val="005F40F0"/>
    <w:rsid w:val="005F76F4"/>
    <w:rsid w:val="00602BCD"/>
    <w:rsid w:val="0060327D"/>
    <w:rsid w:val="00603CEF"/>
    <w:rsid w:val="00604BC4"/>
    <w:rsid w:val="0060639D"/>
    <w:rsid w:val="00606640"/>
    <w:rsid w:val="00606CEB"/>
    <w:rsid w:val="00610056"/>
    <w:rsid w:val="006113E7"/>
    <w:rsid w:val="006126EC"/>
    <w:rsid w:val="0061460F"/>
    <w:rsid w:val="00617055"/>
    <w:rsid w:val="0062080C"/>
    <w:rsid w:val="00631FE1"/>
    <w:rsid w:val="006323F0"/>
    <w:rsid w:val="00633A05"/>
    <w:rsid w:val="00637DE7"/>
    <w:rsid w:val="00637EC9"/>
    <w:rsid w:val="00643373"/>
    <w:rsid w:val="00644BE0"/>
    <w:rsid w:val="00647776"/>
    <w:rsid w:val="00676EB4"/>
    <w:rsid w:val="006834E4"/>
    <w:rsid w:val="00687873"/>
    <w:rsid w:val="0069092A"/>
    <w:rsid w:val="0069382D"/>
    <w:rsid w:val="00694115"/>
    <w:rsid w:val="00697F6E"/>
    <w:rsid w:val="006A10AB"/>
    <w:rsid w:val="006A1BF1"/>
    <w:rsid w:val="006A2A86"/>
    <w:rsid w:val="006A2DA5"/>
    <w:rsid w:val="006A3307"/>
    <w:rsid w:val="006A3A3C"/>
    <w:rsid w:val="006A3CCF"/>
    <w:rsid w:val="006A42C8"/>
    <w:rsid w:val="006A43C4"/>
    <w:rsid w:val="006A6233"/>
    <w:rsid w:val="006A65B9"/>
    <w:rsid w:val="006A7F64"/>
    <w:rsid w:val="006B7093"/>
    <w:rsid w:val="006D32EB"/>
    <w:rsid w:val="006D5CD6"/>
    <w:rsid w:val="006E02E3"/>
    <w:rsid w:val="006E0ABC"/>
    <w:rsid w:val="006E171C"/>
    <w:rsid w:val="006E1808"/>
    <w:rsid w:val="00703890"/>
    <w:rsid w:val="00703A3B"/>
    <w:rsid w:val="00705D12"/>
    <w:rsid w:val="007073CE"/>
    <w:rsid w:val="007108EF"/>
    <w:rsid w:val="00711080"/>
    <w:rsid w:val="00716D33"/>
    <w:rsid w:val="00724E1D"/>
    <w:rsid w:val="007261AA"/>
    <w:rsid w:val="00730670"/>
    <w:rsid w:val="00730CAE"/>
    <w:rsid w:val="00740759"/>
    <w:rsid w:val="00743984"/>
    <w:rsid w:val="007536FE"/>
    <w:rsid w:val="007661BD"/>
    <w:rsid w:val="00767006"/>
    <w:rsid w:val="007705E9"/>
    <w:rsid w:val="0077073A"/>
    <w:rsid w:val="00770F90"/>
    <w:rsid w:val="007821C5"/>
    <w:rsid w:val="007837F9"/>
    <w:rsid w:val="00784AB4"/>
    <w:rsid w:val="007868CA"/>
    <w:rsid w:val="0079504D"/>
    <w:rsid w:val="007978AE"/>
    <w:rsid w:val="007A16E2"/>
    <w:rsid w:val="007B249B"/>
    <w:rsid w:val="007B3342"/>
    <w:rsid w:val="007C28A4"/>
    <w:rsid w:val="007D0D6B"/>
    <w:rsid w:val="007D1BDA"/>
    <w:rsid w:val="007D1D70"/>
    <w:rsid w:val="007D266A"/>
    <w:rsid w:val="007D4A93"/>
    <w:rsid w:val="007E1EF3"/>
    <w:rsid w:val="007E2DBE"/>
    <w:rsid w:val="007E55DA"/>
    <w:rsid w:val="007E6634"/>
    <w:rsid w:val="007F0C06"/>
    <w:rsid w:val="007F29B5"/>
    <w:rsid w:val="007F3DB3"/>
    <w:rsid w:val="007F5696"/>
    <w:rsid w:val="007F7FD0"/>
    <w:rsid w:val="00806892"/>
    <w:rsid w:val="00807232"/>
    <w:rsid w:val="00810BF9"/>
    <w:rsid w:val="0081458C"/>
    <w:rsid w:val="0081646B"/>
    <w:rsid w:val="00820F42"/>
    <w:rsid w:val="0082156C"/>
    <w:rsid w:val="008241B4"/>
    <w:rsid w:val="00826E98"/>
    <w:rsid w:val="0083385B"/>
    <w:rsid w:val="008345F8"/>
    <w:rsid w:val="008353DC"/>
    <w:rsid w:val="00837FDB"/>
    <w:rsid w:val="00845FA8"/>
    <w:rsid w:val="0084792A"/>
    <w:rsid w:val="008573C8"/>
    <w:rsid w:val="00861F33"/>
    <w:rsid w:val="008635F4"/>
    <w:rsid w:val="00863D39"/>
    <w:rsid w:val="00864A79"/>
    <w:rsid w:val="00866894"/>
    <w:rsid w:val="00866A1F"/>
    <w:rsid w:val="008710CA"/>
    <w:rsid w:val="0087235B"/>
    <w:rsid w:val="008760B2"/>
    <w:rsid w:val="00882024"/>
    <w:rsid w:val="00885DE6"/>
    <w:rsid w:val="00887F4F"/>
    <w:rsid w:val="008A174F"/>
    <w:rsid w:val="008A70FC"/>
    <w:rsid w:val="008B6A60"/>
    <w:rsid w:val="008C0B39"/>
    <w:rsid w:val="008C5178"/>
    <w:rsid w:val="008D1B29"/>
    <w:rsid w:val="008D4100"/>
    <w:rsid w:val="008D734C"/>
    <w:rsid w:val="008E2F6B"/>
    <w:rsid w:val="008E4C7D"/>
    <w:rsid w:val="008E7439"/>
    <w:rsid w:val="008F7C23"/>
    <w:rsid w:val="008F7D57"/>
    <w:rsid w:val="00904163"/>
    <w:rsid w:val="00907AF6"/>
    <w:rsid w:val="00912E7D"/>
    <w:rsid w:val="00916312"/>
    <w:rsid w:val="009215B3"/>
    <w:rsid w:val="00922C45"/>
    <w:rsid w:val="00925DE0"/>
    <w:rsid w:val="00927097"/>
    <w:rsid w:val="009316E0"/>
    <w:rsid w:val="009344D5"/>
    <w:rsid w:val="00935ECB"/>
    <w:rsid w:val="00936B7A"/>
    <w:rsid w:val="00941F83"/>
    <w:rsid w:val="00943BC7"/>
    <w:rsid w:val="00943FEA"/>
    <w:rsid w:val="0094432A"/>
    <w:rsid w:val="009477D3"/>
    <w:rsid w:val="00956882"/>
    <w:rsid w:val="00957AB2"/>
    <w:rsid w:val="00957E01"/>
    <w:rsid w:val="00965621"/>
    <w:rsid w:val="0096676A"/>
    <w:rsid w:val="00966D34"/>
    <w:rsid w:val="00971E9B"/>
    <w:rsid w:val="00976381"/>
    <w:rsid w:val="009810A8"/>
    <w:rsid w:val="00981E7B"/>
    <w:rsid w:val="00982D10"/>
    <w:rsid w:val="00982E89"/>
    <w:rsid w:val="009830DB"/>
    <w:rsid w:val="0098326B"/>
    <w:rsid w:val="00983753"/>
    <w:rsid w:val="00983D78"/>
    <w:rsid w:val="00985AD9"/>
    <w:rsid w:val="00985C72"/>
    <w:rsid w:val="0098774A"/>
    <w:rsid w:val="0099444D"/>
    <w:rsid w:val="00995B4A"/>
    <w:rsid w:val="0099606D"/>
    <w:rsid w:val="009A13D2"/>
    <w:rsid w:val="009A2FD3"/>
    <w:rsid w:val="009A6C38"/>
    <w:rsid w:val="009A760B"/>
    <w:rsid w:val="009B1875"/>
    <w:rsid w:val="009B59D9"/>
    <w:rsid w:val="009B6773"/>
    <w:rsid w:val="009B6A0C"/>
    <w:rsid w:val="009C42AE"/>
    <w:rsid w:val="009C67A8"/>
    <w:rsid w:val="009D23C5"/>
    <w:rsid w:val="009D4615"/>
    <w:rsid w:val="009D6080"/>
    <w:rsid w:val="009E0F14"/>
    <w:rsid w:val="009E220A"/>
    <w:rsid w:val="009E2BBA"/>
    <w:rsid w:val="009E2C99"/>
    <w:rsid w:val="009E6837"/>
    <w:rsid w:val="009E6F5C"/>
    <w:rsid w:val="009F1C53"/>
    <w:rsid w:val="009F5A00"/>
    <w:rsid w:val="00A01609"/>
    <w:rsid w:val="00A07A7B"/>
    <w:rsid w:val="00A1795E"/>
    <w:rsid w:val="00A210B3"/>
    <w:rsid w:val="00A223F4"/>
    <w:rsid w:val="00A24114"/>
    <w:rsid w:val="00A27021"/>
    <w:rsid w:val="00A27163"/>
    <w:rsid w:val="00A27D28"/>
    <w:rsid w:val="00A31B6A"/>
    <w:rsid w:val="00A32D43"/>
    <w:rsid w:val="00A37CE6"/>
    <w:rsid w:val="00A408D4"/>
    <w:rsid w:val="00A45485"/>
    <w:rsid w:val="00A47D71"/>
    <w:rsid w:val="00A503BB"/>
    <w:rsid w:val="00A52D05"/>
    <w:rsid w:val="00A53361"/>
    <w:rsid w:val="00A54B50"/>
    <w:rsid w:val="00A61166"/>
    <w:rsid w:val="00A653CA"/>
    <w:rsid w:val="00A656C5"/>
    <w:rsid w:val="00A67604"/>
    <w:rsid w:val="00A7072A"/>
    <w:rsid w:val="00A7422B"/>
    <w:rsid w:val="00A74DC5"/>
    <w:rsid w:val="00A755DB"/>
    <w:rsid w:val="00A77382"/>
    <w:rsid w:val="00A779A9"/>
    <w:rsid w:val="00A80457"/>
    <w:rsid w:val="00A8465C"/>
    <w:rsid w:val="00A90EFA"/>
    <w:rsid w:val="00A91063"/>
    <w:rsid w:val="00A921F5"/>
    <w:rsid w:val="00A957C8"/>
    <w:rsid w:val="00A971C4"/>
    <w:rsid w:val="00A97AAC"/>
    <w:rsid w:val="00AA0925"/>
    <w:rsid w:val="00AA426E"/>
    <w:rsid w:val="00AB2565"/>
    <w:rsid w:val="00AB4010"/>
    <w:rsid w:val="00AB6E2E"/>
    <w:rsid w:val="00AC0ABC"/>
    <w:rsid w:val="00AC33A5"/>
    <w:rsid w:val="00AC617D"/>
    <w:rsid w:val="00AC7446"/>
    <w:rsid w:val="00AD0A42"/>
    <w:rsid w:val="00AD1952"/>
    <w:rsid w:val="00AD2A08"/>
    <w:rsid w:val="00AD54F1"/>
    <w:rsid w:val="00AD5AD4"/>
    <w:rsid w:val="00AD5D74"/>
    <w:rsid w:val="00AD7779"/>
    <w:rsid w:val="00AE0A05"/>
    <w:rsid w:val="00AE3D21"/>
    <w:rsid w:val="00AF0FC2"/>
    <w:rsid w:val="00AF1F96"/>
    <w:rsid w:val="00B00E45"/>
    <w:rsid w:val="00B03A59"/>
    <w:rsid w:val="00B0434E"/>
    <w:rsid w:val="00B07BF2"/>
    <w:rsid w:val="00B11AC0"/>
    <w:rsid w:val="00B165DF"/>
    <w:rsid w:val="00B20D1F"/>
    <w:rsid w:val="00B214A5"/>
    <w:rsid w:val="00B22073"/>
    <w:rsid w:val="00B22805"/>
    <w:rsid w:val="00B3354E"/>
    <w:rsid w:val="00B41A34"/>
    <w:rsid w:val="00B50011"/>
    <w:rsid w:val="00B50DEB"/>
    <w:rsid w:val="00B53C7A"/>
    <w:rsid w:val="00B54089"/>
    <w:rsid w:val="00B55393"/>
    <w:rsid w:val="00B555F3"/>
    <w:rsid w:val="00B57381"/>
    <w:rsid w:val="00B64654"/>
    <w:rsid w:val="00B64E63"/>
    <w:rsid w:val="00B66DA8"/>
    <w:rsid w:val="00B67B05"/>
    <w:rsid w:val="00B70529"/>
    <w:rsid w:val="00B7172C"/>
    <w:rsid w:val="00B81B1B"/>
    <w:rsid w:val="00B81B40"/>
    <w:rsid w:val="00B96573"/>
    <w:rsid w:val="00BA409C"/>
    <w:rsid w:val="00BA5730"/>
    <w:rsid w:val="00BA68B6"/>
    <w:rsid w:val="00BB04E2"/>
    <w:rsid w:val="00BB3CD9"/>
    <w:rsid w:val="00BB3DB4"/>
    <w:rsid w:val="00BC0777"/>
    <w:rsid w:val="00BC10AA"/>
    <w:rsid w:val="00BC21C3"/>
    <w:rsid w:val="00BC6B37"/>
    <w:rsid w:val="00BC7140"/>
    <w:rsid w:val="00BC72B8"/>
    <w:rsid w:val="00BE2017"/>
    <w:rsid w:val="00BE504F"/>
    <w:rsid w:val="00BE53F9"/>
    <w:rsid w:val="00BE61FC"/>
    <w:rsid w:val="00BE6405"/>
    <w:rsid w:val="00BF649B"/>
    <w:rsid w:val="00BF74B1"/>
    <w:rsid w:val="00BF781C"/>
    <w:rsid w:val="00BF7B5E"/>
    <w:rsid w:val="00C00F0A"/>
    <w:rsid w:val="00C01465"/>
    <w:rsid w:val="00C014CD"/>
    <w:rsid w:val="00C01A6B"/>
    <w:rsid w:val="00C02118"/>
    <w:rsid w:val="00C024E3"/>
    <w:rsid w:val="00C03C56"/>
    <w:rsid w:val="00C066BB"/>
    <w:rsid w:val="00C126DB"/>
    <w:rsid w:val="00C13A2F"/>
    <w:rsid w:val="00C15C95"/>
    <w:rsid w:val="00C1615C"/>
    <w:rsid w:val="00C17D76"/>
    <w:rsid w:val="00C27ED0"/>
    <w:rsid w:val="00C30100"/>
    <w:rsid w:val="00C3091F"/>
    <w:rsid w:val="00C31870"/>
    <w:rsid w:val="00C37249"/>
    <w:rsid w:val="00C44435"/>
    <w:rsid w:val="00C478A6"/>
    <w:rsid w:val="00C50B26"/>
    <w:rsid w:val="00C54878"/>
    <w:rsid w:val="00C6252D"/>
    <w:rsid w:val="00C630A3"/>
    <w:rsid w:val="00C6657A"/>
    <w:rsid w:val="00C66FC3"/>
    <w:rsid w:val="00C72207"/>
    <w:rsid w:val="00C736C4"/>
    <w:rsid w:val="00C74F27"/>
    <w:rsid w:val="00C771E7"/>
    <w:rsid w:val="00C7770C"/>
    <w:rsid w:val="00C80631"/>
    <w:rsid w:val="00C8170A"/>
    <w:rsid w:val="00C81B48"/>
    <w:rsid w:val="00C8230D"/>
    <w:rsid w:val="00C94FC1"/>
    <w:rsid w:val="00CA19D4"/>
    <w:rsid w:val="00CA7D29"/>
    <w:rsid w:val="00CB0CBF"/>
    <w:rsid w:val="00CB64D7"/>
    <w:rsid w:val="00CD1C9C"/>
    <w:rsid w:val="00CD21AD"/>
    <w:rsid w:val="00CD2934"/>
    <w:rsid w:val="00CD2FC2"/>
    <w:rsid w:val="00CD50ED"/>
    <w:rsid w:val="00CD7722"/>
    <w:rsid w:val="00CD7A09"/>
    <w:rsid w:val="00CE3855"/>
    <w:rsid w:val="00CE66D0"/>
    <w:rsid w:val="00CF1018"/>
    <w:rsid w:val="00D031F6"/>
    <w:rsid w:val="00D055A5"/>
    <w:rsid w:val="00D05A92"/>
    <w:rsid w:val="00D11610"/>
    <w:rsid w:val="00D140AF"/>
    <w:rsid w:val="00D212D1"/>
    <w:rsid w:val="00D21567"/>
    <w:rsid w:val="00D22CD2"/>
    <w:rsid w:val="00D24EF5"/>
    <w:rsid w:val="00D301E6"/>
    <w:rsid w:val="00D35743"/>
    <w:rsid w:val="00D36969"/>
    <w:rsid w:val="00D375D5"/>
    <w:rsid w:val="00D51314"/>
    <w:rsid w:val="00D5172B"/>
    <w:rsid w:val="00D54E75"/>
    <w:rsid w:val="00D556E8"/>
    <w:rsid w:val="00D61E24"/>
    <w:rsid w:val="00D62ED7"/>
    <w:rsid w:val="00D73080"/>
    <w:rsid w:val="00D7560D"/>
    <w:rsid w:val="00D7638F"/>
    <w:rsid w:val="00D76414"/>
    <w:rsid w:val="00D81B78"/>
    <w:rsid w:val="00D82212"/>
    <w:rsid w:val="00D923D4"/>
    <w:rsid w:val="00D95AD4"/>
    <w:rsid w:val="00DA48C5"/>
    <w:rsid w:val="00DA616D"/>
    <w:rsid w:val="00DB5749"/>
    <w:rsid w:val="00DB649C"/>
    <w:rsid w:val="00DB7757"/>
    <w:rsid w:val="00DC0016"/>
    <w:rsid w:val="00DC26E9"/>
    <w:rsid w:val="00DD0E36"/>
    <w:rsid w:val="00DD1327"/>
    <w:rsid w:val="00DD651F"/>
    <w:rsid w:val="00DD7F98"/>
    <w:rsid w:val="00DE0D9C"/>
    <w:rsid w:val="00DE188A"/>
    <w:rsid w:val="00DE32D8"/>
    <w:rsid w:val="00DE609D"/>
    <w:rsid w:val="00DE64E2"/>
    <w:rsid w:val="00DE6619"/>
    <w:rsid w:val="00DE6AA9"/>
    <w:rsid w:val="00DF0E9F"/>
    <w:rsid w:val="00DF51EA"/>
    <w:rsid w:val="00DF6C3A"/>
    <w:rsid w:val="00E154D6"/>
    <w:rsid w:val="00E21799"/>
    <w:rsid w:val="00E2471E"/>
    <w:rsid w:val="00E258A3"/>
    <w:rsid w:val="00E25AF4"/>
    <w:rsid w:val="00E27CA9"/>
    <w:rsid w:val="00E27EAB"/>
    <w:rsid w:val="00E30283"/>
    <w:rsid w:val="00E32A94"/>
    <w:rsid w:val="00E32C03"/>
    <w:rsid w:val="00E43937"/>
    <w:rsid w:val="00E469AC"/>
    <w:rsid w:val="00E47854"/>
    <w:rsid w:val="00E50C6B"/>
    <w:rsid w:val="00E56ACC"/>
    <w:rsid w:val="00E56EAC"/>
    <w:rsid w:val="00E57090"/>
    <w:rsid w:val="00E606DA"/>
    <w:rsid w:val="00E626DC"/>
    <w:rsid w:val="00E63A60"/>
    <w:rsid w:val="00E7029C"/>
    <w:rsid w:val="00E716BD"/>
    <w:rsid w:val="00E71A54"/>
    <w:rsid w:val="00E72539"/>
    <w:rsid w:val="00E7259C"/>
    <w:rsid w:val="00E74616"/>
    <w:rsid w:val="00E74D1C"/>
    <w:rsid w:val="00E83946"/>
    <w:rsid w:val="00E84277"/>
    <w:rsid w:val="00E84630"/>
    <w:rsid w:val="00E90CA7"/>
    <w:rsid w:val="00E91B85"/>
    <w:rsid w:val="00E95FD5"/>
    <w:rsid w:val="00EA35CE"/>
    <w:rsid w:val="00EB065E"/>
    <w:rsid w:val="00EB07CD"/>
    <w:rsid w:val="00EB1371"/>
    <w:rsid w:val="00EB3714"/>
    <w:rsid w:val="00EB4092"/>
    <w:rsid w:val="00EB6853"/>
    <w:rsid w:val="00EB6920"/>
    <w:rsid w:val="00EC062C"/>
    <w:rsid w:val="00EC2512"/>
    <w:rsid w:val="00EC26D9"/>
    <w:rsid w:val="00EC5978"/>
    <w:rsid w:val="00ED3219"/>
    <w:rsid w:val="00EE172A"/>
    <w:rsid w:val="00EE21C1"/>
    <w:rsid w:val="00EF1116"/>
    <w:rsid w:val="00F00D47"/>
    <w:rsid w:val="00F00F91"/>
    <w:rsid w:val="00F01227"/>
    <w:rsid w:val="00F018EA"/>
    <w:rsid w:val="00F0559C"/>
    <w:rsid w:val="00F072AF"/>
    <w:rsid w:val="00F11945"/>
    <w:rsid w:val="00F164C8"/>
    <w:rsid w:val="00F16E4B"/>
    <w:rsid w:val="00F17F79"/>
    <w:rsid w:val="00F20BD3"/>
    <w:rsid w:val="00F22003"/>
    <w:rsid w:val="00F23C82"/>
    <w:rsid w:val="00F3091A"/>
    <w:rsid w:val="00F31382"/>
    <w:rsid w:val="00F33332"/>
    <w:rsid w:val="00F348AC"/>
    <w:rsid w:val="00F367CC"/>
    <w:rsid w:val="00F4014A"/>
    <w:rsid w:val="00F42EB0"/>
    <w:rsid w:val="00F4438A"/>
    <w:rsid w:val="00F601EC"/>
    <w:rsid w:val="00F61188"/>
    <w:rsid w:val="00F65AB1"/>
    <w:rsid w:val="00F6641D"/>
    <w:rsid w:val="00F726D8"/>
    <w:rsid w:val="00F7380D"/>
    <w:rsid w:val="00F746B2"/>
    <w:rsid w:val="00F75385"/>
    <w:rsid w:val="00F82440"/>
    <w:rsid w:val="00F8360D"/>
    <w:rsid w:val="00F83C91"/>
    <w:rsid w:val="00F8690A"/>
    <w:rsid w:val="00F94938"/>
    <w:rsid w:val="00F95FF3"/>
    <w:rsid w:val="00F97B0E"/>
    <w:rsid w:val="00F97DCC"/>
    <w:rsid w:val="00FA4EEC"/>
    <w:rsid w:val="00FB2CCD"/>
    <w:rsid w:val="00FB3A64"/>
    <w:rsid w:val="00FB4735"/>
    <w:rsid w:val="00FB59DC"/>
    <w:rsid w:val="00FB6B33"/>
    <w:rsid w:val="00FC1683"/>
    <w:rsid w:val="00FD04DE"/>
    <w:rsid w:val="00FD2266"/>
    <w:rsid w:val="00FD4BC7"/>
    <w:rsid w:val="00FD50AB"/>
    <w:rsid w:val="00FD7342"/>
    <w:rsid w:val="00FE0372"/>
    <w:rsid w:val="00FE1076"/>
    <w:rsid w:val="00FE3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D6DB"/>
  <w15:docId w15:val="{73F10D87-ABC3-455B-9DE5-E4A80D4E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cs-CZ"/>
    </w:rPr>
  </w:style>
  <w:style w:type="paragraph" w:styleId="Nadpis1">
    <w:name w:val="heading 1"/>
    <w:aliases w:val="_Nadpis 1"/>
    <w:basedOn w:val="Normln"/>
    <w:qFormat/>
    <w:pPr>
      <w:spacing w:before="73"/>
      <w:ind w:left="434"/>
      <w:jc w:val="center"/>
      <w:outlineLvl w:val="0"/>
    </w:pPr>
    <w:rPr>
      <w:b/>
      <w:bCs/>
      <w:sz w:val="44"/>
      <w:szCs w:val="44"/>
      <w:u w:val="single" w:color="000000"/>
    </w:rPr>
  </w:style>
  <w:style w:type="paragraph" w:styleId="Nadpis2">
    <w:name w:val="heading 2"/>
    <w:basedOn w:val="Normln"/>
    <w:uiPriority w:val="9"/>
    <w:unhideWhenUsed/>
    <w:qFormat/>
    <w:pPr>
      <w:spacing w:before="1"/>
      <w:ind w:left="1977" w:hanging="1419"/>
      <w:outlineLvl w:val="1"/>
    </w:pPr>
    <w:rPr>
      <w:b/>
      <w:bCs/>
      <w:sz w:val="32"/>
      <w:szCs w:val="32"/>
    </w:rPr>
  </w:style>
  <w:style w:type="paragraph" w:styleId="Nadpis3">
    <w:name w:val="heading 3"/>
    <w:basedOn w:val="Normln"/>
    <w:link w:val="Nadpis3Char"/>
    <w:uiPriority w:val="9"/>
    <w:unhideWhenUsed/>
    <w:qFormat/>
    <w:pPr>
      <w:spacing w:before="70"/>
      <w:ind w:left="918" w:hanging="428"/>
      <w:outlineLvl w:val="2"/>
    </w:pPr>
    <w:rPr>
      <w:b/>
      <w:bCs/>
      <w:sz w:val="28"/>
      <w:szCs w:val="28"/>
    </w:rPr>
  </w:style>
  <w:style w:type="paragraph" w:styleId="Nadpis4">
    <w:name w:val="heading 4"/>
    <w:basedOn w:val="Normln"/>
    <w:uiPriority w:val="9"/>
    <w:unhideWhenUsed/>
    <w:qFormat/>
    <w:pPr>
      <w:ind w:left="1350" w:hanging="433"/>
      <w:outlineLvl w:val="3"/>
    </w:pPr>
    <w:rPr>
      <w:b/>
      <w:bCs/>
      <w:u w:val="single" w:color="000000"/>
    </w:rPr>
  </w:style>
  <w:style w:type="paragraph" w:styleId="Nadpis5">
    <w:name w:val="heading 5"/>
    <w:basedOn w:val="Normln"/>
    <w:link w:val="Nadpis5Char"/>
    <w:uiPriority w:val="9"/>
    <w:unhideWhenUsed/>
    <w:qFormat/>
    <w:pPr>
      <w:ind w:left="916"/>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Odstavecseseznamem">
    <w:name w:val="List Paragraph"/>
    <w:basedOn w:val="Normln"/>
    <w:uiPriority w:val="34"/>
    <w:qFormat/>
    <w:pPr>
      <w:ind w:left="916" w:hanging="360"/>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203FFF"/>
    <w:rPr>
      <w:sz w:val="16"/>
      <w:szCs w:val="16"/>
    </w:rPr>
  </w:style>
  <w:style w:type="paragraph" w:styleId="Textkomente">
    <w:name w:val="annotation text"/>
    <w:basedOn w:val="Normln"/>
    <w:link w:val="TextkomenteChar"/>
    <w:uiPriority w:val="99"/>
    <w:unhideWhenUsed/>
    <w:rsid w:val="00203FFF"/>
    <w:rPr>
      <w:sz w:val="20"/>
      <w:szCs w:val="20"/>
    </w:rPr>
  </w:style>
  <w:style w:type="character" w:customStyle="1" w:styleId="TextkomenteChar">
    <w:name w:val="Text komentáře Char"/>
    <w:basedOn w:val="Standardnpsmoodstavce"/>
    <w:link w:val="Textkomente"/>
    <w:uiPriority w:val="99"/>
    <w:rsid w:val="00203FFF"/>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03FFF"/>
    <w:rPr>
      <w:b/>
      <w:bCs/>
    </w:rPr>
  </w:style>
  <w:style w:type="character" w:customStyle="1" w:styleId="PedmtkomenteChar">
    <w:name w:val="Předmět komentáře Char"/>
    <w:basedOn w:val="TextkomenteChar"/>
    <w:link w:val="Pedmtkomente"/>
    <w:uiPriority w:val="99"/>
    <w:semiHidden/>
    <w:rsid w:val="00203FFF"/>
    <w:rPr>
      <w:rFonts w:ascii="Arial" w:eastAsia="Arial" w:hAnsi="Arial" w:cs="Arial"/>
      <w:b/>
      <w:bCs/>
      <w:sz w:val="20"/>
      <w:szCs w:val="20"/>
      <w:lang w:val="cs-CZ"/>
    </w:rPr>
  </w:style>
  <w:style w:type="paragraph" w:customStyle="1" w:styleId="RLTextlnkuslovan">
    <w:name w:val="RL Text článku číslovaný"/>
    <w:basedOn w:val="Normln"/>
    <w:link w:val="RLTextlnkuslovanChar"/>
    <w:qFormat/>
    <w:rsid w:val="00BC6B37"/>
    <w:pPr>
      <w:widowControl/>
      <w:numPr>
        <w:ilvl w:val="1"/>
        <w:numId w:val="11"/>
      </w:numPr>
      <w:autoSpaceDE/>
      <w:autoSpaceDN/>
      <w:spacing w:after="120" w:line="280" w:lineRule="exact"/>
      <w:jc w:val="both"/>
    </w:pPr>
    <w:rPr>
      <w:rFonts w:ascii="Garamond" w:eastAsia="Times New Roman" w:hAnsi="Garamond" w:cs="Times New Roman"/>
      <w:sz w:val="24"/>
      <w:szCs w:val="24"/>
      <w:lang w:val="x-none" w:eastAsia="ar-SA"/>
    </w:rPr>
  </w:style>
  <w:style w:type="paragraph" w:customStyle="1" w:styleId="RLlneksmlouvy">
    <w:name w:val="RL Článek smlouvy"/>
    <w:basedOn w:val="Normln"/>
    <w:next w:val="RLTextlnkuslovan"/>
    <w:rsid w:val="00BC6B37"/>
    <w:pPr>
      <w:keepNext/>
      <w:widowControl/>
      <w:numPr>
        <w:numId w:val="11"/>
      </w:numPr>
      <w:suppressAutoHyphens/>
      <w:autoSpaceDE/>
      <w:autoSpaceDN/>
      <w:spacing w:before="360" w:after="120" w:line="280" w:lineRule="exact"/>
      <w:jc w:val="both"/>
      <w:outlineLvl w:val="0"/>
    </w:pPr>
    <w:rPr>
      <w:rFonts w:ascii="Garamond" w:eastAsia="Times New Roman" w:hAnsi="Garamond" w:cs="Times New Roman"/>
      <w:b/>
      <w:sz w:val="24"/>
      <w:szCs w:val="24"/>
      <w:lang w:val="x-none"/>
    </w:rPr>
  </w:style>
  <w:style w:type="paragraph" w:customStyle="1" w:styleId="clanek2uroven">
    <w:name w:val="clanek 2uroven"/>
    <w:basedOn w:val="RLTextlnkuslovan"/>
    <w:link w:val="clanek2urovenChar"/>
    <w:qFormat/>
    <w:rsid w:val="00BC6B37"/>
    <w:pPr>
      <w:numPr>
        <w:ilvl w:val="2"/>
      </w:numPr>
      <w:tabs>
        <w:tab w:val="clear" w:pos="1730"/>
        <w:tab w:val="num" w:pos="1997"/>
      </w:tabs>
      <w:spacing w:after="60"/>
      <w:ind w:left="1997"/>
    </w:pPr>
    <w:rPr>
      <w:rFonts w:ascii="Arial" w:hAnsi="Arial" w:cs="Arial"/>
      <w:sz w:val="20"/>
      <w:szCs w:val="20"/>
      <w:lang w:val="cs-CZ"/>
    </w:rPr>
  </w:style>
  <w:style w:type="character" w:customStyle="1" w:styleId="clanek2urovenChar">
    <w:name w:val="clanek 2uroven Char"/>
    <w:link w:val="clanek2uroven"/>
    <w:rsid w:val="00BC6B37"/>
    <w:rPr>
      <w:rFonts w:ascii="Arial" w:eastAsia="Times New Roman" w:hAnsi="Arial" w:cs="Arial"/>
      <w:sz w:val="20"/>
      <w:szCs w:val="20"/>
      <w:lang w:val="cs-CZ" w:eastAsia="ar-SA"/>
    </w:rPr>
  </w:style>
  <w:style w:type="paragraph" w:styleId="Revize">
    <w:name w:val="Revision"/>
    <w:hidden/>
    <w:uiPriority w:val="99"/>
    <w:semiHidden/>
    <w:rsid w:val="00055599"/>
    <w:pPr>
      <w:widowControl/>
      <w:autoSpaceDE/>
      <w:autoSpaceDN/>
    </w:pPr>
    <w:rPr>
      <w:rFonts w:ascii="Arial" w:eastAsia="Arial" w:hAnsi="Arial" w:cs="Arial"/>
      <w:lang w:val="cs-CZ"/>
    </w:rPr>
  </w:style>
  <w:style w:type="character" w:styleId="Hypertextovodkaz">
    <w:name w:val="Hyperlink"/>
    <w:basedOn w:val="Standardnpsmoodstavce"/>
    <w:uiPriority w:val="99"/>
    <w:unhideWhenUsed/>
    <w:qFormat/>
    <w:rsid w:val="009C42AE"/>
    <w:rPr>
      <w:color w:val="0000FF" w:themeColor="hyperlink"/>
      <w:u w:val="single"/>
    </w:rPr>
  </w:style>
  <w:style w:type="character" w:customStyle="1" w:styleId="Nevyeenzmnka1">
    <w:name w:val="Nevyřešená zmínka1"/>
    <w:basedOn w:val="Standardnpsmoodstavce"/>
    <w:uiPriority w:val="99"/>
    <w:semiHidden/>
    <w:unhideWhenUsed/>
    <w:rsid w:val="009C42AE"/>
    <w:rPr>
      <w:color w:val="605E5C"/>
      <w:shd w:val="clear" w:color="auto" w:fill="E1DFDD"/>
    </w:rPr>
  </w:style>
  <w:style w:type="character" w:customStyle="1" w:styleId="Nadpis3Char">
    <w:name w:val="Nadpis 3 Char"/>
    <w:basedOn w:val="Standardnpsmoodstavce"/>
    <w:link w:val="Nadpis3"/>
    <w:uiPriority w:val="9"/>
    <w:rsid w:val="009E0F14"/>
    <w:rPr>
      <w:rFonts w:ascii="Arial" w:eastAsia="Arial" w:hAnsi="Arial" w:cs="Arial"/>
      <w:b/>
      <w:bCs/>
      <w:sz w:val="28"/>
      <w:szCs w:val="28"/>
      <w:lang w:val="cs-CZ"/>
    </w:rPr>
  </w:style>
  <w:style w:type="character" w:customStyle="1" w:styleId="Nadpis5Char">
    <w:name w:val="Nadpis 5 Char"/>
    <w:basedOn w:val="Standardnpsmoodstavce"/>
    <w:link w:val="Nadpis5"/>
    <w:uiPriority w:val="9"/>
    <w:rsid w:val="009E0F14"/>
    <w:rPr>
      <w:rFonts w:ascii="Arial" w:eastAsia="Arial" w:hAnsi="Arial" w:cs="Arial"/>
      <w:b/>
      <w:bCs/>
      <w:sz w:val="20"/>
      <w:szCs w:val="20"/>
      <w:lang w:val="cs-CZ"/>
    </w:rPr>
  </w:style>
  <w:style w:type="character" w:customStyle="1" w:styleId="ZkladntextChar">
    <w:name w:val="Základní text Char"/>
    <w:basedOn w:val="Standardnpsmoodstavce"/>
    <w:link w:val="Zkladntext"/>
    <w:uiPriority w:val="1"/>
    <w:rsid w:val="009E0F14"/>
    <w:rPr>
      <w:rFonts w:ascii="Arial" w:eastAsia="Arial" w:hAnsi="Arial" w:cs="Arial"/>
      <w:sz w:val="20"/>
      <w:szCs w:val="20"/>
      <w:lang w:val="cs-CZ"/>
    </w:rPr>
  </w:style>
  <w:style w:type="paragraph" w:styleId="Zhlav">
    <w:name w:val="header"/>
    <w:basedOn w:val="Normln"/>
    <w:link w:val="ZhlavChar"/>
    <w:uiPriority w:val="99"/>
    <w:unhideWhenUsed/>
    <w:rsid w:val="00527DCD"/>
    <w:pPr>
      <w:tabs>
        <w:tab w:val="center" w:pos="4536"/>
        <w:tab w:val="right" w:pos="9072"/>
      </w:tabs>
    </w:pPr>
  </w:style>
  <w:style w:type="character" w:customStyle="1" w:styleId="ZhlavChar">
    <w:name w:val="Záhlaví Char"/>
    <w:basedOn w:val="Standardnpsmoodstavce"/>
    <w:link w:val="Zhlav"/>
    <w:uiPriority w:val="99"/>
    <w:rsid w:val="00527DCD"/>
    <w:rPr>
      <w:rFonts w:ascii="Arial" w:eastAsia="Arial" w:hAnsi="Arial" w:cs="Arial"/>
      <w:lang w:val="cs-CZ"/>
    </w:rPr>
  </w:style>
  <w:style w:type="paragraph" w:styleId="Zpat">
    <w:name w:val="footer"/>
    <w:basedOn w:val="Normln"/>
    <w:link w:val="ZpatChar"/>
    <w:uiPriority w:val="99"/>
    <w:unhideWhenUsed/>
    <w:rsid w:val="00527DCD"/>
    <w:pPr>
      <w:tabs>
        <w:tab w:val="center" w:pos="4536"/>
        <w:tab w:val="right" w:pos="9072"/>
      </w:tabs>
    </w:pPr>
  </w:style>
  <w:style w:type="character" w:customStyle="1" w:styleId="ZpatChar">
    <w:name w:val="Zápatí Char"/>
    <w:basedOn w:val="Standardnpsmoodstavce"/>
    <w:link w:val="Zpat"/>
    <w:uiPriority w:val="99"/>
    <w:rsid w:val="00527DCD"/>
    <w:rPr>
      <w:rFonts w:ascii="Arial" w:eastAsia="Arial" w:hAnsi="Arial" w:cs="Arial"/>
      <w:lang w:val="cs-CZ"/>
    </w:rPr>
  </w:style>
  <w:style w:type="paragraph" w:customStyle="1" w:styleId="Clanek11">
    <w:name w:val="Clanek 1.1"/>
    <w:basedOn w:val="Nadpis2"/>
    <w:qFormat/>
    <w:rsid w:val="009215B3"/>
    <w:pPr>
      <w:tabs>
        <w:tab w:val="num" w:pos="2624"/>
      </w:tabs>
      <w:autoSpaceDE/>
      <w:autoSpaceDN/>
      <w:spacing w:before="120" w:after="120"/>
      <w:ind w:left="2624" w:hanging="567"/>
      <w:jc w:val="both"/>
    </w:pPr>
    <w:rPr>
      <w:rFonts w:ascii="Times New Roman" w:eastAsia="SimSun" w:hAnsi="Times New Roman"/>
      <w:b w:val="0"/>
      <w:iCs/>
      <w:sz w:val="22"/>
      <w:szCs w:val="28"/>
    </w:rPr>
  </w:style>
  <w:style w:type="paragraph" w:customStyle="1" w:styleId="Claneka">
    <w:name w:val="Clanek (a)"/>
    <w:basedOn w:val="Normln"/>
    <w:qFormat/>
    <w:rsid w:val="009215B3"/>
    <w:pPr>
      <w:keepLines/>
      <w:tabs>
        <w:tab w:val="num" w:pos="992"/>
      </w:tabs>
      <w:autoSpaceDE/>
      <w:autoSpaceDN/>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9215B3"/>
    <w:pPr>
      <w:keepNext/>
      <w:widowControl/>
      <w:tabs>
        <w:tab w:val="num" w:pos="1419"/>
      </w:tabs>
      <w:autoSpaceDE/>
      <w:autoSpaceDN/>
      <w:spacing w:before="120" w:after="120"/>
      <w:ind w:left="1419" w:hanging="426"/>
      <w:jc w:val="both"/>
    </w:pPr>
    <w:rPr>
      <w:rFonts w:ascii="Times New Roman" w:eastAsia="SimSun" w:hAnsi="Times New Roman" w:cs="Times New Roman"/>
      <w:color w:val="000000"/>
      <w:szCs w:val="24"/>
    </w:rPr>
  </w:style>
  <w:style w:type="paragraph" w:customStyle="1" w:styleId="Normal2">
    <w:name w:val="Normal 2"/>
    <w:basedOn w:val="Normln"/>
    <w:rsid w:val="009215B3"/>
    <w:pPr>
      <w:widowControl/>
      <w:tabs>
        <w:tab w:val="left" w:pos="709"/>
      </w:tabs>
      <w:autoSpaceDE/>
      <w:autoSpaceDN/>
      <w:spacing w:before="60" w:after="120"/>
      <w:ind w:left="1418"/>
      <w:jc w:val="both"/>
    </w:pPr>
    <w:rPr>
      <w:rFonts w:ascii="Times New Roman" w:eastAsia="SimSun" w:hAnsi="Times New Roman" w:cs="Times New Roman"/>
      <w:szCs w:val="20"/>
      <w:lang w:val="en-GB"/>
    </w:rPr>
  </w:style>
  <w:style w:type="character" w:customStyle="1" w:styleId="RLTextlnkuslovanChar">
    <w:name w:val="RL Text článku číslovaný Char"/>
    <w:link w:val="RLTextlnkuslovan"/>
    <w:locked/>
    <w:rsid w:val="001D6B53"/>
    <w:rPr>
      <w:rFonts w:ascii="Garamond" w:eastAsia="Times New Roman" w:hAnsi="Garamond" w:cs="Times New Roman"/>
      <w:sz w:val="24"/>
      <w:szCs w:val="24"/>
      <w:lang w:val="x-none" w:eastAsia="ar-SA"/>
    </w:rPr>
  </w:style>
  <w:style w:type="paragraph" w:customStyle="1" w:styleId="StyleNadpis1CenteredLeft0cmFirstline0cm">
    <w:name w:val="Style Nadpis 1 + Centered Left:  0 cm First line:  0 cm"/>
    <w:basedOn w:val="Normln"/>
    <w:semiHidden/>
    <w:rsid w:val="00EB065E"/>
    <w:pPr>
      <w:widowControl/>
      <w:tabs>
        <w:tab w:val="num" w:pos="360"/>
      </w:tabs>
      <w:autoSpaceDE/>
      <w:autoSpaceDN/>
      <w:spacing w:before="240" w:after="120"/>
      <w:jc w:val="center"/>
      <w:outlineLvl w:val="0"/>
    </w:pPr>
    <w:rPr>
      <w:rFonts w:ascii="Times New Roman" w:eastAsia="Times New Roman" w:hAnsi="Times New Roman" w:cs="Times New Roman"/>
      <w:b/>
      <w:bCs/>
      <w:caps/>
      <w:kern w:val="32"/>
      <w:szCs w:val="20"/>
    </w:rPr>
  </w:style>
  <w:style w:type="paragraph" w:styleId="Textbubliny">
    <w:name w:val="Balloon Text"/>
    <w:basedOn w:val="Normln"/>
    <w:link w:val="TextbublinyChar"/>
    <w:uiPriority w:val="99"/>
    <w:semiHidden/>
    <w:unhideWhenUsed/>
    <w:rsid w:val="00BC72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2B8"/>
    <w:rPr>
      <w:rFonts w:ascii="Segoe UI" w:eastAsia="Arial" w:hAnsi="Segoe UI" w:cs="Segoe UI"/>
      <w:sz w:val="18"/>
      <w:szCs w:val="18"/>
      <w:lang w:val="cs-CZ"/>
    </w:rPr>
  </w:style>
  <w:style w:type="character" w:customStyle="1" w:styleId="Nevyeenzmnka2">
    <w:name w:val="Nevyřešená zmínka2"/>
    <w:basedOn w:val="Standardnpsmoodstavce"/>
    <w:uiPriority w:val="99"/>
    <w:semiHidden/>
    <w:unhideWhenUsed/>
    <w:rsid w:val="004D63FC"/>
    <w:rPr>
      <w:color w:val="605E5C"/>
      <w:shd w:val="clear" w:color="auto" w:fill="E1DFDD"/>
    </w:rPr>
  </w:style>
  <w:style w:type="paragraph" w:styleId="Normlnweb">
    <w:name w:val="Normal (Web)"/>
    <w:basedOn w:val="Normln"/>
    <w:uiPriority w:val="99"/>
    <w:semiHidden/>
    <w:unhideWhenUsed/>
    <w:rsid w:val="00E2471E"/>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2264">
      <w:bodyDiv w:val="1"/>
      <w:marLeft w:val="0"/>
      <w:marRight w:val="0"/>
      <w:marTop w:val="0"/>
      <w:marBottom w:val="0"/>
      <w:divBdr>
        <w:top w:val="none" w:sz="0" w:space="0" w:color="auto"/>
        <w:left w:val="none" w:sz="0" w:space="0" w:color="auto"/>
        <w:bottom w:val="none" w:sz="0" w:space="0" w:color="auto"/>
        <w:right w:val="none" w:sz="0" w:space="0" w:color="auto"/>
      </w:divBdr>
    </w:div>
    <w:div w:id="182716324">
      <w:bodyDiv w:val="1"/>
      <w:marLeft w:val="0"/>
      <w:marRight w:val="0"/>
      <w:marTop w:val="0"/>
      <w:marBottom w:val="0"/>
      <w:divBdr>
        <w:top w:val="none" w:sz="0" w:space="0" w:color="auto"/>
        <w:left w:val="none" w:sz="0" w:space="0" w:color="auto"/>
        <w:bottom w:val="none" w:sz="0" w:space="0" w:color="auto"/>
        <w:right w:val="none" w:sz="0" w:space="0" w:color="auto"/>
      </w:divBdr>
    </w:div>
    <w:div w:id="529608447">
      <w:bodyDiv w:val="1"/>
      <w:marLeft w:val="0"/>
      <w:marRight w:val="0"/>
      <w:marTop w:val="0"/>
      <w:marBottom w:val="0"/>
      <w:divBdr>
        <w:top w:val="none" w:sz="0" w:space="0" w:color="auto"/>
        <w:left w:val="none" w:sz="0" w:space="0" w:color="auto"/>
        <w:bottom w:val="none" w:sz="0" w:space="0" w:color="auto"/>
        <w:right w:val="none" w:sz="0" w:space="0" w:color="auto"/>
      </w:divBdr>
    </w:div>
    <w:div w:id="614292966">
      <w:bodyDiv w:val="1"/>
      <w:marLeft w:val="0"/>
      <w:marRight w:val="0"/>
      <w:marTop w:val="0"/>
      <w:marBottom w:val="0"/>
      <w:divBdr>
        <w:top w:val="none" w:sz="0" w:space="0" w:color="auto"/>
        <w:left w:val="none" w:sz="0" w:space="0" w:color="auto"/>
        <w:bottom w:val="none" w:sz="0" w:space="0" w:color="auto"/>
        <w:right w:val="none" w:sz="0" w:space="0" w:color="auto"/>
      </w:divBdr>
    </w:div>
    <w:div w:id="138818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mu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aa508cb5-61f1-43f7-82d2-29f2f545ae45">Input</SIPFileSec>
    <CarovyKod xmlns="aa508cb5-61f1-43f7-82d2-29f2f545ae45" xsi:nil="true"/>
    <HashAlgorithm xmlns="aa508cb5-61f1-43f7-82d2-29f2f545ae45" xsi:nil="true"/>
    <HashInit xmlns="aa508cb5-61f1-43f7-82d2-29f2f545ae45" xsi:nil="true"/>
    <Znacka xmlns="aa508cb5-61f1-43f7-82d2-29f2f545ae45">Příloha</Znacka>
    <IDExt xmlns="aa508cb5-61f1-43f7-82d2-29f2f545ae45" xsi:nil="true"/>
    <HashValue xmlns="aa508cb5-61f1-43f7-82d2-29f2f545ae45" xsi:nil="true"/>
    <Podrobnosti xmlns="aa508cb5-61f1-43f7-82d2-29f2f545ae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D117F92C40D61A47838EACB540C82705" ma:contentTypeVersion="6" ma:contentTypeDescription="Vytvoří nový dokument" ma:contentTypeScope="" ma:versionID="5f751c7c5da467726cb98d7caf40d294">
  <xsd:schema xmlns:xsd="http://www.w3.org/2001/XMLSchema" xmlns:xs="http://www.w3.org/2001/XMLSchema" xmlns:p="http://schemas.microsoft.com/office/2006/metadata/properties" xmlns:ns2="aa508cb5-61f1-43f7-82d2-29f2f545ae45" targetNamespace="http://schemas.microsoft.com/office/2006/metadata/properties" ma:root="true" ma:fieldsID="5a8e8b4a22887bd2360cef1123cfd315" ns2:_="">
    <xsd:import namespace="aa508cb5-61f1-43f7-82d2-29f2f545ae45"/>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8cb5-61f1-43f7-82d2-29f2f545ae45"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10CE-C574-461F-88AE-10C371CE821A}">
  <ds:schemaRefs>
    <ds:schemaRef ds:uri="http://schemas.microsoft.com/office/2006/metadata/properties"/>
    <ds:schemaRef ds:uri="http://schemas.microsoft.com/office/infopath/2007/PartnerControls"/>
    <ds:schemaRef ds:uri="aa508cb5-61f1-43f7-82d2-29f2f545ae45"/>
  </ds:schemaRefs>
</ds:datastoreItem>
</file>

<file path=customXml/itemProps2.xml><?xml version="1.0" encoding="utf-8"?>
<ds:datastoreItem xmlns:ds="http://schemas.openxmlformats.org/officeDocument/2006/customXml" ds:itemID="{06FDFAC9-268C-4BB1-B9E0-D83941CED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08cb5-61f1-43f7-82d2-29f2f545a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63333-4907-4C39-A1AE-BFD00946B4C9}">
  <ds:schemaRefs>
    <ds:schemaRef ds:uri="http://schemas.microsoft.com/sharepoint/v3/contenttype/forms"/>
  </ds:schemaRefs>
</ds:datastoreItem>
</file>

<file path=customXml/itemProps4.xml><?xml version="1.0" encoding="utf-8"?>
<ds:datastoreItem xmlns:ds="http://schemas.openxmlformats.org/officeDocument/2006/customXml" ds:itemID="{3C3B21C3-11D9-457D-88AF-50D9477D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5906</Words>
  <Characters>34851</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Č. smlouvy: 188/2023-SML</vt:lpstr>
    </vt:vector>
  </TitlesOfParts>
  <Company>HAVEL &amp; PARTNERS</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 smlouvy: 188/2023-SML</dc:title>
  <dc:creator>H&amp;P</dc:creator>
  <cp:lastModifiedBy>Lenka Plinta</cp:lastModifiedBy>
  <cp:revision>7</cp:revision>
  <cp:lastPrinted>2023-03-14T16:45:00Z</cp:lastPrinted>
  <dcterms:created xsi:type="dcterms:W3CDTF">2024-06-19T07:10:00Z</dcterms:created>
  <dcterms:modified xsi:type="dcterms:W3CDTF">2024-06-27T09:26:00Z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Aspose Ltd.</vt:lpwstr>
  </property>
  <property fmtid="{D5CDD505-2E9C-101B-9397-08002B2CF9AE}" pid="4" name="LastSaved">
    <vt:filetime>2023-02-16T00:00:00Z</vt:filetime>
  </property>
  <property fmtid="{D5CDD505-2E9C-101B-9397-08002B2CF9AE}" pid="5" name="ContentTypeId">
    <vt:lpwstr>0x010100617DA10A36FE5747AD151C4F74B1AC9600D117F92C40D61A47838EACB540C82705</vt:lpwstr>
  </property>
</Properties>
</file>