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34E" w14:textId="43990DD8" w:rsidR="007225DE" w:rsidRDefault="007225DE" w:rsidP="007225DE">
      <w:pPr>
        <w:pStyle w:val="Podnadpis"/>
        <w:spacing w:after="1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číslo smlouvy 3/2024</w:t>
      </w:r>
    </w:p>
    <w:p w14:paraId="084DD013" w14:textId="1F97CA69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</w:t>
      </w:r>
      <w:r w:rsidR="0055514F">
        <w:rPr>
          <w:rFonts w:ascii="Tahoma" w:hAnsi="Tahoma" w:cs="Tahoma"/>
          <w:sz w:val="24"/>
          <w:szCs w:val="24"/>
        </w:rPr>
        <w:t>A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="00957C81">
        <w:rPr>
          <w:rFonts w:ascii="Tahoma" w:hAnsi="Tahoma" w:cs="Tahoma"/>
          <w:sz w:val="24"/>
          <w:szCs w:val="24"/>
        </w:rPr>
        <w:t>dozoru projektanta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67A5621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250CC9CD" w14:textId="77777777" w:rsidR="0022672F" w:rsidRPr="0022672F" w:rsidRDefault="00D0406E" w:rsidP="00EE12A5">
      <w:pPr>
        <w:pStyle w:val="Odstavecseseznamem"/>
        <w:numPr>
          <w:ilvl w:val="0"/>
          <w:numId w:val="30"/>
        </w:numPr>
        <w:spacing w:before="240"/>
        <w:ind w:left="378"/>
        <w:jc w:val="both"/>
        <w:rPr>
          <w:rFonts w:ascii="Tahoma" w:hAnsi="Tahoma" w:cs="Tahoma"/>
        </w:rPr>
      </w:pPr>
      <w:r w:rsidRPr="0022672F">
        <w:rPr>
          <w:rFonts w:ascii="Tahoma" w:hAnsi="Tahoma" w:cs="Tahoma"/>
          <w:b/>
        </w:rPr>
        <w:t xml:space="preserve">Odborné učiliště a Praktická škola, Nový Jičín, příspěvková organizace </w:t>
      </w:r>
    </w:p>
    <w:p w14:paraId="4626E830" w14:textId="4C5752C3" w:rsidR="00A54991" w:rsidRPr="0022672F" w:rsidRDefault="00026BFF" w:rsidP="0022672F">
      <w:pPr>
        <w:pStyle w:val="Odstavecseseznamem"/>
        <w:tabs>
          <w:tab w:val="num" w:pos="2977"/>
        </w:tabs>
        <w:spacing w:before="240"/>
        <w:ind w:left="392"/>
        <w:jc w:val="both"/>
        <w:rPr>
          <w:rFonts w:ascii="Tahoma" w:hAnsi="Tahoma" w:cs="Tahoma"/>
        </w:rPr>
      </w:pPr>
      <w:r w:rsidRPr="0022672F">
        <w:rPr>
          <w:rFonts w:ascii="Tahoma" w:hAnsi="Tahoma" w:cs="Tahoma"/>
        </w:rPr>
        <w:t>s</w:t>
      </w:r>
      <w:r w:rsidR="00A54991" w:rsidRPr="0022672F">
        <w:rPr>
          <w:rFonts w:ascii="Tahoma" w:hAnsi="Tahoma" w:cs="Tahoma"/>
        </w:rPr>
        <w:t>e sídlem:</w:t>
      </w:r>
      <w:r w:rsidR="00326779" w:rsidRPr="0022672F">
        <w:rPr>
          <w:rFonts w:ascii="Tahoma" w:hAnsi="Tahoma" w:cs="Tahoma"/>
        </w:rPr>
        <w:tab/>
      </w:r>
      <w:r w:rsidR="0022672F">
        <w:rPr>
          <w:rFonts w:ascii="Tahoma" w:hAnsi="Tahoma" w:cs="Tahoma"/>
        </w:rPr>
        <w:t>Sokolovská 487/45, 741 01 Nový Jičín</w:t>
      </w:r>
    </w:p>
    <w:p w14:paraId="678346D2" w14:textId="40E49028" w:rsidR="002A036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z</w:t>
      </w:r>
      <w:r w:rsidR="00A54991" w:rsidRPr="00F73113">
        <w:rPr>
          <w:rFonts w:ascii="Tahoma" w:hAnsi="Tahoma" w:cs="Tahoma"/>
          <w:sz w:val="22"/>
          <w:szCs w:val="22"/>
        </w:rPr>
        <w:t>astoupen</w:t>
      </w:r>
      <w:r w:rsidR="00E70B5E" w:rsidRPr="00F73113">
        <w:rPr>
          <w:rFonts w:ascii="Tahoma" w:hAnsi="Tahoma" w:cs="Tahoma"/>
          <w:sz w:val="22"/>
          <w:szCs w:val="22"/>
        </w:rPr>
        <w:t>a</w:t>
      </w:r>
      <w:r w:rsidR="00A54991" w:rsidRPr="00F73113">
        <w:rPr>
          <w:rFonts w:ascii="Tahoma" w:hAnsi="Tahoma" w:cs="Tahoma"/>
          <w:sz w:val="22"/>
          <w:szCs w:val="22"/>
        </w:rPr>
        <w:t>:</w:t>
      </w:r>
      <w:r w:rsidR="00E974E1" w:rsidRPr="00F73113">
        <w:rPr>
          <w:rFonts w:ascii="Tahoma" w:hAnsi="Tahoma" w:cs="Tahoma"/>
          <w:sz w:val="22"/>
          <w:szCs w:val="22"/>
        </w:rPr>
        <w:tab/>
      </w:r>
      <w:r w:rsidR="00F12931">
        <w:rPr>
          <w:rFonts w:ascii="Tahoma" w:hAnsi="Tahoma" w:cs="Tahoma"/>
          <w:sz w:val="22"/>
          <w:szCs w:val="22"/>
        </w:rPr>
        <w:t>Mgr</w:t>
      </w:r>
      <w:r w:rsidR="00E974E1" w:rsidRPr="00F73113">
        <w:rPr>
          <w:rFonts w:ascii="Tahoma" w:hAnsi="Tahoma" w:cs="Tahoma"/>
          <w:sz w:val="22"/>
          <w:szCs w:val="22"/>
        </w:rPr>
        <w:t xml:space="preserve">. </w:t>
      </w:r>
      <w:r w:rsidR="0022672F">
        <w:rPr>
          <w:rFonts w:ascii="Tahoma" w:hAnsi="Tahoma" w:cs="Tahoma"/>
          <w:sz w:val="22"/>
          <w:szCs w:val="22"/>
        </w:rPr>
        <w:t xml:space="preserve">Ilona </w:t>
      </w:r>
      <w:proofErr w:type="spellStart"/>
      <w:r w:rsidR="0022672F">
        <w:rPr>
          <w:rFonts w:ascii="Tahoma" w:hAnsi="Tahoma" w:cs="Tahoma"/>
          <w:sz w:val="22"/>
          <w:szCs w:val="22"/>
        </w:rPr>
        <w:t>Šustalovou</w:t>
      </w:r>
      <w:proofErr w:type="spellEnd"/>
      <w:r w:rsidR="00E974E1" w:rsidRPr="00F73113">
        <w:rPr>
          <w:rFonts w:ascii="Tahoma" w:hAnsi="Tahoma" w:cs="Tahoma"/>
          <w:sz w:val="22"/>
          <w:szCs w:val="22"/>
        </w:rPr>
        <w:t>, ředitelkou školy</w:t>
      </w:r>
    </w:p>
    <w:p w14:paraId="4E8E16B8" w14:textId="63B1BD61" w:rsidR="00A54991" w:rsidRPr="00F73113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IČ</w:t>
      </w:r>
      <w:r w:rsidR="00CB7AE0" w:rsidRPr="00F73113">
        <w:rPr>
          <w:rFonts w:ascii="Tahoma" w:hAnsi="Tahoma" w:cs="Tahoma"/>
          <w:sz w:val="22"/>
          <w:szCs w:val="22"/>
        </w:rPr>
        <w:t>O</w:t>
      </w:r>
      <w:r w:rsidRPr="00F73113">
        <w:rPr>
          <w:rFonts w:ascii="Tahoma" w:hAnsi="Tahoma" w:cs="Tahoma"/>
          <w:sz w:val="22"/>
          <w:szCs w:val="22"/>
        </w:rPr>
        <w:t>:</w:t>
      </w:r>
      <w:r w:rsidRPr="00F73113">
        <w:rPr>
          <w:rFonts w:ascii="Tahoma" w:hAnsi="Tahoma" w:cs="Tahoma"/>
          <w:sz w:val="22"/>
          <w:szCs w:val="22"/>
        </w:rPr>
        <w:tab/>
      </w:r>
      <w:r w:rsidR="0022672F">
        <w:rPr>
          <w:rFonts w:ascii="Tahoma" w:hAnsi="Tahoma" w:cs="Tahoma"/>
          <w:sz w:val="22"/>
          <w:szCs w:val="22"/>
        </w:rPr>
        <w:t>00601594</w:t>
      </w:r>
    </w:p>
    <w:p w14:paraId="3C0A62D1" w14:textId="0954CFB7" w:rsidR="00A5499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DIČ:</w:t>
      </w:r>
      <w:r w:rsidRPr="00F73113">
        <w:rPr>
          <w:rFonts w:ascii="Tahoma" w:hAnsi="Tahoma" w:cs="Tahoma"/>
          <w:sz w:val="22"/>
          <w:szCs w:val="22"/>
        </w:rPr>
        <w:tab/>
      </w:r>
      <w:r w:rsidR="0022672F">
        <w:rPr>
          <w:rFonts w:ascii="Tahoma" w:hAnsi="Tahoma" w:cs="Tahoma"/>
          <w:sz w:val="22"/>
          <w:szCs w:val="22"/>
        </w:rPr>
        <w:t>CZ00601594</w:t>
      </w:r>
    </w:p>
    <w:p w14:paraId="757DBAD3" w14:textId="1C0EC160" w:rsidR="00A5499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b</w:t>
      </w:r>
      <w:r w:rsidR="00A54991" w:rsidRPr="00F73113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F73113">
        <w:rPr>
          <w:rFonts w:ascii="Tahoma" w:hAnsi="Tahoma" w:cs="Tahoma"/>
          <w:sz w:val="22"/>
          <w:szCs w:val="22"/>
        </w:rPr>
        <w:tab/>
      </w:r>
      <w:r w:rsidR="00D3644D" w:rsidRPr="00F73113">
        <w:rPr>
          <w:rFonts w:ascii="Tahoma" w:hAnsi="Tahoma" w:cs="Tahoma"/>
          <w:sz w:val="22"/>
          <w:szCs w:val="22"/>
        </w:rPr>
        <w:t>Komerční banka</w:t>
      </w:r>
      <w:r w:rsidR="00AA3E55">
        <w:rPr>
          <w:rFonts w:ascii="Tahoma" w:hAnsi="Tahoma" w:cs="Tahoma"/>
          <w:sz w:val="22"/>
          <w:szCs w:val="22"/>
        </w:rPr>
        <w:t xml:space="preserve"> a.s.</w:t>
      </w:r>
    </w:p>
    <w:p w14:paraId="4E6752FE" w14:textId="15B147DF" w:rsidR="002A036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č</w:t>
      </w:r>
      <w:r w:rsidR="00A54991" w:rsidRPr="00F73113">
        <w:rPr>
          <w:rFonts w:ascii="Tahoma" w:hAnsi="Tahoma" w:cs="Tahoma"/>
          <w:sz w:val="22"/>
          <w:szCs w:val="22"/>
        </w:rPr>
        <w:t>íslo účtu:</w:t>
      </w:r>
      <w:r w:rsidR="00D3644D" w:rsidRPr="00F73113">
        <w:rPr>
          <w:rFonts w:ascii="Tahoma" w:hAnsi="Tahoma" w:cs="Tahoma"/>
          <w:sz w:val="22"/>
          <w:szCs w:val="22"/>
        </w:rPr>
        <w:tab/>
      </w:r>
      <w:r w:rsidR="00AA3E55">
        <w:rPr>
          <w:rFonts w:ascii="Tahoma" w:hAnsi="Tahoma" w:cs="Tahoma"/>
          <w:sz w:val="22"/>
          <w:szCs w:val="22"/>
        </w:rPr>
        <w:t>1</w:t>
      </w:r>
      <w:r w:rsidR="0022672F">
        <w:rPr>
          <w:rFonts w:ascii="Tahoma" w:hAnsi="Tahoma" w:cs="Tahoma"/>
          <w:sz w:val="22"/>
          <w:szCs w:val="22"/>
        </w:rPr>
        <w:t>1332801</w:t>
      </w:r>
      <w:r w:rsidR="00D3644D" w:rsidRPr="00F73113">
        <w:rPr>
          <w:rFonts w:ascii="Tahoma" w:hAnsi="Tahoma" w:cs="Tahoma"/>
          <w:sz w:val="22"/>
          <w:szCs w:val="22"/>
        </w:rPr>
        <w:t>/0100</w:t>
      </w:r>
    </w:p>
    <w:p w14:paraId="18D16789" w14:textId="77777777" w:rsidR="002A0361" w:rsidRPr="00F73113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4BE25F57" w:rsidR="002A0361" w:rsidRPr="00F73113" w:rsidRDefault="00AA3E55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Mgr. </w:t>
      </w:r>
      <w:r w:rsidR="0022672F">
        <w:rPr>
          <w:rFonts w:ascii="Tahoma" w:hAnsi="Tahoma" w:cs="Tahoma"/>
          <w:sz w:val="22"/>
          <w:szCs w:val="22"/>
        </w:rPr>
        <w:t>Kamila Žiltová</w:t>
      </w:r>
      <w:r w:rsidR="00F73113" w:rsidRPr="00F73113">
        <w:rPr>
          <w:rFonts w:ascii="Tahoma" w:hAnsi="Tahoma" w:cs="Tahoma"/>
          <w:sz w:val="22"/>
          <w:szCs w:val="22"/>
        </w:rPr>
        <w:t xml:space="preserve"> </w:t>
      </w:r>
      <w:r w:rsidR="002A0361" w:rsidRPr="00F73113">
        <w:rPr>
          <w:rFonts w:ascii="Tahoma" w:hAnsi="Tahoma" w:cs="Tahoma"/>
          <w:sz w:val="22"/>
          <w:szCs w:val="22"/>
        </w:rPr>
        <w:t>tel.: </w:t>
      </w:r>
      <w:proofErr w:type="spellStart"/>
      <w:r w:rsidR="00FD7B7F">
        <w:rPr>
          <w:rFonts w:ascii="Tahoma" w:hAnsi="Tahoma" w:cs="Tahoma"/>
          <w:sz w:val="22"/>
          <w:szCs w:val="22"/>
        </w:rPr>
        <w:t>xxxxxx</w:t>
      </w:r>
      <w:proofErr w:type="spellEnd"/>
      <w:r w:rsidR="00F73113" w:rsidRPr="00F73113">
        <w:rPr>
          <w:rFonts w:ascii="Tahoma" w:hAnsi="Tahoma" w:cs="Tahoma"/>
          <w:sz w:val="22"/>
          <w:szCs w:val="22"/>
        </w:rPr>
        <w:t xml:space="preserve"> </w:t>
      </w:r>
      <w:r w:rsidR="002A0361" w:rsidRPr="00F73113">
        <w:rPr>
          <w:rFonts w:ascii="Tahoma" w:hAnsi="Tahoma" w:cs="Tahoma"/>
          <w:sz w:val="22"/>
          <w:szCs w:val="22"/>
        </w:rPr>
        <w:t>e</w:t>
      </w:r>
      <w:r w:rsidR="002A0361" w:rsidRPr="00F73113">
        <w:rPr>
          <w:rFonts w:ascii="Tahoma" w:hAnsi="Tahoma" w:cs="Tahoma"/>
          <w:sz w:val="22"/>
          <w:szCs w:val="22"/>
        </w:rPr>
        <w:noBreakHyphen/>
        <w:t>mail: </w:t>
      </w:r>
      <w:proofErr w:type="spellStart"/>
      <w:r w:rsidR="00FD7B7F">
        <w:rPr>
          <w:rFonts w:ascii="Tahoma" w:hAnsi="Tahoma" w:cs="Tahoma"/>
          <w:sz w:val="22"/>
          <w:szCs w:val="22"/>
        </w:rPr>
        <w:t>xxxxx</w:t>
      </w:r>
      <w:proofErr w:type="spellEnd"/>
    </w:p>
    <w:p w14:paraId="1E44D1DA" w14:textId="21EB459C" w:rsidR="006177F0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3297AE7" w14:textId="2F7C4A67" w:rsidR="00A54991" w:rsidRPr="0022672F" w:rsidRDefault="00A54991" w:rsidP="00EE12A5">
      <w:pPr>
        <w:pStyle w:val="Odstavecseseznamem"/>
        <w:numPr>
          <w:ilvl w:val="0"/>
          <w:numId w:val="30"/>
        </w:numPr>
        <w:spacing w:before="240"/>
        <w:ind w:left="364"/>
        <w:jc w:val="both"/>
        <w:rPr>
          <w:rFonts w:ascii="Tahoma" w:hAnsi="Tahoma" w:cs="Tahoma"/>
        </w:rPr>
      </w:pPr>
      <w:r w:rsidRPr="0022672F">
        <w:rPr>
          <w:rFonts w:ascii="Tahoma" w:hAnsi="Tahoma" w:cs="Tahoma"/>
          <w:b/>
        </w:rPr>
        <w:t>Obchodní</w:t>
      </w:r>
      <w:r w:rsidRPr="0022672F">
        <w:rPr>
          <w:rFonts w:ascii="Tahoma" w:hAnsi="Tahoma" w:cs="Tahoma"/>
        </w:rPr>
        <w:t xml:space="preserve"> </w:t>
      </w:r>
      <w:r w:rsidRPr="0022672F">
        <w:rPr>
          <w:rFonts w:ascii="Tahoma" w:hAnsi="Tahoma" w:cs="Tahoma"/>
          <w:b/>
          <w:bCs/>
        </w:rPr>
        <w:t>firma</w:t>
      </w:r>
    </w:p>
    <w:p w14:paraId="595CABC9" w14:textId="6852B366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GB ELEKTROSERVIS, spol. s r.o.</w:t>
      </w:r>
    </w:p>
    <w:p w14:paraId="53371CE1" w14:textId="634690BB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Milan Gazda (jednatel – ředitel)</w:t>
      </w:r>
    </w:p>
    <w:p w14:paraId="045BBBEF" w14:textId="111BAA2F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48401633</w:t>
      </w:r>
    </w:p>
    <w:p w14:paraId="4E456B48" w14:textId="36ACABC9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CZ48401633</w:t>
      </w:r>
    </w:p>
    <w:p w14:paraId="5831907B" w14:textId="59475281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ČS, a.s.</w:t>
      </w:r>
    </w:p>
    <w:p w14:paraId="0080AB09" w14:textId="48CEDAE2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BE5064">
        <w:rPr>
          <w:rFonts w:ascii="Tahoma" w:hAnsi="Tahoma" w:cs="Tahoma"/>
          <w:sz w:val="22"/>
          <w:szCs w:val="22"/>
        </w:rPr>
        <w:t>1766510359/0800</w:t>
      </w:r>
    </w:p>
    <w:p w14:paraId="632E1E68" w14:textId="6A98DDEF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BE5064">
        <w:rPr>
          <w:rFonts w:ascii="Tahoma" w:hAnsi="Tahoma" w:cs="Tahoma"/>
          <w:sz w:val="22"/>
          <w:szCs w:val="22"/>
        </w:rPr>
        <w:t>u KS v Ostravě, oddíl C, vložka 10677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022F6D43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5E38785C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1DBE6A2A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4B914F69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272CFC30" w14:textId="77777777" w:rsidR="00E104C6" w:rsidRPr="00E104C6" w:rsidRDefault="00E104C6" w:rsidP="00E104C6"/>
    <w:p w14:paraId="41EE6845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4052495F" w14:textId="77777777" w:rsidR="00E104C6" w:rsidRDefault="00E104C6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715AA011" w14:textId="77777777" w:rsidR="00E104C6" w:rsidRDefault="00E104C6" w:rsidP="00E104C6"/>
    <w:p w14:paraId="06103F94" w14:textId="77777777" w:rsidR="00E104C6" w:rsidRPr="00E104C6" w:rsidRDefault="00E104C6" w:rsidP="00E104C6"/>
    <w:p w14:paraId="7CE7ADE5" w14:textId="4F5DCB46" w:rsidR="00A54991" w:rsidRPr="00080BAF" w:rsidRDefault="00E104C6" w:rsidP="00E104C6">
      <w:pPr>
        <w:pStyle w:val="slolnkuSmlouvy"/>
        <w:tabs>
          <w:tab w:val="left" w:pos="4488"/>
        </w:tabs>
        <w:spacing w:before="36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 w:rsidR="00A54991"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="00A54991"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080BAF" w:rsidRDefault="00A54991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1FF565FE" w:rsidR="00DA3541" w:rsidRDefault="00DA3541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273CDCEA" w:rsidR="00806319" w:rsidRPr="00BA34DC" w:rsidRDefault="00806319" w:rsidP="00EE1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A34DC">
        <w:rPr>
          <w:rFonts w:ascii="Tahoma" w:hAnsi="Tahoma" w:cs="Tahoma"/>
          <w:sz w:val="22"/>
          <w:szCs w:val="22"/>
        </w:rPr>
        <w:t xml:space="preserve">Účelem smlouvy je </w:t>
      </w:r>
      <w:r w:rsidR="0093010F" w:rsidRPr="00BA34DC">
        <w:rPr>
          <w:rFonts w:ascii="Tahoma" w:hAnsi="Tahoma" w:cs="Tahoma"/>
          <w:sz w:val="22"/>
          <w:szCs w:val="22"/>
        </w:rPr>
        <w:t>zajištění veškerých dokumentů a úkonů nezbytných pro řádný a</w:t>
      </w:r>
      <w:r w:rsidR="00315740" w:rsidRPr="00BA34DC">
        <w:rPr>
          <w:rFonts w:ascii="Tahoma" w:hAnsi="Tahoma" w:cs="Tahoma"/>
          <w:sz w:val="22"/>
          <w:szCs w:val="22"/>
        </w:rPr>
        <w:t> </w:t>
      </w:r>
      <w:r w:rsidR="0093010F" w:rsidRPr="00BA34DC">
        <w:rPr>
          <w:rFonts w:ascii="Tahoma" w:hAnsi="Tahoma" w:cs="Tahoma"/>
          <w:sz w:val="22"/>
          <w:szCs w:val="22"/>
        </w:rPr>
        <w:t xml:space="preserve">bezpečný průběh realizace stavby </w:t>
      </w:r>
      <w:r w:rsidR="006745A7" w:rsidRPr="00437EC7">
        <w:rPr>
          <w:rFonts w:ascii="Tahoma" w:hAnsi="Tahoma" w:cs="Tahoma"/>
          <w:b/>
          <w:bCs/>
          <w:sz w:val="22"/>
          <w:szCs w:val="22"/>
        </w:rPr>
        <w:t xml:space="preserve">„Rekonstrukce </w:t>
      </w:r>
      <w:r w:rsidR="002235DC" w:rsidRPr="00437EC7">
        <w:rPr>
          <w:rFonts w:ascii="Tahoma" w:hAnsi="Tahoma" w:cs="Tahoma"/>
          <w:b/>
          <w:bCs/>
          <w:sz w:val="22"/>
          <w:szCs w:val="22"/>
        </w:rPr>
        <w:t xml:space="preserve">vnitřní </w:t>
      </w:r>
      <w:r w:rsidR="006745A7" w:rsidRPr="00437EC7">
        <w:rPr>
          <w:rFonts w:ascii="Tahoma" w:hAnsi="Tahoma" w:cs="Tahoma"/>
          <w:b/>
          <w:bCs/>
          <w:sz w:val="22"/>
          <w:szCs w:val="22"/>
        </w:rPr>
        <w:t>elektroinstal</w:t>
      </w:r>
      <w:r w:rsidR="00BA34DC" w:rsidRPr="00437EC7">
        <w:rPr>
          <w:rFonts w:ascii="Tahoma" w:hAnsi="Tahoma" w:cs="Tahoma"/>
          <w:b/>
          <w:bCs/>
          <w:sz w:val="22"/>
          <w:szCs w:val="22"/>
        </w:rPr>
        <w:t>ace</w:t>
      </w:r>
      <w:r w:rsidR="00317BC8" w:rsidRPr="00437EC7">
        <w:rPr>
          <w:rFonts w:ascii="Tahoma" w:hAnsi="Tahoma" w:cs="Tahoma"/>
          <w:b/>
          <w:bCs/>
          <w:sz w:val="22"/>
          <w:szCs w:val="22"/>
        </w:rPr>
        <w:t>“</w:t>
      </w:r>
      <w:r w:rsidR="00317BC8">
        <w:rPr>
          <w:rFonts w:ascii="Tahoma" w:hAnsi="Tahoma" w:cs="Tahoma"/>
          <w:sz w:val="22"/>
          <w:szCs w:val="22"/>
        </w:rPr>
        <w:t xml:space="preserve"> </w:t>
      </w:r>
      <w:r w:rsidR="00317BC8" w:rsidRPr="00BA34DC">
        <w:rPr>
          <w:rFonts w:ascii="Tahoma" w:hAnsi="Tahoma" w:cs="Tahoma"/>
          <w:sz w:val="22"/>
          <w:szCs w:val="22"/>
        </w:rPr>
        <w:t>(dále jen „stavba“)</w:t>
      </w:r>
      <w:r w:rsidR="00BA34DC" w:rsidRPr="00BA34DC">
        <w:rPr>
          <w:rFonts w:ascii="Tahoma" w:hAnsi="Tahoma" w:cs="Tahoma"/>
          <w:sz w:val="22"/>
          <w:szCs w:val="22"/>
        </w:rPr>
        <w:t xml:space="preserve"> v </w:t>
      </w:r>
      <w:r w:rsidR="009863F9">
        <w:rPr>
          <w:rFonts w:ascii="Tahoma" w:hAnsi="Tahoma" w:cs="Tahoma"/>
          <w:sz w:val="22"/>
          <w:szCs w:val="22"/>
        </w:rPr>
        <w:t>objektu</w:t>
      </w:r>
      <w:r w:rsidR="00BA34DC" w:rsidRPr="00BA34DC">
        <w:rPr>
          <w:rFonts w:ascii="Tahoma" w:hAnsi="Tahoma" w:cs="Tahoma"/>
          <w:sz w:val="22"/>
          <w:szCs w:val="22"/>
        </w:rPr>
        <w:t xml:space="preserve"> školy </w:t>
      </w:r>
      <w:r w:rsidR="002235DC">
        <w:rPr>
          <w:rFonts w:ascii="Tahoma" w:hAnsi="Tahoma" w:cs="Tahoma"/>
          <w:sz w:val="22"/>
          <w:szCs w:val="22"/>
        </w:rPr>
        <w:t>Odborné učiliště a Praktická škola, Nový Jičín</w:t>
      </w:r>
      <w:r w:rsidR="00BA34DC" w:rsidRPr="00BA34DC">
        <w:rPr>
          <w:rFonts w:ascii="Tahoma" w:hAnsi="Tahoma" w:cs="Tahoma"/>
          <w:sz w:val="22"/>
          <w:szCs w:val="22"/>
        </w:rPr>
        <w:t>, příspěvková organizace</w:t>
      </w:r>
      <w:r w:rsidR="00120520">
        <w:rPr>
          <w:rFonts w:ascii="Tahoma" w:hAnsi="Tahoma" w:cs="Tahoma"/>
          <w:sz w:val="22"/>
          <w:szCs w:val="22"/>
        </w:rPr>
        <w:t>,</w:t>
      </w:r>
      <w:r w:rsidR="00BA34DC">
        <w:rPr>
          <w:rFonts w:ascii="Tahoma" w:hAnsi="Tahoma" w:cs="Tahoma"/>
          <w:sz w:val="22"/>
          <w:szCs w:val="22"/>
        </w:rPr>
        <w:t xml:space="preserve"> </w:t>
      </w:r>
      <w:r w:rsidR="0093010F" w:rsidRPr="00BA34DC">
        <w:rPr>
          <w:rFonts w:ascii="Tahoma" w:hAnsi="Tahoma" w:cs="Tahoma"/>
          <w:sz w:val="22"/>
          <w:szCs w:val="22"/>
        </w:rPr>
        <w:t>včetně zajištění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080BAF" w:rsidRDefault="00A54991" w:rsidP="00EE12A5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EE12A5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EE12A5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183C0FCC" w:rsidR="003756E0" w:rsidRPr="00BB1188" w:rsidRDefault="00F46F8A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B1188">
        <w:rPr>
          <w:rFonts w:ascii="Tahoma" w:hAnsi="Tahoma" w:cs="Tahoma"/>
          <w:sz w:val="22"/>
          <w:szCs w:val="22"/>
        </w:rPr>
        <w:t>Předmětem této části díla je zaměření těch částí objektu, které budou dotčeny stavebními úpravami.</w:t>
      </w:r>
      <w:r w:rsidR="0046450B" w:rsidRPr="00BB1188">
        <w:rPr>
          <w:rFonts w:ascii="Tahoma" w:hAnsi="Tahoma" w:cs="Tahoma"/>
          <w:sz w:val="22"/>
          <w:szCs w:val="22"/>
        </w:rPr>
        <w:t xml:space="preserve"> </w:t>
      </w:r>
      <w:r w:rsidR="00733FC3" w:rsidRPr="00BB1188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="0046450B" w:rsidRPr="00BB1188">
        <w:rPr>
          <w:rFonts w:ascii="Tahoma" w:hAnsi="Tahoma" w:cs="Tahoma"/>
          <w:sz w:val="22"/>
          <w:szCs w:val="22"/>
        </w:rPr>
        <w:t xml:space="preserve">Zdokumentován bude skutečný stav budovy k datu </w:t>
      </w:r>
      <w:r w:rsidR="00291009" w:rsidRPr="00BB1188">
        <w:rPr>
          <w:rFonts w:ascii="Tahoma" w:hAnsi="Tahoma" w:cs="Tahoma"/>
          <w:sz w:val="22"/>
          <w:szCs w:val="22"/>
        </w:rPr>
        <w:t>provedení této části díla</w:t>
      </w:r>
      <w:r w:rsidR="0046450B" w:rsidRPr="00BB1188">
        <w:rPr>
          <w:rFonts w:ascii="Tahoma" w:hAnsi="Tahoma" w:cs="Tahoma"/>
          <w:sz w:val="22"/>
          <w:szCs w:val="22"/>
        </w:rPr>
        <w:t>.</w:t>
      </w:r>
      <w:r w:rsidR="0046450B" w:rsidRPr="00BB1188">
        <w:rPr>
          <w:b/>
        </w:rPr>
        <w:t xml:space="preserve"> </w:t>
      </w:r>
      <w:r w:rsidR="00F10467" w:rsidRPr="00BB1188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="0046450B" w:rsidRPr="00BB1188">
        <w:rPr>
          <w:rFonts w:ascii="Tahoma" w:hAnsi="Tahoma" w:cs="Tahoma"/>
          <w:sz w:val="22"/>
          <w:szCs w:val="22"/>
        </w:rPr>
        <w:t>.</w:t>
      </w:r>
      <w:r w:rsidR="00754373" w:rsidRPr="00BB1188">
        <w:rPr>
          <w:rFonts w:ascii="Tahoma" w:hAnsi="Tahoma" w:cs="Tahoma"/>
          <w:sz w:val="22"/>
          <w:szCs w:val="22"/>
        </w:rPr>
        <w:t xml:space="preserve"> </w:t>
      </w:r>
      <w:r w:rsidR="003756E0" w:rsidRPr="00BB1188">
        <w:rPr>
          <w:rFonts w:ascii="Tahoma" w:hAnsi="Tahoma" w:cs="Tahoma"/>
          <w:sz w:val="22"/>
          <w:szCs w:val="22"/>
        </w:rPr>
        <w:t>Zhotovitel bere na vědomí, že dokumentace stávajícího stavu budovy (stavby) nemusí odpovídat jejímu skutečnému aktuálnímu stavu a zhotovitel je povinen tento stav prověřit a případně tuto dokumentaci doplnit v rozsahu nezbytně nutném pro zpracování díla.</w:t>
      </w:r>
    </w:p>
    <w:p w14:paraId="2D8D3489" w14:textId="562059AB" w:rsidR="00A420E8" w:rsidRPr="00BB1188" w:rsidRDefault="00644C3A" w:rsidP="00BB118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i/>
          <w:sz w:val="22"/>
          <w:szCs w:val="22"/>
        </w:rPr>
      </w:pPr>
      <w:r w:rsidRPr="00BB1188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B1188">
        <w:rPr>
          <w:rFonts w:ascii="Tahoma" w:hAnsi="Tahoma" w:cs="Tahoma"/>
          <w:sz w:val="22"/>
          <w:szCs w:val="22"/>
        </w:rPr>
        <w:t xml:space="preserve"> dále</w:t>
      </w:r>
      <w:r w:rsidRPr="00BB1188">
        <w:rPr>
          <w:rFonts w:ascii="Tahoma" w:hAnsi="Tahoma" w:cs="Tahoma"/>
          <w:sz w:val="22"/>
          <w:szCs w:val="22"/>
        </w:rPr>
        <w:t xml:space="preserve"> veškeré průzkumy potřebné pro zpracování projektové dokumentace. </w:t>
      </w:r>
    </w:p>
    <w:p w14:paraId="3F3E9E92" w14:textId="0D1372A4" w:rsidR="00644C3A" w:rsidRPr="00080BAF" w:rsidRDefault="00A54991" w:rsidP="00EE12A5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17D713D8" w14:textId="6D80B970" w:rsidR="00B7504B" w:rsidRPr="004A175A" w:rsidRDefault="00B7504B" w:rsidP="00B7504B">
      <w:pPr>
        <w:pStyle w:val="Smlouva-eslo"/>
        <w:spacing w:before="60"/>
        <w:ind w:left="1000"/>
        <w:rPr>
          <w:rFonts w:ascii="Tahoma" w:hAnsi="Tahoma" w:cs="Tahoma"/>
          <w:sz w:val="22"/>
          <w:szCs w:val="22"/>
        </w:rPr>
      </w:pPr>
      <w:r w:rsidRPr="00B7504B">
        <w:rPr>
          <w:rFonts w:ascii="Tahoma" w:hAnsi="Tahoma" w:cs="Tahoma"/>
          <w:sz w:val="22"/>
          <w:szCs w:val="22"/>
        </w:rPr>
        <w:t xml:space="preserve">Předmětem této části díla je zpracování projektové dokumentace, která bude obsahovat veškeré náležitosti stanovené zákonem č. 283/2021 Sb., stavební zákon, ve znění pozdějších předpisů (dále jen „stavební zákon“) a jeho souvisejícími předpisy vč. zakreslení všech inženýrských sítí (tras </w:t>
      </w:r>
      <w:r w:rsidRPr="00B7504B">
        <w:rPr>
          <w:rFonts w:ascii="Tahoma" w:hAnsi="Tahoma" w:cs="Tahoma"/>
          <w:sz w:val="22"/>
          <w:szCs w:val="22"/>
        </w:rPr>
        <w:lastRenderedPageBreak/>
        <w:t>technické infrastruktury) dotčených realizací projektované stavby.</w:t>
      </w:r>
    </w:p>
    <w:p w14:paraId="6F172A31" w14:textId="77777777" w:rsidR="004D7D87" w:rsidRDefault="004A175A" w:rsidP="004A175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r w:rsidRPr="004A175A">
        <w:rPr>
          <w:rFonts w:ascii="Tahoma" w:hAnsi="Tahoma" w:cs="Tahoma"/>
          <w:b/>
          <w:bCs/>
          <w:sz w:val="22"/>
          <w:szCs w:val="22"/>
        </w:rPr>
        <w:t>V rámci této části díla zhotovitel zajistí rovněž</w:t>
      </w:r>
      <w:r w:rsidR="004D7D87">
        <w:rPr>
          <w:rFonts w:ascii="Tahoma" w:hAnsi="Tahoma" w:cs="Tahoma"/>
          <w:b/>
          <w:bCs/>
          <w:sz w:val="22"/>
          <w:szCs w:val="22"/>
        </w:rPr>
        <w:t>:</w:t>
      </w:r>
    </w:p>
    <w:p w14:paraId="5ADCA78C" w14:textId="77777777" w:rsidR="007F06C9" w:rsidRDefault="004A175A" w:rsidP="00EE12A5">
      <w:pPr>
        <w:pStyle w:val="Smlouva-eslo"/>
        <w:widowControl/>
        <w:numPr>
          <w:ilvl w:val="0"/>
          <w:numId w:val="29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 w:rsidRPr="004A175A">
        <w:rPr>
          <w:rFonts w:ascii="Tahoma" w:hAnsi="Tahoma" w:cs="Tahoma"/>
          <w:b/>
          <w:bCs/>
          <w:sz w:val="22"/>
          <w:szCs w:val="22"/>
        </w:rPr>
        <w:t xml:space="preserve"> písemné stanovisko stavebního úřadu, zda stavební záměr vyžaduje či nevyžaduje příslušné povolení pro provedení předmětných prací. V případě, že si zhotovitel, jakožto odborná osoba vyhodnotí, že stavba dle této smlouvy nebude vyžadovat jakékoliv povolení stavebního úřadu, bude součástí projektové dokumentace písemné sdělení zhotovitele o této skutečnosti včetně zdůvodnění.  </w:t>
      </w:r>
    </w:p>
    <w:p w14:paraId="6C0B68F3" w14:textId="0636B84E" w:rsidR="00AE22D5" w:rsidRPr="003464E2" w:rsidRDefault="007F06C9" w:rsidP="00EE12A5">
      <w:pPr>
        <w:pStyle w:val="Smlouva-eslo"/>
        <w:widowControl/>
        <w:numPr>
          <w:ilvl w:val="0"/>
          <w:numId w:val="29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 w:rsidRPr="003464E2">
        <w:rPr>
          <w:rFonts w:ascii="Tahoma" w:hAnsi="Tahoma" w:cs="Tahoma"/>
          <w:b/>
          <w:bCs/>
          <w:sz w:val="22"/>
          <w:szCs w:val="22"/>
        </w:rPr>
        <w:t>písemné stanovisko Moravsko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>slezského datového centra, příspěvkov</w:t>
      </w:r>
      <w:r w:rsidR="007460AA" w:rsidRPr="003464E2">
        <w:rPr>
          <w:rFonts w:ascii="Tahoma" w:hAnsi="Tahoma" w:cs="Tahoma"/>
          <w:b/>
          <w:bCs/>
          <w:sz w:val="22"/>
          <w:szCs w:val="22"/>
        </w:rPr>
        <w:t>é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 xml:space="preserve"> organizace 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(dále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 xml:space="preserve"> „MSDC“)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 xml:space="preserve">, zda </w:t>
      </w:r>
      <w:r w:rsidR="009F679B" w:rsidRPr="003464E2">
        <w:rPr>
          <w:rFonts w:ascii="Tahoma" w:hAnsi="Tahoma" w:cs="Tahoma"/>
          <w:b/>
          <w:bCs/>
          <w:sz w:val="22"/>
          <w:szCs w:val="22"/>
        </w:rPr>
        <w:t>zpracovan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 xml:space="preserve">á 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>projektov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á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 xml:space="preserve"> dokumentac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e</w:t>
      </w:r>
      <w:r w:rsidR="0076332F" w:rsidRPr="003464E2">
        <w:rPr>
          <w:rFonts w:ascii="Tahoma" w:hAnsi="Tahoma" w:cs="Tahoma"/>
          <w:b/>
          <w:bCs/>
          <w:sz w:val="22"/>
          <w:szCs w:val="22"/>
        </w:rPr>
        <w:t xml:space="preserve"> za část slaboproud</w:t>
      </w:r>
      <w:r w:rsidR="003F2AE6" w:rsidRPr="003464E2">
        <w:rPr>
          <w:rFonts w:ascii="Tahoma" w:hAnsi="Tahoma" w:cs="Tahoma"/>
          <w:b/>
          <w:bCs/>
          <w:sz w:val="22"/>
          <w:szCs w:val="22"/>
        </w:rPr>
        <w:t xml:space="preserve">, splňuje požadavky </w:t>
      </w:r>
      <w:r w:rsidR="00626151" w:rsidRPr="003464E2">
        <w:rPr>
          <w:rFonts w:ascii="Tahoma" w:hAnsi="Tahoma" w:cs="Tahoma"/>
          <w:b/>
          <w:bCs/>
          <w:sz w:val="22"/>
          <w:szCs w:val="22"/>
        </w:rPr>
        <w:t>Standard konektivity škol a školských zařízení MSK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>. Ú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>plnost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>i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a správnost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>i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předaných kompletních podkladů </w:t>
      </w:r>
      <w:r w:rsidR="00F451EA" w:rsidRPr="003464E2">
        <w:rPr>
          <w:rFonts w:ascii="Tahoma" w:hAnsi="Tahoma" w:cs="Tahoma"/>
          <w:b/>
          <w:bCs/>
          <w:sz w:val="22"/>
          <w:szCs w:val="22"/>
        </w:rPr>
        <w:t xml:space="preserve">zpracované </w:t>
      </w:r>
      <w:r w:rsidR="0042497A" w:rsidRPr="003464E2">
        <w:rPr>
          <w:rFonts w:ascii="Tahoma" w:hAnsi="Tahoma" w:cs="Tahoma"/>
          <w:b/>
          <w:bCs/>
          <w:sz w:val="22"/>
          <w:szCs w:val="22"/>
        </w:rPr>
        <w:t>projektové dokumentace</w:t>
      </w:r>
      <w:r w:rsidR="004B0328" w:rsidRPr="003464E2">
        <w:rPr>
          <w:rFonts w:ascii="Tahoma" w:hAnsi="Tahoma" w:cs="Tahoma"/>
          <w:b/>
          <w:bCs/>
          <w:sz w:val="22"/>
          <w:szCs w:val="22"/>
        </w:rPr>
        <w:t xml:space="preserve"> za část slaboproud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>bude zástupcem M</w:t>
      </w:r>
      <w:r w:rsidR="003B16AB" w:rsidRPr="003464E2">
        <w:rPr>
          <w:rFonts w:ascii="Tahoma" w:hAnsi="Tahoma" w:cs="Tahoma"/>
          <w:b/>
          <w:bCs/>
          <w:sz w:val="22"/>
          <w:szCs w:val="22"/>
        </w:rPr>
        <w:t>SDC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potvrzeno e-mailem zaslaným zhotoviteli a v kopii objednateli.</w:t>
      </w:r>
      <w:r w:rsidR="00F46AF6" w:rsidRPr="00F46AF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C558ED8" w14:textId="77777777" w:rsidR="00485990" w:rsidRPr="00485990" w:rsidRDefault="00485990" w:rsidP="00485990">
      <w:pPr>
        <w:pStyle w:val="Smlouva-eslo"/>
        <w:spacing w:before="60"/>
        <w:ind w:left="993"/>
        <w:rPr>
          <w:rFonts w:ascii="Tahoma" w:hAnsi="Tahoma" w:cs="Tahoma"/>
          <w:sz w:val="22"/>
          <w:szCs w:val="22"/>
        </w:rPr>
      </w:pPr>
      <w:r w:rsidRPr="00485990">
        <w:rPr>
          <w:rFonts w:ascii="Tahoma" w:hAnsi="Tahoma" w:cs="Tahoma"/>
          <w:sz w:val="22"/>
          <w:szCs w:val="22"/>
        </w:rPr>
        <w:t>Projektová dokumentace bude zpracována do podrobností nezbytných pro zpracování nabídky pro realizaci stavby dle § 89 až § 95 zákona č. 134/2016 Sb., o zadávání veřejných zakázek, ve znění pozdějších předpisů (dále jen „zákon č. 134/2016 Sb.“) a v rozsahu a struktuře dle vyhlášky č. 169/2016 Sb., o stanovení rozsahu dokumentace veřejné zakázky na stavební práce a soupisu stavebních prací, dodávek a služeb s výkazem výměr, ve znění pozdějších předpisů (dále jen „vyhláška č. 169/20016 Sb.“).</w:t>
      </w:r>
    </w:p>
    <w:p w14:paraId="5955E96E" w14:textId="77777777" w:rsidR="00485990" w:rsidRPr="00485990" w:rsidRDefault="00485990" w:rsidP="00485990">
      <w:pPr>
        <w:pStyle w:val="Smlouva-eslo"/>
        <w:spacing w:before="60"/>
        <w:ind w:left="993"/>
        <w:rPr>
          <w:rFonts w:ascii="Tahoma" w:hAnsi="Tahoma" w:cs="Tahoma"/>
          <w:sz w:val="22"/>
          <w:szCs w:val="22"/>
        </w:rPr>
      </w:pPr>
      <w:r w:rsidRPr="00485990">
        <w:rPr>
          <w:rFonts w:ascii="Tahoma" w:hAnsi="Tahoma" w:cs="Tahoma"/>
          <w:sz w:val="22"/>
          <w:szCs w:val="22"/>
        </w:rPr>
        <w:t>Projektová dokumentace bude obsahovat dokumentaci stavebních objektů a provozních souborů.</w:t>
      </w:r>
    </w:p>
    <w:p w14:paraId="4FE90F8E" w14:textId="77777777" w:rsidR="00485990" w:rsidRPr="00485990" w:rsidRDefault="00485990" w:rsidP="00485990">
      <w:pPr>
        <w:pStyle w:val="Smlouva-eslo"/>
        <w:spacing w:before="60"/>
        <w:ind w:left="993"/>
        <w:rPr>
          <w:rFonts w:ascii="Tahoma" w:hAnsi="Tahoma" w:cs="Tahoma"/>
          <w:sz w:val="22"/>
          <w:szCs w:val="22"/>
        </w:rPr>
      </w:pPr>
      <w:r w:rsidRPr="00485990">
        <w:rPr>
          <w:rFonts w:ascii="Tahoma" w:hAnsi="Tahoma" w:cs="Tahoma"/>
          <w:sz w:val="22"/>
          <w:szCs w:val="22"/>
        </w:rPr>
        <w:t>Dále bude projektová dokumentace obsahovat soupis stavebních prací, dodávek a služeb s výkazem výměr (dále jen „soupis prací“) zpracovaný dle vyhlášky č. 169/2016 Sb. Soupis prací bude členěný dle jednotlivých stavebních a inženýrských objektů a provozních souborů v členění podle projektové dokumentace. Jedno vyhotovení dokumentace bude obsahovat navíc oceněný soupis prací. Oceněný soupis prací (tzv. oceněný položkový rozpočet nákladů stavby) bude zpracován ve struktuře a členění dle jednotlivých stavebních a inženýrských objektů a provozních souborů. 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B069852" w14:textId="77777777" w:rsidR="00485990" w:rsidRPr="00485990" w:rsidRDefault="00485990" w:rsidP="00485990">
      <w:pPr>
        <w:pStyle w:val="Smlouva-eslo"/>
        <w:spacing w:before="60"/>
        <w:ind w:left="993"/>
        <w:rPr>
          <w:rFonts w:ascii="Tahoma" w:hAnsi="Tahoma" w:cs="Tahoma"/>
          <w:sz w:val="22"/>
          <w:szCs w:val="22"/>
        </w:rPr>
      </w:pPr>
      <w:r w:rsidRPr="00485990">
        <w:rPr>
          <w:rFonts w:ascii="Tahoma" w:hAnsi="Tahoma" w:cs="Tahoma"/>
          <w:sz w:val="22"/>
          <w:szCs w:val="22"/>
        </w:rPr>
        <w:t>Technické podmínky uvedené v projektové dokumentaci nesmí být stanoveny tak, aby určitým dodavatelům bezdůvodně přímo nebo nepřímo zaručovaly konkurenční výhodu nebo vytvářely bezdůvodné překážky hospodářské soutěže. Technické podmínky budou v souladu s předpisy a normami České republiky a Evropských společenství v oblasti výstavby a stavebnictví. Tato skutečnost bude potvrzena v oceněném soupisu prací a podepsána zpracovatelem rozpočtu.</w:t>
      </w:r>
    </w:p>
    <w:p w14:paraId="6C91AAD9" w14:textId="761F1994" w:rsidR="00C970BE" w:rsidRPr="00370C8F" w:rsidRDefault="00485990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  <w:u w:val="single"/>
        </w:rPr>
      </w:pPr>
      <w:r w:rsidRPr="00485990">
        <w:rPr>
          <w:rFonts w:ascii="Tahoma" w:hAnsi="Tahoma" w:cs="Tahoma"/>
          <w:sz w:val="22"/>
          <w:szCs w:val="22"/>
        </w:rPr>
        <w:t>Předmětem této části díla je rovněž zpracování návrhu časového harmonogramu stavby.</w:t>
      </w:r>
      <w:bookmarkStart w:id="0" w:name="_Hlk42167130"/>
      <w:r w:rsidR="007225DE">
        <w:rPr>
          <w:rFonts w:ascii="Tahoma" w:hAnsi="Tahoma" w:cs="Tahoma"/>
          <w:sz w:val="22"/>
          <w:szCs w:val="22"/>
        </w:rPr>
        <w:t xml:space="preserve"> </w:t>
      </w:r>
      <w:r w:rsidR="00370C8F" w:rsidRPr="00AB39E7">
        <w:rPr>
          <w:rFonts w:ascii="Tahoma" w:hAnsi="Tahoma" w:cs="Tahoma"/>
          <w:b/>
          <w:bCs/>
          <w:sz w:val="22"/>
          <w:szCs w:val="22"/>
          <w:u w:val="single"/>
        </w:rPr>
        <w:t>Rekonstrukce elektroinstalace bude probíhat s ohledem na provoz školy tzn. především o letních prázdninách.</w:t>
      </w:r>
    </w:p>
    <w:bookmarkEnd w:id="0"/>
    <w:p w14:paraId="1CBDE936" w14:textId="77777777" w:rsidR="00A54991" w:rsidRPr="00080BAF" w:rsidRDefault="00A54991" w:rsidP="00EE12A5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536A3CED" w:rsidR="00A54991" w:rsidRPr="00343497" w:rsidRDefault="00A54991" w:rsidP="00EE12A5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43497">
        <w:rPr>
          <w:rFonts w:ascii="Tahoma" w:hAnsi="Tahoma" w:cs="Tahoma"/>
          <w:sz w:val="22"/>
          <w:szCs w:val="22"/>
        </w:rPr>
        <w:t>dokumentace dle odst</w:t>
      </w:r>
      <w:r w:rsidR="00297F60" w:rsidRPr="00343497">
        <w:rPr>
          <w:rFonts w:ascii="Tahoma" w:hAnsi="Tahoma" w:cs="Tahoma"/>
          <w:sz w:val="22"/>
          <w:szCs w:val="22"/>
        </w:rPr>
        <w:t>. </w:t>
      </w:r>
      <w:r w:rsidRPr="00343497">
        <w:rPr>
          <w:rFonts w:ascii="Tahoma" w:hAnsi="Tahoma" w:cs="Tahoma"/>
          <w:sz w:val="22"/>
          <w:szCs w:val="22"/>
        </w:rPr>
        <w:t>2 bodu 2</w:t>
      </w:r>
      <w:r w:rsidR="00C273BB" w:rsidRPr="00343497">
        <w:rPr>
          <w:rFonts w:ascii="Tahoma" w:hAnsi="Tahoma" w:cs="Tahoma"/>
          <w:sz w:val="22"/>
          <w:szCs w:val="22"/>
        </w:rPr>
        <w:t>.1</w:t>
      </w:r>
      <w:r w:rsidRPr="00343497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343497">
        <w:rPr>
          <w:rFonts w:ascii="Tahoma" w:hAnsi="Tahoma" w:cs="Tahoma"/>
          <w:sz w:val="22"/>
          <w:szCs w:val="22"/>
        </w:rPr>
        <w:t xml:space="preserve">smlouvy </w:t>
      </w:r>
      <w:r w:rsidRPr="00343497">
        <w:rPr>
          <w:rFonts w:ascii="Tahoma" w:hAnsi="Tahoma" w:cs="Tahoma"/>
          <w:sz w:val="22"/>
          <w:szCs w:val="22"/>
        </w:rPr>
        <w:t>budou objednateli dodány ve 2</w:t>
      </w:r>
      <w:r w:rsidR="00B714F1" w:rsidRPr="00343497">
        <w:rPr>
          <w:rFonts w:ascii="Tahoma" w:hAnsi="Tahoma" w:cs="Tahoma"/>
          <w:sz w:val="22"/>
          <w:szCs w:val="22"/>
        </w:rPr>
        <w:t xml:space="preserve"> listinných</w:t>
      </w:r>
      <w:r w:rsidRPr="00343497">
        <w:rPr>
          <w:rFonts w:ascii="Tahoma" w:hAnsi="Tahoma" w:cs="Tahoma"/>
          <w:sz w:val="22"/>
          <w:szCs w:val="22"/>
        </w:rPr>
        <w:t xml:space="preserve"> vyhotoveních a 1x </w:t>
      </w:r>
      <w:r w:rsidR="00013B6C" w:rsidRPr="00343497">
        <w:rPr>
          <w:rFonts w:ascii="Tahoma" w:hAnsi="Tahoma" w:cs="Tahoma"/>
          <w:sz w:val="22"/>
          <w:szCs w:val="22"/>
        </w:rPr>
        <w:t xml:space="preserve">elektronicky na přenosném datovém nosiči </w:t>
      </w:r>
      <w:r w:rsidRPr="00343497">
        <w:rPr>
          <w:rFonts w:ascii="Tahoma" w:hAnsi="Tahoma" w:cs="Tahoma"/>
          <w:sz w:val="22"/>
          <w:szCs w:val="22"/>
        </w:rPr>
        <w:t>ve formátu pro texty *.doc (*.</w:t>
      </w:r>
      <w:proofErr w:type="spellStart"/>
      <w:r w:rsidRPr="00343497">
        <w:rPr>
          <w:rFonts w:ascii="Tahoma" w:hAnsi="Tahoma" w:cs="Tahoma"/>
          <w:sz w:val="22"/>
          <w:szCs w:val="22"/>
        </w:rPr>
        <w:t>rtf</w:t>
      </w:r>
      <w:proofErr w:type="spellEnd"/>
      <w:r w:rsidRPr="00343497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343497">
        <w:rPr>
          <w:rFonts w:ascii="Tahoma" w:hAnsi="Tahoma" w:cs="Tahoma"/>
          <w:sz w:val="22"/>
          <w:szCs w:val="22"/>
        </w:rPr>
        <w:t>xls</w:t>
      </w:r>
      <w:proofErr w:type="spellEnd"/>
      <w:r w:rsidRPr="00343497">
        <w:rPr>
          <w:rFonts w:ascii="Tahoma" w:hAnsi="Tahoma" w:cs="Tahoma"/>
          <w:sz w:val="22"/>
          <w:szCs w:val="22"/>
        </w:rPr>
        <w:t>, pro</w:t>
      </w:r>
      <w:r w:rsidR="00C273BB" w:rsidRPr="00343497">
        <w:rPr>
          <w:rFonts w:ascii="Tahoma" w:hAnsi="Tahoma" w:cs="Tahoma"/>
          <w:sz w:val="22"/>
          <w:szCs w:val="22"/>
        </w:rPr>
        <w:t> </w:t>
      </w:r>
      <w:r w:rsidRPr="00343497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343497">
        <w:rPr>
          <w:rFonts w:ascii="Tahoma" w:hAnsi="Tahoma" w:cs="Tahoma"/>
          <w:sz w:val="22"/>
          <w:szCs w:val="22"/>
        </w:rPr>
        <w:t>pdf</w:t>
      </w:r>
      <w:proofErr w:type="spellEnd"/>
      <w:r w:rsidRPr="00343497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343497">
        <w:rPr>
          <w:rFonts w:ascii="Tahoma" w:hAnsi="Tahoma" w:cs="Tahoma"/>
          <w:sz w:val="22"/>
          <w:szCs w:val="22"/>
        </w:rPr>
        <w:t>dwg</w:t>
      </w:r>
      <w:proofErr w:type="spellEnd"/>
      <w:r w:rsidRPr="00343497">
        <w:rPr>
          <w:rFonts w:ascii="Tahoma" w:hAnsi="Tahoma" w:cs="Tahoma"/>
          <w:sz w:val="22"/>
          <w:szCs w:val="22"/>
        </w:rPr>
        <w:t>,</w:t>
      </w:r>
    </w:p>
    <w:p w14:paraId="4E781055" w14:textId="181903D2" w:rsidR="00644C3A" w:rsidRDefault="00A54991" w:rsidP="00EE12A5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43497">
        <w:rPr>
          <w:rFonts w:ascii="Tahoma" w:hAnsi="Tahoma" w:cs="Tahoma"/>
          <w:sz w:val="22"/>
          <w:szCs w:val="22"/>
        </w:rPr>
        <w:lastRenderedPageBreak/>
        <w:t>dokumentace dle odst</w:t>
      </w:r>
      <w:r w:rsidR="00297F60" w:rsidRPr="00343497">
        <w:rPr>
          <w:rFonts w:ascii="Tahoma" w:hAnsi="Tahoma" w:cs="Tahoma"/>
          <w:sz w:val="22"/>
          <w:szCs w:val="22"/>
        </w:rPr>
        <w:t>. </w:t>
      </w:r>
      <w:r w:rsidRPr="00343497">
        <w:rPr>
          <w:rFonts w:ascii="Tahoma" w:hAnsi="Tahoma" w:cs="Tahoma"/>
          <w:sz w:val="22"/>
          <w:szCs w:val="22"/>
        </w:rPr>
        <w:t xml:space="preserve">2 bodu </w:t>
      </w:r>
      <w:r w:rsidR="006E6D18" w:rsidRPr="00343497">
        <w:rPr>
          <w:rFonts w:ascii="Tahoma" w:hAnsi="Tahoma" w:cs="Tahoma"/>
          <w:sz w:val="22"/>
          <w:szCs w:val="22"/>
        </w:rPr>
        <w:t>2.</w:t>
      </w:r>
      <w:r w:rsidR="00644C3A" w:rsidRPr="00343497">
        <w:rPr>
          <w:rFonts w:ascii="Tahoma" w:hAnsi="Tahoma" w:cs="Tahoma"/>
          <w:sz w:val="22"/>
          <w:szCs w:val="22"/>
        </w:rPr>
        <w:t>2</w:t>
      </w:r>
      <w:r w:rsidR="00980345" w:rsidRPr="00343497">
        <w:rPr>
          <w:rFonts w:ascii="Tahoma" w:hAnsi="Tahoma" w:cs="Tahoma"/>
          <w:sz w:val="22"/>
          <w:szCs w:val="22"/>
        </w:rPr>
        <w:t xml:space="preserve"> </w:t>
      </w:r>
      <w:r w:rsidRPr="00343497">
        <w:rPr>
          <w:rFonts w:ascii="Tahoma" w:hAnsi="Tahoma" w:cs="Tahoma"/>
          <w:sz w:val="22"/>
          <w:szCs w:val="22"/>
        </w:rPr>
        <w:t>tohoto článku smlouvy bud</w:t>
      </w:r>
      <w:r w:rsidR="00370BA6" w:rsidRPr="00343497">
        <w:rPr>
          <w:rFonts w:ascii="Tahoma" w:hAnsi="Tahoma" w:cs="Tahoma"/>
          <w:sz w:val="22"/>
          <w:szCs w:val="22"/>
        </w:rPr>
        <w:t>e</w:t>
      </w:r>
      <w:r w:rsidRPr="00343497">
        <w:rPr>
          <w:rFonts w:ascii="Tahoma" w:hAnsi="Tahoma" w:cs="Tahoma"/>
          <w:sz w:val="22"/>
          <w:szCs w:val="22"/>
        </w:rPr>
        <w:t xml:space="preserve"> objednateli dodán</w:t>
      </w:r>
      <w:r w:rsidR="00370BA6" w:rsidRPr="00343497">
        <w:rPr>
          <w:rFonts w:ascii="Tahoma" w:hAnsi="Tahoma" w:cs="Tahoma"/>
          <w:sz w:val="22"/>
          <w:szCs w:val="22"/>
        </w:rPr>
        <w:t>a</w:t>
      </w:r>
      <w:r w:rsidRPr="00343497">
        <w:rPr>
          <w:rFonts w:ascii="Tahoma" w:hAnsi="Tahoma" w:cs="Tahoma"/>
          <w:sz w:val="22"/>
          <w:szCs w:val="22"/>
        </w:rPr>
        <w:t xml:space="preserve"> v</w:t>
      </w:r>
      <w:r w:rsidR="00B714F1" w:rsidRPr="00343497">
        <w:rPr>
          <w:rFonts w:ascii="Tahoma" w:hAnsi="Tahoma" w:cs="Tahoma"/>
          <w:sz w:val="22"/>
          <w:szCs w:val="22"/>
        </w:rPr>
        <w:t> </w:t>
      </w:r>
      <w:r w:rsidR="00FE4A8F" w:rsidRPr="00343497">
        <w:rPr>
          <w:rFonts w:ascii="Tahoma" w:hAnsi="Tahoma" w:cs="Tahoma"/>
          <w:sz w:val="22"/>
          <w:szCs w:val="22"/>
        </w:rPr>
        <w:t>6</w:t>
      </w:r>
      <w:r w:rsidR="00B714F1" w:rsidRPr="00343497">
        <w:rPr>
          <w:rFonts w:ascii="Tahoma" w:hAnsi="Tahoma" w:cs="Tahoma"/>
          <w:sz w:val="22"/>
          <w:szCs w:val="22"/>
        </w:rPr>
        <w:t xml:space="preserve"> listinných</w:t>
      </w:r>
      <w:r w:rsidR="00FE4A8F" w:rsidRPr="00343497">
        <w:rPr>
          <w:rFonts w:ascii="Tahoma" w:hAnsi="Tahoma" w:cs="Tahoma"/>
          <w:sz w:val="22"/>
          <w:szCs w:val="22"/>
        </w:rPr>
        <w:t xml:space="preserve"> </w:t>
      </w:r>
      <w:r w:rsidRPr="00343497">
        <w:rPr>
          <w:rFonts w:ascii="Tahoma" w:hAnsi="Tahoma" w:cs="Tahoma"/>
          <w:sz w:val="22"/>
          <w:szCs w:val="22"/>
        </w:rPr>
        <w:t>vyhotoveních a 2x</w:t>
      </w:r>
      <w:r w:rsidR="00322BAF" w:rsidRPr="00343497">
        <w:rPr>
          <w:rFonts w:ascii="Tahoma" w:hAnsi="Tahoma" w:cs="Tahoma"/>
          <w:sz w:val="22"/>
          <w:szCs w:val="22"/>
        </w:rPr>
        <w:t xml:space="preserve"> </w:t>
      </w:r>
      <w:r w:rsidR="00480F46" w:rsidRPr="00343497">
        <w:rPr>
          <w:rFonts w:ascii="Tahoma" w:hAnsi="Tahoma" w:cs="Tahoma"/>
          <w:sz w:val="22"/>
          <w:szCs w:val="22"/>
        </w:rPr>
        <w:t>elektronicky na přenosném datovém nosiči</w:t>
      </w:r>
      <w:r w:rsidR="00480F46" w:rsidRPr="00480F46">
        <w:rPr>
          <w:rFonts w:ascii="Tahoma" w:hAnsi="Tahoma" w:cs="Tahoma"/>
          <w:sz w:val="22"/>
          <w:szCs w:val="22"/>
        </w:rPr>
        <w:t xml:space="preserve"> ve formátu pro texty *.doc/</w:t>
      </w:r>
      <w:proofErr w:type="spellStart"/>
      <w:r w:rsidR="00480F46" w:rsidRPr="00480F46">
        <w:rPr>
          <w:rFonts w:ascii="Tahoma" w:hAnsi="Tahoma" w:cs="Tahoma"/>
          <w:sz w:val="22"/>
          <w:szCs w:val="22"/>
        </w:rPr>
        <w:t>docx</w:t>
      </w:r>
      <w:proofErr w:type="spellEnd"/>
      <w:r w:rsidR="00480F46" w:rsidRPr="00480F46" w:rsidDel="00480F46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127363">
        <w:rPr>
          <w:rFonts w:ascii="Tahoma" w:hAnsi="Tahoma" w:cs="Tahoma"/>
          <w:sz w:val="22"/>
          <w:szCs w:val="22"/>
        </w:rPr>
        <w:t>CD</w:t>
      </w:r>
      <w:r w:rsidRPr="00322BAF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 (</w:t>
      </w:r>
      <w:proofErr w:type="gramEnd"/>
      <w:r w:rsidRPr="00644C3A">
        <w:rPr>
          <w:rFonts w:ascii="Tahoma" w:hAnsi="Tahoma" w:cs="Tahoma"/>
          <w:sz w:val="22"/>
          <w:szCs w:val="22"/>
        </w:rPr>
        <w:t>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127363">
        <w:rPr>
          <w:rFonts w:ascii="Tahoma" w:hAnsi="Tahoma" w:cs="Tahoma"/>
          <w:sz w:val="22"/>
          <w:szCs w:val="22"/>
        </w:rPr>
        <w:t xml:space="preserve">en </w:t>
      </w:r>
      <w:r w:rsidR="00FE4A8F" w:rsidRPr="00644C3A">
        <w:rPr>
          <w:rFonts w:ascii="Tahoma" w:hAnsi="Tahoma" w:cs="Tahoma"/>
          <w:sz w:val="22"/>
          <w:szCs w:val="22"/>
        </w:rPr>
        <w:t>nebude obsahovat rozpočty, tato skutečnost bude na zřetelně označena).</w:t>
      </w:r>
    </w:p>
    <w:p w14:paraId="513AA369" w14:textId="192CE7AE" w:rsidR="0039104D" w:rsidRPr="000C0C1A" w:rsidRDefault="0039104D" w:rsidP="000C0C1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Typ datového nosiče si smluvní strany dohodnou před předáním díla (např. CD, USB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>
        <w:rPr>
          <w:rFonts w:ascii="Tahoma" w:hAnsi="Tahoma" w:cs="Tahoma"/>
          <w:snapToGrid w:val="0"/>
          <w:sz w:val="22"/>
          <w:szCs w:val="22"/>
        </w:rPr>
        <w:t xml:space="preserve"> disk).</w:t>
      </w:r>
    </w:p>
    <w:p w14:paraId="2FC9D4A0" w14:textId="77777777" w:rsidR="00644C3A" w:rsidRPr="00080BAF" w:rsidRDefault="00644C3A" w:rsidP="00EE12A5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EE12A5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7600D35" w14:textId="399F5F8D" w:rsidR="00AC7051" w:rsidRPr="005F72C7" w:rsidRDefault="126431BA" w:rsidP="00E737CA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5F72C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005F72C7">
        <w:rPr>
          <w:rFonts w:ascii="Tahoma" w:hAnsi="Tahoma" w:cs="Tahoma"/>
          <w:sz w:val="22"/>
          <w:szCs w:val="22"/>
        </w:rPr>
        <w:t>(tj. dokončit a</w:t>
      </w:r>
      <w:r w:rsidRPr="005F72C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005F72C7">
        <w:rPr>
          <w:rFonts w:ascii="Tahoma" w:hAnsi="Tahoma" w:cs="Tahoma"/>
          <w:sz w:val="22"/>
          <w:szCs w:val="22"/>
        </w:rPr>
        <w:t>) zaměření, průzkumy a</w:t>
      </w:r>
      <w:r w:rsidR="1DA2D405" w:rsidRPr="005F72C7">
        <w:rPr>
          <w:rFonts w:ascii="Tahoma" w:hAnsi="Tahoma" w:cs="Tahoma"/>
          <w:sz w:val="22"/>
          <w:szCs w:val="22"/>
        </w:rPr>
        <w:t> </w:t>
      </w:r>
      <w:r w:rsidRPr="005F72C7">
        <w:rPr>
          <w:rFonts w:ascii="Tahoma" w:hAnsi="Tahoma" w:cs="Tahoma"/>
          <w:sz w:val="22"/>
          <w:szCs w:val="22"/>
        </w:rPr>
        <w:t>projektovou dokumentaci</w:t>
      </w:r>
      <w:r w:rsidR="219698FD" w:rsidRPr="005F72C7">
        <w:rPr>
          <w:rFonts w:ascii="Tahoma" w:hAnsi="Tahoma" w:cs="Tahoma"/>
          <w:sz w:val="22"/>
          <w:szCs w:val="22"/>
        </w:rPr>
        <w:t xml:space="preserve"> dle čl. III odst. 2 této smlouvy</w:t>
      </w:r>
      <w:r w:rsidRPr="005F72C7">
        <w:rPr>
          <w:rFonts w:ascii="Tahoma" w:hAnsi="Tahoma" w:cs="Tahoma"/>
          <w:sz w:val="22"/>
          <w:szCs w:val="22"/>
        </w:rPr>
        <w:t xml:space="preserve"> </w:t>
      </w:r>
      <w:r w:rsidRPr="005F72C7">
        <w:rPr>
          <w:rFonts w:ascii="Tahoma" w:hAnsi="Tahoma" w:cs="Tahoma"/>
          <w:b/>
          <w:bCs/>
          <w:sz w:val="22"/>
          <w:szCs w:val="22"/>
        </w:rPr>
        <w:t>do </w:t>
      </w:r>
      <w:r w:rsidR="004B46E0">
        <w:rPr>
          <w:rFonts w:ascii="Tahoma" w:hAnsi="Tahoma" w:cs="Tahoma"/>
          <w:b/>
          <w:bCs/>
          <w:sz w:val="22"/>
          <w:szCs w:val="22"/>
        </w:rPr>
        <w:t>90</w:t>
      </w:r>
      <w:r w:rsidRPr="005F72C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72C7">
        <w:rPr>
          <w:rFonts w:ascii="Tahoma" w:hAnsi="Tahoma" w:cs="Tahoma"/>
          <w:sz w:val="22"/>
          <w:szCs w:val="22"/>
        </w:rPr>
        <w:t>dnů ode dne nabytí účinnosti této smlouvy</w:t>
      </w:r>
      <w:r w:rsidR="0F679778" w:rsidRPr="005F72C7">
        <w:rPr>
          <w:rFonts w:ascii="Tahoma" w:hAnsi="Tahoma" w:cs="Tahoma"/>
          <w:sz w:val="22"/>
          <w:szCs w:val="22"/>
        </w:rPr>
        <w:t xml:space="preserve"> </w:t>
      </w:r>
    </w:p>
    <w:p w14:paraId="038CCA9A" w14:textId="77777777" w:rsidR="004F0327" w:rsidRDefault="00A54991" w:rsidP="004F032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F72C7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5F72C7">
        <w:rPr>
          <w:rFonts w:ascii="Tahoma" w:hAnsi="Tahoma" w:cs="Tahoma"/>
          <w:sz w:val="22"/>
          <w:szCs w:val="22"/>
        </w:rPr>
        <w:t>sídlo objednatele</w:t>
      </w:r>
      <w:r w:rsidR="0024100D" w:rsidRPr="005F72C7">
        <w:rPr>
          <w:rFonts w:ascii="Tahoma" w:hAnsi="Tahoma" w:cs="Tahoma"/>
          <w:sz w:val="22"/>
          <w:szCs w:val="22"/>
        </w:rPr>
        <w:t>.</w:t>
      </w:r>
    </w:p>
    <w:p w14:paraId="2DDFD76F" w14:textId="59D7FC59" w:rsidR="004F0327" w:rsidRPr="001F191B" w:rsidRDefault="004F0327" w:rsidP="00C118E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F191B">
        <w:rPr>
          <w:rFonts w:ascii="Tahoma" w:hAnsi="Tahoma" w:cs="Tahoma"/>
          <w:b/>
          <w:bCs/>
          <w:sz w:val="22"/>
          <w:szCs w:val="22"/>
        </w:rPr>
        <w:t>Zhotovitel je povinen bezprostředně po zahájení prací na díle dle čl. III této smlouvy oznámit tuto skutečnost M</w:t>
      </w:r>
      <w:r w:rsidR="00272C30" w:rsidRPr="001F191B">
        <w:rPr>
          <w:rFonts w:ascii="Tahoma" w:hAnsi="Tahoma" w:cs="Tahoma"/>
          <w:b/>
          <w:bCs/>
          <w:sz w:val="22"/>
          <w:szCs w:val="22"/>
        </w:rPr>
        <w:t>SDC</w:t>
      </w:r>
      <w:r w:rsidRPr="001F191B">
        <w:rPr>
          <w:rFonts w:ascii="Tahoma" w:hAnsi="Tahoma" w:cs="Tahoma"/>
          <w:b/>
          <w:bCs/>
          <w:sz w:val="22"/>
          <w:szCs w:val="22"/>
        </w:rPr>
        <w:t xml:space="preserve">, a to e-mailem na adresu: </w:t>
      </w:r>
      <w:hyperlink r:id="rId11" w:history="1">
        <w:proofErr w:type="spellStart"/>
        <w:r w:rsidR="00FD7B7F">
          <w:rPr>
            <w:rStyle w:val="Hypertextovodkaz"/>
            <w:rFonts w:ascii="Tahoma" w:hAnsi="Tahoma" w:cs="Tahoma"/>
            <w:b/>
            <w:bCs/>
            <w:sz w:val="22"/>
            <w:szCs w:val="22"/>
          </w:rPr>
          <w:t>xxxxx</w:t>
        </w:r>
        <w:proofErr w:type="spellEnd"/>
      </w:hyperlink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586B17E4" w:rsidR="00BE2CB8" w:rsidRPr="00080BAF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D238AC">
        <w:rPr>
          <w:rFonts w:ascii="Tahoma" w:hAnsi="Tahoma" w:cs="Tahoma"/>
          <w:sz w:val="22"/>
          <w:szCs w:val="22"/>
        </w:rPr>
        <w:t>10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EE12A5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EE12A5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EE12A5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EE12A5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E70B5E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028C8253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hyperlink r:id="rId12" w:history="1">
        <w:proofErr w:type="spellStart"/>
        <w:r w:rsidR="001678DE">
          <w:rPr>
            <w:rStyle w:val="Hypertextovodkaz"/>
            <w:rFonts w:ascii="Tahoma" w:hAnsi="Tahoma" w:cs="Tahoma"/>
            <w:sz w:val="22"/>
            <w:szCs w:val="22"/>
          </w:rPr>
          <w:t>xxxxx</w:t>
        </w:r>
        <w:proofErr w:type="spellEnd"/>
      </w:hyperlink>
      <w:r w:rsidR="007225DE">
        <w:rPr>
          <w:rFonts w:ascii="Tahoma" w:hAnsi="Tahoma" w:cs="Tahoma"/>
          <w:sz w:val="22"/>
          <w:szCs w:val="22"/>
        </w:rPr>
        <w:t xml:space="preserve"> </w:t>
      </w:r>
      <w:r w:rsidR="00E104C6">
        <w:rPr>
          <w:rFonts w:ascii="Tahoma" w:hAnsi="Tahoma" w:cs="Tahoma"/>
          <w:sz w:val="22"/>
          <w:szCs w:val="22"/>
        </w:rPr>
        <w:t>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05538">
        <w:rPr>
          <w:rFonts w:ascii="Tahoma" w:hAnsi="Tahoma" w:cs="Tahoma"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>
        <w:rPr>
          <w:rFonts w:ascii="Tahoma" w:hAnsi="Tahoma" w:cs="Tahoma"/>
          <w:sz w:val="22"/>
          <w:szCs w:val="22"/>
        </w:rPr>
        <w:t xml:space="preserve">toto vysvětlení </w:t>
      </w:r>
      <w:r w:rsidR="00543FE8" w:rsidRPr="00D05538">
        <w:rPr>
          <w:rFonts w:ascii="Tahoma" w:hAnsi="Tahoma" w:cs="Tahoma"/>
          <w:sz w:val="22"/>
          <w:szCs w:val="22"/>
        </w:rPr>
        <w:t xml:space="preserve">musí bezodkladně </w:t>
      </w:r>
      <w:r w:rsidR="00EB46FC">
        <w:rPr>
          <w:rFonts w:ascii="Tahoma" w:hAnsi="Tahoma" w:cs="Tahoma"/>
          <w:sz w:val="22"/>
          <w:szCs w:val="22"/>
        </w:rPr>
        <w:t xml:space="preserve">poskytnout </w:t>
      </w:r>
      <w:r w:rsidR="00543FE8" w:rsidRPr="00D05538">
        <w:rPr>
          <w:rFonts w:ascii="Tahoma" w:hAnsi="Tahoma" w:cs="Tahoma"/>
          <w:sz w:val="22"/>
          <w:szCs w:val="22"/>
        </w:rPr>
        <w:t>objednatel</w:t>
      </w:r>
      <w:r w:rsidR="00EB46FC">
        <w:rPr>
          <w:rFonts w:ascii="Tahoma" w:hAnsi="Tahoma" w:cs="Tahoma"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6CA031F0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C551CE">
        <w:rPr>
          <w:rFonts w:ascii="Tahoma" w:hAnsi="Tahoma" w:cs="Tahoma"/>
          <w:sz w:val="22"/>
          <w:szCs w:val="22"/>
        </w:rPr>
        <w:t>,</w:t>
      </w:r>
    </w:p>
    <w:p w14:paraId="5CEBFDA4" w14:textId="58A8A84A" w:rsidR="00B30F12" w:rsidRPr="007F1E14" w:rsidRDefault="00B30F12" w:rsidP="00C0120B">
      <w:pPr>
        <w:pStyle w:val="slovanPododstavecSmlouvy"/>
        <w:rPr>
          <w:rFonts w:ascii="Tahoma" w:hAnsi="Tahoma" w:cs="Tahoma"/>
          <w:sz w:val="22"/>
          <w:szCs w:val="22"/>
        </w:rPr>
      </w:pPr>
      <w:r w:rsidRPr="007F1E14"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s MSDC ohledně zapracování těchto požadavků.</w:t>
      </w:r>
    </w:p>
    <w:p w14:paraId="594D127F" w14:textId="24C52CB9" w:rsidR="00C551CE" w:rsidRPr="00B30F12" w:rsidRDefault="00C551CE" w:rsidP="00B30F12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zapracovat požadavky objednatele</w:t>
      </w:r>
      <w:r w:rsidR="00343497">
        <w:rPr>
          <w:rFonts w:ascii="Tahoma" w:hAnsi="Tahoma" w:cs="Tahoma"/>
          <w:sz w:val="22"/>
          <w:szCs w:val="22"/>
        </w:rPr>
        <w:t>.</w:t>
      </w:r>
    </w:p>
    <w:p w14:paraId="5DBA4CA2" w14:textId="77777777" w:rsidR="00B30F12" w:rsidRDefault="00B30F12" w:rsidP="00B30F12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hAnsi="Tahoma" w:cs="Tahoma"/>
          <w:sz w:val="22"/>
          <w:szCs w:val="22"/>
        </w:rPr>
      </w:pPr>
    </w:p>
    <w:p w14:paraId="5C382852" w14:textId="40CF4024" w:rsidR="00974006" w:rsidRPr="00070179" w:rsidRDefault="00974006" w:rsidP="00974006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4A88F78C" w14:textId="77777777" w:rsidR="00E104C6" w:rsidRDefault="00E104C6" w:rsidP="00E104C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7AB38004" w14:textId="77777777" w:rsidR="00E104C6" w:rsidRDefault="00E104C6" w:rsidP="00E104C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521C1E41" w14:textId="77777777" w:rsidR="00E104C6" w:rsidRDefault="00E104C6" w:rsidP="00E104C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6B552186" w14:textId="77777777" w:rsidR="00E104C6" w:rsidRDefault="00E104C6" w:rsidP="00E104C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7D1BE163" w14:textId="77777777" w:rsidR="00E104C6" w:rsidRPr="00E104C6" w:rsidRDefault="00E104C6" w:rsidP="00E104C6"/>
    <w:p w14:paraId="1848F263" w14:textId="0867E0DB" w:rsidR="000978B9" w:rsidRPr="000978B9" w:rsidRDefault="000978B9" w:rsidP="00EE12A5">
      <w:pPr>
        <w:pStyle w:val="OdstavecSmlouvy"/>
        <w:keepNext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4AEAC454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1678DE">
        <w:rPr>
          <w:rFonts w:ascii="Tahoma" w:hAnsi="Tahoma" w:cs="Tahoma"/>
          <w:sz w:val="22"/>
          <w:szCs w:val="22"/>
        </w:rPr>
        <w:t>xx</w:t>
      </w:r>
      <w:proofErr w:type="spellEnd"/>
      <w:r w:rsidR="00E104C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402DEDBE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 w:rsidR="007225DE">
        <w:rPr>
          <w:rFonts w:ascii="Tahoma" w:hAnsi="Tahoma" w:cs="Tahoma"/>
          <w:sz w:val="22"/>
          <w:szCs w:val="22"/>
        </w:rPr>
        <w:tab/>
      </w:r>
      <w:proofErr w:type="spellStart"/>
      <w:r w:rsidR="001678DE">
        <w:rPr>
          <w:rFonts w:ascii="Tahoma" w:hAnsi="Tahoma" w:cs="Tahoma"/>
          <w:sz w:val="22"/>
          <w:szCs w:val="22"/>
        </w:rPr>
        <w:t>xx</w:t>
      </w:r>
      <w:proofErr w:type="spellEnd"/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3FBF104B" w14:textId="7D7228E5" w:rsidR="00394FA7" w:rsidRDefault="000978B9" w:rsidP="007225DE">
      <w:pPr>
        <w:pStyle w:val="Zkladntextodsazen2"/>
        <w:ind w:left="357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E104C6">
        <w:rPr>
          <w:rFonts w:ascii="Tahoma" w:hAnsi="Tahoma" w:cs="Tahoma"/>
          <w:sz w:val="22"/>
          <w:szCs w:val="22"/>
        </w:rPr>
        <w:tab/>
      </w:r>
      <w:r w:rsidR="007225DE">
        <w:rPr>
          <w:rFonts w:ascii="Tahoma" w:hAnsi="Tahoma" w:cs="Tahoma"/>
          <w:sz w:val="22"/>
          <w:szCs w:val="22"/>
        </w:rPr>
        <w:t xml:space="preserve">             </w:t>
      </w:r>
      <w:r w:rsidR="00E104C6" w:rsidRPr="007225DE">
        <w:rPr>
          <w:rFonts w:ascii="Tahoma" w:hAnsi="Tahoma" w:cs="Tahoma"/>
          <w:b/>
          <w:sz w:val="22"/>
          <w:szCs w:val="22"/>
        </w:rPr>
        <w:t>320 771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  <w:bookmarkStart w:id="2" w:name="_Hlk46307400"/>
    </w:p>
    <w:p w14:paraId="53552319" w14:textId="77777777" w:rsidR="00E104C6" w:rsidRPr="00E104C6" w:rsidRDefault="00E104C6" w:rsidP="00E104C6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</w:p>
    <w:bookmarkEnd w:id="1"/>
    <w:bookmarkEnd w:id="2"/>
    <w:p w14:paraId="66ACE04F" w14:textId="04B5F9E7" w:rsidR="000978B9" w:rsidRPr="00080BAF" w:rsidRDefault="000978B9" w:rsidP="00EE12A5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EE12A5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3944FF85" w14:textId="77777777" w:rsidR="00B16078" w:rsidRPr="00394FA7" w:rsidRDefault="00B16078" w:rsidP="00B1607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3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3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55AF97BE" w:rsidR="00A54991" w:rsidRPr="00E70DF5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</w:t>
      </w:r>
      <w:proofErr w:type="gramStart"/>
      <w:r w:rsidRPr="09EA2129">
        <w:rPr>
          <w:rFonts w:ascii="Tahoma" w:hAnsi="Tahoma" w:cs="Tahoma"/>
          <w:sz w:val="22"/>
          <w:szCs w:val="22"/>
        </w:rPr>
        <w:t xml:space="preserve">stavby </w:t>
      </w:r>
      <w:r w:rsidR="00E70DF5">
        <w:rPr>
          <w:rFonts w:ascii="Tahoma" w:hAnsi="Tahoma" w:cs="Tahoma"/>
          <w:sz w:val="22"/>
          <w:szCs w:val="22"/>
        </w:rPr>
        <w:t xml:space="preserve">- </w:t>
      </w:r>
      <w:r w:rsidR="00E70DF5" w:rsidRPr="00E70DF5">
        <w:rPr>
          <w:rFonts w:ascii="Tahoma" w:hAnsi="Tahoma" w:cs="Tahoma"/>
          <w:sz w:val="22"/>
          <w:szCs w:val="22"/>
        </w:rPr>
        <w:t>Rekonstrukce</w:t>
      </w:r>
      <w:proofErr w:type="gramEnd"/>
      <w:r w:rsidR="00E70DF5" w:rsidRPr="00E70DF5">
        <w:rPr>
          <w:rFonts w:ascii="Tahoma" w:hAnsi="Tahoma" w:cs="Tahoma"/>
          <w:sz w:val="22"/>
          <w:szCs w:val="22"/>
        </w:rPr>
        <w:t xml:space="preserve"> </w:t>
      </w:r>
      <w:r w:rsidR="00945C7A">
        <w:rPr>
          <w:rFonts w:ascii="Tahoma" w:hAnsi="Tahoma" w:cs="Tahoma"/>
          <w:sz w:val="22"/>
          <w:szCs w:val="22"/>
        </w:rPr>
        <w:t xml:space="preserve">vnitřní </w:t>
      </w:r>
      <w:r w:rsidR="00E70DF5" w:rsidRPr="00E70DF5">
        <w:rPr>
          <w:rFonts w:ascii="Tahoma" w:hAnsi="Tahoma" w:cs="Tahoma"/>
          <w:sz w:val="22"/>
          <w:szCs w:val="22"/>
        </w:rPr>
        <w:t>elektroinstalace</w:t>
      </w:r>
      <w:r w:rsidRPr="00E70DF5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</w:t>
      </w:r>
      <w:r w:rsidR="00583ED1">
        <w:rPr>
          <w:rFonts w:ascii="Tahoma" w:hAnsi="Tahoma" w:cs="Tahoma"/>
          <w:sz w:val="22"/>
          <w:szCs w:val="22"/>
        </w:rPr>
        <w:lastRenderedPageBreak/>
        <w:t>objednatelem vrácené vadné faktury.</w:t>
      </w:r>
    </w:p>
    <w:p w14:paraId="4C9A817E" w14:textId="45BEB394" w:rsidR="00F24AA7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4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EE12A5">
      <w:pPr>
        <w:numPr>
          <w:ilvl w:val="0"/>
          <w:numId w:val="23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E70DF5" w:rsidRDefault="00757031" w:rsidP="00EE12A5">
      <w:pPr>
        <w:numPr>
          <w:ilvl w:val="0"/>
          <w:numId w:val="23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70DF5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4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EE12A5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EE12A5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EE12A5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EE12A5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EE12A5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EE12A5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3B47BDEF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 xml:space="preserve">Výkon </w:t>
      </w:r>
      <w:r w:rsidR="00760714">
        <w:rPr>
          <w:rFonts w:ascii="Tahoma" w:hAnsi="Tahoma" w:cs="Tahoma"/>
          <w:sz w:val="22"/>
          <w:szCs w:val="22"/>
        </w:rPr>
        <w:t>dozoru projektanta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55975FDA" w:rsidR="00A54991" w:rsidRPr="004F0E0C" w:rsidRDefault="001349ED" w:rsidP="00EE12A5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7E5FD8" w:rsidRPr="007E5FD8">
        <w:rPr>
          <w:rFonts w:ascii="Tahoma" w:hAnsi="Tahoma" w:cs="Tahoma"/>
          <w:sz w:val="22"/>
          <w:szCs w:val="22"/>
        </w:rPr>
        <w:t>se zavazuje pro příkazce, jeho jménem na jeho účet zabezpečit výkon dozoru projektanta po celou dobu realizace stavby (dále jen „dozor projektanta“). Dozor projektanta je specifikován v odst. 2 tohoto článku smlouvy.</w:t>
      </w:r>
    </w:p>
    <w:p w14:paraId="52AEFF3F" w14:textId="135FAA5E" w:rsidR="00A54991" w:rsidRPr="00080BAF" w:rsidRDefault="00A54991" w:rsidP="00EE12A5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7E5FD8">
        <w:rPr>
          <w:rFonts w:ascii="Tahoma" w:hAnsi="Tahoma" w:cs="Tahoma"/>
          <w:sz w:val="22"/>
          <w:szCs w:val="22"/>
          <w:u w:val="single"/>
        </w:rPr>
        <w:t>dozoru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EE12A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EE12A5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751758D8" w:rsidR="00A54991" w:rsidRPr="00080BAF" w:rsidRDefault="003B4938" w:rsidP="00EE12A5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Dozor projektanta</w:t>
      </w:r>
      <w:r w:rsidR="00336A49" w:rsidRPr="6ECAE157">
        <w:rPr>
          <w:rFonts w:ascii="Tahoma" w:hAnsi="Tahoma" w:cs="Tahoma"/>
          <w:sz w:val="22"/>
          <w:szCs w:val="22"/>
        </w:rPr>
        <w:t xml:space="preserve"> </w:t>
      </w:r>
      <w:r w:rsidRPr="6ECAE157">
        <w:rPr>
          <w:rFonts w:ascii="Tahoma" w:hAnsi="Tahoma" w:cs="Tahoma"/>
          <w:sz w:val="22"/>
          <w:szCs w:val="22"/>
        </w:rPr>
        <w:t>dle této smlouvy bude prováděn po celou dobu realizace stavby. Bude zahájen po započetí realizace stavby na písemnou výzvu příkazce a ukončen v okamžiku, kdy bude v souladu se 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0E16B668" w14:textId="77777777" w:rsidR="007849CE" w:rsidRPr="007849CE" w:rsidRDefault="007849CE" w:rsidP="007849CE"/>
    <w:p w14:paraId="430DFC37" w14:textId="77777777" w:rsidR="00A54991" w:rsidRPr="00080BAF" w:rsidRDefault="006C62A5" w:rsidP="00EE12A5">
      <w:pPr>
        <w:pStyle w:val="OdstavecSmlouvy"/>
        <w:keepLines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5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4455AA2B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7225D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678DE">
        <w:rPr>
          <w:rFonts w:ascii="Tahoma" w:hAnsi="Tahoma" w:cs="Tahoma"/>
          <w:sz w:val="22"/>
          <w:szCs w:val="22"/>
        </w:rPr>
        <w:t>xxxxxx</w:t>
      </w:r>
      <w:proofErr w:type="spellEnd"/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1C6A90C0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7225DE">
        <w:rPr>
          <w:rFonts w:ascii="Tahoma" w:hAnsi="Tahoma" w:cs="Tahoma"/>
          <w:sz w:val="22"/>
          <w:szCs w:val="22"/>
        </w:rPr>
        <w:t xml:space="preserve">   </w:t>
      </w:r>
      <w:proofErr w:type="spellStart"/>
      <w:r w:rsidR="001678DE">
        <w:rPr>
          <w:rFonts w:ascii="Tahoma" w:hAnsi="Tahoma" w:cs="Tahoma"/>
          <w:sz w:val="22"/>
          <w:szCs w:val="22"/>
        </w:rPr>
        <w:t>xxxxx</w:t>
      </w:r>
      <w:proofErr w:type="spellEnd"/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4CAAA5BD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7849CE">
        <w:rPr>
          <w:rFonts w:ascii="Tahoma" w:hAnsi="Tahoma" w:cs="Tahoma"/>
          <w:b/>
          <w:sz w:val="22"/>
          <w:szCs w:val="22"/>
        </w:rPr>
        <w:t>18 029</w:t>
      </w:r>
      <w:r w:rsidR="00336A49"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p w14:paraId="3EBE5CDD" w14:textId="77777777" w:rsidR="007849CE" w:rsidRDefault="007849CE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</w:p>
    <w:bookmarkEnd w:id="5"/>
    <w:p w14:paraId="708C3CF3" w14:textId="77777777" w:rsidR="00A54991" w:rsidRPr="00080BAF" w:rsidRDefault="00A54991" w:rsidP="00EE12A5">
      <w:pPr>
        <w:pStyle w:val="OdstavecSmlouvy"/>
        <w:keepLines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EE12A5">
      <w:pPr>
        <w:pStyle w:val="OdstavecSmlouvy"/>
        <w:keepLines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EE12A5">
      <w:pPr>
        <w:pStyle w:val="OdstavecSmlouvy"/>
        <w:keepLines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CCACD2E" w:rsidR="00F2650D" w:rsidRPr="00080BAF" w:rsidRDefault="00F2650D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Odměna za výkon </w:t>
      </w:r>
      <w:r w:rsidR="003B3ED5">
        <w:rPr>
          <w:rFonts w:ascii="Tahoma" w:hAnsi="Tahoma" w:cs="Tahoma"/>
          <w:sz w:val="22"/>
          <w:szCs w:val="22"/>
        </w:rPr>
        <w:t>dozoru projektanta</w:t>
      </w:r>
      <w:r w:rsidRPr="6ECAE157">
        <w:rPr>
          <w:rFonts w:ascii="Tahoma" w:hAnsi="Tahoma" w:cs="Tahoma"/>
          <w:sz w:val="22"/>
          <w:szCs w:val="22"/>
        </w:rPr>
        <w:t xml:space="preserve">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EE12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6BC02BED" w:rsidR="00F2650D" w:rsidRPr="00C2739E" w:rsidRDefault="00F2650D" w:rsidP="00EE12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 xml:space="preserve">předmět smlouvy, tj. text „výkon </w:t>
      </w:r>
      <w:r w:rsidR="00577E89">
        <w:rPr>
          <w:rFonts w:ascii="Tahoma" w:hAnsi="Tahoma" w:cs="Tahoma"/>
          <w:sz w:val="22"/>
          <w:szCs w:val="22"/>
        </w:rPr>
        <w:t>dozoru projektanta</w:t>
      </w:r>
      <w:r w:rsidRPr="00580B03">
        <w:rPr>
          <w:rFonts w:ascii="Tahoma" w:hAnsi="Tahoma" w:cs="Tahoma"/>
          <w:sz w:val="22"/>
          <w:szCs w:val="22"/>
        </w:rPr>
        <w:t xml:space="preserve">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D92658">
        <w:rPr>
          <w:rFonts w:ascii="Tahoma" w:hAnsi="Tahoma" w:cs="Tahoma"/>
          <w:sz w:val="22"/>
          <w:szCs w:val="22"/>
        </w:rPr>
        <w:t>– Rekonstrukce</w:t>
      </w:r>
      <w:r w:rsidR="00343497">
        <w:rPr>
          <w:rFonts w:ascii="Tahoma" w:hAnsi="Tahoma" w:cs="Tahoma"/>
          <w:sz w:val="22"/>
          <w:szCs w:val="22"/>
        </w:rPr>
        <w:t xml:space="preserve"> vnitřní</w:t>
      </w:r>
      <w:r w:rsidR="00D92658">
        <w:rPr>
          <w:rFonts w:ascii="Tahoma" w:hAnsi="Tahoma" w:cs="Tahoma"/>
          <w:sz w:val="22"/>
          <w:szCs w:val="22"/>
        </w:rPr>
        <w:t xml:space="preserve"> elektroinstalace“</w:t>
      </w:r>
    </w:p>
    <w:p w14:paraId="0295F86E" w14:textId="7C7D3F2C" w:rsidR="00F2650D" w:rsidRPr="00080BAF" w:rsidRDefault="00F2650D" w:rsidP="00EE12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EE12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EE12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EE12A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EE12A5">
      <w:pPr>
        <w:numPr>
          <w:ilvl w:val="0"/>
          <w:numId w:val="28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0DF6E7CF" w:rsidR="00AA2C16" w:rsidRPr="00522C30" w:rsidRDefault="00AA2C16" w:rsidP="00EE12A5">
      <w:pPr>
        <w:numPr>
          <w:ilvl w:val="0"/>
          <w:numId w:val="28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 dni poskytnutí úplaty nebo ke dni uskutečnění zdanitelného plnění </w:t>
      </w:r>
      <w:r w:rsidRPr="00522C30">
        <w:rPr>
          <w:rFonts w:ascii="Tahoma" w:hAnsi="Tahoma" w:cs="Tahoma"/>
          <w:sz w:val="22"/>
          <w:szCs w:val="22"/>
        </w:rPr>
        <w:t>v insolvenčním řízení</w:t>
      </w:r>
      <w:r w:rsidR="00AB39E7">
        <w:rPr>
          <w:rFonts w:ascii="Tahoma" w:hAnsi="Tahoma" w:cs="Tahoma"/>
          <w:sz w:val="22"/>
          <w:szCs w:val="22"/>
        </w:rPr>
        <w:t>.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EE12A5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EE12A5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EE12A5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EE12A5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EE12A5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EE12A5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EE12A5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EE12A5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EE12A5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EE12A5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EE12A5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EE12A5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Pr="00522C30" w:rsidRDefault="00237164" w:rsidP="00EE12A5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522C30">
        <w:rPr>
          <w:rFonts w:ascii="Tahoma" w:hAnsi="Tahoma" w:cs="Tahoma"/>
          <w:sz w:val="22"/>
          <w:szCs w:val="22"/>
        </w:rPr>
        <w:t>500 tis.</w:t>
      </w:r>
      <w:r w:rsidRPr="00522C30">
        <w:rPr>
          <w:rFonts w:ascii="Tahoma" w:hAnsi="Tahoma" w:cs="Tahoma"/>
          <w:sz w:val="22"/>
          <w:szCs w:val="22"/>
        </w:rPr>
        <w:t xml:space="preserve"> Kč, s maximální spoluúčastí max. </w:t>
      </w:r>
      <w:r w:rsidR="00297EC5" w:rsidRPr="00522C30">
        <w:rPr>
          <w:rFonts w:ascii="Tahoma" w:hAnsi="Tahoma" w:cs="Tahoma"/>
          <w:sz w:val="22"/>
          <w:szCs w:val="22"/>
        </w:rPr>
        <w:t>5</w:t>
      </w:r>
      <w:r w:rsidRPr="00522C30">
        <w:rPr>
          <w:rFonts w:ascii="Tahoma" w:hAnsi="Tahoma" w:cs="Tahoma"/>
          <w:sz w:val="22"/>
          <w:szCs w:val="22"/>
        </w:rPr>
        <w:t>0 tis. Kč</w:t>
      </w:r>
      <w:r w:rsidR="007F3B78" w:rsidRPr="00522C30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EE12A5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683F0092" w14:textId="7DC0648E" w:rsidR="00580B03" w:rsidRPr="00080BAF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0B0E0DD9" w14:textId="4485A8D2" w:rsidR="00AB39E7" w:rsidRPr="00AB39E7" w:rsidRDefault="75635C35" w:rsidP="00AB39E7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</w:t>
      </w:r>
      <w:r w:rsidR="00AB39E7" w:rsidRPr="00202CD1">
        <w:rPr>
          <w:rFonts w:ascii="Tahoma" w:hAnsi="Tahoma" w:cs="Tahoma"/>
          <w:sz w:val="22"/>
          <w:szCs w:val="22"/>
        </w:rPr>
        <w:t xml:space="preserve">ovitel odpovídá za to, že platby poskytované objednatelem dle této smlouvy nebudou přímo nebo </w:t>
      </w:r>
      <w:r w:rsidR="00AB39E7" w:rsidRPr="00202CD1">
        <w:rPr>
          <w:rFonts w:ascii="Tahoma" w:hAnsi="Tahoma" w:cs="Tahoma"/>
          <w:sz w:val="22"/>
          <w:szCs w:val="22"/>
        </w:rPr>
        <w:lastRenderedPageBreak/>
        <w:t>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</w:t>
      </w:r>
      <w:r w:rsidR="00AB39E7">
        <w:rPr>
          <w:rFonts w:ascii="Tahoma" w:hAnsi="Tahoma" w:cs="Tahoma"/>
          <w:sz w:val="22"/>
          <w:szCs w:val="22"/>
        </w:rPr>
        <w:t>.</w:t>
      </w:r>
    </w:p>
    <w:p w14:paraId="290A327F" w14:textId="73518008" w:rsidR="00AB39E7" w:rsidRPr="00080BAF" w:rsidRDefault="00AB39E7" w:rsidP="00AB39E7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02CD1">
        <w:rPr>
          <w:rFonts w:ascii="Tahoma" w:hAnsi="Tahoma" w:cs="Tahoma"/>
          <w:sz w:val="22"/>
          <w:szCs w:val="22"/>
        </w:rPr>
        <w:t>ude-li kterékoliv z nařízení v budoucnu nahrazeno jinou legislativou obdobného významu, uvedená povinnost se uplatní obdobně.</w:t>
      </w:r>
    </w:p>
    <w:p w14:paraId="7F1107DB" w14:textId="073FEA1D" w:rsidR="00580B03" w:rsidRPr="00AB39E7" w:rsidRDefault="75635C35" w:rsidP="00EF4833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17F6916B" w14:textId="01281EC4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553EF50D" w14:textId="5F92D4B0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30096A93" w14:textId="0F6133C0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EE12A5">
      <w:pPr>
        <w:pStyle w:val="slovanPododstavecSmlouvy"/>
        <w:numPr>
          <w:ilvl w:val="1"/>
          <w:numId w:val="26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EE12A5">
      <w:pPr>
        <w:pStyle w:val="slovanPododstavecSmlouvy"/>
        <w:numPr>
          <w:ilvl w:val="1"/>
          <w:numId w:val="26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EE12A5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EE12A5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</w:t>
      </w:r>
      <w:r w:rsidR="5B2BB587" w:rsidRPr="20E3AF27">
        <w:rPr>
          <w:rFonts w:ascii="Tahoma" w:hAnsi="Tahoma" w:cs="Tahoma"/>
          <w:sz w:val="22"/>
          <w:szCs w:val="22"/>
        </w:rPr>
        <w:lastRenderedPageBreak/>
        <w:t>uveřejnění v registru smluv ve smyslu zákona o registru smluv, provede uveřejnění v souladu se zákonem objednatel.</w:t>
      </w:r>
    </w:p>
    <w:p w14:paraId="0C0E4899" w14:textId="3F76B1F3" w:rsidR="006177F0" w:rsidRPr="002F68C0" w:rsidRDefault="5B2BB587" w:rsidP="00EE12A5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2F68C0">
        <w:rPr>
          <w:rFonts w:ascii="Tahoma" w:hAnsi="Tahoma" w:cs="Tahoma"/>
          <w:sz w:val="22"/>
          <w:szCs w:val="22"/>
        </w:rPr>
        <w:t xml:space="preserve">objednatele </w:t>
      </w:r>
      <w:hyperlink r:id="rId13" w:history="1">
        <w:r w:rsidR="00C0120B" w:rsidRPr="00BC52D7">
          <w:rPr>
            <w:rStyle w:val="Hypertextovodkaz"/>
            <w:rFonts w:ascii="Helvetica" w:hAnsi="Helvetica" w:cs="Helvetica"/>
            <w:sz w:val="21"/>
            <w:szCs w:val="21"/>
            <w:shd w:val="clear" w:color="auto" w:fill="F9F9F9"/>
          </w:rPr>
          <w:t>www.ouaprs.cz</w:t>
        </w:r>
      </w:hyperlink>
      <w:r w:rsidR="00EE0A05">
        <w:t>.</w:t>
      </w:r>
    </w:p>
    <w:p w14:paraId="65447F7E" w14:textId="124FACF4" w:rsidR="0032189D" w:rsidRPr="00080BAF" w:rsidRDefault="0032189D" w:rsidP="0032189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Pr="20E3AF27">
        <w:rPr>
          <w:rFonts w:ascii="Tahoma" w:hAnsi="Tahoma" w:cs="Tahoma"/>
          <w:sz w:val="22"/>
          <w:szCs w:val="22"/>
        </w:rPr>
        <w:t xml:space="preserve"> je vyhotovena </w:t>
      </w:r>
      <w:r w:rsidRPr="00343497">
        <w:rPr>
          <w:rFonts w:ascii="Tahoma" w:hAnsi="Tahoma" w:cs="Tahoma"/>
          <w:sz w:val="22"/>
          <w:szCs w:val="22"/>
        </w:rPr>
        <w:t xml:space="preserve">ve třech stejnopisech s platností originálu podepsaných oprávněnými zástupci smluvních stran, přičemž objednatel obdrží dvě a zhotovitel jedno vyhotovení. Je-li tato smlouva uzavřena elektronicky, obdrží obě smluvní strany její elektronický originál </w:t>
      </w:r>
      <w:r w:rsidRPr="000A4E0E">
        <w:rPr>
          <w:rFonts w:ascii="Tahoma" w:hAnsi="Tahoma" w:cs="Tahoma"/>
          <w:sz w:val="22"/>
          <w:szCs w:val="22"/>
        </w:rPr>
        <w:t>opatřený elektronickými podpisy.</w:t>
      </w:r>
    </w:p>
    <w:p w14:paraId="047DC3FE" w14:textId="37660EE8" w:rsidR="00B876AF" w:rsidRDefault="45EB66C1" w:rsidP="00B876AF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615699F8" w14:textId="525DA811" w:rsidR="00B876AF" w:rsidRDefault="00B876AF" w:rsidP="00B876AF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20E3AF27">
        <w:tc>
          <w:tcPr>
            <w:tcW w:w="3544" w:type="dxa"/>
          </w:tcPr>
          <w:p w14:paraId="75C9BF3B" w14:textId="74635EAA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651654">
              <w:rPr>
                <w:rFonts w:ascii="Tahoma" w:hAnsi="Tahoma" w:cs="Tahoma"/>
                <w:sz w:val="22"/>
                <w:szCs w:val="22"/>
              </w:rPr>
              <w:t> Novém Jičíně, dne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7225DE">
              <w:rPr>
                <w:rFonts w:ascii="Tahoma" w:hAnsi="Tahoma" w:cs="Tahoma"/>
                <w:sz w:val="22"/>
                <w:szCs w:val="22"/>
              </w:rPr>
              <w:t>17.6.2024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14C6EA05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7849CE">
              <w:rPr>
                <w:rFonts w:ascii="Tahoma" w:hAnsi="Tahoma" w:cs="Tahoma"/>
                <w:sz w:val="22"/>
                <w:szCs w:val="22"/>
              </w:rPr>
              <w:t>Novém Jičíně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1678DE">
              <w:rPr>
                <w:rFonts w:ascii="Tahoma" w:hAnsi="Tahoma" w:cs="Tahoma"/>
                <w:sz w:val="22"/>
                <w:szCs w:val="22"/>
              </w:rPr>
              <w:t>27.6.2024</w:t>
            </w:r>
            <w:bookmarkStart w:id="6" w:name="_GoBack"/>
            <w:bookmarkEnd w:id="6"/>
          </w:p>
        </w:tc>
      </w:tr>
      <w:tr w:rsidR="00A54991" w:rsidRPr="00080BAF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4E23478D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6EBAA1CB" w14:textId="069E0033" w:rsidR="00000B71" w:rsidRDefault="00000B7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00B71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6057CC">
              <w:rPr>
                <w:rFonts w:ascii="Tahoma" w:hAnsi="Tahoma" w:cs="Tahoma"/>
                <w:sz w:val="22"/>
                <w:szCs w:val="22"/>
              </w:rPr>
              <w:t>Ilona Šustalová</w:t>
            </w:r>
          </w:p>
          <w:p w14:paraId="3A7CC5C3" w14:textId="08DDCDAE" w:rsidR="007B0992" w:rsidRPr="00080BAF" w:rsidRDefault="007B099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3113">
              <w:rPr>
                <w:rFonts w:ascii="Tahoma" w:hAnsi="Tahoma" w:cs="Tahoma"/>
                <w:sz w:val="22"/>
                <w:szCs w:val="22"/>
              </w:rPr>
              <w:t>ředitel</w:t>
            </w:r>
            <w:r>
              <w:rPr>
                <w:rFonts w:ascii="Tahoma" w:hAnsi="Tahoma" w:cs="Tahoma"/>
                <w:sz w:val="22"/>
                <w:szCs w:val="22"/>
              </w:rPr>
              <w:t>ka</w:t>
            </w:r>
            <w:r w:rsidRPr="00F73113">
              <w:rPr>
                <w:rFonts w:ascii="Tahoma" w:hAnsi="Tahoma" w:cs="Tahoma"/>
                <w:sz w:val="22"/>
                <w:szCs w:val="22"/>
              </w:rPr>
              <w:t xml:space="preserve"> školy</w:t>
            </w:r>
          </w:p>
          <w:p w14:paraId="79ABAA70" w14:textId="6527404F" w:rsidR="00075C70" w:rsidRPr="00075C70" w:rsidRDefault="00075C70" w:rsidP="20E3AF27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0152D09" w14:textId="77777777" w:rsidR="00A54991" w:rsidRDefault="007849CE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Milan Gazda</w:t>
            </w:r>
          </w:p>
          <w:p w14:paraId="53BFA94D" w14:textId="2E1A8E14" w:rsidR="007849CE" w:rsidRPr="00080BAF" w:rsidRDefault="007849CE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 - ředitel</w:t>
            </w:r>
          </w:p>
        </w:tc>
      </w:tr>
    </w:tbl>
    <w:p w14:paraId="69F2059F" w14:textId="7D2020BA" w:rsidR="00A54991" w:rsidRPr="00122CAD" w:rsidRDefault="00A54991" w:rsidP="00343497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8524A6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720" w:right="720" w:bottom="720" w:left="720" w:header="709" w:footer="8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6D18" w14:textId="77777777" w:rsidR="008A30AB" w:rsidRDefault="008A30AB">
      <w:r>
        <w:separator/>
      </w:r>
    </w:p>
  </w:endnote>
  <w:endnote w:type="continuationSeparator" w:id="0">
    <w:p w14:paraId="75E0B5A8" w14:textId="77777777" w:rsidR="008A30AB" w:rsidRDefault="008A30AB">
      <w:r>
        <w:continuationSeparator/>
      </w:r>
    </w:p>
  </w:endnote>
  <w:endnote w:type="continuationNotice" w:id="1">
    <w:p w14:paraId="1C9254EF" w14:textId="77777777" w:rsidR="008A30AB" w:rsidRDefault="008A3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D37B" w14:textId="43190B0F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32B1">
      <w:rPr>
        <w:rStyle w:val="slostrnky"/>
        <w:noProof/>
      </w:rPr>
      <w:t>2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F4F6" w14:textId="464DBDD7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E1DC3F" wp14:editId="29BEC440">
              <wp:simplePos x="0" y="0"/>
              <wp:positionH relativeFrom="page">
                <wp:align>right</wp:align>
              </wp:positionH>
              <wp:positionV relativeFrom="page">
                <wp:posOffset>10220407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0DB5CD1F" w:rsidR="00663A87" w:rsidRPr="00EB5AEF" w:rsidRDefault="002B14E1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                        </w:t>
                          </w:r>
                          <w:r w:rsidR="00EB5AEF"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544.1pt;margin-top:804.75pt;width:595.3pt;height:21.5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" o:allowincell="f" filled="f" stroked="f" strokeweight=".5pt">
              <v:textbox inset="20pt,0,,0">
                <w:txbxContent>
                  <w:p w14:paraId="5AB79DFC" w14:textId="0DB5CD1F" w:rsidR="00663A87" w:rsidRPr="00EB5AEF" w:rsidRDefault="002B14E1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                        </w:t>
                    </w:r>
                    <w:r w:rsidR="00EB5AEF"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 xml:space="preserve">stavby </w:t>
    </w:r>
    <w:r w:rsidR="00AD4A34">
      <w:rPr>
        <w:rFonts w:ascii="Tahoma" w:hAnsi="Tahoma" w:cs="Tahoma"/>
        <w:sz w:val="20"/>
        <w:szCs w:val="20"/>
      </w:rPr>
      <w:t>„Rekonstrukce</w:t>
    </w:r>
    <w:r w:rsidR="002235DC">
      <w:rPr>
        <w:rFonts w:ascii="Tahoma" w:hAnsi="Tahoma" w:cs="Tahoma"/>
        <w:sz w:val="20"/>
        <w:szCs w:val="20"/>
      </w:rPr>
      <w:t xml:space="preserve"> vnitřní</w:t>
    </w:r>
    <w:r w:rsidR="00AD4A34">
      <w:rPr>
        <w:rFonts w:ascii="Tahoma" w:hAnsi="Tahoma" w:cs="Tahoma"/>
        <w:sz w:val="20"/>
        <w:szCs w:val="20"/>
      </w:rPr>
      <w:t xml:space="preserve"> </w:t>
    </w:r>
    <w:r w:rsidR="00284E53">
      <w:rPr>
        <w:rFonts w:ascii="Tahoma" w:hAnsi="Tahoma" w:cs="Tahoma"/>
        <w:sz w:val="20"/>
        <w:szCs w:val="20"/>
      </w:rPr>
      <w:t>ele</w:t>
    </w:r>
    <w:r w:rsidR="00AD4A34">
      <w:rPr>
        <w:rFonts w:ascii="Tahoma" w:hAnsi="Tahoma" w:cs="Tahoma"/>
        <w:sz w:val="20"/>
        <w:szCs w:val="20"/>
      </w:rPr>
      <w:t>ktroinstalace“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PkhaSwdAwAAQ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99F4" w14:textId="77777777" w:rsidR="008A30AB" w:rsidRDefault="008A30AB">
      <w:r>
        <w:separator/>
      </w:r>
    </w:p>
  </w:footnote>
  <w:footnote w:type="continuationSeparator" w:id="0">
    <w:p w14:paraId="2D489CF2" w14:textId="77777777" w:rsidR="008A30AB" w:rsidRDefault="008A30AB">
      <w:r>
        <w:continuationSeparator/>
      </w:r>
    </w:p>
  </w:footnote>
  <w:footnote w:type="continuationNotice" w:id="1">
    <w:p w14:paraId="53F95D39" w14:textId="77777777" w:rsidR="008A30AB" w:rsidRDefault="008A3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17989"/>
      <w:docPartObj>
        <w:docPartGallery w:val="Page Numbers (Top of Page)"/>
        <w:docPartUnique/>
      </w:docPartObj>
    </w:sdtPr>
    <w:sdtEndPr/>
    <w:sdtContent>
      <w:p w14:paraId="435F3D7F" w14:textId="69DA6C0B" w:rsidR="008524A6" w:rsidRDefault="008524A6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EEF4A" w14:textId="77777777" w:rsidR="008524A6" w:rsidRDefault="00852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080D8E"/>
    <w:multiLevelType w:val="hybridMultilevel"/>
    <w:tmpl w:val="4EDA949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21718"/>
    <w:multiLevelType w:val="hybridMultilevel"/>
    <w:tmpl w:val="A416531A"/>
    <w:lvl w:ilvl="0" w:tplc="AC8ADE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8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4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7776F"/>
    <w:multiLevelType w:val="hybridMultilevel"/>
    <w:tmpl w:val="CA68B07E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4"/>
  </w:num>
  <w:num w:numId="11">
    <w:abstractNumId w:val="23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2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</w:num>
  <w:num w:numId="26">
    <w:abstractNumId w:val="4"/>
  </w:num>
  <w:num w:numId="27">
    <w:abstractNumId w:val="12"/>
  </w:num>
  <w:num w:numId="28">
    <w:abstractNumId w:val="22"/>
  </w:num>
  <w:num w:numId="29">
    <w:abstractNumId w:val="18"/>
  </w:num>
  <w:num w:numId="30">
    <w:abstractNumId w:val="6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0B71"/>
    <w:rsid w:val="000066DA"/>
    <w:rsid w:val="00010646"/>
    <w:rsid w:val="00012175"/>
    <w:rsid w:val="00013B6C"/>
    <w:rsid w:val="00015861"/>
    <w:rsid w:val="00015CC3"/>
    <w:rsid w:val="00016FF8"/>
    <w:rsid w:val="00024D0E"/>
    <w:rsid w:val="00025127"/>
    <w:rsid w:val="00025E57"/>
    <w:rsid w:val="000264F8"/>
    <w:rsid w:val="00026BA7"/>
    <w:rsid w:val="00026BFF"/>
    <w:rsid w:val="00026D94"/>
    <w:rsid w:val="00027E61"/>
    <w:rsid w:val="000328FD"/>
    <w:rsid w:val="00033401"/>
    <w:rsid w:val="000356D2"/>
    <w:rsid w:val="00040A1D"/>
    <w:rsid w:val="000422E3"/>
    <w:rsid w:val="00044540"/>
    <w:rsid w:val="00055F02"/>
    <w:rsid w:val="00056831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55B8"/>
    <w:rsid w:val="00075C70"/>
    <w:rsid w:val="000761D0"/>
    <w:rsid w:val="00076CB6"/>
    <w:rsid w:val="00080BAF"/>
    <w:rsid w:val="00081AF0"/>
    <w:rsid w:val="00082D52"/>
    <w:rsid w:val="00084856"/>
    <w:rsid w:val="00084B73"/>
    <w:rsid w:val="00084D0F"/>
    <w:rsid w:val="000904B6"/>
    <w:rsid w:val="0009229A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0C1A"/>
    <w:rsid w:val="000C3B97"/>
    <w:rsid w:val="000D2A2C"/>
    <w:rsid w:val="000D309B"/>
    <w:rsid w:val="000D39BB"/>
    <w:rsid w:val="000D40A7"/>
    <w:rsid w:val="000D5304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520"/>
    <w:rsid w:val="0012235B"/>
    <w:rsid w:val="00122467"/>
    <w:rsid w:val="00122CAD"/>
    <w:rsid w:val="00125594"/>
    <w:rsid w:val="001265B6"/>
    <w:rsid w:val="00127363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55D5"/>
    <w:rsid w:val="00156838"/>
    <w:rsid w:val="001576D0"/>
    <w:rsid w:val="001662C9"/>
    <w:rsid w:val="00166D17"/>
    <w:rsid w:val="001678DE"/>
    <w:rsid w:val="00167912"/>
    <w:rsid w:val="0017068A"/>
    <w:rsid w:val="001801B9"/>
    <w:rsid w:val="00190E4C"/>
    <w:rsid w:val="0019192D"/>
    <w:rsid w:val="00192F18"/>
    <w:rsid w:val="00194340"/>
    <w:rsid w:val="001A4F93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191B"/>
    <w:rsid w:val="001F23F0"/>
    <w:rsid w:val="001F49B7"/>
    <w:rsid w:val="001F73A6"/>
    <w:rsid w:val="001F76B7"/>
    <w:rsid w:val="001F770E"/>
    <w:rsid w:val="001F7B5F"/>
    <w:rsid w:val="002017F5"/>
    <w:rsid w:val="00202CD1"/>
    <w:rsid w:val="002048FA"/>
    <w:rsid w:val="00206F41"/>
    <w:rsid w:val="002116AC"/>
    <w:rsid w:val="00213AEF"/>
    <w:rsid w:val="00217DBE"/>
    <w:rsid w:val="002235DC"/>
    <w:rsid w:val="00225737"/>
    <w:rsid w:val="0022593C"/>
    <w:rsid w:val="0022672F"/>
    <w:rsid w:val="00227405"/>
    <w:rsid w:val="00227587"/>
    <w:rsid w:val="00235A98"/>
    <w:rsid w:val="00237164"/>
    <w:rsid w:val="0024016D"/>
    <w:rsid w:val="0024100D"/>
    <w:rsid w:val="00241E7E"/>
    <w:rsid w:val="00242433"/>
    <w:rsid w:val="00243BB8"/>
    <w:rsid w:val="0024543E"/>
    <w:rsid w:val="0025006B"/>
    <w:rsid w:val="002521A5"/>
    <w:rsid w:val="002529F9"/>
    <w:rsid w:val="00256906"/>
    <w:rsid w:val="00257326"/>
    <w:rsid w:val="00262EEC"/>
    <w:rsid w:val="00264F1E"/>
    <w:rsid w:val="00267C05"/>
    <w:rsid w:val="00272C30"/>
    <w:rsid w:val="0027622E"/>
    <w:rsid w:val="00281C85"/>
    <w:rsid w:val="002832C5"/>
    <w:rsid w:val="0028335A"/>
    <w:rsid w:val="00284E53"/>
    <w:rsid w:val="00291009"/>
    <w:rsid w:val="0029297E"/>
    <w:rsid w:val="00293F67"/>
    <w:rsid w:val="0029411A"/>
    <w:rsid w:val="00297EC5"/>
    <w:rsid w:val="00297F60"/>
    <w:rsid w:val="002A0361"/>
    <w:rsid w:val="002A35B1"/>
    <w:rsid w:val="002A5499"/>
    <w:rsid w:val="002A6C49"/>
    <w:rsid w:val="002B14E1"/>
    <w:rsid w:val="002C1AAB"/>
    <w:rsid w:val="002C597C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2F68C0"/>
    <w:rsid w:val="00300F1A"/>
    <w:rsid w:val="00306D7F"/>
    <w:rsid w:val="00315740"/>
    <w:rsid w:val="00316510"/>
    <w:rsid w:val="003175EC"/>
    <w:rsid w:val="00317BC8"/>
    <w:rsid w:val="00317ED3"/>
    <w:rsid w:val="0032189D"/>
    <w:rsid w:val="003223CA"/>
    <w:rsid w:val="00322BAF"/>
    <w:rsid w:val="00322CF2"/>
    <w:rsid w:val="00326779"/>
    <w:rsid w:val="00331F16"/>
    <w:rsid w:val="003334D6"/>
    <w:rsid w:val="0033563F"/>
    <w:rsid w:val="00335ECA"/>
    <w:rsid w:val="00336A49"/>
    <w:rsid w:val="00343497"/>
    <w:rsid w:val="00343794"/>
    <w:rsid w:val="00344EBB"/>
    <w:rsid w:val="003464E2"/>
    <w:rsid w:val="00346EAC"/>
    <w:rsid w:val="00346EF5"/>
    <w:rsid w:val="00347C46"/>
    <w:rsid w:val="00360522"/>
    <w:rsid w:val="00360FA8"/>
    <w:rsid w:val="003645FD"/>
    <w:rsid w:val="00365BE2"/>
    <w:rsid w:val="00370BA6"/>
    <w:rsid w:val="00370C8F"/>
    <w:rsid w:val="003756E0"/>
    <w:rsid w:val="00377155"/>
    <w:rsid w:val="00380FAC"/>
    <w:rsid w:val="00384628"/>
    <w:rsid w:val="003846C2"/>
    <w:rsid w:val="00384E90"/>
    <w:rsid w:val="003855C7"/>
    <w:rsid w:val="0039104D"/>
    <w:rsid w:val="00391D64"/>
    <w:rsid w:val="00392A0A"/>
    <w:rsid w:val="00392A99"/>
    <w:rsid w:val="0039374D"/>
    <w:rsid w:val="00394FA7"/>
    <w:rsid w:val="00396FB6"/>
    <w:rsid w:val="00397225"/>
    <w:rsid w:val="00397780"/>
    <w:rsid w:val="003A1396"/>
    <w:rsid w:val="003A1789"/>
    <w:rsid w:val="003A255F"/>
    <w:rsid w:val="003A2DED"/>
    <w:rsid w:val="003A5EE9"/>
    <w:rsid w:val="003A6BC7"/>
    <w:rsid w:val="003B052F"/>
    <w:rsid w:val="003B16AB"/>
    <w:rsid w:val="003B2D62"/>
    <w:rsid w:val="003B3ED5"/>
    <w:rsid w:val="003B4938"/>
    <w:rsid w:val="003C255F"/>
    <w:rsid w:val="003C57ED"/>
    <w:rsid w:val="003C776E"/>
    <w:rsid w:val="003D0BD5"/>
    <w:rsid w:val="003D1E86"/>
    <w:rsid w:val="003E4F52"/>
    <w:rsid w:val="003E70C9"/>
    <w:rsid w:val="003F2AE6"/>
    <w:rsid w:val="003F4E2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221A"/>
    <w:rsid w:val="0042488D"/>
    <w:rsid w:val="0042497A"/>
    <w:rsid w:val="00424F64"/>
    <w:rsid w:val="00426B3D"/>
    <w:rsid w:val="00432D6C"/>
    <w:rsid w:val="00435BFB"/>
    <w:rsid w:val="00436C67"/>
    <w:rsid w:val="00437EC7"/>
    <w:rsid w:val="00440C6E"/>
    <w:rsid w:val="00441826"/>
    <w:rsid w:val="00443185"/>
    <w:rsid w:val="00446BFE"/>
    <w:rsid w:val="00457DAC"/>
    <w:rsid w:val="00460D17"/>
    <w:rsid w:val="0046450B"/>
    <w:rsid w:val="00470217"/>
    <w:rsid w:val="0047264C"/>
    <w:rsid w:val="0047284C"/>
    <w:rsid w:val="00477D5D"/>
    <w:rsid w:val="00480F46"/>
    <w:rsid w:val="00484CAE"/>
    <w:rsid w:val="00485990"/>
    <w:rsid w:val="00493919"/>
    <w:rsid w:val="0049783A"/>
    <w:rsid w:val="004A06E8"/>
    <w:rsid w:val="004A175A"/>
    <w:rsid w:val="004A7064"/>
    <w:rsid w:val="004A776A"/>
    <w:rsid w:val="004B0328"/>
    <w:rsid w:val="004B07C4"/>
    <w:rsid w:val="004B0985"/>
    <w:rsid w:val="004B224B"/>
    <w:rsid w:val="004B2D9D"/>
    <w:rsid w:val="004B4401"/>
    <w:rsid w:val="004B46E0"/>
    <w:rsid w:val="004B515F"/>
    <w:rsid w:val="004B5470"/>
    <w:rsid w:val="004B6DA5"/>
    <w:rsid w:val="004B6F21"/>
    <w:rsid w:val="004C1CA5"/>
    <w:rsid w:val="004C339D"/>
    <w:rsid w:val="004C4DB5"/>
    <w:rsid w:val="004D484E"/>
    <w:rsid w:val="004D57E5"/>
    <w:rsid w:val="004D7D2F"/>
    <w:rsid w:val="004D7D87"/>
    <w:rsid w:val="004E118F"/>
    <w:rsid w:val="004E38E9"/>
    <w:rsid w:val="004E6F72"/>
    <w:rsid w:val="004E734A"/>
    <w:rsid w:val="004F0327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153F3"/>
    <w:rsid w:val="00522C30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514F"/>
    <w:rsid w:val="0055653F"/>
    <w:rsid w:val="00561541"/>
    <w:rsid w:val="00564708"/>
    <w:rsid w:val="00565C19"/>
    <w:rsid w:val="00567ABC"/>
    <w:rsid w:val="00567D38"/>
    <w:rsid w:val="00572593"/>
    <w:rsid w:val="00573418"/>
    <w:rsid w:val="005751E4"/>
    <w:rsid w:val="00575607"/>
    <w:rsid w:val="00577E89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81B"/>
    <w:rsid w:val="005B12FF"/>
    <w:rsid w:val="005B277E"/>
    <w:rsid w:val="005B4614"/>
    <w:rsid w:val="005B6974"/>
    <w:rsid w:val="005C0AAB"/>
    <w:rsid w:val="005C4A8B"/>
    <w:rsid w:val="005D15E4"/>
    <w:rsid w:val="005D1EFA"/>
    <w:rsid w:val="005D3EA6"/>
    <w:rsid w:val="005E12EF"/>
    <w:rsid w:val="005E3D62"/>
    <w:rsid w:val="005E4B56"/>
    <w:rsid w:val="005F709F"/>
    <w:rsid w:val="005F7127"/>
    <w:rsid w:val="005F72C7"/>
    <w:rsid w:val="00601259"/>
    <w:rsid w:val="00601946"/>
    <w:rsid w:val="00602E77"/>
    <w:rsid w:val="00603623"/>
    <w:rsid w:val="00604A13"/>
    <w:rsid w:val="006057CC"/>
    <w:rsid w:val="00605D19"/>
    <w:rsid w:val="00605D1D"/>
    <w:rsid w:val="00606942"/>
    <w:rsid w:val="006076BC"/>
    <w:rsid w:val="0061344B"/>
    <w:rsid w:val="0061567E"/>
    <w:rsid w:val="006177F0"/>
    <w:rsid w:val="006203C3"/>
    <w:rsid w:val="00622975"/>
    <w:rsid w:val="00624111"/>
    <w:rsid w:val="00626151"/>
    <w:rsid w:val="006266EA"/>
    <w:rsid w:val="00626E7F"/>
    <w:rsid w:val="0063183F"/>
    <w:rsid w:val="006327ED"/>
    <w:rsid w:val="00632991"/>
    <w:rsid w:val="006333CB"/>
    <w:rsid w:val="00635BB4"/>
    <w:rsid w:val="00642C9B"/>
    <w:rsid w:val="00644C3A"/>
    <w:rsid w:val="006510C7"/>
    <w:rsid w:val="00651654"/>
    <w:rsid w:val="00651D4F"/>
    <w:rsid w:val="0065238D"/>
    <w:rsid w:val="00656C88"/>
    <w:rsid w:val="00661892"/>
    <w:rsid w:val="00662744"/>
    <w:rsid w:val="00663A87"/>
    <w:rsid w:val="00667311"/>
    <w:rsid w:val="00673B9A"/>
    <w:rsid w:val="006745A7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521B"/>
    <w:rsid w:val="006C5AAA"/>
    <w:rsid w:val="006C6095"/>
    <w:rsid w:val="006C62A5"/>
    <w:rsid w:val="006D20BB"/>
    <w:rsid w:val="006D56B9"/>
    <w:rsid w:val="006E3BCA"/>
    <w:rsid w:val="006E6D18"/>
    <w:rsid w:val="006F22B1"/>
    <w:rsid w:val="006F626E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5DE"/>
    <w:rsid w:val="0072299F"/>
    <w:rsid w:val="007229DC"/>
    <w:rsid w:val="00722FDA"/>
    <w:rsid w:val="00723497"/>
    <w:rsid w:val="0073358E"/>
    <w:rsid w:val="00733FC3"/>
    <w:rsid w:val="00735629"/>
    <w:rsid w:val="00735DB1"/>
    <w:rsid w:val="0073724A"/>
    <w:rsid w:val="0073781E"/>
    <w:rsid w:val="007427FE"/>
    <w:rsid w:val="00745C69"/>
    <w:rsid w:val="007460AA"/>
    <w:rsid w:val="00754373"/>
    <w:rsid w:val="00757031"/>
    <w:rsid w:val="007577F8"/>
    <w:rsid w:val="00760714"/>
    <w:rsid w:val="00761171"/>
    <w:rsid w:val="007614B1"/>
    <w:rsid w:val="007630E1"/>
    <w:rsid w:val="0076332F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9CE"/>
    <w:rsid w:val="00784E44"/>
    <w:rsid w:val="00795F58"/>
    <w:rsid w:val="00797774"/>
    <w:rsid w:val="007A4787"/>
    <w:rsid w:val="007A6685"/>
    <w:rsid w:val="007B0992"/>
    <w:rsid w:val="007B202F"/>
    <w:rsid w:val="007B4FEE"/>
    <w:rsid w:val="007B6401"/>
    <w:rsid w:val="007B65F6"/>
    <w:rsid w:val="007B7556"/>
    <w:rsid w:val="007B776F"/>
    <w:rsid w:val="007D086E"/>
    <w:rsid w:val="007D2EC2"/>
    <w:rsid w:val="007E5FD8"/>
    <w:rsid w:val="007E7437"/>
    <w:rsid w:val="007F06C9"/>
    <w:rsid w:val="007F1E14"/>
    <w:rsid w:val="007F34A4"/>
    <w:rsid w:val="007F3B78"/>
    <w:rsid w:val="007F3EEF"/>
    <w:rsid w:val="007F4138"/>
    <w:rsid w:val="007F5A6E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7C7E"/>
    <w:rsid w:val="0084171C"/>
    <w:rsid w:val="00843C42"/>
    <w:rsid w:val="00850A6A"/>
    <w:rsid w:val="008521F5"/>
    <w:rsid w:val="008524A6"/>
    <w:rsid w:val="0085316B"/>
    <w:rsid w:val="00857D8A"/>
    <w:rsid w:val="00857E0D"/>
    <w:rsid w:val="00857FD9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0AB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03CF"/>
    <w:rsid w:val="008F1053"/>
    <w:rsid w:val="008F1D20"/>
    <w:rsid w:val="008F5108"/>
    <w:rsid w:val="00907B34"/>
    <w:rsid w:val="00907E0A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5C7A"/>
    <w:rsid w:val="00946311"/>
    <w:rsid w:val="0095213B"/>
    <w:rsid w:val="009528C5"/>
    <w:rsid w:val="00953312"/>
    <w:rsid w:val="0095655B"/>
    <w:rsid w:val="0095758C"/>
    <w:rsid w:val="00957922"/>
    <w:rsid w:val="00957C81"/>
    <w:rsid w:val="00961FC7"/>
    <w:rsid w:val="00962AD3"/>
    <w:rsid w:val="00962FFD"/>
    <w:rsid w:val="00967F8B"/>
    <w:rsid w:val="00972941"/>
    <w:rsid w:val="00974006"/>
    <w:rsid w:val="00975990"/>
    <w:rsid w:val="00976209"/>
    <w:rsid w:val="00980345"/>
    <w:rsid w:val="00983C37"/>
    <w:rsid w:val="009863F9"/>
    <w:rsid w:val="00987F5C"/>
    <w:rsid w:val="00996A83"/>
    <w:rsid w:val="009A204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44EC"/>
    <w:rsid w:val="009D5BA0"/>
    <w:rsid w:val="009E19B0"/>
    <w:rsid w:val="009E1AC5"/>
    <w:rsid w:val="009E1DF5"/>
    <w:rsid w:val="009E2A02"/>
    <w:rsid w:val="009E7301"/>
    <w:rsid w:val="009F2ECE"/>
    <w:rsid w:val="009F679B"/>
    <w:rsid w:val="00A06CA7"/>
    <w:rsid w:val="00A07147"/>
    <w:rsid w:val="00A13D5E"/>
    <w:rsid w:val="00A25F92"/>
    <w:rsid w:val="00A26A58"/>
    <w:rsid w:val="00A27AB1"/>
    <w:rsid w:val="00A27D95"/>
    <w:rsid w:val="00A30355"/>
    <w:rsid w:val="00A30D69"/>
    <w:rsid w:val="00A31355"/>
    <w:rsid w:val="00A339BC"/>
    <w:rsid w:val="00A372CA"/>
    <w:rsid w:val="00A41BAA"/>
    <w:rsid w:val="00A420E8"/>
    <w:rsid w:val="00A42757"/>
    <w:rsid w:val="00A43349"/>
    <w:rsid w:val="00A47EDE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3E55"/>
    <w:rsid w:val="00AA5012"/>
    <w:rsid w:val="00AA529B"/>
    <w:rsid w:val="00AA5A76"/>
    <w:rsid w:val="00AB23FA"/>
    <w:rsid w:val="00AB39E7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028"/>
    <w:rsid w:val="00AD4010"/>
    <w:rsid w:val="00AD4A34"/>
    <w:rsid w:val="00AD66FC"/>
    <w:rsid w:val="00AD6B1D"/>
    <w:rsid w:val="00AE137C"/>
    <w:rsid w:val="00AE22D5"/>
    <w:rsid w:val="00AE255A"/>
    <w:rsid w:val="00AE2912"/>
    <w:rsid w:val="00AE4E66"/>
    <w:rsid w:val="00AE4E91"/>
    <w:rsid w:val="00AE6E40"/>
    <w:rsid w:val="00AF0EF4"/>
    <w:rsid w:val="00AF10B0"/>
    <w:rsid w:val="00AF3234"/>
    <w:rsid w:val="00AF32B1"/>
    <w:rsid w:val="00AF3BB5"/>
    <w:rsid w:val="00AF53A2"/>
    <w:rsid w:val="00AF568F"/>
    <w:rsid w:val="00AF5D07"/>
    <w:rsid w:val="00AF6CC0"/>
    <w:rsid w:val="00B012B4"/>
    <w:rsid w:val="00B05500"/>
    <w:rsid w:val="00B11EEE"/>
    <w:rsid w:val="00B136DA"/>
    <w:rsid w:val="00B13C4C"/>
    <w:rsid w:val="00B144BB"/>
    <w:rsid w:val="00B16078"/>
    <w:rsid w:val="00B23006"/>
    <w:rsid w:val="00B25458"/>
    <w:rsid w:val="00B27330"/>
    <w:rsid w:val="00B30F12"/>
    <w:rsid w:val="00B30F85"/>
    <w:rsid w:val="00B31BFF"/>
    <w:rsid w:val="00B3272A"/>
    <w:rsid w:val="00B33167"/>
    <w:rsid w:val="00B3409F"/>
    <w:rsid w:val="00B367AA"/>
    <w:rsid w:val="00B42FC4"/>
    <w:rsid w:val="00B44577"/>
    <w:rsid w:val="00B44F74"/>
    <w:rsid w:val="00B53639"/>
    <w:rsid w:val="00B541B0"/>
    <w:rsid w:val="00B55225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04B"/>
    <w:rsid w:val="00B75E5E"/>
    <w:rsid w:val="00B76C7D"/>
    <w:rsid w:val="00B84ADB"/>
    <w:rsid w:val="00B876AF"/>
    <w:rsid w:val="00B93471"/>
    <w:rsid w:val="00BA2DE2"/>
    <w:rsid w:val="00BA34DC"/>
    <w:rsid w:val="00BB1188"/>
    <w:rsid w:val="00BB4E24"/>
    <w:rsid w:val="00BC195D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5064"/>
    <w:rsid w:val="00BE7514"/>
    <w:rsid w:val="00BF0BE0"/>
    <w:rsid w:val="00BF1F2A"/>
    <w:rsid w:val="00C0120B"/>
    <w:rsid w:val="00C0237D"/>
    <w:rsid w:val="00C06B2E"/>
    <w:rsid w:val="00C118EB"/>
    <w:rsid w:val="00C12938"/>
    <w:rsid w:val="00C14455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44FD"/>
    <w:rsid w:val="00C457A6"/>
    <w:rsid w:val="00C46B2C"/>
    <w:rsid w:val="00C551CE"/>
    <w:rsid w:val="00C6305D"/>
    <w:rsid w:val="00C64723"/>
    <w:rsid w:val="00C66241"/>
    <w:rsid w:val="00C82A54"/>
    <w:rsid w:val="00C82D23"/>
    <w:rsid w:val="00C83927"/>
    <w:rsid w:val="00C95E11"/>
    <w:rsid w:val="00C970BE"/>
    <w:rsid w:val="00C97FC3"/>
    <w:rsid w:val="00CA130F"/>
    <w:rsid w:val="00CA5CE3"/>
    <w:rsid w:val="00CA78DE"/>
    <w:rsid w:val="00CB77D1"/>
    <w:rsid w:val="00CB7AE0"/>
    <w:rsid w:val="00CB7E9D"/>
    <w:rsid w:val="00CC1E1A"/>
    <w:rsid w:val="00CC3490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06E"/>
    <w:rsid w:val="00D04278"/>
    <w:rsid w:val="00D1279F"/>
    <w:rsid w:val="00D13398"/>
    <w:rsid w:val="00D1556C"/>
    <w:rsid w:val="00D2029E"/>
    <w:rsid w:val="00D224FC"/>
    <w:rsid w:val="00D238AC"/>
    <w:rsid w:val="00D238D5"/>
    <w:rsid w:val="00D2395F"/>
    <w:rsid w:val="00D25DF6"/>
    <w:rsid w:val="00D318CE"/>
    <w:rsid w:val="00D32838"/>
    <w:rsid w:val="00D3437E"/>
    <w:rsid w:val="00D3644D"/>
    <w:rsid w:val="00D370ED"/>
    <w:rsid w:val="00D402C9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236A"/>
    <w:rsid w:val="00D64C11"/>
    <w:rsid w:val="00D6782D"/>
    <w:rsid w:val="00D70043"/>
    <w:rsid w:val="00D7238C"/>
    <w:rsid w:val="00D84C0E"/>
    <w:rsid w:val="00D84DEE"/>
    <w:rsid w:val="00D8651A"/>
    <w:rsid w:val="00D87C25"/>
    <w:rsid w:val="00D91CF8"/>
    <w:rsid w:val="00D92658"/>
    <w:rsid w:val="00D952DB"/>
    <w:rsid w:val="00DA0134"/>
    <w:rsid w:val="00DA1CE2"/>
    <w:rsid w:val="00DA3541"/>
    <w:rsid w:val="00DA7179"/>
    <w:rsid w:val="00DB233E"/>
    <w:rsid w:val="00DB39EE"/>
    <w:rsid w:val="00DB5CAC"/>
    <w:rsid w:val="00DB68B6"/>
    <w:rsid w:val="00DC0365"/>
    <w:rsid w:val="00DC2E08"/>
    <w:rsid w:val="00DC48DB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0362"/>
    <w:rsid w:val="00E104C6"/>
    <w:rsid w:val="00E119B8"/>
    <w:rsid w:val="00E120F5"/>
    <w:rsid w:val="00E136AE"/>
    <w:rsid w:val="00E14712"/>
    <w:rsid w:val="00E14F0E"/>
    <w:rsid w:val="00E155E3"/>
    <w:rsid w:val="00E1629F"/>
    <w:rsid w:val="00E20255"/>
    <w:rsid w:val="00E24CEE"/>
    <w:rsid w:val="00E26C87"/>
    <w:rsid w:val="00E302AB"/>
    <w:rsid w:val="00E33680"/>
    <w:rsid w:val="00E51D92"/>
    <w:rsid w:val="00E52210"/>
    <w:rsid w:val="00E52AD5"/>
    <w:rsid w:val="00E5524E"/>
    <w:rsid w:val="00E607BA"/>
    <w:rsid w:val="00E62E9D"/>
    <w:rsid w:val="00E64AB7"/>
    <w:rsid w:val="00E702FB"/>
    <w:rsid w:val="00E70B5E"/>
    <w:rsid w:val="00E70DF5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974E1"/>
    <w:rsid w:val="00EA13F1"/>
    <w:rsid w:val="00EA142D"/>
    <w:rsid w:val="00EA3D16"/>
    <w:rsid w:val="00EA4C69"/>
    <w:rsid w:val="00EA7CEF"/>
    <w:rsid w:val="00EB46FC"/>
    <w:rsid w:val="00EB4C26"/>
    <w:rsid w:val="00EB5AEF"/>
    <w:rsid w:val="00EC1112"/>
    <w:rsid w:val="00EC235D"/>
    <w:rsid w:val="00EC2E6D"/>
    <w:rsid w:val="00EC5C79"/>
    <w:rsid w:val="00EC6AB4"/>
    <w:rsid w:val="00EC6C92"/>
    <w:rsid w:val="00ED4227"/>
    <w:rsid w:val="00ED5B3A"/>
    <w:rsid w:val="00ED604E"/>
    <w:rsid w:val="00ED7BF8"/>
    <w:rsid w:val="00EE006C"/>
    <w:rsid w:val="00EE0A05"/>
    <w:rsid w:val="00EE0ED3"/>
    <w:rsid w:val="00EE12A5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2931"/>
    <w:rsid w:val="00F13B65"/>
    <w:rsid w:val="00F15752"/>
    <w:rsid w:val="00F17843"/>
    <w:rsid w:val="00F24AA7"/>
    <w:rsid w:val="00F2650D"/>
    <w:rsid w:val="00F366A1"/>
    <w:rsid w:val="00F37B3F"/>
    <w:rsid w:val="00F44AC2"/>
    <w:rsid w:val="00F451EA"/>
    <w:rsid w:val="00F453B3"/>
    <w:rsid w:val="00F46AF6"/>
    <w:rsid w:val="00F46F8A"/>
    <w:rsid w:val="00F54E86"/>
    <w:rsid w:val="00F55942"/>
    <w:rsid w:val="00F56C30"/>
    <w:rsid w:val="00F574B9"/>
    <w:rsid w:val="00F66999"/>
    <w:rsid w:val="00F73113"/>
    <w:rsid w:val="00F742DA"/>
    <w:rsid w:val="00F74B8D"/>
    <w:rsid w:val="00F76497"/>
    <w:rsid w:val="00F767F6"/>
    <w:rsid w:val="00F8163D"/>
    <w:rsid w:val="00F956E9"/>
    <w:rsid w:val="00FA7300"/>
    <w:rsid w:val="00FA7BAA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D6260"/>
    <w:rsid w:val="00FD7B7F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character" w:styleId="Nevyeenzmnka">
    <w:name w:val="Unresolved Mention"/>
    <w:basedOn w:val="Standardnpsmoodstavce"/>
    <w:uiPriority w:val="99"/>
    <w:semiHidden/>
    <w:unhideWhenUsed/>
    <w:rsid w:val="002F68C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852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uapr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udela@gbelektroservis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sd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4C7FB-54B7-42C1-AAB7-FC36177D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359C1-F696-499A-92E7-F1AAA77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5568</Words>
  <Characters>32853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Kamila Žiltová</cp:lastModifiedBy>
  <cp:revision>2</cp:revision>
  <cp:lastPrinted>2024-06-17T09:20:00Z</cp:lastPrinted>
  <dcterms:created xsi:type="dcterms:W3CDTF">2024-06-28T07:51:00Z</dcterms:created>
  <dcterms:modified xsi:type="dcterms:W3CDTF">2024-06-28T07:51:00Z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2023-01-26T08:23:33Z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</Properties>
</file>