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1B0B" w14:textId="47AABA04" w:rsidR="0020489D" w:rsidRDefault="0020489D" w:rsidP="0020489D">
      <w:pPr>
        <w:tabs>
          <w:tab w:val="left" w:pos="-1560"/>
          <w:tab w:val="left" w:pos="142"/>
          <w:tab w:val="left" w:pos="9355"/>
        </w:tabs>
        <w:jc w:val="center"/>
        <w:rPr>
          <w:rFonts w:ascii="Arial" w:hAnsi="Arial" w:cs="Arial"/>
          <w:b/>
          <w:bCs/>
          <w:snapToGrid w:val="0"/>
          <w:spacing w:val="40"/>
          <w:u w:val="single"/>
        </w:rPr>
      </w:pPr>
      <w:r w:rsidRPr="00E85291">
        <w:rPr>
          <w:rFonts w:ascii="Arial" w:hAnsi="Arial" w:cs="Arial"/>
          <w:b/>
          <w:bCs/>
          <w:snapToGrid w:val="0"/>
          <w:u w:val="single"/>
        </w:rPr>
        <w:t>DODATEK</w:t>
      </w:r>
      <w:r w:rsidRPr="00E85291">
        <w:rPr>
          <w:rFonts w:ascii="Arial" w:hAnsi="Arial" w:cs="Arial"/>
          <w:b/>
          <w:bCs/>
          <w:snapToGrid w:val="0"/>
          <w:spacing w:val="40"/>
          <w:u w:val="single"/>
        </w:rPr>
        <w:t xml:space="preserve"> č. </w:t>
      </w:r>
      <w:r w:rsidR="00E557DF">
        <w:rPr>
          <w:rFonts w:ascii="Arial" w:hAnsi="Arial" w:cs="Arial"/>
          <w:b/>
          <w:bCs/>
          <w:snapToGrid w:val="0"/>
          <w:spacing w:val="40"/>
          <w:u w:val="single"/>
        </w:rPr>
        <w:t>3</w:t>
      </w:r>
    </w:p>
    <w:p w14:paraId="3E8D4FBC" w14:textId="77777777" w:rsidR="0020489D" w:rsidRPr="0020489D" w:rsidRDefault="0020489D" w:rsidP="0020489D">
      <w:pPr>
        <w:jc w:val="center"/>
        <w:rPr>
          <w:rFonts w:ascii="Arial" w:hAnsi="Arial" w:cs="Arial"/>
          <w:snapToGrid w:val="0"/>
          <w:sz w:val="20"/>
          <w:szCs w:val="20"/>
          <w:u w:val="single"/>
        </w:rPr>
      </w:pPr>
    </w:p>
    <w:p w14:paraId="4E38B7DD" w14:textId="624651F2" w:rsidR="0020489D" w:rsidRPr="0020489D" w:rsidRDefault="0020489D" w:rsidP="0020489D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20489D">
        <w:rPr>
          <w:rFonts w:ascii="Arial" w:hAnsi="Arial" w:cs="Arial"/>
          <w:snapToGrid w:val="0"/>
          <w:sz w:val="20"/>
          <w:szCs w:val="20"/>
        </w:rPr>
        <w:t xml:space="preserve">ke smlouvě o dílo č. objednatele </w:t>
      </w:r>
      <w:r w:rsidRPr="0020489D">
        <w:rPr>
          <w:rFonts w:ascii="Arial" w:hAnsi="Arial" w:cs="Arial"/>
          <w:sz w:val="20"/>
          <w:szCs w:val="20"/>
        </w:rPr>
        <w:t xml:space="preserve">1219-2021-505206, </w:t>
      </w:r>
      <w:r w:rsidRPr="0020489D">
        <w:rPr>
          <w:rFonts w:ascii="Arial" w:hAnsi="Arial" w:cs="Arial"/>
          <w:snapToGrid w:val="0"/>
          <w:sz w:val="20"/>
          <w:szCs w:val="20"/>
        </w:rPr>
        <w:t>uzavřené dne 30.</w:t>
      </w:r>
      <w:r w:rsidR="003E032A">
        <w:rPr>
          <w:rFonts w:ascii="Arial" w:hAnsi="Arial" w:cs="Arial"/>
          <w:snapToGrid w:val="0"/>
          <w:sz w:val="20"/>
          <w:szCs w:val="20"/>
        </w:rPr>
        <w:t>0</w:t>
      </w:r>
      <w:r w:rsidRPr="0020489D">
        <w:rPr>
          <w:rFonts w:ascii="Arial" w:hAnsi="Arial" w:cs="Arial"/>
          <w:snapToGrid w:val="0"/>
          <w:sz w:val="20"/>
          <w:szCs w:val="20"/>
        </w:rPr>
        <w:t>8.2021</w:t>
      </w:r>
    </w:p>
    <w:p w14:paraId="70F26795" w14:textId="77777777" w:rsidR="0020489D" w:rsidRPr="0020489D" w:rsidRDefault="0020489D" w:rsidP="0020489D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20489D">
        <w:rPr>
          <w:rFonts w:ascii="Arial" w:hAnsi="Arial" w:cs="Arial"/>
          <w:snapToGrid w:val="0"/>
          <w:sz w:val="20"/>
          <w:szCs w:val="20"/>
        </w:rPr>
        <w:t>na provedení díla</w:t>
      </w:r>
    </w:p>
    <w:p w14:paraId="1E7CB837" w14:textId="77777777" w:rsidR="0020489D" w:rsidRPr="0020489D" w:rsidRDefault="0020489D" w:rsidP="0020489D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14:paraId="31B3DDD7" w14:textId="76543D7F" w:rsidR="0020489D" w:rsidRPr="0020489D" w:rsidRDefault="0020489D" w:rsidP="002048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489D">
        <w:rPr>
          <w:rFonts w:ascii="Arial" w:hAnsi="Arial" w:cs="Arial"/>
          <w:b/>
          <w:sz w:val="20"/>
          <w:szCs w:val="20"/>
        </w:rPr>
        <w:t>Jednoduché pozemkové úpravy Skály</w:t>
      </w:r>
    </w:p>
    <w:p w14:paraId="5C523BFF" w14:textId="77777777" w:rsidR="0020489D" w:rsidRPr="0020489D" w:rsidRDefault="0020489D" w:rsidP="0020489D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9D49CFF" w14:textId="77777777" w:rsidR="0020489D" w:rsidRPr="0020489D" w:rsidRDefault="0020489D" w:rsidP="0020489D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20489D">
        <w:rPr>
          <w:rFonts w:ascii="Arial" w:hAnsi="Arial" w:cs="Arial"/>
          <w:snapToGrid w:val="0"/>
          <w:sz w:val="20"/>
          <w:szCs w:val="20"/>
        </w:rPr>
        <w:t xml:space="preserve">uzavřený podle § 2586 a násl. zákona č. 89/2012 Sb., občanský zákoník, </w:t>
      </w:r>
    </w:p>
    <w:p w14:paraId="4C97CA0A" w14:textId="77777777" w:rsidR="0020489D" w:rsidRPr="0020489D" w:rsidRDefault="0020489D" w:rsidP="0020489D">
      <w:pPr>
        <w:spacing w:after="0" w:line="240" w:lineRule="auto"/>
        <w:jc w:val="center"/>
        <w:rPr>
          <w:rFonts w:ascii="Arial" w:hAnsi="Arial" w:cs="Arial"/>
          <w:spacing w:val="2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 xml:space="preserve">ve znění </w:t>
      </w:r>
      <w:r w:rsidRPr="0020489D">
        <w:rPr>
          <w:rFonts w:ascii="Arial" w:hAnsi="Arial" w:cs="Arial"/>
          <w:spacing w:val="2"/>
          <w:sz w:val="20"/>
          <w:szCs w:val="20"/>
        </w:rPr>
        <w:t>pozdějších předpisů (dále jen „NOZ“)</w:t>
      </w:r>
    </w:p>
    <w:p w14:paraId="399C05BC" w14:textId="77777777" w:rsidR="00E0086F" w:rsidRPr="0020489D" w:rsidRDefault="00E0086F" w:rsidP="0020489D">
      <w:pPr>
        <w:pStyle w:val="Nadpis1"/>
        <w:keepNext w:val="0"/>
        <w:numPr>
          <w:ilvl w:val="0"/>
          <w:numId w:val="0"/>
        </w:numPr>
        <w:spacing w:after="120"/>
        <w:ind w:left="567" w:hanging="567"/>
        <w:jc w:val="both"/>
        <w:rPr>
          <w:rFonts w:ascii="Arial" w:hAnsi="Arial"/>
          <w:b w:val="0"/>
          <w:sz w:val="20"/>
          <w:szCs w:val="20"/>
        </w:rPr>
      </w:pPr>
      <w:r w:rsidRPr="0020489D">
        <w:rPr>
          <w:rFonts w:ascii="Arial" w:hAnsi="Arial"/>
          <w:sz w:val="20"/>
          <w:szCs w:val="20"/>
        </w:rPr>
        <w:t>SMLUVNÍ STRANY</w:t>
      </w:r>
    </w:p>
    <w:p w14:paraId="3194C66E" w14:textId="77777777" w:rsidR="00E0086F" w:rsidRPr="0020489D" w:rsidRDefault="00E0086F" w:rsidP="00146118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b/>
          <w:sz w:val="20"/>
          <w:szCs w:val="20"/>
        </w:rPr>
        <w:t>Česká republika</w:t>
      </w:r>
      <w:r w:rsidR="004F5D1F" w:rsidRPr="0020489D">
        <w:rPr>
          <w:rFonts w:ascii="Arial" w:hAnsi="Arial" w:cs="Arial"/>
          <w:b/>
          <w:sz w:val="20"/>
          <w:szCs w:val="20"/>
        </w:rPr>
        <w:t xml:space="preserve"> –</w:t>
      </w:r>
      <w:r w:rsidRPr="0020489D">
        <w:rPr>
          <w:rFonts w:ascii="Arial" w:hAnsi="Arial" w:cs="Arial"/>
          <w:b/>
          <w:sz w:val="20"/>
          <w:szCs w:val="20"/>
        </w:rPr>
        <w:t xml:space="preserve"> Státní pozemkový úřad</w:t>
      </w:r>
    </w:p>
    <w:p w14:paraId="338D3F3B" w14:textId="288551E9" w:rsidR="00E0086F" w:rsidRPr="0020489D" w:rsidRDefault="00E0086F" w:rsidP="004E04A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se sídlem Husinecká 1024/11a, 130 00 Praha 3 – Žižkov, IČO: 013 12 774, Krajský pozemkový úřad pro</w:t>
      </w:r>
      <w:r w:rsidR="00497A31">
        <w:rPr>
          <w:rFonts w:ascii="Arial" w:hAnsi="Arial" w:cs="Arial"/>
          <w:sz w:val="20"/>
          <w:szCs w:val="20"/>
        </w:rPr>
        <w:t> </w:t>
      </w:r>
      <w:r w:rsidR="009973F5" w:rsidRPr="0020489D">
        <w:rPr>
          <w:rFonts w:ascii="Arial" w:hAnsi="Arial" w:cs="Arial"/>
          <w:sz w:val="20"/>
          <w:szCs w:val="20"/>
        </w:rPr>
        <w:t>Jihočeský kraj</w:t>
      </w:r>
      <w:r w:rsidRPr="0020489D">
        <w:rPr>
          <w:rFonts w:ascii="Arial" w:hAnsi="Arial" w:cs="Arial"/>
          <w:snapToGrid w:val="0"/>
          <w:sz w:val="20"/>
          <w:szCs w:val="20"/>
        </w:rPr>
        <w:t>,</w:t>
      </w:r>
      <w:r w:rsidRPr="0020489D">
        <w:rPr>
          <w:rFonts w:ascii="Arial" w:hAnsi="Arial" w:cs="Arial"/>
          <w:sz w:val="20"/>
          <w:szCs w:val="20"/>
        </w:rPr>
        <w:t xml:space="preserve"> Pobočka </w:t>
      </w:r>
      <w:r w:rsidR="009973F5" w:rsidRPr="0020489D">
        <w:rPr>
          <w:rFonts w:ascii="Arial" w:hAnsi="Arial" w:cs="Arial"/>
          <w:sz w:val="20"/>
          <w:szCs w:val="20"/>
        </w:rPr>
        <w:t>Strakonice</w:t>
      </w:r>
      <w:r w:rsidRPr="0020489D">
        <w:rPr>
          <w:rFonts w:ascii="Arial" w:hAnsi="Arial" w:cs="Arial"/>
          <w:snapToGrid w:val="0"/>
          <w:sz w:val="20"/>
          <w:szCs w:val="20"/>
        </w:rPr>
        <w:t xml:space="preserve">, na adrese </w:t>
      </w:r>
      <w:r w:rsidR="009973F5" w:rsidRPr="0020489D">
        <w:rPr>
          <w:rFonts w:ascii="Arial" w:hAnsi="Arial" w:cs="Arial"/>
          <w:snapToGrid w:val="0"/>
          <w:sz w:val="20"/>
          <w:szCs w:val="20"/>
        </w:rPr>
        <w:t>Palackého nám. 1090, 386 01 Strakonice</w:t>
      </w:r>
      <w:r w:rsidRPr="0020489D">
        <w:rPr>
          <w:rFonts w:ascii="Arial" w:hAnsi="Arial" w:cs="Arial"/>
          <w:sz w:val="20"/>
          <w:szCs w:val="20"/>
        </w:rPr>
        <w:t xml:space="preserve"> </w:t>
      </w:r>
    </w:p>
    <w:p w14:paraId="4CBF8908" w14:textId="77777777" w:rsidR="00E0086F" w:rsidRPr="0020489D" w:rsidRDefault="00E0086F" w:rsidP="004E04A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 xml:space="preserve">Zastoupená: </w:t>
      </w:r>
      <w:r w:rsidR="009973F5" w:rsidRPr="0020489D">
        <w:rPr>
          <w:rFonts w:ascii="Arial" w:hAnsi="Arial" w:cs="Arial"/>
          <w:sz w:val="20"/>
          <w:szCs w:val="20"/>
        </w:rPr>
        <w:t>Ing. Richard Valný, vedoucí Pobočky Strakonice</w:t>
      </w:r>
      <w:r w:rsidRPr="0020489D">
        <w:rPr>
          <w:rFonts w:ascii="Arial" w:hAnsi="Arial" w:cs="Arial"/>
          <w:iCs/>
          <w:sz w:val="20"/>
          <w:szCs w:val="20"/>
        </w:rPr>
        <w:t xml:space="preserve"> </w:t>
      </w:r>
    </w:p>
    <w:p w14:paraId="6AF8E680" w14:textId="77777777" w:rsidR="00E0086F" w:rsidRPr="0020489D" w:rsidRDefault="00E0086F" w:rsidP="004E04A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 xml:space="preserve">Ve smluvních záležitostech </w:t>
      </w:r>
      <w:r w:rsidR="00EC1291" w:rsidRPr="0020489D">
        <w:rPr>
          <w:rFonts w:ascii="Arial" w:hAnsi="Arial" w:cs="Arial"/>
          <w:sz w:val="20"/>
          <w:szCs w:val="20"/>
        </w:rPr>
        <w:t>zastoupená</w:t>
      </w:r>
      <w:r w:rsidRPr="0020489D">
        <w:rPr>
          <w:rFonts w:ascii="Arial" w:hAnsi="Arial" w:cs="Arial"/>
          <w:sz w:val="20"/>
          <w:szCs w:val="20"/>
        </w:rPr>
        <w:t xml:space="preserve">: </w:t>
      </w:r>
      <w:r w:rsidR="009973F5" w:rsidRPr="0020489D">
        <w:rPr>
          <w:rFonts w:ascii="Arial" w:hAnsi="Arial" w:cs="Arial"/>
          <w:sz w:val="20"/>
          <w:szCs w:val="20"/>
        </w:rPr>
        <w:t>Ing. Richard Valný, vedoucí Pobočky Strakonice</w:t>
      </w:r>
    </w:p>
    <w:p w14:paraId="69AF9A3C" w14:textId="77777777" w:rsidR="00E0086F" w:rsidRPr="0020489D" w:rsidRDefault="00E0086F" w:rsidP="004E04AF">
      <w:pPr>
        <w:tabs>
          <w:tab w:val="left" w:pos="4536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 xml:space="preserve">V technických záležitostech </w:t>
      </w:r>
      <w:r w:rsidR="00EC1291" w:rsidRPr="0020489D">
        <w:rPr>
          <w:rFonts w:ascii="Arial" w:hAnsi="Arial" w:cs="Arial"/>
          <w:sz w:val="20"/>
          <w:szCs w:val="20"/>
        </w:rPr>
        <w:t>zastoupená</w:t>
      </w:r>
      <w:r w:rsidRPr="0020489D">
        <w:rPr>
          <w:rFonts w:ascii="Arial" w:hAnsi="Arial" w:cs="Arial"/>
          <w:sz w:val="20"/>
          <w:szCs w:val="20"/>
        </w:rPr>
        <w:t>:</w:t>
      </w:r>
      <w:r w:rsidRPr="0020489D">
        <w:rPr>
          <w:rFonts w:ascii="Arial" w:hAnsi="Arial" w:cs="Arial"/>
          <w:snapToGrid w:val="0"/>
          <w:sz w:val="20"/>
          <w:szCs w:val="20"/>
        </w:rPr>
        <w:t xml:space="preserve"> </w:t>
      </w:r>
      <w:r w:rsidR="009973F5" w:rsidRPr="0020489D">
        <w:rPr>
          <w:rFonts w:ascii="Arial" w:hAnsi="Arial" w:cs="Arial"/>
          <w:snapToGrid w:val="0"/>
          <w:sz w:val="20"/>
          <w:szCs w:val="20"/>
        </w:rPr>
        <w:t>Pavel Hromek,</w:t>
      </w:r>
      <w:r w:rsidRPr="0020489D">
        <w:rPr>
          <w:rFonts w:ascii="Arial" w:hAnsi="Arial" w:cs="Arial"/>
          <w:sz w:val="20"/>
          <w:szCs w:val="20"/>
        </w:rPr>
        <w:t xml:space="preserve"> Pobočka</w:t>
      </w:r>
      <w:r w:rsidR="009973F5" w:rsidRPr="0020489D">
        <w:rPr>
          <w:rFonts w:ascii="Arial" w:hAnsi="Arial" w:cs="Arial"/>
          <w:sz w:val="20"/>
          <w:szCs w:val="20"/>
        </w:rPr>
        <w:t xml:space="preserve"> Strakonice</w:t>
      </w:r>
      <w:r w:rsidRPr="0020489D">
        <w:rPr>
          <w:rFonts w:ascii="Arial" w:hAnsi="Arial" w:cs="Arial"/>
          <w:iCs/>
          <w:sz w:val="20"/>
          <w:szCs w:val="20"/>
        </w:rPr>
        <w:t xml:space="preserve"> </w:t>
      </w:r>
    </w:p>
    <w:p w14:paraId="10BCD2A1" w14:textId="77777777" w:rsidR="00E0086F" w:rsidRPr="0020489D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36E9345E" w14:textId="77777777" w:rsidR="00E0086F" w:rsidRPr="0020489D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 xml:space="preserve">Tel.: </w:t>
      </w:r>
      <w:r w:rsidR="00D5515E" w:rsidRPr="0020489D">
        <w:rPr>
          <w:rFonts w:ascii="Arial" w:hAnsi="Arial" w:cs="Arial"/>
          <w:snapToGrid w:val="0"/>
          <w:sz w:val="20"/>
          <w:szCs w:val="20"/>
        </w:rPr>
        <w:t>702 153 007</w:t>
      </w:r>
    </w:p>
    <w:p w14:paraId="2B8AD7BC" w14:textId="77777777" w:rsidR="00E0086F" w:rsidRPr="0020489D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E-mail:</w:t>
      </w:r>
      <w:r w:rsidRPr="0020489D">
        <w:rPr>
          <w:rFonts w:ascii="Arial" w:hAnsi="Arial" w:cs="Arial"/>
          <w:snapToGrid w:val="0"/>
          <w:sz w:val="20"/>
          <w:szCs w:val="20"/>
        </w:rPr>
        <w:t xml:space="preserve"> </w:t>
      </w:r>
      <w:r w:rsidR="00D5515E" w:rsidRPr="0020489D">
        <w:rPr>
          <w:rFonts w:ascii="Arial" w:hAnsi="Arial" w:cs="Arial"/>
          <w:snapToGrid w:val="0"/>
          <w:sz w:val="20"/>
          <w:szCs w:val="20"/>
        </w:rPr>
        <w:t>strakonice.pk@spucr.cz</w:t>
      </w:r>
    </w:p>
    <w:p w14:paraId="08831C1F" w14:textId="77777777" w:rsidR="00E0086F" w:rsidRPr="0020489D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ID datové schránky: z49per3</w:t>
      </w:r>
    </w:p>
    <w:p w14:paraId="28DA760E" w14:textId="77777777" w:rsidR="00E0086F" w:rsidRPr="0020489D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20489D">
        <w:rPr>
          <w:rFonts w:ascii="Arial" w:hAnsi="Arial" w:cs="Arial"/>
          <w:b/>
          <w:sz w:val="20"/>
          <w:szCs w:val="20"/>
        </w:rPr>
        <w:t>Bankovní</w:t>
      </w:r>
      <w:r w:rsidRPr="0020489D">
        <w:rPr>
          <w:rFonts w:ascii="Arial" w:hAnsi="Arial" w:cs="Arial"/>
          <w:sz w:val="20"/>
          <w:szCs w:val="20"/>
        </w:rPr>
        <w:t xml:space="preserve"> </w:t>
      </w:r>
      <w:r w:rsidRPr="0020489D">
        <w:rPr>
          <w:rFonts w:ascii="Arial" w:hAnsi="Arial" w:cs="Arial"/>
          <w:b/>
          <w:sz w:val="20"/>
          <w:szCs w:val="20"/>
        </w:rPr>
        <w:t>spojení</w:t>
      </w:r>
      <w:r w:rsidRPr="0020489D">
        <w:rPr>
          <w:rFonts w:ascii="Arial" w:hAnsi="Arial" w:cs="Arial"/>
          <w:sz w:val="20"/>
          <w:szCs w:val="20"/>
        </w:rPr>
        <w:t>: Česká národní banka</w:t>
      </w:r>
    </w:p>
    <w:p w14:paraId="5FEFB1AE" w14:textId="77777777" w:rsidR="00E0086F" w:rsidRPr="0020489D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Číslo účtu: 3723001/0710</w:t>
      </w:r>
    </w:p>
    <w:p w14:paraId="09803BB4" w14:textId="77777777" w:rsidR="00E0086F" w:rsidRPr="0020489D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DIČ: CZ01312774 (</w:t>
      </w:r>
      <w:r w:rsidRPr="0020489D">
        <w:rPr>
          <w:rFonts w:ascii="Arial" w:hAnsi="Arial" w:cs="Arial"/>
          <w:i/>
          <w:iCs/>
          <w:sz w:val="20"/>
          <w:szCs w:val="20"/>
        </w:rPr>
        <w:t>není plátce DPH</w:t>
      </w:r>
      <w:r w:rsidRPr="0020489D">
        <w:rPr>
          <w:rFonts w:ascii="Arial" w:hAnsi="Arial" w:cs="Arial"/>
          <w:sz w:val="20"/>
          <w:szCs w:val="20"/>
        </w:rPr>
        <w:t>)</w:t>
      </w:r>
    </w:p>
    <w:p w14:paraId="177F138D" w14:textId="77777777" w:rsidR="00E0086F" w:rsidRPr="0020489D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(„</w:t>
      </w:r>
      <w:r w:rsidRPr="0020489D">
        <w:rPr>
          <w:rFonts w:ascii="Arial" w:hAnsi="Arial" w:cs="Arial"/>
          <w:b/>
          <w:sz w:val="20"/>
          <w:szCs w:val="20"/>
        </w:rPr>
        <w:t>Objednatel</w:t>
      </w:r>
      <w:r w:rsidRPr="0020489D">
        <w:rPr>
          <w:rFonts w:ascii="Arial" w:hAnsi="Arial" w:cs="Arial"/>
          <w:bCs/>
          <w:sz w:val="20"/>
          <w:szCs w:val="20"/>
        </w:rPr>
        <w:t>“)</w:t>
      </w:r>
    </w:p>
    <w:p w14:paraId="011DD3AE" w14:textId="77777777" w:rsidR="00E0086F" w:rsidRPr="0020489D" w:rsidRDefault="00E0086F" w:rsidP="00EC1291">
      <w:pPr>
        <w:spacing w:before="24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a</w:t>
      </w:r>
    </w:p>
    <w:p w14:paraId="704E6A50" w14:textId="77777777" w:rsidR="008C28BA" w:rsidRPr="0020489D" w:rsidRDefault="008C28BA" w:rsidP="00146118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0489D">
        <w:rPr>
          <w:rFonts w:ascii="Arial" w:hAnsi="Arial" w:cs="Arial"/>
          <w:b/>
          <w:sz w:val="20"/>
          <w:szCs w:val="20"/>
        </w:rPr>
        <w:t xml:space="preserve">Sdružení firem GK Plavec – Michalec Geodetická kancelář s.r.o. </w:t>
      </w:r>
      <w:r w:rsidRPr="0020489D">
        <w:rPr>
          <w:rFonts w:ascii="Arial" w:hAnsi="Arial" w:cs="Arial"/>
          <w:b/>
          <w:i/>
          <w:sz w:val="20"/>
          <w:szCs w:val="20"/>
        </w:rPr>
        <w:t xml:space="preserve">a </w:t>
      </w:r>
      <w:r w:rsidRPr="0020489D">
        <w:rPr>
          <w:rFonts w:ascii="Arial" w:hAnsi="Arial" w:cs="Arial"/>
          <w:b/>
          <w:sz w:val="20"/>
          <w:szCs w:val="20"/>
        </w:rPr>
        <w:t>Ing. Josef Honz</w:t>
      </w:r>
    </w:p>
    <w:p w14:paraId="4E530A98" w14:textId="1B57CE80" w:rsidR="008C28BA" w:rsidRPr="0020489D" w:rsidRDefault="008C28BA" w:rsidP="004E04AF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20489D">
        <w:rPr>
          <w:rFonts w:ascii="Arial" w:hAnsi="Arial" w:cs="Arial"/>
          <w:b/>
          <w:sz w:val="20"/>
          <w:szCs w:val="20"/>
        </w:rPr>
        <w:t xml:space="preserve">Člen sdružení: GK Plavec - Michalec Geodetická kancelář s.r.o. </w:t>
      </w:r>
      <w:r w:rsidR="004E04AF" w:rsidRPr="0020489D">
        <w:rPr>
          <w:rFonts w:ascii="Arial" w:hAnsi="Arial" w:cs="Arial"/>
          <w:b/>
          <w:sz w:val="20"/>
          <w:szCs w:val="20"/>
        </w:rPr>
        <w:t>(reprezentant sdružení)</w:t>
      </w:r>
    </w:p>
    <w:p w14:paraId="62CA52DE" w14:textId="69485E16" w:rsidR="008C28BA" w:rsidRPr="0020489D" w:rsidRDefault="008C28BA" w:rsidP="008C28BA">
      <w:pPr>
        <w:pStyle w:val="Bezmezer"/>
        <w:ind w:left="567"/>
        <w:rPr>
          <w:rFonts w:ascii="Arial" w:hAnsi="Arial" w:cs="Arial"/>
          <w:snapToGrid w:val="0"/>
        </w:rPr>
      </w:pPr>
      <w:r w:rsidRPr="0020489D">
        <w:rPr>
          <w:rFonts w:ascii="Arial" w:hAnsi="Arial" w:cs="Arial"/>
        </w:rPr>
        <w:t xml:space="preserve">společnost založená a existující podle právního řádu [České republiky], </w:t>
      </w:r>
      <w:r w:rsidRPr="0020489D">
        <w:rPr>
          <w:rFonts w:ascii="Arial" w:hAnsi="Arial" w:cs="Arial"/>
          <w:bCs/>
        </w:rPr>
        <w:t>se sídlem Budovcova 2530, 397</w:t>
      </w:r>
      <w:r w:rsidR="004F2E32">
        <w:rPr>
          <w:rFonts w:ascii="Arial" w:hAnsi="Arial" w:cs="Arial"/>
          <w:bCs/>
        </w:rPr>
        <w:t> </w:t>
      </w:r>
      <w:r w:rsidRPr="0020489D">
        <w:rPr>
          <w:rFonts w:ascii="Arial" w:hAnsi="Arial" w:cs="Arial"/>
          <w:bCs/>
        </w:rPr>
        <w:t>01 Písek</w:t>
      </w:r>
      <w:r w:rsidRPr="0020489D">
        <w:rPr>
          <w:rFonts w:ascii="Arial" w:hAnsi="Arial" w:cs="Arial"/>
          <w:snapToGrid w:val="0"/>
        </w:rPr>
        <w:t xml:space="preserve">, IČO: 26042452, </w:t>
      </w:r>
      <w:r w:rsidRPr="0020489D">
        <w:rPr>
          <w:rFonts w:ascii="Arial" w:hAnsi="Arial" w:cs="Arial"/>
        </w:rPr>
        <w:t xml:space="preserve">zapsaná v obchodním rejstříku vedeném </w:t>
      </w:r>
      <w:r w:rsidRPr="0020489D">
        <w:rPr>
          <w:rFonts w:ascii="Arial" w:hAnsi="Arial" w:cs="Arial"/>
          <w:snapToGrid w:val="0"/>
        </w:rPr>
        <w:t>KS v Českých Budějovicích, oddíl C, vložka 10853</w:t>
      </w:r>
    </w:p>
    <w:p w14:paraId="715F8D94" w14:textId="031F0CEC" w:rsidR="008C28BA" w:rsidRPr="0020489D" w:rsidRDefault="008C28BA" w:rsidP="008C28BA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 w:rsidRPr="0020489D">
        <w:rPr>
          <w:rFonts w:ascii="Arial" w:hAnsi="Arial" w:cs="Arial"/>
        </w:rPr>
        <w:t>Zastoupený:</w:t>
      </w:r>
      <w:r w:rsidR="004E04AF" w:rsidRPr="0020489D">
        <w:rPr>
          <w:rFonts w:ascii="Arial" w:hAnsi="Arial" w:cs="Arial"/>
        </w:rPr>
        <w:t xml:space="preserve"> I</w:t>
      </w:r>
      <w:r w:rsidRPr="0020489D">
        <w:rPr>
          <w:rFonts w:ascii="Arial" w:hAnsi="Arial" w:cs="Arial"/>
        </w:rPr>
        <w:t>ng. Janem Plavcem, jednatelem</w:t>
      </w:r>
      <w:r w:rsidRPr="0020489D">
        <w:rPr>
          <w:rFonts w:ascii="Arial" w:hAnsi="Arial" w:cs="Arial"/>
        </w:rPr>
        <w:tab/>
      </w:r>
    </w:p>
    <w:p w14:paraId="79C75DAC" w14:textId="709DDCAD" w:rsidR="008C28BA" w:rsidRPr="0020489D" w:rsidRDefault="008C28BA" w:rsidP="008C28BA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 w:rsidRPr="0020489D">
        <w:rPr>
          <w:rFonts w:ascii="Arial" w:hAnsi="Arial" w:cs="Arial"/>
        </w:rPr>
        <w:t>Ve smluvních záležitostech oprávněn jednat:</w:t>
      </w:r>
      <w:r w:rsidRPr="0020489D">
        <w:rPr>
          <w:rFonts w:ascii="Arial" w:hAnsi="Arial" w:cs="Arial"/>
        </w:rPr>
        <w:tab/>
      </w:r>
      <w:r w:rsidR="0020489D">
        <w:rPr>
          <w:rFonts w:ascii="Arial" w:hAnsi="Arial" w:cs="Arial"/>
        </w:rPr>
        <w:t xml:space="preserve"> </w:t>
      </w:r>
      <w:r w:rsidR="0020489D">
        <w:rPr>
          <w:rFonts w:ascii="Arial" w:hAnsi="Arial" w:cs="Arial"/>
        </w:rPr>
        <w:tab/>
      </w:r>
      <w:r w:rsidRPr="0020489D">
        <w:rPr>
          <w:rFonts w:ascii="Arial" w:hAnsi="Arial" w:cs="Arial"/>
        </w:rPr>
        <w:t>Ing.</w:t>
      </w:r>
      <w:r w:rsidR="00F07767" w:rsidRPr="0020489D">
        <w:rPr>
          <w:rFonts w:ascii="Arial" w:hAnsi="Arial" w:cs="Arial"/>
        </w:rPr>
        <w:t xml:space="preserve"> </w:t>
      </w:r>
      <w:r w:rsidRPr="0020489D">
        <w:rPr>
          <w:rFonts w:ascii="Arial" w:hAnsi="Arial" w:cs="Arial"/>
        </w:rPr>
        <w:t>Jan Plavec, Petr Michalec – jedn</w:t>
      </w:r>
      <w:r w:rsidR="00F07767" w:rsidRPr="0020489D">
        <w:rPr>
          <w:rFonts w:ascii="Arial" w:hAnsi="Arial" w:cs="Arial"/>
        </w:rPr>
        <w:t>a</w:t>
      </w:r>
      <w:r w:rsidRPr="0020489D">
        <w:rPr>
          <w:rFonts w:ascii="Arial" w:hAnsi="Arial" w:cs="Arial"/>
        </w:rPr>
        <w:t>telé</w:t>
      </w:r>
    </w:p>
    <w:p w14:paraId="706199E0" w14:textId="21A17E85" w:rsidR="008C28BA" w:rsidRPr="0020489D" w:rsidRDefault="008C28BA" w:rsidP="004E04AF">
      <w:pPr>
        <w:pStyle w:val="Bezmezer"/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20489D">
        <w:rPr>
          <w:rFonts w:ascii="Arial" w:hAnsi="Arial" w:cs="Arial"/>
        </w:rPr>
        <w:t>V technických záležitostech oprávněn jednat:</w:t>
      </w:r>
      <w:r w:rsidRPr="0020489D">
        <w:rPr>
          <w:rFonts w:ascii="Arial" w:hAnsi="Arial" w:cs="Arial"/>
        </w:rPr>
        <w:tab/>
      </w:r>
      <w:r w:rsidR="00962630">
        <w:rPr>
          <w:rFonts w:ascii="Arial" w:hAnsi="Arial" w:cs="Arial"/>
        </w:rPr>
        <w:t>xxxxxxxxxx</w:t>
      </w:r>
    </w:p>
    <w:p w14:paraId="533E6F23" w14:textId="77777777" w:rsidR="008C28BA" w:rsidRPr="0020489D" w:rsidRDefault="008C28BA" w:rsidP="008C28B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1D3A6F74" w14:textId="740F5D11" w:rsidR="008C28BA" w:rsidRPr="0020489D" w:rsidRDefault="00E557DF" w:rsidP="008C28B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557DF">
        <w:rPr>
          <w:rFonts w:ascii="Arial" w:hAnsi="Arial" w:cs="Arial"/>
          <w:sz w:val="20"/>
          <w:szCs w:val="20"/>
        </w:rPr>
        <w:t xml:space="preserve">Tel.: </w:t>
      </w:r>
      <w:r w:rsidR="00962630">
        <w:rPr>
          <w:rFonts w:ascii="Arial" w:hAnsi="Arial" w:cs="Arial"/>
          <w:sz w:val="20"/>
          <w:szCs w:val="20"/>
        </w:rPr>
        <w:t>xxxxxxxxxx</w:t>
      </w:r>
    </w:p>
    <w:p w14:paraId="65D27188" w14:textId="57E01B57" w:rsidR="008C28BA" w:rsidRPr="0020489D" w:rsidRDefault="00E557DF" w:rsidP="008C28B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557DF">
        <w:rPr>
          <w:rFonts w:ascii="Arial" w:hAnsi="Arial" w:cs="Arial"/>
          <w:sz w:val="20"/>
          <w:szCs w:val="20"/>
        </w:rPr>
        <w:t xml:space="preserve">E-mail: </w:t>
      </w:r>
      <w:r w:rsidR="00962630">
        <w:rPr>
          <w:rFonts w:ascii="Arial" w:hAnsi="Arial" w:cs="Arial"/>
          <w:sz w:val="20"/>
          <w:szCs w:val="20"/>
        </w:rPr>
        <w:t>xxxxxxxxxx</w:t>
      </w:r>
      <w:r w:rsidR="008C28BA" w:rsidRPr="0020489D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55A57AE" w14:textId="77777777" w:rsidR="008C28BA" w:rsidRPr="0020489D" w:rsidRDefault="008C28BA" w:rsidP="008C28BA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ID datové schránky:</w:t>
      </w:r>
      <w:r w:rsidRPr="0020489D">
        <w:rPr>
          <w:rFonts w:ascii="Arial" w:hAnsi="Arial" w:cs="Arial"/>
          <w:snapToGrid w:val="0"/>
          <w:sz w:val="20"/>
          <w:szCs w:val="20"/>
        </w:rPr>
        <w:t xml:space="preserve"> u2u8efa.</w:t>
      </w:r>
    </w:p>
    <w:p w14:paraId="05E28FEC" w14:textId="77777777" w:rsidR="008C28BA" w:rsidRPr="0020489D" w:rsidRDefault="008C28BA" w:rsidP="008C28B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b/>
          <w:sz w:val="20"/>
          <w:szCs w:val="20"/>
        </w:rPr>
        <w:t>Bankovní spojení:</w:t>
      </w:r>
      <w:r w:rsidRPr="0020489D">
        <w:rPr>
          <w:rFonts w:ascii="Arial" w:hAnsi="Arial" w:cs="Arial"/>
          <w:snapToGrid w:val="0"/>
          <w:sz w:val="20"/>
          <w:szCs w:val="20"/>
        </w:rPr>
        <w:t xml:space="preserve"> Oberbank AG</w:t>
      </w:r>
    </w:p>
    <w:p w14:paraId="5FB7FED0" w14:textId="77777777" w:rsidR="008C28BA" w:rsidRPr="0020489D" w:rsidRDefault="008C28BA" w:rsidP="008C28B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 xml:space="preserve">Číslo účtu: </w:t>
      </w:r>
      <w:r w:rsidRPr="0020489D">
        <w:rPr>
          <w:rFonts w:ascii="Arial" w:hAnsi="Arial" w:cs="Arial"/>
          <w:snapToGrid w:val="0"/>
          <w:sz w:val="20"/>
          <w:szCs w:val="20"/>
        </w:rPr>
        <w:t>7300002050/8040</w:t>
      </w:r>
    </w:p>
    <w:p w14:paraId="30B7669A" w14:textId="77777777" w:rsidR="008C28BA" w:rsidRPr="0020489D" w:rsidRDefault="008C28BA" w:rsidP="008C28BA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 xml:space="preserve">DIČ: </w:t>
      </w:r>
      <w:r w:rsidRPr="0020489D">
        <w:rPr>
          <w:rFonts w:ascii="Arial" w:hAnsi="Arial" w:cs="Arial"/>
          <w:snapToGrid w:val="0"/>
          <w:sz w:val="20"/>
          <w:szCs w:val="20"/>
        </w:rPr>
        <w:t>CZ26042452</w:t>
      </w:r>
    </w:p>
    <w:p w14:paraId="23C4E638" w14:textId="77777777" w:rsidR="008C28BA" w:rsidRPr="0020489D" w:rsidRDefault="008C28BA" w:rsidP="004E04AF">
      <w:pPr>
        <w:pStyle w:val="Bezmezer"/>
        <w:tabs>
          <w:tab w:val="left" w:pos="4536"/>
        </w:tabs>
        <w:spacing w:before="120"/>
        <w:ind w:left="567"/>
        <w:rPr>
          <w:rFonts w:ascii="Arial" w:hAnsi="Arial" w:cs="Arial"/>
          <w:b/>
        </w:rPr>
      </w:pPr>
      <w:r w:rsidRPr="0020489D">
        <w:rPr>
          <w:rFonts w:ascii="Arial" w:hAnsi="Arial" w:cs="Arial"/>
          <w:b/>
        </w:rPr>
        <w:t>Člen sdružení:  Ing. Josef Honz</w:t>
      </w:r>
    </w:p>
    <w:p w14:paraId="53C0B1BB" w14:textId="52E78560" w:rsidR="008C28BA" w:rsidRPr="0020489D" w:rsidRDefault="008C28BA" w:rsidP="008C28BA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 w:rsidRPr="0020489D">
        <w:rPr>
          <w:rFonts w:ascii="Arial" w:hAnsi="Arial" w:cs="Arial"/>
        </w:rPr>
        <w:t>Sídlo:</w:t>
      </w:r>
      <w:r w:rsidRPr="0020489D">
        <w:rPr>
          <w:rFonts w:ascii="Arial" w:hAnsi="Arial" w:cs="Arial"/>
        </w:rPr>
        <w:tab/>
      </w:r>
      <w:r w:rsidR="00962630">
        <w:rPr>
          <w:rFonts w:ascii="Arial" w:hAnsi="Arial" w:cs="Arial"/>
        </w:rPr>
        <w:t>xxxxxxxxxx</w:t>
      </w:r>
      <w:r w:rsidR="00E557DF">
        <w:rPr>
          <w:rFonts w:ascii="Arial" w:hAnsi="Arial" w:cs="Arial"/>
        </w:rPr>
        <w:t>,</w:t>
      </w:r>
      <w:r w:rsidRPr="0020489D">
        <w:rPr>
          <w:rFonts w:ascii="Arial" w:hAnsi="Arial" w:cs="Arial"/>
        </w:rPr>
        <w:t xml:space="preserve"> 387 42 Lnáře</w:t>
      </w:r>
    </w:p>
    <w:p w14:paraId="226F4666" w14:textId="3E5BCF55" w:rsidR="008C28BA" w:rsidRPr="0020489D" w:rsidRDefault="008C28BA" w:rsidP="008C28BA">
      <w:pPr>
        <w:pStyle w:val="Bezmezer"/>
        <w:tabs>
          <w:tab w:val="left" w:pos="4536"/>
          <w:tab w:val="left" w:pos="5595"/>
        </w:tabs>
        <w:ind w:left="567"/>
        <w:rPr>
          <w:rFonts w:ascii="Arial" w:hAnsi="Arial" w:cs="Arial"/>
        </w:rPr>
      </w:pPr>
      <w:r w:rsidRPr="0020489D">
        <w:rPr>
          <w:rFonts w:ascii="Arial" w:hAnsi="Arial" w:cs="Arial"/>
        </w:rPr>
        <w:t>Bankovní spojení:</w:t>
      </w:r>
      <w:r w:rsidRPr="0020489D">
        <w:rPr>
          <w:rFonts w:ascii="Arial" w:hAnsi="Arial" w:cs="Arial"/>
        </w:rPr>
        <w:tab/>
      </w:r>
      <w:r w:rsidR="00962630">
        <w:rPr>
          <w:rFonts w:ascii="Arial" w:hAnsi="Arial" w:cs="Arial"/>
        </w:rPr>
        <w:t>xxxxxxxxxx</w:t>
      </w:r>
      <w:r w:rsidRPr="0020489D">
        <w:rPr>
          <w:rFonts w:ascii="Arial" w:hAnsi="Arial" w:cs="Arial"/>
        </w:rPr>
        <w:tab/>
      </w:r>
    </w:p>
    <w:p w14:paraId="21EC8D60" w14:textId="77777777" w:rsidR="008C28BA" w:rsidRPr="0020489D" w:rsidRDefault="008C28BA" w:rsidP="008C28BA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 w:rsidRPr="0020489D">
        <w:rPr>
          <w:rFonts w:ascii="Arial" w:hAnsi="Arial" w:cs="Arial"/>
        </w:rPr>
        <w:t>IČO:</w:t>
      </w:r>
      <w:r w:rsidRPr="0020489D">
        <w:rPr>
          <w:rFonts w:ascii="Arial" w:hAnsi="Arial" w:cs="Arial"/>
        </w:rPr>
        <w:tab/>
        <w:t>48223981</w:t>
      </w:r>
    </w:p>
    <w:p w14:paraId="0AF858F2" w14:textId="37773D71" w:rsidR="008C28BA" w:rsidRPr="0020489D" w:rsidRDefault="008C28BA" w:rsidP="008C28BA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DIČ:</w:t>
      </w:r>
      <w:r w:rsidRPr="0020489D">
        <w:rPr>
          <w:rFonts w:ascii="Arial" w:hAnsi="Arial" w:cs="Arial"/>
          <w:sz w:val="20"/>
          <w:szCs w:val="20"/>
        </w:rPr>
        <w:tab/>
      </w:r>
      <w:r w:rsidRPr="0020489D">
        <w:rPr>
          <w:rFonts w:ascii="Arial" w:hAnsi="Arial" w:cs="Arial"/>
          <w:sz w:val="20"/>
          <w:szCs w:val="20"/>
        </w:rPr>
        <w:tab/>
      </w:r>
      <w:r w:rsidRPr="0020489D">
        <w:rPr>
          <w:rFonts w:ascii="Arial" w:hAnsi="Arial" w:cs="Arial"/>
          <w:sz w:val="20"/>
          <w:szCs w:val="20"/>
        </w:rPr>
        <w:tab/>
      </w:r>
      <w:r w:rsidRPr="0020489D">
        <w:rPr>
          <w:rFonts w:ascii="Arial" w:hAnsi="Arial" w:cs="Arial"/>
          <w:sz w:val="20"/>
          <w:szCs w:val="20"/>
        </w:rPr>
        <w:tab/>
      </w:r>
      <w:r w:rsidRPr="0020489D">
        <w:rPr>
          <w:rFonts w:ascii="Arial" w:hAnsi="Arial" w:cs="Arial"/>
          <w:sz w:val="20"/>
          <w:szCs w:val="20"/>
        </w:rPr>
        <w:tab/>
        <w:t xml:space="preserve">     </w:t>
      </w:r>
      <w:r w:rsidR="00962630">
        <w:rPr>
          <w:rFonts w:ascii="Arial" w:hAnsi="Arial" w:cs="Arial"/>
          <w:sz w:val="20"/>
          <w:szCs w:val="20"/>
        </w:rPr>
        <w:t>xxxxxxxxxx</w:t>
      </w:r>
      <w:r w:rsidRPr="0020489D">
        <w:rPr>
          <w:rFonts w:ascii="Arial" w:hAnsi="Arial" w:cs="Arial"/>
          <w:sz w:val="20"/>
          <w:szCs w:val="20"/>
        </w:rPr>
        <w:t xml:space="preserve"> </w:t>
      </w:r>
    </w:p>
    <w:p w14:paraId="7478F0D0" w14:textId="77777777" w:rsidR="00E0086F" w:rsidRPr="0020489D" w:rsidRDefault="00E0086F" w:rsidP="008C28BA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(</w:t>
      </w:r>
      <w:r w:rsidRPr="0020489D">
        <w:rPr>
          <w:rFonts w:ascii="Arial" w:hAnsi="Arial" w:cs="Arial"/>
          <w:b/>
          <w:sz w:val="20"/>
          <w:szCs w:val="20"/>
        </w:rPr>
        <w:t>„Zhotovitel“</w:t>
      </w:r>
      <w:r w:rsidRPr="0020489D">
        <w:rPr>
          <w:rFonts w:ascii="Arial" w:hAnsi="Arial" w:cs="Arial"/>
          <w:sz w:val="20"/>
          <w:szCs w:val="20"/>
        </w:rPr>
        <w:t>)</w:t>
      </w:r>
    </w:p>
    <w:p w14:paraId="5EBB3E8B" w14:textId="77777777" w:rsidR="00E0086F" w:rsidRPr="0020489D" w:rsidRDefault="00E0086F" w:rsidP="00EC1291">
      <w:pPr>
        <w:spacing w:before="24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20489D">
        <w:rPr>
          <w:rFonts w:ascii="Arial" w:hAnsi="Arial" w:cs="Arial"/>
          <w:sz w:val="20"/>
          <w:szCs w:val="20"/>
        </w:rPr>
        <w:t>(Objednatel a Zhotovitel dále jako „</w:t>
      </w:r>
      <w:r w:rsidRPr="0020489D">
        <w:rPr>
          <w:rFonts w:ascii="Arial" w:hAnsi="Arial" w:cs="Arial"/>
          <w:b/>
          <w:sz w:val="20"/>
          <w:szCs w:val="20"/>
        </w:rPr>
        <w:t>Smluvní strany</w:t>
      </w:r>
      <w:r w:rsidRPr="0020489D">
        <w:rPr>
          <w:rFonts w:ascii="Arial" w:hAnsi="Arial" w:cs="Arial"/>
          <w:sz w:val="20"/>
          <w:szCs w:val="20"/>
        </w:rPr>
        <w:t>“ a každý z nich samostatně jako „</w:t>
      </w:r>
      <w:r w:rsidRPr="0020489D">
        <w:rPr>
          <w:rFonts w:ascii="Arial" w:hAnsi="Arial" w:cs="Arial"/>
          <w:b/>
          <w:sz w:val="20"/>
          <w:szCs w:val="20"/>
        </w:rPr>
        <w:t>Smluvní strana</w:t>
      </w:r>
      <w:r w:rsidRPr="0020489D">
        <w:rPr>
          <w:rFonts w:ascii="Arial" w:hAnsi="Arial" w:cs="Arial"/>
          <w:sz w:val="20"/>
          <w:szCs w:val="20"/>
        </w:rPr>
        <w:t>“)</w:t>
      </w:r>
    </w:p>
    <w:p w14:paraId="7430C9EC" w14:textId="77777777" w:rsidR="0003657C" w:rsidRDefault="0003657C" w:rsidP="00C4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</w:pPr>
    </w:p>
    <w:p w14:paraId="0190D2B7" w14:textId="77777777" w:rsidR="0003657C" w:rsidRDefault="0003657C" w:rsidP="00C4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</w:pPr>
    </w:p>
    <w:p w14:paraId="200F246C" w14:textId="567C81EA" w:rsidR="00C403D9" w:rsidRDefault="00C403D9" w:rsidP="00C4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</w:pPr>
      <w:r w:rsidRPr="00C403D9"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  <w:t>Čl. I – Úvodní ustanovení</w:t>
      </w:r>
    </w:p>
    <w:p w14:paraId="03035FE8" w14:textId="77777777" w:rsidR="00C403D9" w:rsidRPr="00C403D9" w:rsidRDefault="00C403D9" w:rsidP="00C4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cs-CZ"/>
        </w:rPr>
      </w:pPr>
    </w:p>
    <w:p w14:paraId="7FF50DC9" w14:textId="19DA2EE9" w:rsidR="00C403D9" w:rsidRPr="00C403D9" w:rsidRDefault="00C403D9" w:rsidP="002A2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Smluvní strany shodně konstatují a činí nesporným, že uzavřely dne </w:t>
      </w:r>
      <w:r w:rsidR="002A245F" w:rsidRPr="002A245F">
        <w:rPr>
          <w:rFonts w:ascii="Arial" w:eastAsia="Calibri" w:hAnsi="Arial" w:cs="Arial"/>
          <w:sz w:val="20"/>
          <w:szCs w:val="20"/>
          <w:lang w:eastAsia="cs-CZ"/>
        </w:rPr>
        <w:t>30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>.</w:t>
      </w:r>
      <w:r w:rsidR="003E032A">
        <w:rPr>
          <w:rFonts w:ascii="Arial" w:eastAsia="Calibri" w:hAnsi="Arial" w:cs="Arial"/>
          <w:sz w:val="20"/>
          <w:szCs w:val="20"/>
          <w:lang w:eastAsia="cs-CZ"/>
        </w:rPr>
        <w:t>0</w:t>
      </w:r>
      <w:r w:rsidR="002A245F" w:rsidRPr="002A245F">
        <w:rPr>
          <w:rFonts w:ascii="Arial" w:eastAsia="Calibri" w:hAnsi="Arial" w:cs="Arial"/>
          <w:sz w:val="20"/>
          <w:szCs w:val="20"/>
          <w:lang w:eastAsia="cs-CZ"/>
        </w:rPr>
        <w:t>8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>.20</w:t>
      </w:r>
      <w:r w:rsidR="002A245F" w:rsidRPr="002A245F">
        <w:rPr>
          <w:rFonts w:ascii="Arial" w:eastAsia="Calibri" w:hAnsi="Arial" w:cs="Arial"/>
          <w:sz w:val="20"/>
          <w:szCs w:val="20"/>
          <w:lang w:eastAsia="cs-CZ"/>
        </w:rPr>
        <w:t>21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 Smlouvu o dílo, kterou se zhotovitel zavázal k provedení díla s názvem „</w:t>
      </w:r>
      <w:r w:rsidR="002A245F" w:rsidRPr="002A245F">
        <w:rPr>
          <w:rFonts w:ascii="Arial" w:eastAsia="Calibri" w:hAnsi="Arial" w:cs="Arial"/>
          <w:sz w:val="20"/>
          <w:szCs w:val="20"/>
          <w:lang w:eastAsia="cs-CZ"/>
        </w:rPr>
        <w:t>Jednoduché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 pozemkové úpravy </w:t>
      </w:r>
      <w:r w:rsidR="002A245F" w:rsidRPr="002A245F">
        <w:rPr>
          <w:rFonts w:ascii="Arial" w:eastAsia="Calibri" w:hAnsi="Arial" w:cs="Arial"/>
          <w:sz w:val="20"/>
          <w:szCs w:val="20"/>
          <w:lang w:eastAsia="cs-CZ"/>
        </w:rPr>
        <w:t>Skály“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 a objednatel se zavázal k převzetí díla a zaplacení jeho ceny, a to vše v rozsahu a za podmínek ujednaných v této smlouvě (dále jen „Smlouva“). </w:t>
      </w:r>
    </w:p>
    <w:p w14:paraId="2A6B4730" w14:textId="77777777" w:rsidR="002A245F" w:rsidRPr="002A245F" w:rsidRDefault="002A245F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cs-CZ"/>
        </w:rPr>
      </w:pPr>
    </w:p>
    <w:p w14:paraId="1CEA6054" w14:textId="4B4E7D62" w:rsidR="00C403D9" w:rsidRDefault="00CD0F3C" w:rsidP="000621C3">
      <w:pPr>
        <w:tabs>
          <w:tab w:val="left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 xml:space="preserve">Dodatkem č. 1 </w:t>
      </w:r>
      <w:r w:rsidR="003E032A">
        <w:rPr>
          <w:rFonts w:ascii="Arial" w:eastAsia="Calibri" w:hAnsi="Arial" w:cs="Arial"/>
          <w:sz w:val="20"/>
          <w:szCs w:val="20"/>
          <w:lang w:eastAsia="cs-CZ"/>
        </w:rPr>
        <w:t xml:space="preserve">ze dne 21.07.2023 </w:t>
      </w:r>
      <w:r>
        <w:rPr>
          <w:rFonts w:ascii="Arial" w:eastAsia="Calibri" w:hAnsi="Arial" w:cs="Arial"/>
          <w:sz w:val="20"/>
          <w:szCs w:val="20"/>
          <w:lang w:eastAsia="cs-CZ"/>
        </w:rPr>
        <w:t xml:space="preserve">ke Smlouvě byl upraven termín odevzdání </w:t>
      </w:r>
      <w:r w:rsidR="002A245F" w:rsidRPr="002A245F">
        <w:rPr>
          <w:rFonts w:ascii="Arial" w:eastAsia="Calibri" w:hAnsi="Arial" w:cs="Arial"/>
          <w:sz w:val="20"/>
          <w:szCs w:val="20"/>
          <w:lang w:eastAsia="cs-CZ"/>
        </w:rPr>
        <w:t xml:space="preserve">etap </w:t>
      </w:r>
      <w:r>
        <w:rPr>
          <w:rFonts w:ascii="Arial" w:eastAsia="Calibri" w:hAnsi="Arial" w:cs="Arial"/>
          <w:sz w:val="20"/>
          <w:szCs w:val="20"/>
          <w:lang w:eastAsia="cs-CZ"/>
        </w:rPr>
        <w:t xml:space="preserve">(fakturačních celků) </w:t>
      </w:r>
      <w:r w:rsidR="002A245F" w:rsidRPr="002A245F">
        <w:rPr>
          <w:rFonts w:ascii="Arial" w:eastAsia="Calibri" w:hAnsi="Arial" w:cs="Arial"/>
          <w:sz w:val="20"/>
          <w:szCs w:val="20"/>
          <w:lang w:eastAsia="cs-CZ"/>
        </w:rPr>
        <w:t>6.3.1.</w:t>
      </w:r>
      <w:r>
        <w:rPr>
          <w:rFonts w:ascii="Arial" w:eastAsia="Calibri" w:hAnsi="Arial" w:cs="Arial"/>
          <w:sz w:val="20"/>
          <w:szCs w:val="20"/>
          <w:lang w:eastAsia="cs-CZ"/>
        </w:rPr>
        <w:t xml:space="preserve"> „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Vypracování </w:t>
      </w:r>
      <w:r w:rsidRPr="002A245F">
        <w:rPr>
          <w:rFonts w:ascii="Arial" w:eastAsia="Calibri" w:hAnsi="Arial" w:cs="Arial"/>
          <w:sz w:val="20"/>
          <w:szCs w:val="20"/>
          <w:lang w:eastAsia="cs-CZ"/>
        </w:rPr>
        <w:t>plánu společných zařízení (PSZ)</w:t>
      </w:r>
      <w:r>
        <w:rPr>
          <w:rFonts w:ascii="Arial" w:eastAsia="Calibri" w:hAnsi="Arial" w:cs="Arial"/>
          <w:sz w:val="20"/>
          <w:szCs w:val="20"/>
          <w:lang w:eastAsia="cs-CZ"/>
        </w:rPr>
        <w:t>“ a 6.3.2.</w:t>
      </w:r>
      <w:r w:rsidR="002A245F" w:rsidRPr="002A245F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cs-CZ"/>
        </w:rPr>
        <w:t>„</w:t>
      </w:r>
      <w:r w:rsidRPr="002A245F">
        <w:rPr>
          <w:rFonts w:ascii="Arial" w:eastAsia="Calibri" w:hAnsi="Arial" w:cs="Arial"/>
          <w:sz w:val="20"/>
          <w:szCs w:val="20"/>
          <w:lang w:eastAsia="cs-CZ"/>
        </w:rPr>
        <w:t>Vypracování návrhu nového uspořádání pozemků k</w:t>
      </w:r>
      <w:r w:rsidR="003E032A">
        <w:rPr>
          <w:rFonts w:ascii="Arial" w:eastAsia="Calibri" w:hAnsi="Arial" w:cs="Arial"/>
          <w:sz w:val="20"/>
          <w:szCs w:val="20"/>
          <w:lang w:eastAsia="cs-CZ"/>
        </w:rPr>
        <w:t> </w:t>
      </w:r>
      <w:r w:rsidRPr="002A245F">
        <w:rPr>
          <w:rFonts w:ascii="Arial" w:eastAsia="Calibri" w:hAnsi="Arial" w:cs="Arial"/>
          <w:sz w:val="20"/>
          <w:szCs w:val="20"/>
          <w:lang w:eastAsia="cs-CZ"/>
        </w:rPr>
        <w:t>jeho vystavení dle</w:t>
      </w:r>
      <w:r>
        <w:rPr>
          <w:rFonts w:ascii="Arial" w:eastAsia="Calibri" w:hAnsi="Arial" w:cs="Arial"/>
          <w:sz w:val="20"/>
          <w:szCs w:val="20"/>
          <w:lang w:eastAsia="cs-CZ"/>
        </w:rPr>
        <w:t> </w:t>
      </w:r>
      <w:r w:rsidRPr="002A245F">
        <w:rPr>
          <w:rFonts w:ascii="Arial" w:eastAsia="Calibri" w:hAnsi="Arial" w:cs="Arial"/>
          <w:sz w:val="20"/>
          <w:szCs w:val="20"/>
          <w:lang w:eastAsia="cs-CZ"/>
        </w:rPr>
        <w:t>§</w:t>
      </w:r>
      <w:r>
        <w:rPr>
          <w:rFonts w:ascii="Arial" w:eastAsia="Calibri" w:hAnsi="Arial" w:cs="Arial"/>
          <w:sz w:val="20"/>
          <w:szCs w:val="20"/>
          <w:lang w:eastAsia="cs-CZ"/>
        </w:rPr>
        <w:t> </w:t>
      </w:r>
      <w:r w:rsidRPr="002A245F">
        <w:rPr>
          <w:rFonts w:ascii="Arial" w:eastAsia="Calibri" w:hAnsi="Arial" w:cs="Arial"/>
          <w:sz w:val="20"/>
          <w:szCs w:val="20"/>
          <w:lang w:eastAsia="cs-CZ"/>
        </w:rPr>
        <w:t xml:space="preserve">11 odst. 1 </w:t>
      </w:r>
      <w:r w:rsidR="000621C3">
        <w:rPr>
          <w:rFonts w:ascii="Arial" w:eastAsia="Calibri" w:hAnsi="Arial" w:cs="Arial"/>
          <w:sz w:val="20"/>
          <w:szCs w:val="20"/>
          <w:lang w:eastAsia="cs-CZ"/>
        </w:rPr>
        <w:t>z</w:t>
      </w:r>
      <w:r w:rsidRPr="002A245F">
        <w:rPr>
          <w:rFonts w:ascii="Arial" w:eastAsia="Calibri" w:hAnsi="Arial" w:cs="Arial"/>
          <w:sz w:val="20"/>
          <w:szCs w:val="20"/>
          <w:lang w:eastAsia="cs-CZ"/>
        </w:rPr>
        <w:t>ákona</w:t>
      </w:r>
      <w:r>
        <w:rPr>
          <w:rFonts w:ascii="Arial" w:eastAsia="Calibri" w:hAnsi="Arial" w:cs="Arial"/>
          <w:sz w:val="20"/>
          <w:szCs w:val="20"/>
          <w:lang w:eastAsia="cs-CZ"/>
        </w:rPr>
        <w:t>“.</w:t>
      </w:r>
    </w:p>
    <w:p w14:paraId="1F2D7A79" w14:textId="67284B3F" w:rsidR="003E032A" w:rsidRPr="002A245F" w:rsidRDefault="003E032A" w:rsidP="000621C3">
      <w:pPr>
        <w:tabs>
          <w:tab w:val="left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Dodatkem č. 2 ze dne 16.02.2023 byla provedena změna plnění a snížení ceny díla za méněpráce – nevznikla potřeba vypracování etap (fakturačních celků) </w:t>
      </w:r>
      <w:r w:rsidRPr="000621C3">
        <w:rPr>
          <w:rFonts w:ascii="Arial" w:hAnsi="Arial" w:cs="Arial"/>
          <w:sz w:val="20"/>
          <w:szCs w:val="20"/>
        </w:rPr>
        <w:t>6.3.1 i)</w:t>
      </w:r>
      <w:r>
        <w:rPr>
          <w:rFonts w:ascii="Arial" w:hAnsi="Arial" w:cs="Arial"/>
          <w:sz w:val="20"/>
          <w:szCs w:val="20"/>
        </w:rPr>
        <w:t xml:space="preserve"> </w:t>
      </w:r>
      <w:r w:rsidRPr="000621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„</w:t>
      </w:r>
      <w:r w:rsidRPr="000621C3">
        <w:rPr>
          <w:rFonts w:ascii="Arial" w:hAnsi="Arial" w:cs="Arial"/>
          <w:sz w:val="20"/>
          <w:szCs w:val="20"/>
        </w:rPr>
        <w:t>DTR liniových vodohospodářských a protierozních staveb PSZ pro stanovení plochy záboru půdy stavbami dle čl. 6.3.1 i) b) Smlouvy</w:t>
      </w:r>
      <w:r>
        <w:rPr>
          <w:rFonts w:ascii="Arial" w:hAnsi="Arial" w:cs="Arial"/>
          <w:sz w:val="20"/>
          <w:szCs w:val="20"/>
        </w:rPr>
        <w:t>“ a 6.3.1.i) c) „</w:t>
      </w:r>
      <w:r w:rsidRPr="000621C3">
        <w:rPr>
          <w:rFonts w:ascii="Arial" w:hAnsi="Arial" w:cs="Arial"/>
          <w:sz w:val="20"/>
          <w:szCs w:val="20"/>
        </w:rPr>
        <w:t>DTR vodohospodářských staveb PSZ dle čl. 6.3.1 i) c) Smlouvy</w:t>
      </w:r>
      <w:r>
        <w:rPr>
          <w:rFonts w:ascii="Arial" w:hAnsi="Arial" w:cs="Arial"/>
          <w:sz w:val="20"/>
          <w:szCs w:val="20"/>
        </w:rPr>
        <w:t>“.</w:t>
      </w:r>
    </w:p>
    <w:p w14:paraId="10A22C82" w14:textId="77777777" w:rsidR="00C403D9" w:rsidRDefault="00C403D9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</w:p>
    <w:p w14:paraId="7CF64E39" w14:textId="01F59C34" w:rsidR="00C403D9" w:rsidRDefault="00C403D9" w:rsidP="00C4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 w:rsidRPr="00C403D9">
        <w:rPr>
          <w:rFonts w:ascii="Arial" w:eastAsia="Calibri" w:hAnsi="Arial" w:cs="Arial"/>
          <w:b/>
          <w:bCs/>
          <w:sz w:val="20"/>
          <w:szCs w:val="20"/>
          <w:lang w:eastAsia="cs-CZ"/>
        </w:rPr>
        <w:t>Čl. II – Předmět dodatku</w:t>
      </w:r>
    </w:p>
    <w:p w14:paraId="4676202D" w14:textId="77777777" w:rsidR="00C403D9" w:rsidRPr="00C403D9" w:rsidRDefault="00C403D9" w:rsidP="00C4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cs-CZ"/>
        </w:rPr>
      </w:pPr>
    </w:p>
    <w:p w14:paraId="580179A6" w14:textId="240F6967" w:rsidR="000621C3" w:rsidRPr="000621C3" w:rsidRDefault="003E032A" w:rsidP="003E03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  <w:lang w:eastAsia="cs-CZ"/>
        </w:rPr>
      </w:pPr>
      <w:r w:rsidRPr="003E032A">
        <w:rPr>
          <w:rFonts w:ascii="Arial" w:hAnsi="Arial" w:cs="Arial"/>
          <w:sz w:val="20"/>
          <w:szCs w:val="20"/>
        </w:rPr>
        <w:t>Na kontrolním dnu 12.06.2024 bylo mezi objednatelem a zhotovitelem dohodnuto, že s</w:t>
      </w:r>
      <w:r>
        <w:rPr>
          <w:rFonts w:ascii="Arial" w:hAnsi="Arial" w:cs="Arial"/>
          <w:sz w:val="20"/>
          <w:szCs w:val="20"/>
        </w:rPr>
        <w:t> </w:t>
      </w:r>
      <w:r w:rsidRPr="003E032A">
        <w:rPr>
          <w:rFonts w:ascii="Arial" w:hAnsi="Arial" w:cs="Arial"/>
          <w:sz w:val="20"/>
          <w:szCs w:val="20"/>
        </w:rPr>
        <w:t>ohledem</w:t>
      </w:r>
      <w:r>
        <w:rPr>
          <w:rFonts w:ascii="Arial" w:hAnsi="Arial" w:cs="Arial"/>
          <w:sz w:val="20"/>
          <w:szCs w:val="20"/>
        </w:rPr>
        <w:t xml:space="preserve"> </w:t>
      </w:r>
      <w:r w:rsidRPr="003E032A">
        <w:rPr>
          <w:rFonts w:ascii="Arial" w:hAnsi="Arial" w:cs="Arial"/>
          <w:sz w:val="20"/>
          <w:szCs w:val="20"/>
        </w:rPr>
        <w:t xml:space="preserve">na skutečnost, že nebylo podáno žádné odvolání proti Rozhodnutí o schválení návrhu JPÚ Skály a toto rozhodnutí nabylo právní moci, nevznikla potřeba aktualizace návrhu po odvolání. </w:t>
      </w:r>
      <w:r w:rsidR="0003657C">
        <w:rPr>
          <w:rFonts w:ascii="Arial" w:hAnsi="Arial" w:cs="Arial"/>
          <w:sz w:val="20"/>
          <w:szCs w:val="20"/>
        </w:rPr>
        <w:t>F</w:t>
      </w:r>
      <w:r w:rsidRPr="003E032A">
        <w:rPr>
          <w:rFonts w:ascii="Arial" w:hAnsi="Arial" w:cs="Arial"/>
          <w:sz w:val="20"/>
          <w:szCs w:val="20"/>
        </w:rPr>
        <w:t>akturační celek</w:t>
      </w:r>
      <w:r w:rsidR="0003657C">
        <w:rPr>
          <w:rFonts w:ascii="Arial" w:hAnsi="Arial" w:cs="Arial"/>
          <w:sz w:val="20"/>
          <w:szCs w:val="20"/>
        </w:rPr>
        <w:t xml:space="preserve"> </w:t>
      </w:r>
      <w:r w:rsidR="0003657C" w:rsidRPr="0003657C">
        <w:rPr>
          <w:rFonts w:ascii="Arial" w:hAnsi="Arial" w:cs="Arial"/>
          <w:i/>
          <w:iCs/>
          <w:sz w:val="20"/>
          <w:szCs w:val="20"/>
        </w:rPr>
        <w:t>„6.3.5 Aktualizace návrhu po</w:t>
      </w:r>
      <w:r w:rsidR="0003657C">
        <w:rPr>
          <w:rFonts w:ascii="Arial" w:hAnsi="Arial" w:cs="Arial"/>
          <w:i/>
          <w:iCs/>
          <w:sz w:val="20"/>
          <w:szCs w:val="20"/>
        </w:rPr>
        <w:t> </w:t>
      </w:r>
      <w:r w:rsidR="0003657C" w:rsidRPr="0003657C">
        <w:rPr>
          <w:rFonts w:ascii="Arial" w:hAnsi="Arial" w:cs="Arial"/>
          <w:i/>
          <w:iCs/>
          <w:sz w:val="20"/>
          <w:szCs w:val="20"/>
        </w:rPr>
        <w:t>ukončení odvolacího řízení“</w:t>
      </w:r>
      <w:r w:rsidRPr="003E032A">
        <w:rPr>
          <w:rFonts w:ascii="Arial" w:hAnsi="Arial" w:cs="Arial"/>
          <w:sz w:val="20"/>
          <w:szCs w:val="20"/>
        </w:rPr>
        <w:t xml:space="preserve"> tedy nebude vyhotoven, ani fakturován.</w:t>
      </w:r>
    </w:p>
    <w:p w14:paraId="431FAFFE" w14:textId="2CFD20BB" w:rsidR="00CD0F3C" w:rsidRPr="000621C3" w:rsidRDefault="000621C3" w:rsidP="00062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1C3">
        <w:rPr>
          <w:rFonts w:ascii="Arial" w:eastAsia="ArialMT" w:hAnsi="Arial" w:cs="Arial"/>
          <w:sz w:val="20"/>
          <w:szCs w:val="20"/>
          <w:lang w:eastAsia="cs-CZ"/>
        </w:rPr>
        <w:t>N</w:t>
      </w:r>
      <w:r w:rsidR="00CD0F3C" w:rsidRPr="000621C3">
        <w:rPr>
          <w:rFonts w:ascii="Arial" w:hAnsi="Arial" w:cs="Arial"/>
          <w:sz w:val="20"/>
          <w:szCs w:val="20"/>
        </w:rPr>
        <w:t xml:space="preserve">a základě skutečně provedených prací </w:t>
      </w:r>
      <w:r w:rsidR="003E032A">
        <w:rPr>
          <w:rFonts w:ascii="Arial" w:hAnsi="Arial" w:cs="Arial"/>
          <w:sz w:val="20"/>
          <w:szCs w:val="20"/>
        </w:rPr>
        <w:t>se</w:t>
      </w:r>
      <w:r w:rsidR="00CD0F3C" w:rsidRPr="000621C3">
        <w:rPr>
          <w:rFonts w:ascii="Arial" w:hAnsi="Arial" w:cs="Arial"/>
          <w:sz w:val="20"/>
          <w:szCs w:val="20"/>
        </w:rPr>
        <w:t> souladu s uzavřenou Smlouvou o dílo se snižuje počet MJ u</w:t>
      </w:r>
      <w:r w:rsidR="0003657C">
        <w:rPr>
          <w:rFonts w:ascii="Arial" w:hAnsi="Arial" w:cs="Arial"/>
          <w:sz w:val="20"/>
          <w:szCs w:val="20"/>
        </w:rPr>
        <w:t> </w:t>
      </w:r>
      <w:r w:rsidR="00CD0F3C" w:rsidRPr="000621C3">
        <w:rPr>
          <w:rFonts w:ascii="Arial" w:hAnsi="Arial" w:cs="Arial"/>
          <w:sz w:val="20"/>
          <w:szCs w:val="20"/>
        </w:rPr>
        <w:t>následujících dílčích částí díla:</w:t>
      </w:r>
    </w:p>
    <w:p w14:paraId="1DF75C29" w14:textId="77777777" w:rsidR="00C403D9" w:rsidRPr="0005196A" w:rsidRDefault="00C403D9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0"/>
          <w:szCs w:val="10"/>
          <w:lang w:eastAsia="cs-CZ"/>
        </w:rPr>
      </w:pPr>
    </w:p>
    <w:p w14:paraId="645E7EDA" w14:textId="12D67DA5" w:rsidR="000621C3" w:rsidRPr="000621C3" w:rsidRDefault="003E032A" w:rsidP="00146118">
      <w:pPr>
        <w:pStyle w:val="Default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E032A">
        <w:rPr>
          <w:rFonts w:ascii="Arial" w:hAnsi="Arial" w:cs="Arial"/>
          <w:sz w:val="20"/>
          <w:szCs w:val="20"/>
        </w:rPr>
        <w:t>6.3.5</w:t>
      </w:r>
      <w:r>
        <w:rPr>
          <w:rFonts w:ascii="Arial" w:hAnsi="Arial" w:cs="Arial"/>
          <w:sz w:val="20"/>
          <w:szCs w:val="20"/>
        </w:rPr>
        <w:t xml:space="preserve"> Aktualizace návrhu po ukončení odvolacího řízení</w:t>
      </w:r>
      <w:r w:rsidR="000621C3" w:rsidRPr="000621C3">
        <w:rPr>
          <w:rFonts w:ascii="Arial" w:hAnsi="Arial" w:cs="Arial"/>
          <w:sz w:val="20"/>
          <w:szCs w:val="20"/>
        </w:rPr>
        <w:t xml:space="preserve">  </w:t>
      </w:r>
      <w:r w:rsidR="000621C3" w:rsidRPr="000621C3">
        <w:rPr>
          <w:rFonts w:ascii="Arial" w:hAnsi="Arial" w:cs="Arial"/>
          <w:noProof/>
          <w:sz w:val="20"/>
          <w:szCs w:val="20"/>
        </w:rPr>
        <w:t xml:space="preserve"> </w:t>
      </w:r>
    </w:p>
    <w:p w14:paraId="18356F74" w14:textId="5ACEA532" w:rsidR="000621C3" w:rsidRPr="000621C3" w:rsidRDefault="000621C3" w:rsidP="000621C3">
      <w:pPr>
        <w:pStyle w:val="Default"/>
        <w:ind w:left="426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0621C3">
        <w:rPr>
          <w:rFonts w:ascii="Arial" w:hAnsi="Arial" w:cs="Arial"/>
          <w:b/>
          <w:bCs/>
          <w:noProof/>
          <w:sz w:val="20"/>
          <w:szCs w:val="20"/>
        </w:rPr>
        <w:t xml:space="preserve">Nebude fakturováno dle smlouvy </w:t>
      </w:r>
      <w:r w:rsidR="003E032A">
        <w:rPr>
          <w:rFonts w:ascii="Arial" w:hAnsi="Arial" w:cs="Arial"/>
          <w:b/>
          <w:bCs/>
          <w:noProof/>
          <w:sz w:val="20"/>
          <w:szCs w:val="20"/>
        </w:rPr>
        <w:tab/>
      </w:r>
      <w:r w:rsidR="003E032A" w:rsidRPr="003E032A">
        <w:rPr>
          <w:rFonts w:ascii="Arial" w:hAnsi="Arial" w:cs="Arial"/>
          <w:b/>
          <w:bCs/>
          <w:noProof/>
          <w:sz w:val="20"/>
          <w:szCs w:val="20"/>
        </w:rPr>
        <w:t xml:space="preserve">1 MJ </w:t>
      </w:r>
      <w:r w:rsidR="003E032A" w:rsidRPr="003E032A">
        <w:rPr>
          <w:rFonts w:ascii="Arial" w:hAnsi="Arial" w:cs="Arial"/>
          <w:noProof/>
          <w:sz w:val="18"/>
          <w:szCs w:val="18"/>
        </w:rPr>
        <w:t>(MJ = 1 ha)</w:t>
      </w:r>
      <w:r w:rsidR="003E032A" w:rsidRPr="003E032A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3E032A" w:rsidRPr="003E032A">
        <w:rPr>
          <w:rFonts w:ascii="Arial" w:hAnsi="Arial" w:cs="Arial"/>
          <w:b/>
          <w:bCs/>
          <w:noProof/>
          <w:sz w:val="20"/>
          <w:szCs w:val="20"/>
        </w:rPr>
        <w:t>x 2 000,- Kč/MJ</w:t>
      </w:r>
      <w:r w:rsidR="003E032A" w:rsidRPr="003E032A">
        <w:rPr>
          <w:rFonts w:ascii="Arial" w:hAnsi="Arial" w:cs="Arial"/>
          <w:b/>
          <w:bCs/>
          <w:noProof/>
          <w:sz w:val="20"/>
          <w:szCs w:val="20"/>
        </w:rPr>
        <w:tab/>
        <w:t>= 2 000,- Kč bez DPH</w:t>
      </w:r>
    </w:p>
    <w:p w14:paraId="55016B17" w14:textId="77777777" w:rsidR="000621C3" w:rsidRPr="0005196A" w:rsidRDefault="000621C3" w:rsidP="000621C3">
      <w:pPr>
        <w:pStyle w:val="Default"/>
        <w:rPr>
          <w:rFonts w:ascii="Arial" w:hAnsi="Arial" w:cs="Arial"/>
          <w:sz w:val="10"/>
          <w:szCs w:val="10"/>
        </w:rPr>
      </w:pPr>
    </w:p>
    <w:p w14:paraId="07F2D901" w14:textId="77777777" w:rsidR="00C403D9" w:rsidRPr="000621C3" w:rsidRDefault="00C403D9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14:paraId="480307DA" w14:textId="6E0BFA07" w:rsidR="00C403D9" w:rsidRDefault="00C403D9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14:paraId="6555D967" w14:textId="302A3AA5" w:rsidR="000621C3" w:rsidRPr="0005196A" w:rsidRDefault="000621C3" w:rsidP="000621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5196A">
        <w:rPr>
          <w:rFonts w:ascii="Arial" w:hAnsi="Arial" w:cs="Arial"/>
          <w:b/>
          <w:bCs/>
          <w:sz w:val="20"/>
          <w:szCs w:val="20"/>
        </w:rPr>
        <w:t>Čl</w:t>
      </w:r>
      <w:r w:rsidR="0005196A" w:rsidRPr="0005196A">
        <w:rPr>
          <w:rFonts w:ascii="Arial" w:hAnsi="Arial" w:cs="Arial"/>
          <w:b/>
          <w:bCs/>
          <w:sz w:val="20"/>
          <w:szCs w:val="20"/>
        </w:rPr>
        <w:t>.</w:t>
      </w:r>
      <w:r w:rsidRPr="0005196A">
        <w:rPr>
          <w:rFonts w:ascii="Arial" w:hAnsi="Arial" w:cs="Arial"/>
          <w:b/>
          <w:bCs/>
          <w:sz w:val="20"/>
          <w:szCs w:val="20"/>
        </w:rPr>
        <w:t xml:space="preserve"> III.</w:t>
      </w:r>
    </w:p>
    <w:p w14:paraId="0208C20C" w14:textId="7930A604" w:rsidR="000621C3" w:rsidRPr="0005196A" w:rsidRDefault="000621C3" w:rsidP="00062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196A">
        <w:rPr>
          <w:rFonts w:ascii="Arial" w:hAnsi="Arial" w:cs="Arial"/>
          <w:sz w:val="20"/>
          <w:szCs w:val="20"/>
        </w:rPr>
        <w:t xml:space="preserve">Vzhledem ke změnám, uvedeným v článku II. tohoto Dodatku, </w:t>
      </w:r>
      <w:r w:rsidRPr="0005196A">
        <w:rPr>
          <w:rFonts w:ascii="Arial" w:hAnsi="Arial" w:cs="Arial"/>
          <w:b/>
          <w:bCs/>
          <w:sz w:val="20"/>
          <w:szCs w:val="20"/>
        </w:rPr>
        <w:t xml:space="preserve">se mění i rekapitulace ceny za provedení díla, uvedená v Čl. </w:t>
      </w:r>
      <w:r w:rsidR="0005196A" w:rsidRPr="0005196A">
        <w:rPr>
          <w:rFonts w:ascii="Arial" w:hAnsi="Arial" w:cs="Arial"/>
          <w:b/>
          <w:bCs/>
          <w:sz w:val="20"/>
          <w:szCs w:val="20"/>
        </w:rPr>
        <w:t>3</w:t>
      </w:r>
      <w:r w:rsidRPr="0005196A">
        <w:rPr>
          <w:rFonts w:ascii="Arial" w:hAnsi="Arial" w:cs="Arial"/>
          <w:b/>
          <w:bCs/>
          <w:sz w:val="20"/>
          <w:szCs w:val="20"/>
        </w:rPr>
        <w:t xml:space="preserve">. Cena </w:t>
      </w:r>
      <w:r w:rsidR="0005196A" w:rsidRPr="0005196A">
        <w:rPr>
          <w:rFonts w:ascii="Arial" w:hAnsi="Arial" w:cs="Arial"/>
          <w:b/>
          <w:bCs/>
          <w:sz w:val="20"/>
          <w:szCs w:val="20"/>
        </w:rPr>
        <w:t>dí</w:t>
      </w:r>
      <w:r w:rsidRPr="0005196A">
        <w:rPr>
          <w:rFonts w:ascii="Arial" w:hAnsi="Arial" w:cs="Arial"/>
          <w:b/>
          <w:bCs/>
          <w:sz w:val="20"/>
          <w:szCs w:val="20"/>
        </w:rPr>
        <w:t xml:space="preserve">la, bodě </w:t>
      </w:r>
      <w:r w:rsidR="0005196A" w:rsidRPr="0005196A">
        <w:rPr>
          <w:rFonts w:ascii="Arial" w:hAnsi="Arial" w:cs="Arial"/>
          <w:b/>
          <w:bCs/>
          <w:sz w:val="20"/>
          <w:szCs w:val="20"/>
        </w:rPr>
        <w:t>3</w:t>
      </w:r>
      <w:r w:rsidRPr="0005196A">
        <w:rPr>
          <w:rFonts w:ascii="Arial" w:hAnsi="Arial" w:cs="Arial"/>
          <w:b/>
          <w:bCs/>
          <w:sz w:val="20"/>
          <w:szCs w:val="20"/>
        </w:rPr>
        <w:t>.1 Smlouvy takto</w:t>
      </w:r>
      <w:r w:rsidRPr="0005196A">
        <w:rPr>
          <w:rFonts w:ascii="Arial" w:hAnsi="Arial" w:cs="Arial"/>
          <w:sz w:val="20"/>
          <w:szCs w:val="20"/>
        </w:rPr>
        <w:t>:</w:t>
      </w:r>
    </w:p>
    <w:p w14:paraId="5F8A09FB" w14:textId="77777777" w:rsidR="0005196A" w:rsidRPr="0005196A" w:rsidRDefault="0005196A" w:rsidP="0005196A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5196A">
        <w:rPr>
          <w:rFonts w:ascii="Arial" w:hAnsi="Arial" w:cs="Arial"/>
          <w:bCs/>
          <w:snapToGrid w:val="0"/>
          <w:sz w:val="20"/>
          <w:szCs w:val="20"/>
        </w:rPr>
        <w:t>Původní znění: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3318"/>
      </w:tblGrid>
      <w:tr w:rsidR="0005196A" w:rsidRPr="0005196A" w14:paraId="4131C9FD" w14:textId="77777777" w:rsidTr="0005196A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5960" w14:textId="77777777" w:rsidR="0005196A" w:rsidRPr="0005196A" w:rsidRDefault="0005196A" w:rsidP="0005196A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26586043"/>
            <w:r w:rsidRPr="0005196A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1 </w:t>
            </w:r>
            <w:r w:rsidRPr="0005196A">
              <w:rPr>
                <w:rFonts w:ascii="Arial" w:hAnsi="Arial" w:cs="Arial"/>
                <w:sz w:val="20"/>
                <w:szCs w:val="20"/>
              </w:rPr>
              <w:t>„Přípravné práce“ celkem bez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9263" w14:textId="77777777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125 440,-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0A7C786D" w14:textId="77777777" w:rsidTr="0005196A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C993" w14:textId="77777777" w:rsidR="0005196A" w:rsidRPr="0005196A" w:rsidRDefault="0005196A" w:rsidP="0005196A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2 </w:t>
            </w:r>
            <w:r w:rsidRPr="0005196A">
              <w:rPr>
                <w:rFonts w:ascii="Arial" w:hAnsi="Arial" w:cs="Arial"/>
                <w:sz w:val="20"/>
                <w:szCs w:val="20"/>
              </w:rPr>
              <w:t>„Návrhové práce“ celkem bez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DFF" w14:textId="2DC0DF9B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00,-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7A2DAEB9" w14:textId="77777777" w:rsidTr="0005196A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9994" w14:textId="77777777" w:rsidR="0005196A" w:rsidRPr="0005196A" w:rsidRDefault="0005196A" w:rsidP="0005196A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3 </w:t>
            </w:r>
            <w:r w:rsidRPr="0005196A">
              <w:rPr>
                <w:rFonts w:ascii="Arial" w:hAnsi="Arial" w:cs="Arial"/>
                <w:sz w:val="20"/>
                <w:szCs w:val="20"/>
              </w:rPr>
              <w:t>„Mapové dílo“ celkem bez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B481" w14:textId="77777777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42 000,-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6DD02EB6" w14:textId="77777777" w:rsidTr="0005196A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94E4C5" w14:textId="77777777" w:rsidR="0005196A" w:rsidRPr="0005196A" w:rsidRDefault="0005196A" w:rsidP="0005196A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Celková cena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Díla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93341" w14:textId="602318DF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27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40,-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68574FBC" w14:textId="77777777" w:rsidTr="0005196A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DDBF" w14:textId="77777777" w:rsidR="0005196A" w:rsidRPr="0005196A" w:rsidRDefault="0005196A" w:rsidP="0005196A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>DPH 21 %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DC4D" w14:textId="7E0A32B5" w:rsidR="0005196A" w:rsidRPr="0005196A" w:rsidRDefault="003E032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57</w:t>
            </w:r>
            <w:r w:rsidR="0005196A"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002</w:t>
            </w:r>
            <w:r w:rsidR="0005196A" w:rsidRPr="0005196A">
              <w:rPr>
                <w:rFonts w:ascii="Arial" w:hAnsi="Arial" w:cs="Arial"/>
                <w:snapToGrid w:val="0"/>
                <w:sz w:val="20"/>
                <w:szCs w:val="20"/>
              </w:rPr>
              <w:t>,40</w:t>
            </w:r>
            <w:r w:rsidR="0005196A"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1B5FFA76" w14:textId="77777777" w:rsidTr="0005196A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9AD05C" w14:textId="77777777" w:rsidR="0005196A" w:rsidRPr="0005196A" w:rsidRDefault="0005196A" w:rsidP="0005196A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Celková cena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Díla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85D4B" w14:textId="119A97CA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28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442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,40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bookmarkEnd w:id="0"/>
    </w:tbl>
    <w:p w14:paraId="43010295" w14:textId="5D76375E" w:rsidR="0005196A" w:rsidRPr="0005196A" w:rsidRDefault="0005196A" w:rsidP="0005196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53AD993" w14:textId="77777777" w:rsidR="0005196A" w:rsidRPr="0005196A" w:rsidRDefault="0005196A" w:rsidP="0005196A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05196A">
        <w:rPr>
          <w:rFonts w:ascii="Arial" w:hAnsi="Arial" w:cs="Arial"/>
          <w:b/>
          <w:bCs/>
          <w:snapToGrid w:val="0"/>
          <w:sz w:val="20"/>
          <w:szCs w:val="20"/>
        </w:rPr>
        <w:t>Je nahrazeno novým zněním: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3318"/>
      </w:tblGrid>
      <w:tr w:rsidR="0005196A" w:rsidRPr="0005196A" w14:paraId="344EBAEE" w14:textId="77777777" w:rsidTr="00CF1176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392E" w14:textId="77777777" w:rsidR="0005196A" w:rsidRPr="0005196A" w:rsidRDefault="0005196A" w:rsidP="00CF1176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1 </w:t>
            </w:r>
            <w:r w:rsidRPr="0005196A">
              <w:rPr>
                <w:rFonts w:ascii="Arial" w:hAnsi="Arial" w:cs="Arial"/>
                <w:sz w:val="20"/>
                <w:szCs w:val="20"/>
              </w:rPr>
              <w:t>„Přípravné práce“ celkem bez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72F4" w14:textId="77777777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125 440,-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7271A4DB" w14:textId="77777777" w:rsidTr="00CF1176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1075" w14:textId="77777777" w:rsidR="0005196A" w:rsidRPr="0005196A" w:rsidRDefault="0005196A" w:rsidP="00CF1176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2 </w:t>
            </w:r>
            <w:r w:rsidRPr="0005196A">
              <w:rPr>
                <w:rFonts w:ascii="Arial" w:hAnsi="Arial" w:cs="Arial"/>
                <w:sz w:val="20"/>
                <w:szCs w:val="20"/>
              </w:rPr>
              <w:t>„Návrhové práce“ celkem bez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23BC" w14:textId="76DA3793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 000,-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49728354" w14:textId="77777777" w:rsidTr="00CF1176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634B" w14:textId="77777777" w:rsidR="0005196A" w:rsidRPr="0005196A" w:rsidRDefault="0005196A" w:rsidP="00CF1176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3 </w:t>
            </w:r>
            <w:r w:rsidRPr="0005196A">
              <w:rPr>
                <w:rFonts w:ascii="Arial" w:hAnsi="Arial" w:cs="Arial"/>
                <w:sz w:val="20"/>
                <w:szCs w:val="20"/>
              </w:rPr>
              <w:t>„Mapové dílo“ celkem bez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DFED" w14:textId="77777777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42 000,-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30C86D5C" w14:textId="77777777" w:rsidTr="00CF1176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50D80" w14:textId="77777777" w:rsidR="0005196A" w:rsidRPr="0005196A" w:rsidRDefault="0005196A" w:rsidP="00CF1176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Celková cena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Díla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3B521" w14:textId="51213B40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69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 440,-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11A60695" w14:textId="77777777" w:rsidTr="00CF1176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2902" w14:textId="77777777" w:rsidR="0005196A" w:rsidRPr="0005196A" w:rsidRDefault="0005196A" w:rsidP="00CF1176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>DPH 21 %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E93F" w14:textId="061902AD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582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,40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5196A" w:rsidRPr="0005196A" w14:paraId="0DEDC815" w14:textId="77777777" w:rsidTr="00CF1176">
        <w:trPr>
          <w:trHeight w:val="352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573CCD" w14:textId="77777777" w:rsidR="0005196A" w:rsidRPr="0005196A" w:rsidRDefault="0005196A" w:rsidP="00CF1176">
            <w:pPr>
              <w:spacing w:after="0" w:line="240" w:lineRule="auto"/>
              <w:ind w:left="709" w:hanging="6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z w:val="20"/>
                <w:szCs w:val="20"/>
              </w:rPr>
              <w:t xml:space="preserve">Celková cena 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Díla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44091" w14:textId="6C4DBCFC" w:rsidR="0005196A" w:rsidRPr="0005196A" w:rsidRDefault="0005196A" w:rsidP="00CF1176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32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3E032A">
              <w:rPr>
                <w:rFonts w:ascii="Arial" w:hAnsi="Arial" w:cs="Arial"/>
                <w:snapToGrid w:val="0"/>
                <w:sz w:val="20"/>
                <w:szCs w:val="20"/>
              </w:rPr>
              <w:t>022</w:t>
            </w:r>
            <w:r w:rsidRPr="0005196A">
              <w:rPr>
                <w:rFonts w:ascii="Arial" w:hAnsi="Arial" w:cs="Arial"/>
                <w:snapToGrid w:val="0"/>
                <w:sz w:val="20"/>
                <w:szCs w:val="20"/>
              </w:rPr>
              <w:t>,40</w:t>
            </w:r>
            <w:r w:rsidRPr="0005196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5C83C5A5" w14:textId="46422262" w:rsidR="000621C3" w:rsidRDefault="000621C3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14:paraId="330E30C7" w14:textId="77777777" w:rsidR="003E032A" w:rsidRDefault="003E032A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14:paraId="2E801818" w14:textId="77777777" w:rsidR="003E032A" w:rsidRDefault="003E032A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14:paraId="722DE277" w14:textId="77777777" w:rsidR="000621C3" w:rsidRDefault="000621C3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14:paraId="0C70D8E9" w14:textId="388FBA12" w:rsidR="00C403D9" w:rsidRPr="00C403D9" w:rsidRDefault="00C403D9" w:rsidP="00C4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cs-CZ"/>
        </w:rPr>
      </w:pPr>
      <w:r w:rsidRPr="00C403D9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Čl. </w:t>
      </w:r>
      <w:r w:rsidR="0005196A">
        <w:rPr>
          <w:rFonts w:ascii="Arial" w:eastAsia="Calibri" w:hAnsi="Arial" w:cs="Arial"/>
          <w:b/>
          <w:bCs/>
          <w:sz w:val="20"/>
          <w:szCs w:val="20"/>
          <w:lang w:eastAsia="cs-CZ"/>
        </w:rPr>
        <w:t>IV</w:t>
      </w:r>
      <w:r w:rsidRPr="00C403D9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 – Závěrečná ustanovení</w:t>
      </w:r>
    </w:p>
    <w:p w14:paraId="2B42307E" w14:textId="77777777" w:rsidR="00C403D9" w:rsidRDefault="00C403D9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cs-CZ"/>
        </w:rPr>
      </w:pPr>
    </w:p>
    <w:p w14:paraId="603E2794" w14:textId="357383F9" w:rsidR="00C403D9" w:rsidRPr="00C403D9" w:rsidRDefault="00C403D9" w:rsidP="002A2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Ostatní ustanovení </w:t>
      </w:r>
      <w:r w:rsidR="0005196A">
        <w:rPr>
          <w:rFonts w:ascii="Arial" w:eastAsia="Calibri" w:hAnsi="Arial" w:cs="Arial"/>
          <w:sz w:val="20"/>
          <w:szCs w:val="20"/>
          <w:lang w:eastAsia="cs-CZ"/>
        </w:rPr>
        <w:t>Smlouvy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 se nemění. </w:t>
      </w:r>
    </w:p>
    <w:p w14:paraId="4B814DCB" w14:textId="6860E0FB" w:rsidR="00C403D9" w:rsidRPr="00C403D9" w:rsidRDefault="00C403D9" w:rsidP="002A2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Smluvní strany jsou si plně vědomy zákonné povinnosti od 1. 7. 2016, dle zákona č. 340/2015 Sb., o zvláštních podmínkách účinnosti některých smluv, uveřejňování těchto smluv a o registru smluv (zákon o registru smluv), uveřejnit tento </w:t>
      </w:r>
      <w:r w:rsidR="00E83774">
        <w:rPr>
          <w:rFonts w:ascii="Arial" w:eastAsia="Calibri" w:hAnsi="Arial" w:cs="Arial"/>
          <w:sz w:val="20"/>
          <w:szCs w:val="20"/>
          <w:lang w:eastAsia="cs-CZ"/>
        </w:rPr>
        <w:t>D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odatek č. </w:t>
      </w:r>
      <w:r w:rsidR="003E032A">
        <w:rPr>
          <w:rFonts w:ascii="Arial" w:eastAsia="Calibri" w:hAnsi="Arial" w:cs="Arial"/>
          <w:sz w:val="20"/>
          <w:szCs w:val="20"/>
          <w:lang w:eastAsia="cs-CZ"/>
        </w:rPr>
        <w:t>3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 a to prostřednictvím registru smluv. Smluvní strany se dohodly, že tento </w:t>
      </w:r>
      <w:r w:rsidR="00E83774">
        <w:rPr>
          <w:rFonts w:ascii="Arial" w:eastAsia="Calibri" w:hAnsi="Arial" w:cs="Arial"/>
          <w:sz w:val="20"/>
          <w:szCs w:val="20"/>
          <w:lang w:eastAsia="cs-CZ"/>
        </w:rPr>
        <w:t>D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>odatek č.</w:t>
      </w:r>
      <w:r w:rsidR="00EF69D9">
        <w:rPr>
          <w:rFonts w:ascii="Arial" w:eastAsia="Calibri" w:hAnsi="Arial" w:cs="Arial"/>
          <w:sz w:val="20"/>
          <w:szCs w:val="20"/>
          <w:lang w:eastAsia="cs-CZ"/>
        </w:rPr>
        <w:t> </w:t>
      </w:r>
      <w:r w:rsidR="003E032A">
        <w:rPr>
          <w:rFonts w:ascii="Arial" w:eastAsia="Calibri" w:hAnsi="Arial" w:cs="Arial"/>
          <w:sz w:val="20"/>
          <w:szCs w:val="20"/>
          <w:lang w:eastAsia="cs-CZ"/>
        </w:rPr>
        <w:t>3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 zašle správci registru smluv k uveřejnění prostřednictvím registru smluv objednatel. </w:t>
      </w:r>
    </w:p>
    <w:p w14:paraId="4BA7A7D1" w14:textId="147127DD" w:rsidR="00C403D9" w:rsidRPr="002A245F" w:rsidRDefault="00C403D9" w:rsidP="002A2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Dodatek č. </w:t>
      </w:r>
      <w:r w:rsidR="003E032A">
        <w:rPr>
          <w:rFonts w:ascii="Arial" w:eastAsia="Calibri" w:hAnsi="Arial" w:cs="Arial"/>
          <w:sz w:val="20"/>
          <w:szCs w:val="20"/>
          <w:lang w:eastAsia="cs-CZ"/>
        </w:rPr>
        <w:t>3</w:t>
      </w:r>
      <w:r w:rsidRPr="00C403D9">
        <w:rPr>
          <w:rFonts w:ascii="Arial" w:eastAsia="Calibri" w:hAnsi="Arial" w:cs="Arial"/>
          <w:sz w:val="20"/>
          <w:szCs w:val="20"/>
          <w:lang w:eastAsia="cs-CZ"/>
        </w:rPr>
        <w:t xml:space="preserve"> nabývá platnosti dnem podpisu smluvních stran a účinnosti dnem jeho uveřejnění v registru smluv dle ust. § 6 odst. 1 zákona č. 340/2015 Sb., o registru smluv.</w:t>
      </w:r>
    </w:p>
    <w:p w14:paraId="4E3A323D" w14:textId="6C017CA8" w:rsidR="00C403D9" w:rsidRPr="002A245F" w:rsidRDefault="00C403D9" w:rsidP="002A2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2A245F">
        <w:rPr>
          <w:rFonts w:ascii="Arial" w:eastAsia="Calibri" w:hAnsi="Arial" w:cs="Arial"/>
          <w:sz w:val="20"/>
          <w:szCs w:val="20"/>
          <w:lang w:eastAsia="cs-CZ"/>
        </w:rPr>
        <w:t xml:space="preserve">Smluvní strany prohlašují, že si </w:t>
      </w:r>
      <w:r w:rsidR="00E83774">
        <w:rPr>
          <w:rFonts w:ascii="Arial" w:eastAsia="Calibri" w:hAnsi="Arial" w:cs="Arial"/>
          <w:sz w:val="20"/>
          <w:szCs w:val="20"/>
          <w:lang w:eastAsia="cs-CZ"/>
        </w:rPr>
        <w:t>D</w:t>
      </w:r>
      <w:r w:rsidRPr="002A245F">
        <w:rPr>
          <w:rFonts w:ascii="Arial" w:eastAsia="Calibri" w:hAnsi="Arial" w:cs="Arial"/>
          <w:sz w:val="20"/>
          <w:szCs w:val="20"/>
          <w:lang w:eastAsia="cs-CZ"/>
        </w:rPr>
        <w:t xml:space="preserve">odatek přečetly, a že souhlasí s jeho obsahem, dále prohlašují, že </w:t>
      </w:r>
      <w:r w:rsidR="00E83774">
        <w:rPr>
          <w:rFonts w:ascii="Arial" w:eastAsia="Calibri" w:hAnsi="Arial" w:cs="Arial"/>
          <w:sz w:val="20"/>
          <w:szCs w:val="20"/>
          <w:lang w:eastAsia="cs-CZ"/>
        </w:rPr>
        <w:t>D</w:t>
      </w:r>
      <w:r w:rsidRPr="002A245F">
        <w:rPr>
          <w:rFonts w:ascii="Arial" w:eastAsia="Calibri" w:hAnsi="Arial" w:cs="Arial"/>
          <w:sz w:val="20"/>
          <w:szCs w:val="20"/>
          <w:lang w:eastAsia="cs-CZ"/>
        </w:rPr>
        <w:t>odatek nebyl sepsán v tísni ani za nápadně nevýhodných podmínek. Na důkaz toho připojují své podpisy.</w:t>
      </w:r>
    </w:p>
    <w:p w14:paraId="3A924B06" w14:textId="0FD9CC7A" w:rsidR="00C403D9" w:rsidRPr="00C403D9" w:rsidRDefault="00C403D9" w:rsidP="00C403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cs-CZ"/>
        </w:rPr>
      </w:pPr>
      <w:r w:rsidRPr="00C403D9">
        <w:rPr>
          <w:rFonts w:ascii="Arial" w:eastAsia="Calibri" w:hAnsi="Arial" w:cs="Arial"/>
          <w:color w:val="FF0000"/>
          <w:sz w:val="20"/>
          <w:szCs w:val="20"/>
          <w:lang w:eastAsia="cs-CZ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C403D9" w:rsidRPr="00C403D9" w14:paraId="0EFF3029" w14:textId="77777777" w:rsidTr="00C403D9">
        <w:trPr>
          <w:trHeight w:val="328"/>
        </w:trPr>
        <w:tc>
          <w:tcPr>
            <w:tcW w:w="4786" w:type="dxa"/>
          </w:tcPr>
          <w:p w14:paraId="1954FCB3" w14:textId="2330A2FA" w:rsidR="00C403D9" w:rsidRP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Ve Strakonicích dne </w:t>
            </w:r>
            <w:r w:rsidR="00962630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>25.06.2024</w:t>
            </w:r>
          </w:p>
          <w:p w14:paraId="6C6F187F" w14:textId="4A2886F0" w:rsidR="00C403D9" w:rsidRPr="00C403D9" w:rsidRDefault="00C403D9" w:rsidP="002A245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Za objednatele: </w:t>
            </w:r>
          </w:p>
        </w:tc>
        <w:tc>
          <w:tcPr>
            <w:tcW w:w="4820" w:type="dxa"/>
          </w:tcPr>
          <w:p w14:paraId="7D0BA630" w14:textId="478B59AC" w:rsidR="00C403D9" w:rsidRP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Ve Písku dne </w:t>
            </w:r>
            <w:r w:rsidR="00962630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>25.06.2024</w:t>
            </w:r>
          </w:p>
          <w:p w14:paraId="42F36890" w14:textId="59BFDF04" w:rsidR="00C403D9" w:rsidRPr="00C403D9" w:rsidRDefault="00C403D9" w:rsidP="002A245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Za zhotovitele: </w:t>
            </w:r>
          </w:p>
        </w:tc>
      </w:tr>
      <w:tr w:rsidR="00C403D9" w:rsidRPr="00C403D9" w14:paraId="0B3F5102" w14:textId="77777777" w:rsidTr="00C403D9">
        <w:trPr>
          <w:trHeight w:val="328"/>
        </w:trPr>
        <w:tc>
          <w:tcPr>
            <w:tcW w:w="4786" w:type="dxa"/>
            <w:tcBorders>
              <w:left w:val="nil"/>
              <w:bottom w:val="nil"/>
            </w:tcBorders>
          </w:tcPr>
          <w:p w14:paraId="18D6CCBB" w14:textId="77777777" w:rsid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2A1A6A2" w14:textId="77777777" w:rsid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D224ADE" w14:textId="4C5217D7" w:rsidR="00C403D9" w:rsidRPr="00962630" w:rsidRDefault="00962630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 w:rsidRPr="0096263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lektronicky podepsáno</w:t>
            </w:r>
          </w:p>
          <w:p w14:paraId="0C43F1BE" w14:textId="77777777" w:rsid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50A45680" w14:textId="579F105F" w:rsidR="00C403D9" w:rsidRP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…………………………………………….. </w:t>
            </w:r>
          </w:p>
          <w:p w14:paraId="4B975ACB" w14:textId="77777777" w:rsidR="00C403D9" w:rsidRP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Ing. Richard Valný </w:t>
            </w:r>
          </w:p>
          <w:p w14:paraId="088305FA" w14:textId="77777777" w:rsidR="00C403D9" w:rsidRP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vedoucí Pobočky Strakonice </w:t>
            </w:r>
          </w:p>
        </w:tc>
        <w:tc>
          <w:tcPr>
            <w:tcW w:w="4820" w:type="dxa"/>
            <w:tcBorders>
              <w:bottom w:val="nil"/>
              <w:right w:val="nil"/>
            </w:tcBorders>
          </w:tcPr>
          <w:p w14:paraId="3129BAEB" w14:textId="77777777" w:rsid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D317443" w14:textId="77777777" w:rsid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18FE42B" w14:textId="5F0D9AF3" w:rsidR="00C403D9" w:rsidRDefault="00962630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 w:rsidRPr="0096263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lektronicky podepsáno</w:t>
            </w:r>
          </w:p>
          <w:p w14:paraId="40D2B50E" w14:textId="77777777" w:rsid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588EE56" w14:textId="683127DA" w:rsidR="00C403D9" w:rsidRP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…………………………………………. </w:t>
            </w:r>
          </w:p>
          <w:p w14:paraId="112C1AA8" w14:textId="43238B85" w:rsidR="00C403D9" w:rsidRPr="00C403D9" w:rsidRDefault="00364263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>Ing. Jan Plavec</w:t>
            </w:r>
            <w:r w:rsidR="00C403D9"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, jednatel </w:t>
            </w:r>
          </w:p>
          <w:p w14:paraId="64076876" w14:textId="77777777" w:rsidR="00C403D9" w:rsidRPr="00C403D9" w:rsidRDefault="00C403D9" w:rsidP="00C4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C403D9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 xml:space="preserve">GK Plavec - Michalec Geodetická kancelář s.r.o., reprezentant sdružení </w:t>
            </w:r>
          </w:p>
        </w:tc>
      </w:tr>
    </w:tbl>
    <w:p w14:paraId="779AE3F9" w14:textId="77777777" w:rsidR="007F0CC4" w:rsidRDefault="007F0CC4" w:rsidP="00EF001F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563E2D" w:rsidRPr="00563E2D" w14:paraId="0481CDDB" w14:textId="77777777" w:rsidTr="000C6F2C">
        <w:trPr>
          <w:trHeight w:val="328"/>
        </w:trPr>
        <w:tc>
          <w:tcPr>
            <w:tcW w:w="4786" w:type="dxa"/>
          </w:tcPr>
          <w:p w14:paraId="67C59375" w14:textId="77777777" w:rsidR="00563E2D" w:rsidRPr="00563E2D" w:rsidRDefault="00563E2D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000B9BF8" w14:textId="77777777" w:rsidR="00563E2D" w:rsidRPr="00563E2D" w:rsidRDefault="00563E2D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1FF34D3C" w14:textId="77777777" w:rsidR="00563E2D" w:rsidRPr="00563E2D" w:rsidRDefault="00563E2D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571E630F" w14:textId="77777777" w:rsidR="00563E2D" w:rsidRPr="00563E2D" w:rsidRDefault="00563E2D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6486C726" w14:textId="77777777" w:rsidR="00563E2D" w:rsidRPr="00563E2D" w:rsidRDefault="00563E2D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36D42AFC" w14:textId="43CB2CE9" w:rsidR="00C403D9" w:rsidRPr="00563E2D" w:rsidRDefault="00C403D9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63E2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Za </w:t>
            </w:r>
            <w:r w:rsidR="00563E2D" w:rsidRPr="00563E2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formální </w:t>
            </w:r>
            <w:r w:rsidRPr="00563E2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správnost: </w:t>
            </w:r>
          </w:p>
        </w:tc>
      </w:tr>
      <w:tr w:rsidR="00563E2D" w:rsidRPr="00563E2D" w14:paraId="3865850C" w14:textId="77777777" w:rsidTr="000C6F2C">
        <w:trPr>
          <w:trHeight w:val="328"/>
        </w:trPr>
        <w:tc>
          <w:tcPr>
            <w:tcW w:w="4786" w:type="dxa"/>
            <w:tcBorders>
              <w:left w:val="nil"/>
              <w:bottom w:val="nil"/>
            </w:tcBorders>
          </w:tcPr>
          <w:p w14:paraId="02C308E7" w14:textId="77777777" w:rsidR="00C403D9" w:rsidRPr="00563E2D" w:rsidRDefault="00C403D9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2213A117" w14:textId="77777777" w:rsidR="00C403D9" w:rsidRPr="00563E2D" w:rsidRDefault="00C403D9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6617BE2E" w14:textId="6C2145C0" w:rsidR="00C403D9" w:rsidRPr="00563E2D" w:rsidRDefault="00962630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 w:rsidRPr="0096263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lektronicky podepsáno</w:t>
            </w:r>
          </w:p>
          <w:p w14:paraId="37E7C7D9" w14:textId="77777777" w:rsidR="00C403D9" w:rsidRPr="00563E2D" w:rsidRDefault="00C403D9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51EAA134" w14:textId="77777777" w:rsidR="00C403D9" w:rsidRPr="00563E2D" w:rsidRDefault="00C403D9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63E2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…………………………………………….. </w:t>
            </w:r>
          </w:p>
          <w:p w14:paraId="31372BC5" w14:textId="7CD1701C" w:rsidR="00C403D9" w:rsidRPr="00563E2D" w:rsidRDefault="00C403D9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63E2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Ing. Jiří Roučka </w:t>
            </w:r>
          </w:p>
          <w:p w14:paraId="4C2F1F93" w14:textId="66BCD12A" w:rsidR="00787B91" w:rsidRPr="00563E2D" w:rsidRDefault="00C403D9" w:rsidP="0078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63E2D">
              <w:rPr>
                <w:rFonts w:ascii="Arial" w:eastAsia="Calibri" w:hAnsi="Arial" w:cs="Arial"/>
                <w:sz w:val="20"/>
                <w:szCs w:val="20"/>
                <w:lang w:eastAsia="cs-CZ"/>
              </w:rPr>
              <w:t>odborný rada, Pobočk</w:t>
            </w:r>
            <w:r w:rsidR="00563E2D">
              <w:rPr>
                <w:rFonts w:ascii="Arial" w:eastAsia="Calibri" w:hAnsi="Arial" w:cs="Arial"/>
                <w:sz w:val="20"/>
                <w:szCs w:val="20"/>
                <w:lang w:eastAsia="cs-CZ"/>
              </w:rPr>
              <w:t>a</w:t>
            </w:r>
            <w:r w:rsidRPr="00563E2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Strakonice</w:t>
            </w:r>
          </w:p>
          <w:p w14:paraId="2C970347" w14:textId="19E4B1BE" w:rsidR="002A245F" w:rsidRPr="00563E2D" w:rsidRDefault="002A245F" w:rsidP="000C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14:paraId="7161D379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3EF0080F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42AE87D3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04680C51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5D4A3C4E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6A761DDA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2CB43BD4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431173F8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420E917C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6E8CF812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2CDBC3AA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1B4FB37E" w14:textId="77777777" w:rsidR="00EF69D9" w:rsidRDefault="00EF69D9" w:rsidP="00787B91">
      <w:pPr>
        <w:ind w:right="-143"/>
        <w:rPr>
          <w:rFonts w:ascii="Arial" w:hAnsi="Arial" w:cs="Arial"/>
          <w:b/>
          <w:snapToGrid w:val="0"/>
          <w:sz w:val="20"/>
          <w:szCs w:val="20"/>
        </w:rPr>
      </w:pPr>
    </w:p>
    <w:p w14:paraId="45D13D74" w14:textId="3D7C2CC8" w:rsidR="00787B91" w:rsidRPr="00787B91" w:rsidRDefault="00787B91" w:rsidP="00EF69D9">
      <w:pPr>
        <w:spacing w:after="0" w:line="240" w:lineRule="auto"/>
        <w:ind w:right="-142"/>
        <w:rPr>
          <w:rFonts w:ascii="Arial" w:hAnsi="Arial" w:cs="Arial"/>
          <w:b/>
          <w:snapToGrid w:val="0"/>
          <w:sz w:val="20"/>
          <w:szCs w:val="20"/>
        </w:rPr>
      </w:pPr>
      <w:r w:rsidRPr="00787B91">
        <w:rPr>
          <w:rFonts w:ascii="Arial" w:hAnsi="Arial" w:cs="Arial"/>
          <w:b/>
          <w:snapToGrid w:val="0"/>
          <w:sz w:val="20"/>
          <w:szCs w:val="20"/>
        </w:rPr>
        <w:t xml:space="preserve">Položkový výkaz činností - Příloha č. 1 k dodatku č. </w:t>
      </w:r>
      <w:r w:rsidR="00DF0E42">
        <w:rPr>
          <w:rFonts w:ascii="Arial" w:hAnsi="Arial" w:cs="Arial"/>
          <w:b/>
          <w:snapToGrid w:val="0"/>
          <w:sz w:val="20"/>
          <w:szCs w:val="20"/>
        </w:rPr>
        <w:t>3</w:t>
      </w:r>
      <w:r w:rsidRPr="00787B91">
        <w:rPr>
          <w:rFonts w:ascii="Arial" w:hAnsi="Arial" w:cs="Arial"/>
          <w:b/>
          <w:snapToGrid w:val="0"/>
          <w:sz w:val="20"/>
          <w:szCs w:val="20"/>
        </w:rPr>
        <w:t xml:space="preserve"> SOD č. </w:t>
      </w:r>
      <w:r w:rsidRPr="00787B91">
        <w:rPr>
          <w:rFonts w:ascii="Arial" w:hAnsi="Arial" w:cs="Arial"/>
          <w:b/>
          <w:sz w:val="20"/>
          <w:szCs w:val="20"/>
        </w:rPr>
        <w:t>1219-2021-505206</w:t>
      </w:r>
      <w:r w:rsidRPr="00787B91">
        <w:rPr>
          <w:rFonts w:ascii="Arial" w:hAnsi="Arial" w:cs="Arial"/>
          <w:b/>
          <w:snapToGrid w:val="0"/>
          <w:sz w:val="20"/>
          <w:szCs w:val="20"/>
        </w:rPr>
        <w:t>- JPÚ Skály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260"/>
        <w:gridCol w:w="850"/>
        <w:gridCol w:w="16"/>
        <w:gridCol w:w="15"/>
        <w:gridCol w:w="820"/>
        <w:gridCol w:w="46"/>
        <w:gridCol w:w="15"/>
        <w:gridCol w:w="1215"/>
        <w:gridCol w:w="124"/>
        <w:gridCol w:w="15"/>
        <w:gridCol w:w="1136"/>
        <w:gridCol w:w="125"/>
        <w:gridCol w:w="15"/>
        <w:gridCol w:w="1420"/>
      </w:tblGrid>
      <w:tr w:rsidR="00EF69D9" w:rsidRPr="00EF69D9" w14:paraId="23EE3EE3" w14:textId="77777777" w:rsidTr="00146118">
        <w:trPr>
          <w:trHeight w:val="8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19972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C8F29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Hlavní  celek  / Dílčí část Hlavního celku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10280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DCA12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Měrných jednotek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205F97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Cena za Měrnou jednotku bez </w:t>
            </w: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DPH v Kč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0003B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bez DPH</w:t>
            </w: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celkem v Kč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5CFE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Termín předání k akceptačnímu řízení</w:t>
            </w:r>
          </w:p>
        </w:tc>
      </w:tr>
      <w:tr w:rsidR="00146118" w:rsidRPr="00EF69D9" w14:paraId="122E1F57" w14:textId="77777777" w:rsidTr="00146118">
        <w:trPr>
          <w:trHeight w:hRule="exact" w:val="284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EF504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588A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Hlavní celek 1 „Přípravné práce“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735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7AFC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F4D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5133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CAA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EF69D9" w:rsidRPr="00EF69D9" w14:paraId="4C375606" w14:textId="77777777" w:rsidTr="00146118">
        <w:trPr>
          <w:trHeight w:hRule="exact" w:val="284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FD76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6.2.1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5BD4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Revize stávajícího bodového pole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A43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bod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ACEA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 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E046101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2E98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14 000,00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6AA3EC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30.1.2022</w:t>
            </w:r>
          </w:p>
        </w:tc>
      </w:tr>
      <w:tr w:rsidR="00EF69D9" w:rsidRPr="00EF69D9" w14:paraId="03943B41" w14:textId="77777777" w:rsidTr="00146118">
        <w:trPr>
          <w:trHeight w:hRule="exact" w:val="284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F615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2532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Doplnění stávajícího bodového pole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D76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bod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B34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2BFEF7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3FD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C8849D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F69D9" w:rsidRPr="00EF69D9" w14:paraId="6BB9064F" w14:textId="77777777" w:rsidTr="00146118">
        <w:trPr>
          <w:trHeight w:hRule="exact" w:val="454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D346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A25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Podrobné měření polohopisu v obvodu JPÚ mimo trvalé porosty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EA1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016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A5A66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9D4C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56 000,00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45B4027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30.1.2022</w:t>
            </w:r>
          </w:p>
        </w:tc>
      </w:tr>
      <w:tr w:rsidR="00EF69D9" w:rsidRPr="00EF69D9" w14:paraId="75CA04E4" w14:textId="77777777" w:rsidTr="00146118">
        <w:trPr>
          <w:trHeight w:hRule="exact" w:val="454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40581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2A1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Podrobné měření polohopisu v obvodu JPÚ v trvalých porostech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03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B79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784B72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17B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F276F2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F69D9" w:rsidRPr="00EF69D9" w14:paraId="6FDB7423" w14:textId="77777777" w:rsidTr="00146118">
        <w:trPr>
          <w:trHeight w:hRule="exact"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9D01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B13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Vektorizace vlastnické mapy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71C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214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25A544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00F1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72ACBD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---</w:t>
            </w:r>
          </w:p>
        </w:tc>
      </w:tr>
      <w:tr w:rsidR="00EF69D9" w:rsidRPr="00EF69D9" w14:paraId="1F717071" w14:textId="77777777" w:rsidTr="00146118">
        <w:trPr>
          <w:trHeight w:hRule="exact" w:val="851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4BEA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6.2.4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AC0" w14:textId="32AFB9C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Zjišťování hranic obvodu JPÚ, geometrické plány pro stanovení obvodu KoPÚ, předepsaná stabilizace dle vyhlášky č.357/2013 Sb.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9F4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100 bm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3F1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E25746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E049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3BB31C6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30.1.2022</w:t>
            </w:r>
          </w:p>
        </w:tc>
      </w:tr>
      <w:tr w:rsidR="00EF69D9" w:rsidRPr="00EF69D9" w14:paraId="23596222" w14:textId="77777777" w:rsidTr="00146118">
        <w:trPr>
          <w:trHeight w:hRule="exact" w:val="45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E06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6.2.5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C740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Zjišťování hranic pozemků neřešených dle § 2 Zákona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D1B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100 bm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4AA7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23C05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6AA6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286403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---</w:t>
            </w:r>
          </w:p>
        </w:tc>
      </w:tr>
      <w:tr w:rsidR="00EF69D9" w:rsidRPr="00EF69D9" w14:paraId="52B4A3EF" w14:textId="77777777" w:rsidTr="00146118">
        <w:trPr>
          <w:trHeight w:hRule="exact" w:val="85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6D0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B45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Šetření průběhu vlastnických hranic řešených pozemků s porosty pro účely návrhu KoPÚ, včetně označení lomových bodů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9D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100 bm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EC4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696013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6B2D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1F798F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---</w:t>
            </w:r>
          </w:p>
        </w:tc>
      </w:tr>
      <w:tr w:rsidR="00EF69D9" w:rsidRPr="00EF69D9" w14:paraId="1967B9EB" w14:textId="77777777" w:rsidTr="00146118">
        <w:trPr>
          <w:trHeight w:hRule="exact" w:val="28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DF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6.2.7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EC5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Rozbor současného stavu                      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8C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F9DA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66214C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3940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13 720,00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F592184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30.1.2022</w:t>
            </w:r>
          </w:p>
        </w:tc>
      </w:tr>
      <w:tr w:rsidR="00EF69D9" w:rsidRPr="00EF69D9" w14:paraId="5E3089E7" w14:textId="77777777" w:rsidTr="00146118">
        <w:trPr>
          <w:trHeight w:hRule="exact" w:val="45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4A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6.2.8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58E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Dokumentace k soupisu nároků vlastníků pozemků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C0D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B3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1C7E7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4E3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13 720,00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301F6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28.2.2022</w:t>
            </w:r>
          </w:p>
        </w:tc>
      </w:tr>
      <w:tr w:rsidR="00EF69D9" w:rsidRPr="00EF69D9" w14:paraId="113CBE44" w14:textId="77777777" w:rsidTr="00146118">
        <w:trPr>
          <w:trHeight w:hRule="exact" w:val="284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4FA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„Přípravné práce“ celkem bez DPH v Kč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70F90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CB7A5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DEE7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2F811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125 440,00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8908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28.2.2022</w:t>
            </w:r>
          </w:p>
        </w:tc>
      </w:tr>
      <w:tr w:rsidR="00146118" w:rsidRPr="00EF69D9" w14:paraId="40DE460B" w14:textId="77777777" w:rsidTr="00146118">
        <w:trPr>
          <w:trHeight w:hRule="exact" w:val="28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5BFFAE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CB343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Hlavní celek 2 „Návrhové práce“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179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A8B1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732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8BE3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72C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EF69D9" w:rsidRPr="00EF69D9" w14:paraId="16B98C01" w14:textId="77777777" w:rsidTr="00146118">
        <w:trPr>
          <w:trHeight w:hRule="exact" w:val="45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B7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BC19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Vypracování plánu společných zařízení ("PSZ")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0A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F1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9A771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23EA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28 000,00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789A632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31.8.2022</w:t>
            </w:r>
          </w:p>
        </w:tc>
      </w:tr>
      <w:tr w:rsidR="00EF69D9" w:rsidRPr="00EF69D9" w14:paraId="2C4A8748" w14:textId="77777777" w:rsidTr="00146118">
        <w:trPr>
          <w:trHeight w:hRule="exact" w:val="454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2E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6.3.1 i) 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89A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Výškopisné zaměření zájmového území dle čl. 6.3.1 i) a) Smlouvy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8B43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4F7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34AF66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98BE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A5B62B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F69D9" w:rsidRPr="00EF69D9" w14:paraId="37F66F77" w14:textId="77777777" w:rsidTr="00146118">
        <w:trPr>
          <w:trHeight w:hRule="exact" w:val="62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B224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6.3.1 i) b)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F8E0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DTR liniových dopravních staveb PSZ pro stanovení plochy záboru půdy stavbami dle čl. 6.3.1 i) b) Smlouvy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957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bm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072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85FB4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9F0A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5625D7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F69D9" w:rsidRPr="00EF69D9" w14:paraId="37A43B63" w14:textId="77777777" w:rsidTr="00146118">
        <w:trPr>
          <w:trHeight w:hRule="exact" w:val="851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F137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B4F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59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bm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854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5CF372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2997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C6323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F69D9" w:rsidRPr="00EF69D9" w14:paraId="20053C34" w14:textId="77777777" w:rsidTr="00146118">
        <w:trPr>
          <w:trHeight w:hRule="exact" w:val="45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209A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6.3.1 i) c)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368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DTR vodohospodářských staveb PSZ dle čl. 6.3.1 i) c) Smlouvy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FF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4A7E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DD87B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0778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46E39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F69D9" w:rsidRPr="00EF69D9" w14:paraId="79834A59" w14:textId="77777777" w:rsidTr="00146118">
        <w:trPr>
          <w:trHeight w:hRule="exact" w:val="85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52EA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6.3.2 h)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B14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Aktualizace PSZ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7E37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68E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2FBF81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1 000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A15E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3D09" w14:textId="390E935C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</w:t>
            </w:r>
            <w:r w:rsid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dohodnuté lhůtě</w:t>
            </w:r>
          </w:p>
        </w:tc>
      </w:tr>
      <w:tr w:rsidR="00EF69D9" w:rsidRPr="00EF69D9" w14:paraId="44A05089" w14:textId="77777777" w:rsidTr="00146118">
        <w:trPr>
          <w:trHeight w:hRule="exact" w:val="62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2E7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6.3.2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2D8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87F7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CCF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452A4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2 000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D0C0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0422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31.10.2022</w:t>
            </w:r>
          </w:p>
        </w:tc>
      </w:tr>
      <w:tr w:rsidR="00EF69D9" w:rsidRPr="00EF69D9" w14:paraId="624DF5AB" w14:textId="77777777" w:rsidTr="00146118">
        <w:trPr>
          <w:trHeight w:hRule="exact" w:val="624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CD9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6.3.3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BF2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Předložení aktuální dokumentace návrhu KoPÚ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F7F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521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C30468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2 500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E664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77A6" w14:textId="239841E5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1 měsíce od</w:t>
            </w:r>
            <w:r w:rsid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výzvy Objednatele</w:t>
            </w:r>
          </w:p>
        </w:tc>
      </w:tr>
      <w:tr w:rsidR="00EF69D9" w:rsidRPr="00EF69D9" w14:paraId="67507147" w14:textId="77777777" w:rsidTr="00146118">
        <w:trPr>
          <w:trHeight w:hRule="exact" w:val="62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7D35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D29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Zhotovení podkladů pro změnu katastrální hranice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1EB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bm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87E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E80E89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49F0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6EE8" w14:textId="509160D3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</w:t>
            </w:r>
            <w:r w:rsid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výzvy Objednatele</w:t>
            </w:r>
          </w:p>
        </w:tc>
      </w:tr>
      <w:tr w:rsidR="00EF69D9" w:rsidRPr="00EF69D9" w14:paraId="63BBABEE" w14:textId="77777777" w:rsidTr="00146118">
        <w:trPr>
          <w:trHeight w:hRule="exact" w:val="62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9713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6.3.5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50E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Aktualizace návrhu po ukončení odvolacího řízení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A9E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26C" w14:textId="19061025" w:rsidR="00EF69D9" w:rsidRPr="00EF69D9" w:rsidRDefault="00DF0E42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0E5236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2 000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773" w14:textId="41C3E1D6" w:rsidR="00EF69D9" w:rsidRPr="00EF69D9" w:rsidRDefault="00DF0E42" w:rsidP="00DF0E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  <w:r w:rsidR="00EF69D9"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CBB4" w14:textId="4C54D1D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</w:t>
            </w:r>
            <w:r w:rsid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výzvy Objednatele</w:t>
            </w:r>
          </w:p>
        </w:tc>
      </w:tr>
      <w:tr w:rsidR="00146118" w:rsidRPr="00EF69D9" w14:paraId="0CF411E0" w14:textId="77777777" w:rsidTr="00146118">
        <w:trPr>
          <w:trHeight w:hRule="exact" w:val="284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FA6BF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„Návrhové práce“ celkem bez DPH v Kč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CCCB3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5A44E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ACFD6E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4E89" w14:textId="42B83F64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  <w:r w:rsidR="00DF0E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000,00</w:t>
            </w:r>
          </w:p>
        </w:tc>
        <w:tc>
          <w:tcPr>
            <w:tcW w:w="1435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B4FD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EF69D9" w:rsidRPr="00EF69D9" w14:paraId="5CEBA735" w14:textId="77777777" w:rsidTr="00146118">
        <w:trPr>
          <w:trHeight w:hRule="exact" w:val="62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6830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BA8C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Hlavní celek 3 „Mapové dílo“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724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5AB4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717113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CE6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729C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146118" w:rsidRPr="00EF69D9" w14:paraId="6A03D446" w14:textId="77777777" w:rsidTr="00146118">
        <w:trPr>
          <w:trHeight w:hRule="exact" w:val="284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A829B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„Mapové dílo“ celkem bez DPH v Kč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152CC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21175" w14:textId="77777777" w:rsidR="00EF69D9" w:rsidRPr="00EF69D9" w:rsidRDefault="00EF69D9" w:rsidP="00EF6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4649BEE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DEFD" w14:textId="77777777" w:rsidR="00EF69D9" w:rsidRPr="00EF69D9" w:rsidRDefault="00EF69D9" w:rsidP="00EF6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42 000,00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6E78" w14:textId="77777777" w:rsidR="00EF69D9" w:rsidRPr="00EF69D9" w:rsidRDefault="00EF69D9" w:rsidP="00EF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F69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46118" w:rsidRPr="00146118" w14:paraId="6F904E0B" w14:textId="77777777" w:rsidTr="00146118">
        <w:trPr>
          <w:trHeight w:val="450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1DD2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Rekapitulace kalkulace ceny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E5D9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602C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1D25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183E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C97B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46118" w:rsidRPr="00146118" w14:paraId="1786E0C5" w14:textId="77777777" w:rsidTr="00146118">
        <w:trPr>
          <w:trHeight w:val="45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0EFE73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 Hlavní celek 1 celkem bez DPH v Kč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3E64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8083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091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469B" w14:textId="77777777" w:rsidR="00146118" w:rsidRPr="00146118" w:rsidRDefault="00146118" w:rsidP="00146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125 440,00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92C8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46118" w:rsidRPr="00146118" w14:paraId="365545B8" w14:textId="77777777" w:rsidTr="00146118">
        <w:trPr>
          <w:trHeight w:val="45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699E70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 Hlavní celek 2 celkem bez DPH v Kč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35B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DA4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F7D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201D" w14:textId="7DD052EE" w:rsidR="00146118" w:rsidRPr="00146118" w:rsidRDefault="00146118" w:rsidP="00146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  <w:r w:rsidR="00DF0E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F358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46118" w:rsidRPr="00146118" w14:paraId="404A6445" w14:textId="77777777" w:rsidTr="00146118">
        <w:trPr>
          <w:trHeight w:val="45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07A04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 Hlavní celek 3 celkem bez DPH v Kč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9A96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29A2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C73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49B5" w14:textId="77777777" w:rsidR="00146118" w:rsidRPr="00146118" w:rsidRDefault="00146118" w:rsidP="00146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8E1B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46118" w:rsidRPr="00146118" w14:paraId="02B5BB0B" w14:textId="77777777" w:rsidTr="00146118">
        <w:trPr>
          <w:trHeight w:val="45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F58955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 bez DPH v Kč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252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9694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9B8F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9717" w14:textId="678559A9" w:rsidR="00146118" w:rsidRPr="00146118" w:rsidRDefault="00146118" w:rsidP="00146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  <w:r w:rsidR="00DF0E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69</w:t>
            </w: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440,00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1489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46118" w:rsidRPr="00146118" w14:paraId="395A3D5D" w14:textId="77777777" w:rsidTr="00146118">
        <w:trPr>
          <w:trHeight w:val="45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D53E5C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 21% v Kč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0D17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8A4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5AE2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21B" w14:textId="783D7E3F" w:rsidR="00146118" w:rsidRPr="00146118" w:rsidRDefault="00146118" w:rsidP="00146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  <w:r w:rsidR="00DF0E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DF0E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582</w:t>
            </w: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DCEFA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46118" w:rsidRPr="00146118" w14:paraId="1D512BF9" w14:textId="77777777" w:rsidTr="00146118">
        <w:trPr>
          <w:trHeight w:val="45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F0EBE1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 Díla včetně DPH v Kč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0170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F258" w14:textId="77777777" w:rsidR="00146118" w:rsidRPr="00146118" w:rsidRDefault="00146118" w:rsidP="0014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67B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C1E" w14:textId="052EBA30" w:rsidR="00146118" w:rsidRPr="00146118" w:rsidRDefault="00146118" w:rsidP="00146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  <w:r w:rsidR="00DF0E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DF0E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02</w:t>
            </w:r>
            <w:r w:rsidRPr="00146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8D8C" w14:textId="77777777" w:rsidR="00146118" w:rsidRPr="00146118" w:rsidRDefault="00146118" w:rsidP="001461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61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14:paraId="207CE5B8" w14:textId="77777777" w:rsidR="00146118" w:rsidRPr="0014327D" w:rsidRDefault="00146118" w:rsidP="00C403D9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sectPr w:rsidR="00146118" w:rsidRPr="0014327D" w:rsidSect="0003657C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276" w:right="1077" w:bottom="1134" w:left="1077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EDBC" w14:textId="77777777" w:rsidR="004E04AF" w:rsidRDefault="004E04AF" w:rsidP="007936E4">
      <w:pPr>
        <w:spacing w:after="0"/>
      </w:pPr>
      <w:r>
        <w:separator/>
      </w:r>
    </w:p>
  </w:endnote>
  <w:endnote w:type="continuationSeparator" w:id="0">
    <w:p w14:paraId="6D7861DE" w14:textId="77777777" w:rsidR="004E04AF" w:rsidRDefault="004E04AF" w:rsidP="007936E4">
      <w:pPr>
        <w:spacing w:after="0"/>
      </w:pPr>
      <w:r>
        <w:continuationSeparator/>
      </w:r>
    </w:p>
  </w:endnote>
  <w:endnote w:type="continuationNotice" w:id="1">
    <w:p w14:paraId="0B5218A7" w14:textId="77777777" w:rsidR="004E04AF" w:rsidRDefault="004E04A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304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14:paraId="26E0055E" w14:textId="151F1D36" w:rsidR="00787B91" w:rsidRPr="00787B91" w:rsidRDefault="00787B91">
        <w:pPr>
          <w:pStyle w:val="Zpat"/>
          <w:jc w:val="center"/>
          <w:rPr>
            <w:rFonts w:ascii="Arial" w:hAnsi="Arial" w:cs="Arial"/>
            <w:sz w:val="18"/>
            <w:szCs w:val="20"/>
          </w:rPr>
        </w:pPr>
        <w:r w:rsidRPr="00787B91">
          <w:rPr>
            <w:rFonts w:ascii="Arial" w:hAnsi="Arial" w:cs="Arial"/>
            <w:sz w:val="18"/>
            <w:szCs w:val="20"/>
          </w:rPr>
          <w:fldChar w:fldCharType="begin"/>
        </w:r>
        <w:r w:rsidRPr="00787B91">
          <w:rPr>
            <w:rFonts w:ascii="Arial" w:hAnsi="Arial" w:cs="Arial"/>
            <w:sz w:val="18"/>
            <w:szCs w:val="20"/>
          </w:rPr>
          <w:instrText>PAGE   \* MERGEFORMAT</w:instrText>
        </w:r>
        <w:r w:rsidRPr="00787B91">
          <w:rPr>
            <w:rFonts w:ascii="Arial" w:hAnsi="Arial" w:cs="Arial"/>
            <w:sz w:val="18"/>
            <w:szCs w:val="20"/>
          </w:rPr>
          <w:fldChar w:fldCharType="separate"/>
        </w:r>
        <w:r w:rsidRPr="00787B91">
          <w:rPr>
            <w:rFonts w:ascii="Arial" w:hAnsi="Arial" w:cs="Arial"/>
            <w:sz w:val="18"/>
            <w:szCs w:val="20"/>
          </w:rPr>
          <w:t>2</w:t>
        </w:r>
        <w:r w:rsidRPr="00787B91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14:paraId="671EB868" w14:textId="6696163D" w:rsidR="004E04AF" w:rsidRPr="00330188" w:rsidRDefault="004E04AF" w:rsidP="00020623">
    <w:pPr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B03D" w14:textId="28953217" w:rsidR="00787B91" w:rsidRDefault="00787B91" w:rsidP="00787B91">
    <w:pPr>
      <w:pStyle w:val="Zpat"/>
      <w:tabs>
        <w:tab w:val="clear" w:pos="4703"/>
        <w:tab w:val="clear" w:pos="9406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BCA2" w14:textId="77777777" w:rsidR="004E04AF" w:rsidRDefault="004E04AF" w:rsidP="007936E4">
      <w:pPr>
        <w:spacing w:after="0"/>
      </w:pPr>
      <w:r>
        <w:separator/>
      </w:r>
    </w:p>
  </w:footnote>
  <w:footnote w:type="continuationSeparator" w:id="0">
    <w:p w14:paraId="702BD034" w14:textId="77777777" w:rsidR="004E04AF" w:rsidRDefault="004E04AF" w:rsidP="007936E4">
      <w:pPr>
        <w:spacing w:after="0"/>
      </w:pPr>
      <w:r>
        <w:continuationSeparator/>
      </w:r>
    </w:p>
  </w:footnote>
  <w:footnote w:type="continuationNotice" w:id="1">
    <w:p w14:paraId="20FBCD62" w14:textId="77777777" w:rsidR="004E04AF" w:rsidRDefault="004E04A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4784" w14:textId="5027F3DF" w:rsidR="00D04BF3" w:rsidRPr="001D4BED" w:rsidRDefault="00D04BF3" w:rsidP="00D04BF3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2E3F66">
      <w:rPr>
        <w:rFonts w:eastAsia="Calibri" w:cs="Arial"/>
        <w:szCs w:val="16"/>
        <w:lang w:val="fr-FR" w:eastAsia="cs-CZ"/>
      </w:rPr>
      <w:t xml:space="preserve">Dodatek č. </w:t>
    </w:r>
    <w:r>
      <w:rPr>
        <w:rFonts w:eastAsia="Calibri" w:cs="Arial"/>
        <w:szCs w:val="16"/>
        <w:lang w:val="fr-FR" w:eastAsia="cs-CZ"/>
      </w:rPr>
      <w:t>3</w:t>
    </w:r>
    <w:r w:rsidRPr="002E3F66">
      <w:rPr>
        <w:rFonts w:eastAsia="Calibri" w:cs="Arial"/>
        <w:szCs w:val="16"/>
        <w:lang w:val="fr-FR" w:eastAsia="cs-CZ"/>
      </w:rPr>
      <w:t xml:space="preserve"> ke Smlouvě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</w:t>
    </w:r>
    <w:r>
      <w:rPr>
        <w:szCs w:val="16"/>
      </w:rPr>
      <w:t>Jednoduché</w:t>
    </w:r>
    <w:r w:rsidRPr="001D4BED">
      <w:rPr>
        <w:szCs w:val="16"/>
      </w:rPr>
      <w:t xml:space="preserve"> pozemkové úpravy</w:t>
    </w:r>
    <w:r>
      <w:rPr>
        <w:szCs w:val="16"/>
      </w:rPr>
      <w:t xml:space="preserve"> Skály</w:t>
    </w:r>
  </w:p>
  <w:p w14:paraId="43308E1F" w14:textId="77777777" w:rsidR="00D04BF3" w:rsidRPr="00D04BF3" w:rsidRDefault="00D04BF3" w:rsidP="00D04B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5078" w14:textId="35B8670C" w:rsidR="00E557DF" w:rsidRPr="001D4BED" w:rsidRDefault="00E557DF" w:rsidP="00E557D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5954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>č</w:t>
    </w:r>
    <w:r w:rsidRPr="008E0283">
      <w:rPr>
        <w:rFonts w:cs="Arial"/>
        <w:szCs w:val="16"/>
        <w:lang w:val="fr-FR" w:eastAsia="cs-CZ"/>
      </w:rPr>
      <w:t>j.:</w:t>
    </w:r>
    <w:r>
      <w:rPr>
        <w:rFonts w:cs="Arial"/>
        <w:szCs w:val="16"/>
        <w:lang w:val="fr-FR" w:eastAsia="cs-CZ"/>
      </w:rPr>
      <w:t xml:space="preserve"> </w:t>
    </w:r>
    <w:r w:rsidRPr="00E557DF">
      <w:rPr>
        <w:rFonts w:cs="Arial"/>
        <w:szCs w:val="16"/>
        <w:lang w:val="fr-FR" w:eastAsia="cs-CZ"/>
      </w:rPr>
      <w:t>SPU 234261/2024</w:t>
    </w:r>
    <w:r w:rsidRPr="008E0283">
      <w:rPr>
        <w:rFonts w:cs="Arial"/>
        <w:szCs w:val="16"/>
        <w:lang w:val="fr-FR" w:eastAsia="cs-CZ"/>
      </w:rPr>
      <w:tab/>
    </w:r>
    <w:r w:rsidRPr="008E0283">
      <w:rPr>
        <w:rFonts w:cs="Arial"/>
        <w:szCs w:val="16"/>
        <w:lang w:val="fr-FR" w:eastAsia="cs-CZ"/>
      </w:rPr>
      <w:tab/>
      <w:t xml:space="preserve">Číslo Smlouvy Objednatele: </w:t>
    </w:r>
    <w:r>
      <w:rPr>
        <w:rFonts w:cs="Arial"/>
        <w:szCs w:val="16"/>
        <w:lang w:val="fr-FR" w:eastAsia="cs-CZ"/>
      </w:rPr>
      <w:t>1219</w:t>
    </w:r>
    <w:r w:rsidRPr="008E0283">
      <w:rPr>
        <w:rFonts w:cs="Arial"/>
        <w:szCs w:val="16"/>
        <w:lang w:val="fr-FR" w:eastAsia="cs-CZ"/>
      </w:rPr>
      <w:t>-202</w:t>
    </w:r>
    <w:r>
      <w:rPr>
        <w:rFonts w:cs="Arial"/>
        <w:szCs w:val="16"/>
        <w:lang w:val="fr-FR" w:eastAsia="cs-CZ"/>
      </w:rPr>
      <w:t>1</w:t>
    </w:r>
    <w:r w:rsidRPr="008E0283">
      <w:rPr>
        <w:rFonts w:cs="Arial"/>
        <w:szCs w:val="16"/>
        <w:lang w:val="fr-FR" w:eastAsia="cs-CZ"/>
      </w:rPr>
      <w:t xml:space="preserve">-505206 </w:t>
    </w:r>
    <w:r>
      <w:rPr>
        <w:rFonts w:cs="Arial"/>
        <w:szCs w:val="16"/>
        <w:lang w:val="fr-FR" w:eastAsia="cs-CZ"/>
      </w:rPr>
      <w:t xml:space="preserve">UID : </w:t>
    </w:r>
    <w:r w:rsidRPr="00E557DF">
      <w:rPr>
        <w:rFonts w:cs="Arial"/>
        <w:szCs w:val="16"/>
        <w:lang w:val="fr-FR" w:eastAsia="cs-CZ"/>
      </w:rPr>
      <w:t>spudms00000014651937</w:t>
    </w:r>
    <w:r w:rsidRPr="008E0283">
      <w:rPr>
        <w:rFonts w:cs="Arial"/>
        <w:szCs w:val="16"/>
        <w:lang w:val="fr-FR" w:eastAsia="cs-CZ"/>
      </w:rPr>
      <w:tab/>
    </w:r>
    <w:r w:rsidRPr="008E0283">
      <w:rPr>
        <w:rFonts w:cs="Arial"/>
        <w:szCs w:val="16"/>
        <w:lang w:val="fr-FR" w:eastAsia="cs-CZ"/>
      </w:rPr>
      <w:tab/>
    </w:r>
    <w:r w:rsidRPr="00AF250A">
      <w:rPr>
        <w:rFonts w:cs="Arial"/>
        <w:szCs w:val="16"/>
        <w:lang w:val="fr-FR" w:eastAsia="cs-CZ"/>
      </w:rPr>
      <w:t>Číslo Smlouvy Zhotovitele:</w:t>
    </w:r>
    <w:r>
      <w:rPr>
        <w:rFonts w:cs="Arial"/>
        <w:szCs w:val="16"/>
        <w:lang w:val="fr-FR" w:eastAsia="cs-CZ"/>
      </w:rPr>
      <w:t xml:space="preserve"> ---</w:t>
    </w:r>
    <w:r w:rsidRPr="001D4BED">
      <w:rPr>
        <w:rFonts w:cs="Arial"/>
        <w:szCs w:val="16"/>
        <w:lang w:val="fr-FR" w:eastAsia="cs-CZ"/>
      </w:rPr>
      <w:tab/>
    </w:r>
  </w:p>
  <w:p w14:paraId="7901EB46" w14:textId="58F08552" w:rsidR="00E557DF" w:rsidRPr="001D4BED" w:rsidRDefault="00E557DF" w:rsidP="00E557D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  <w:tab w:val="left" w:pos="5954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  <w:t>Jednoduché</w:t>
    </w:r>
    <w:r w:rsidRPr="001D4BED">
      <w:rPr>
        <w:rFonts w:cs="Arial"/>
        <w:szCs w:val="16"/>
        <w:lang w:val="fr-FR" w:eastAsia="cs-CZ"/>
      </w:rPr>
      <w:t xml:space="preserve"> pozemkové úpravy</w:t>
    </w:r>
    <w:r>
      <w:rPr>
        <w:rFonts w:cs="Arial"/>
        <w:szCs w:val="16"/>
        <w:lang w:val="fr-FR" w:eastAsia="cs-CZ"/>
      </w:rPr>
      <w:t xml:space="preserve"> Skály</w:t>
    </w:r>
  </w:p>
  <w:p w14:paraId="04BC296D" w14:textId="77777777" w:rsidR="00E557DF" w:rsidRDefault="00E557DF" w:rsidP="0020489D">
    <w:pPr>
      <w:pStyle w:val="Zhlav"/>
      <w:tabs>
        <w:tab w:val="clear" w:pos="4703"/>
        <w:tab w:val="clear" w:pos="9406"/>
      </w:tabs>
      <w:spacing w:after="0" w:line="240" w:lineRule="auto"/>
      <w:ind w:right="114"/>
      <w:jc w:val="right"/>
      <w:rPr>
        <w:rFonts w:cs="Arial"/>
        <w:szCs w:val="16"/>
        <w:lang w:val="fr-FR"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48108C"/>
    <w:multiLevelType w:val="hybridMultilevel"/>
    <w:tmpl w:val="7F50C87C"/>
    <w:lvl w:ilvl="0" w:tplc="A372BC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531"/>
        </w:tabs>
        <w:ind w:left="1531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836035">
    <w:abstractNumId w:val="16"/>
  </w:num>
  <w:num w:numId="2" w16cid:durableId="380904762">
    <w:abstractNumId w:val="5"/>
  </w:num>
  <w:num w:numId="3" w16cid:durableId="148062199">
    <w:abstractNumId w:val="7"/>
  </w:num>
  <w:num w:numId="4" w16cid:durableId="1039934575">
    <w:abstractNumId w:val="14"/>
  </w:num>
  <w:num w:numId="5" w16cid:durableId="1091463656">
    <w:abstractNumId w:val="3"/>
  </w:num>
  <w:num w:numId="6" w16cid:durableId="318584565">
    <w:abstractNumId w:val="10"/>
  </w:num>
  <w:num w:numId="7" w16cid:durableId="197279225">
    <w:abstractNumId w:val="1"/>
  </w:num>
  <w:num w:numId="8" w16cid:durableId="825898198">
    <w:abstractNumId w:val="0"/>
  </w:num>
  <w:num w:numId="9" w16cid:durableId="1293443984">
    <w:abstractNumId w:val="2"/>
  </w:num>
  <w:num w:numId="10" w16cid:durableId="242103954">
    <w:abstractNumId w:val="18"/>
  </w:num>
  <w:num w:numId="11" w16cid:durableId="1845318893">
    <w:abstractNumId w:val="6"/>
  </w:num>
  <w:num w:numId="12" w16cid:durableId="1344434803">
    <w:abstractNumId w:val="17"/>
  </w:num>
  <w:num w:numId="13" w16cid:durableId="1489664199">
    <w:abstractNumId w:val="13"/>
  </w:num>
  <w:num w:numId="14" w16cid:durableId="1294553704">
    <w:abstractNumId w:val="4"/>
  </w:num>
  <w:num w:numId="15" w16cid:durableId="1313291653">
    <w:abstractNumId w:val="11"/>
  </w:num>
  <w:num w:numId="16" w16cid:durableId="2139950907">
    <w:abstractNumId w:val="15"/>
  </w:num>
  <w:num w:numId="17" w16cid:durableId="1993365643">
    <w:abstractNumId w:val="12"/>
  </w:num>
  <w:num w:numId="18" w16cid:durableId="1642149148">
    <w:abstractNumId w:val="9"/>
  </w:num>
  <w:num w:numId="19" w16cid:durableId="1147280165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27590"/>
    <w:rsid w:val="0003113C"/>
    <w:rsid w:val="00032278"/>
    <w:rsid w:val="00032A8F"/>
    <w:rsid w:val="00032C41"/>
    <w:rsid w:val="0003628E"/>
    <w:rsid w:val="0003657C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96A"/>
    <w:rsid w:val="00051DEB"/>
    <w:rsid w:val="00052027"/>
    <w:rsid w:val="0005310A"/>
    <w:rsid w:val="0005385D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1C3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5A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27D"/>
    <w:rsid w:val="00143A09"/>
    <w:rsid w:val="001447FA"/>
    <w:rsid w:val="001452A9"/>
    <w:rsid w:val="00146118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59F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1C07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489D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245F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1B8C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C64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426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76B2E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301E"/>
    <w:rsid w:val="003A3237"/>
    <w:rsid w:val="003A32BC"/>
    <w:rsid w:val="003A442D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6AAD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2A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101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37E1D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3A0B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DD8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A31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4AF"/>
    <w:rsid w:val="004E0DEB"/>
    <w:rsid w:val="004E1924"/>
    <w:rsid w:val="004E2652"/>
    <w:rsid w:val="004E2DEB"/>
    <w:rsid w:val="004E4E6C"/>
    <w:rsid w:val="004E5994"/>
    <w:rsid w:val="004E5C47"/>
    <w:rsid w:val="004E5ECF"/>
    <w:rsid w:val="004E68E3"/>
    <w:rsid w:val="004F04AB"/>
    <w:rsid w:val="004F08F1"/>
    <w:rsid w:val="004F0BCD"/>
    <w:rsid w:val="004F2454"/>
    <w:rsid w:val="004F26A7"/>
    <w:rsid w:val="004F2E32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E2D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7731D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1FF8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5CB"/>
    <w:rsid w:val="00613EFC"/>
    <w:rsid w:val="00614712"/>
    <w:rsid w:val="00614CA3"/>
    <w:rsid w:val="00615542"/>
    <w:rsid w:val="00615FCA"/>
    <w:rsid w:val="00616338"/>
    <w:rsid w:val="00616CC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14BC"/>
    <w:rsid w:val="00662169"/>
    <w:rsid w:val="00662180"/>
    <w:rsid w:val="00662DBF"/>
    <w:rsid w:val="00662E8E"/>
    <w:rsid w:val="00664216"/>
    <w:rsid w:val="00664D6B"/>
    <w:rsid w:val="00665837"/>
    <w:rsid w:val="0066595D"/>
    <w:rsid w:val="00665DE0"/>
    <w:rsid w:val="00670043"/>
    <w:rsid w:val="00670A1F"/>
    <w:rsid w:val="006716B2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6D97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2BE0"/>
    <w:rsid w:val="007447B4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87B91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0CC4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698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261D"/>
    <w:rsid w:val="00843526"/>
    <w:rsid w:val="008440EE"/>
    <w:rsid w:val="008445BE"/>
    <w:rsid w:val="00845141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8BA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630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3F5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5D26"/>
    <w:rsid w:val="009D6539"/>
    <w:rsid w:val="009D7AC8"/>
    <w:rsid w:val="009E113C"/>
    <w:rsid w:val="009E145E"/>
    <w:rsid w:val="009E1B34"/>
    <w:rsid w:val="009E271F"/>
    <w:rsid w:val="009E2ABA"/>
    <w:rsid w:val="009E318C"/>
    <w:rsid w:val="009E3207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504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144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6E0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44AC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3D9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95A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3775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4F97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3C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4BF3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515E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12E"/>
    <w:rsid w:val="00D6720E"/>
    <w:rsid w:val="00D702AE"/>
    <w:rsid w:val="00D702BB"/>
    <w:rsid w:val="00D706C6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220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B42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5B2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42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7DF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339"/>
    <w:rsid w:val="00E8265C"/>
    <w:rsid w:val="00E83774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027E"/>
    <w:rsid w:val="00EE1BF1"/>
    <w:rsid w:val="00EE1EA2"/>
    <w:rsid w:val="00EE339A"/>
    <w:rsid w:val="00EE3D88"/>
    <w:rsid w:val="00EE532C"/>
    <w:rsid w:val="00EE5863"/>
    <w:rsid w:val="00EE5EA7"/>
    <w:rsid w:val="00EF001F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69D9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07767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CD"/>
    <w:rsid w:val="00F53F8E"/>
    <w:rsid w:val="00F54109"/>
    <w:rsid w:val="00F547CF"/>
    <w:rsid w:val="00F55C7B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DE9E29"/>
  <w15:docId w15:val="{722A1B58-271F-43CE-ABE7-8F5D377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6B2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6716B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716B2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531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eastAsia="en-US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A13074-7159-416A-8F0D-55958E2F9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2046fdb6-fa60-49a6-a635-1115ab0d2074"/>
    <ds:schemaRef ds:uri="http://purl.org/dc/dcmitype/"/>
    <ds:schemaRef ds:uri="http://schemas.microsoft.com/office/2006/metadata/properties"/>
    <ds:schemaRef ds:uri="ada3fa48-c231-4f9d-a491-19361e04fcb4"/>
    <ds:schemaRef ds:uri="http://schemas.microsoft.com/office/infopath/2007/PartnerControls"/>
    <ds:schemaRef ds:uri="http://schemas.openxmlformats.org/package/2006/metadata/core-properties"/>
    <ds:schemaRef ds:uri="85f4b5cc-4033-44c7-b405-f5eed34c8154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1266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Roučka Jiří Ing.</cp:lastModifiedBy>
  <cp:revision>3</cp:revision>
  <cp:lastPrinted>2023-02-15T08:21:00Z</cp:lastPrinted>
  <dcterms:created xsi:type="dcterms:W3CDTF">2024-06-28T05:56:00Z</dcterms:created>
  <dcterms:modified xsi:type="dcterms:W3CDTF">2024-06-28T06:18:00Z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