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3067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 parku</w:t>
                  </w:r>
                </w:p>
                <w:p>
                  <w:pPr>
                    <w:spacing w:line="190" w:lineRule="exact" w:before="30"/>
                    <w:ind w:left="3073" w:right="6210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3"/>
                    <w:ind w:left="3067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8"/>
                    <w:ind w:left="30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0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ind w:left="5650" w:right="4098"/>
                    <w:jc w:val="center"/>
                  </w:pPr>
                  <w:r>
                    <w:rPr/>
                    <w:t>Dodavatel:</w:t>
                  </w:r>
                </w:p>
                <w:p>
                  <w:pPr>
                    <w:pStyle w:val="BodyText"/>
                    <w:spacing w:line="271" w:lineRule="auto" w:before="39"/>
                    <w:ind w:left="6221" w:right="3846" w:firstLine="6"/>
                  </w:pPr>
                  <w:r>
                    <w:rPr/>
                    <w:t>Mykola Semkovych Nádražní 241</w:t>
                  </w:r>
                </w:p>
                <w:p>
                  <w:pPr>
                    <w:pStyle w:val="BodyText"/>
                    <w:spacing w:before="8"/>
                    <w:ind w:left="6194" w:right="4098"/>
                    <w:jc w:val="center"/>
                  </w:pPr>
                  <w:r>
                    <w:rPr/>
                    <w:t>Jilemnice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51401</w:t>
                  </w:r>
                </w:p>
                <w:p>
                  <w:pPr>
                    <w:pStyle w:val="BodyText"/>
                    <w:spacing w:before="28"/>
                    <w:ind w:left="5913" w:right="4098"/>
                    <w:jc w:val="center"/>
                  </w:pPr>
                  <w:r>
                    <w:rPr/>
                    <w:t>IČ: 28379519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1" w:lineRule="auto" w:before="134"/>
                    <w:ind w:left="1613" w:right="5931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OBJR-35-671/2024 Nadřazený dokument č. SMLR-30-10/2024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613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sz w:val="12"/>
                    </w:rPr>
                    <w:t>£/e-/ž </w:t>
                  </w:r>
                  <w:r>
                    <w:rPr>
                      <w:i/>
                      <w:sz w:val="14"/>
                    </w:rPr>
                    <w:t>Odlišná </w:t>
                  </w:r>
                  <w:r>
                    <w:rPr>
                      <w:i/>
                      <w:sz w:val="15"/>
                    </w:rPr>
                    <w:t>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1"/>
                    <w:ind w:left="161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39"/>
                    <w:ind w:left="1613" w:right="2223" w:hanging="7"/>
                  </w:pPr>
                  <w:r>
                    <w:rPr/>
                    <w:t>Těžba dříví s odkoměním na UP 35 dle zadávacího listu 25/35/2/2024 N006/24/V00018813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1.7.2024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0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31.7.2024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57 675,00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</w:t>
                  </w:r>
                  <w:r>
                    <w:rPr>
                      <w:spacing w:val="5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304" w:val="left" w:leader="none"/>
                      <w:tab w:pos="5665" w:val="left" w:leader="none"/>
                    </w:tabs>
                    <w:spacing w:before="0"/>
                    <w:ind w:left="15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14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4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665" w:val="left" w:leader="none"/>
                    </w:tabs>
                    <w:spacing w:before="0"/>
                    <w:ind w:left="15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1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 a</w:t>
                  </w:r>
                  <w:r>
                    <w:rPr>
                      <w:spacing w:val="-4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podpis:..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/>
                    <w:t>Objednávka je vyhotovena 2x - 1x pro odběratele, 1x pro  dodavatele.</w:t>
                  </w:r>
                </w:p>
                <w:p>
                  <w:pPr>
                    <w:pStyle w:val="BodyText"/>
                    <w:spacing w:line="278" w:lineRule="auto" w:before="39"/>
                    <w:ind w:left="1606" w:right="2223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1"/>
                    </w:rPr>
                    <w:t>Elektr</w:t>
                  </w:r>
                  <w:r>
                    <w:rPr>
                      <w:w w:val="101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504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490;top:929;width:1318;height:1318" type="#_x0000_t75" stroked="false">
              <v:imagedata r:id="rId9" o:title=""/>
            </v:shape>
            <v:shape style="position:absolute;left:7416;top:12701;width:2354;height:1310" type="#_x0000_t75" stroked="false">
              <v:imagedata r:id="rId10" o:title=""/>
            </v:shape>
            <v:shape style="position:absolute;left:3458;top:1595;width:6396;height:12072" coordorigin="3458,1595" coordsize="6396,12072" path="m4989,13100l3494,13100,3494,13386,4989,13386,4989,13100m5285,12265l3458,12265,3458,12551,5285,12551,5285,12265m7234,1595l4473,1595,4473,1827,7234,1827,7234,1595m9571,11546l7494,11546,7494,12654,9571,12654,9571,11546m9854,12723l8155,12723,8155,13667,9854,13667,9854,12723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82"/>
                    <w:ind w:left="3146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90" w:lineRule="exact" w:before="11"/>
                    <w:ind w:left="3153" w:right="621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4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13"/>
                    <w:ind w:left="313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1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"/>
                    <w:ind w:left="172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0"/>
                    <w:ind w:left="1691" w:right="1727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8" w:lineRule="auto"/>
                    <w:ind w:left="1699" w:right="1584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78" w:right="1584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64"/>
                    <w:ind w:left="1670"/>
                  </w:pPr>
                  <w:r>
                    <w:rPr>
                      <w:w w:val="108"/>
                    </w:rPr>
                    <w:t>V</w:t>
                  </w:r>
                  <w:r>
                    <w:rPr>
                      <w:spacing w:val="13"/>
                    </w:rPr>
                    <w:t> </w:t>
                  </w:r>
                  <w:r>
                    <w:rPr>
                      <w:w w:val="99"/>
                    </w:rPr>
                    <w:t>...</w:t>
                  </w:r>
                  <w:r>
                    <w:rPr>
                      <w:spacing w:val="-2"/>
                      <w:w w:val="99"/>
                    </w:rPr>
                    <w:t>.</w:t>
                  </w:r>
                  <w:r>
                    <w:rPr>
                      <w:i/>
                      <w:w w:val="99"/>
                      <w:sz w:val="38"/>
                    </w:rPr>
                    <w:t>(</w:t>
                  </w:r>
                  <w:r>
                    <w:rPr>
                      <w:i/>
                      <w:spacing w:val="-3"/>
                      <w:w w:val="99"/>
                      <w:sz w:val="38"/>
                    </w:rPr>
                    <w:t>^</w:t>
                  </w:r>
                  <w:r>
                    <w:rPr>
                      <w:i/>
                      <w:spacing w:val="-1"/>
                      <w:w w:val="99"/>
                      <w:sz w:val="38"/>
                    </w:rPr>
                    <w:t>^</w:t>
                  </w:r>
                  <w:r>
                    <w:rPr>
                      <w:i/>
                      <w:w w:val="52"/>
                      <w:sz w:val="20"/>
                    </w:rPr>
                    <w:t>1</w:t>
                  </w:r>
                  <w:r>
                    <w:rPr>
                      <w:spacing w:val="-8"/>
                      <w:w w:val="600"/>
                    </w:rPr>
                    <w:t>.</w:t>
                  </w:r>
                  <w:r>
                    <w:rPr>
                      <w:w w:val="96"/>
                    </w:rPr>
                    <w:t>...</w:t>
                  </w:r>
                  <w:r>
                    <w:rPr>
                      <w:spacing w:val="-3"/>
                      <w:w w:val="96"/>
                    </w:rPr>
                    <w:t>.</w:t>
                  </w:r>
                  <w:r>
                    <w:rPr>
                      <w:w w:val="96"/>
                    </w:rPr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121"/>
                    </w:rPr>
                    <w:t>d</w:t>
                  </w:r>
                  <w:r>
                    <w:rPr>
                      <w:spacing w:val="-3"/>
                      <w:w w:val="121"/>
                    </w:rPr>
                    <w:t>n</w:t>
                  </w:r>
                  <w:r>
                    <w:rPr>
                      <w:w w:val="121"/>
                    </w:rPr>
                    <w:t>e</w:t>
                  </w:r>
                </w:p>
                <w:p>
                  <w:pPr>
                    <w:pStyle w:val="BodyText"/>
                    <w:spacing w:before="276"/>
                    <w:ind w:left="1678"/>
                  </w:pP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78" w:right="7583"/>
                  </w:pPr>
                  <w:r>
                    <w:rPr/>
                    <w:t>Mykola Semkovych Nádražní 241</w:t>
                  </w:r>
                </w:p>
                <w:p>
                  <w:pPr>
                    <w:pStyle w:val="BodyText"/>
                    <w:spacing w:before="8"/>
                    <w:ind w:left="1670"/>
                  </w:pPr>
                  <w:r>
                    <w:rPr/>
                    <w:t>Jilemnice 51401</w:t>
                  </w:r>
                </w:p>
                <w:p>
                  <w:pPr>
                    <w:pStyle w:val="BodyText"/>
                    <w:spacing w:before="20"/>
                    <w:ind w:left="1678"/>
                  </w:pPr>
                  <w:r>
                    <w:rPr/>
                    <w:t>IČ: 28379519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left="1663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28"/>
                    <w:ind w:left="167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12" o:title=""/>
            </v:shape>
            <v:shape style="position:absolute;left:1598;top:914;width:1296;height:1318" type="#_x0000_t75" stroked="false">
              <v:imagedata r:id="rId13" o:title=""/>
            </v:shape>
            <v:shape style="position:absolute;left:2414;top:1581;width:4892;height:12967" coordorigin="2414,1581" coordsize="4892,12967" path="m4743,13730l2414,13730,2414,14548,4743,14548,4743,13730m7306,1581l4559,1581,4559,1813,7306,1813,7306,1581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podatelna@kmap.cz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2024-06-28T07:21:12Z</dcterms:created>
  <dcterms:modified xsi:type="dcterms:W3CDTF">2024-06-28T07:21:12Z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