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091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542149D1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OPV00502</w:t>
      </w:r>
    </w:p>
    <w:p w14:paraId="1C19BE2E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2A1A9B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F915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4AEE3BA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46311C3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7AD52B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5F4AE70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78E12B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070FD8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9B9FD7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3F3E135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B7852F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213E755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09E8FA8" w14:textId="1E06D3C7" w:rsidR="00B520C2" w:rsidRPr="00B520C2" w:rsidRDefault="0078278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F9E976" w14:textId="0AAE803F" w:rsidR="00813FA4" w:rsidRPr="00762997" w:rsidRDefault="0078278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77E2E02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0EB7C9E9" w14:textId="45398FB9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</w:p>
    <w:p w14:paraId="3BC9B88D" w14:textId="0F3C0D3F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</w:p>
    <w:p w14:paraId="44B9C8F2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65ECFF2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1E5C3D3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3A48F8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B237B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B56D273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AGROSTROJ Pelhřimov, a.s.</w:t>
      </w:r>
      <w:r>
        <w:rPr>
          <w:color w:val="auto"/>
        </w:rPr>
        <w:t xml:space="preserve"> </w:t>
      </w:r>
    </w:p>
    <w:p w14:paraId="5CD4500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Nádraží 1967, 393 01 Pelhřimov</w:t>
      </w:r>
    </w:p>
    <w:p w14:paraId="580F1CF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00009971</w:t>
      </w:r>
    </w:p>
    <w:p w14:paraId="56D73CAB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A3F5F8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CZ699005850</w:t>
      </w:r>
    </w:p>
    <w:p w14:paraId="0C3FF3F1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Lubomír STOKLÁSEK</w:t>
      </w:r>
    </w:p>
    <w:p w14:paraId="0C7E25BE" w14:textId="77777777" w:rsidR="00A16D67" w:rsidRDefault="00A16D67" w:rsidP="00A16D6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Koresp</w:t>
      </w:r>
      <w:proofErr w:type="spellEnd"/>
      <w:r>
        <w:rPr>
          <w:rFonts w:ascii="Century Gothic" w:hAnsi="Century Gothic" w:cs="Arial"/>
          <w:sz w:val="22"/>
        </w:rPr>
        <w:t>. adresa: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U Nádraží 1967, 393 01 Pelhřimov</w:t>
      </w:r>
    </w:p>
    <w:p w14:paraId="5E7A9E8C" w14:textId="77777777" w:rsidR="00A16D67" w:rsidRDefault="00A16D67" w:rsidP="00A16D6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U Nádraží 1967, Pelhřimov, IČP: 1000619087</w:t>
      </w:r>
    </w:p>
    <w:p w14:paraId="2121475D" w14:textId="77777777" w:rsidR="00A16D67" w:rsidRDefault="00A16D67" w:rsidP="00A16D6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Ubytovna</w:t>
      </w:r>
      <w:r w:rsidR="004F6497">
        <w:rPr>
          <w:rFonts w:ascii="Century Gothic" w:hAnsi="Century Gothic" w:cs="Arial"/>
          <w:bCs/>
          <w:sz w:val="22"/>
          <w:szCs w:val="22"/>
        </w:rPr>
        <w:t xml:space="preserve">, U Agrostroje </w:t>
      </w:r>
      <w:r>
        <w:rPr>
          <w:rFonts w:ascii="Century Gothic" w:hAnsi="Century Gothic" w:cs="Arial"/>
          <w:bCs/>
          <w:sz w:val="22"/>
          <w:szCs w:val="22"/>
        </w:rPr>
        <w:t>1757, Pelhřimov, IČP: 1</w:t>
      </w:r>
    </w:p>
    <w:p w14:paraId="14BB80D9" w14:textId="77777777" w:rsidR="00A16D67" w:rsidRDefault="00A16D67" w:rsidP="00A16D6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Ubytovna</w:t>
      </w:r>
      <w:r w:rsidR="004F6497">
        <w:rPr>
          <w:rFonts w:ascii="Century Gothic" w:hAnsi="Century Gothic" w:cs="Arial"/>
          <w:bCs/>
          <w:sz w:val="22"/>
          <w:szCs w:val="22"/>
        </w:rPr>
        <w:t>, U Agrostroje</w:t>
      </w:r>
      <w:r>
        <w:rPr>
          <w:rFonts w:ascii="Century Gothic" w:hAnsi="Century Gothic" w:cs="Arial"/>
          <w:bCs/>
          <w:sz w:val="22"/>
          <w:szCs w:val="22"/>
        </w:rPr>
        <w:t xml:space="preserve"> 900, Pelhřimov, IČP: 2</w:t>
      </w:r>
    </w:p>
    <w:p w14:paraId="784AB1F0" w14:textId="77777777" w:rsidR="00A16D67" w:rsidRDefault="00A16D67" w:rsidP="00A16D6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Bytové domy Po</w:t>
      </w:r>
      <w:r w:rsidR="004F6497">
        <w:rPr>
          <w:rFonts w:ascii="Century Gothic" w:hAnsi="Century Gothic" w:cs="Arial"/>
          <w:bCs/>
          <w:sz w:val="22"/>
          <w:szCs w:val="22"/>
        </w:rPr>
        <w:t>d Hájkem 2515</w:t>
      </w:r>
      <w:r>
        <w:rPr>
          <w:rFonts w:ascii="Century Gothic" w:hAnsi="Century Gothic" w:cs="Arial"/>
          <w:bCs/>
          <w:sz w:val="22"/>
          <w:szCs w:val="22"/>
        </w:rPr>
        <w:t>, Pelhřimov, IČP: 3</w:t>
      </w:r>
    </w:p>
    <w:p w14:paraId="64992B5D" w14:textId="77777777" w:rsidR="00A16D67" w:rsidRDefault="00A16D67" w:rsidP="008F000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Masarykovo náměstí 30, Pelhřimov, IČP: 4</w:t>
      </w:r>
    </w:p>
    <w:p w14:paraId="63216D45" w14:textId="2416206A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A16D67">
        <w:rPr>
          <w:rFonts w:ascii="Century Gothic" w:hAnsi="Century Gothic" w:cs="Arial"/>
          <w:sz w:val="22"/>
        </w:rPr>
        <w:t xml:space="preserve"> </w:t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</w:p>
    <w:p w14:paraId="1469CBC8" w14:textId="08ECD91F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A16D67">
        <w:rPr>
          <w:rFonts w:ascii="Century Gothic" w:hAnsi="Century Gothic" w:cs="Arial"/>
          <w:sz w:val="22"/>
        </w:rPr>
        <w:t xml:space="preserve"> </w:t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9BB77B8" w14:textId="7FBB5A34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A16D67">
        <w:rPr>
          <w:rFonts w:ascii="Century Gothic" w:hAnsi="Century Gothic" w:cs="Arial"/>
          <w:sz w:val="22"/>
        </w:rPr>
        <w:t xml:space="preserve"> </w:t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</w:p>
    <w:p w14:paraId="67ECB34B" w14:textId="5641AFD6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A16D67">
        <w:rPr>
          <w:rFonts w:ascii="Century Gothic" w:hAnsi="Century Gothic" w:cs="Arial"/>
          <w:sz w:val="22"/>
        </w:rPr>
        <w:t xml:space="preserve"> </w:t>
      </w:r>
      <w:proofErr w:type="spellStart"/>
      <w:r w:rsidR="00782789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7EA74232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1A38554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93EC973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OPV00502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8C303D6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C771863" w14:textId="77777777" w:rsidR="00094C4E" w:rsidRPr="00A16D67" w:rsidRDefault="002F7572" w:rsidP="00094C4E">
      <w:pPr>
        <w:rPr>
          <w:rFonts w:ascii="Century Gothic" w:hAnsi="Century Gothic"/>
          <w:sz w:val="22"/>
          <w:szCs w:val="22"/>
        </w:rPr>
      </w:pPr>
      <w:r w:rsidRPr="00A16D67">
        <w:rPr>
          <w:rFonts w:ascii="Century Gothic" w:hAnsi="Century Gothic"/>
          <w:sz w:val="22"/>
          <w:szCs w:val="22"/>
        </w:rPr>
        <w:t xml:space="preserve">Smluvní strany se dohodly, že s účinností </w:t>
      </w:r>
      <w:r w:rsidRPr="00A16D67">
        <w:rPr>
          <w:rFonts w:ascii="Century Gothic" w:hAnsi="Century Gothic"/>
          <w:b/>
          <w:bCs/>
          <w:sz w:val="22"/>
          <w:szCs w:val="22"/>
        </w:rPr>
        <w:t xml:space="preserve">od </w:t>
      </w:r>
      <w:r w:rsidR="00762997" w:rsidRPr="00A16D67">
        <w:rPr>
          <w:rFonts w:ascii="Century Gothic" w:hAnsi="Century Gothic"/>
          <w:b/>
          <w:bCs/>
          <w:sz w:val="22"/>
          <w:szCs w:val="22"/>
        </w:rPr>
        <w:t>01.07.2024</w:t>
      </w:r>
      <w:r w:rsidRPr="00A16D67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16D67">
        <w:rPr>
          <w:rFonts w:ascii="Century Gothic" w:hAnsi="Century Gothic"/>
          <w:sz w:val="22"/>
          <w:szCs w:val="22"/>
        </w:rPr>
        <w:t>se ustanovení Přílohy č. 1</w:t>
      </w:r>
      <w:r w:rsidR="00094C4E" w:rsidRPr="00A16D67">
        <w:rPr>
          <w:rFonts w:ascii="Century Gothic" w:hAnsi="Century Gothic"/>
          <w:sz w:val="22"/>
          <w:szCs w:val="22"/>
        </w:rPr>
        <w:t xml:space="preserve"> </w:t>
      </w:r>
      <w:r w:rsidRPr="00A16D67">
        <w:rPr>
          <w:rFonts w:ascii="Century Gothic" w:hAnsi="Century Gothic"/>
          <w:sz w:val="22"/>
          <w:szCs w:val="22"/>
        </w:rPr>
        <w:t>nahrazuje novým zněním</w:t>
      </w:r>
      <w:r w:rsidR="00094C4E" w:rsidRPr="00A16D67">
        <w:rPr>
          <w:rFonts w:ascii="Century Gothic" w:hAnsi="Century Gothic"/>
          <w:sz w:val="22"/>
          <w:szCs w:val="22"/>
        </w:rPr>
        <w:t>.</w:t>
      </w:r>
    </w:p>
    <w:p w14:paraId="1FEF5A2B" w14:textId="77777777" w:rsidR="00094C4E" w:rsidRPr="00A16D6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A16D6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Tento dodatek je sepsán ve dvou vyhotoveních s platností originálu a každá smluvní strana obdrží jedno z nich. </w:t>
      </w:r>
    </w:p>
    <w:p w14:paraId="3C62F30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B12DB8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D7C2DB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FF2D2B7" w14:textId="77777777" w:rsidR="00A16D67" w:rsidRDefault="00A16D67" w:rsidP="00EF1FAE">
      <w:pPr>
        <w:rPr>
          <w:rFonts w:ascii="Century Gothic" w:hAnsi="Century Gothic"/>
          <w:sz w:val="22"/>
          <w:szCs w:val="22"/>
        </w:rPr>
      </w:pPr>
    </w:p>
    <w:p w14:paraId="218AC5B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63D0EF40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177534C" w14:textId="77777777" w:rsidR="00A0704A" w:rsidRPr="00A16D67" w:rsidRDefault="008C1873" w:rsidP="00CD257C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9C37DC6" w14:textId="77777777" w:rsidR="00A0704A" w:rsidRDefault="00A0704A" w:rsidP="00CD257C"/>
    <w:p w14:paraId="1BBCF5BD" w14:textId="77777777" w:rsidR="003A1CA9" w:rsidRDefault="003A1CA9" w:rsidP="00D60C98">
      <w:pPr>
        <w:pStyle w:val="Zkladntext3"/>
      </w:pPr>
    </w:p>
    <w:p w14:paraId="3B2C2136" w14:textId="77777777" w:rsidR="003A1CA9" w:rsidRDefault="003A1CA9" w:rsidP="00D60C98">
      <w:pPr>
        <w:pStyle w:val="Zkladntext3"/>
      </w:pPr>
    </w:p>
    <w:p w14:paraId="2702EE62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67FF04E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6532BDD8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6A9FBAE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22937DA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82E0B01" w14:textId="77777777" w:rsidTr="0017069F">
        <w:tc>
          <w:tcPr>
            <w:tcW w:w="1247" w:type="dxa"/>
          </w:tcPr>
          <w:p w14:paraId="2250606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08FA18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1342B1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9658E3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80D7AD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6D127389" w14:textId="77777777" w:rsidTr="0017069F">
        <w:tc>
          <w:tcPr>
            <w:tcW w:w="1247" w:type="dxa"/>
          </w:tcPr>
          <w:p w14:paraId="59690618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D1BB3AA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</w:t>
            </w: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1.100 l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1AC85EA5" w14:textId="77777777" w:rsidR="007C267D" w:rsidRPr="00100BF3" w:rsidRDefault="008F000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10</w:t>
            </w:r>
            <w:r w:rsidR="00762997"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13E3AA46" w14:textId="2F704C24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007FA1A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Areál, </w:t>
            </w:r>
            <w:r w:rsidR="00AB404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U Nádraží 1967</w:t>
            </w:r>
            <w:r w:rsidR="003A1CA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  <w:tr w:rsidR="007C267D" w:rsidRPr="00762997" w14:paraId="28A11C85" w14:textId="77777777" w:rsidTr="0017069F">
        <w:tc>
          <w:tcPr>
            <w:tcW w:w="1247" w:type="dxa"/>
          </w:tcPr>
          <w:p w14:paraId="77E74288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7DF04DAB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06E0997A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16C96A3" w14:textId="7DE26DDB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DDBE9B1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</w:t>
            </w:r>
            <w:r w:rsidR="00AB404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Pod Hájkem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2515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AB404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(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Polní dvůr</w:t>
            </w:r>
            <w:r w:rsidR="00AB404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3A1CA9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pondělí MČ</w:t>
            </w:r>
          </w:p>
        </w:tc>
      </w:tr>
      <w:tr w:rsidR="007C267D" w:rsidRPr="00762997" w14:paraId="1D1E3BDC" w14:textId="77777777" w:rsidTr="0017069F">
        <w:tc>
          <w:tcPr>
            <w:tcW w:w="1247" w:type="dxa"/>
          </w:tcPr>
          <w:p w14:paraId="47CFDF7A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0CBD17E7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4D4A9E75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2ADC86B" w14:textId="1C3C71CF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EE8983" w14:textId="77777777" w:rsidR="007C267D" w:rsidRPr="00B54D1B" w:rsidRDefault="003A1CA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U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bytovna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U </w:t>
            </w:r>
            <w:proofErr w:type="gramStart"/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900</w:t>
            </w:r>
            <w:proofErr w:type="gramEnd"/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539B5375" w14:textId="77777777" w:rsidTr="0017069F">
        <w:tc>
          <w:tcPr>
            <w:tcW w:w="1247" w:type="dxa"/>
          </w:tcPr>
          <w:p w14:paraId="2BEB3586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9711DE8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03955162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25FD912" w14:textId="137EF566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217516C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Masarykovo náměstí 30, (objekt Spořitelny), pátek</w:t>
            </w:r>
          </w:p>
        </w:tc>
      </w:tr>
      <w:tr w:rsidR="007C267D" w:rsidRPr="00762997" w14:paraId="753F7F05" w14:textId="77777777" w:rsidTr="0017069F">
        <w:tc>
          <w:tcPr>
            <w:tcW w:w="1247" w:type="dxa"/>
          </w:tcPr>
          <w:p w14:paraId="08DD8454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52A464F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31D81C97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4ACDA92B" w14:textId="71EC88EF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EDFA811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U Nádraží 1967, středa</w:t>
            </w:r>
          </w:p>
        </w:tc>
      </w:tr>
      <w:tr w:rsidR="007C267D" w:rsidRPr="00762997" w14:paraId="2A8620F0" w14:textId="77777777" w:rsidTr="0017069F">
        <w:tc>
          <w:tcPr>
            <w:tcW w:w="1247" w:type="dxa"/>
          </w:tcPr>
          <w:p w14:paraId="1FF8E3C5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ODP00080</w:t>
            </w:r>
          </w:p>
        </w:tc>
        <w:tc>
          <w:tcPr>
            <w:tcW w:w="3260" w:type="dxa"/>
          </w:tcPr>
          <w:p w14:paraId="2A46C746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</w:t>
            </w: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 l - 120 l - 2x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78577F93" w14:textId="77777777" w:rsidR="007C267D" w:rsidRPr="00100BF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</w:t>
            </w:r>
            <w:r w:rsidR="008F000E"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</w:t>
            </w: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4FC61E9E" w14:textId="4672CD57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E9162BE" w14:textId="77777777" w:rsidR="007C267D" w:rsidRPr="00B54D1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proofErr w:type="gramStart"/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1757</w:t>
            </w:r>
            <w:proofErr w:type="gramEnd"/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+ čtvrtek</w:t>
            </w:r>
          </w:p>
        </w:tc>
      </w:tr>
      <w:tr w:rsidR="007C267D" w:rsidRPr="00762997" w14:paraId="0AE68B66" w14:textId="77777777" w:rsidTr="0017069F">
        <w:tc>
          <w:tcPr>
            <w:tcW w:w="1247" w:type="dxa"/>
          </w:tcPr>
          <w:p w14:paraId="76AA7239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3ECE926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32B914C6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15EABBA" w14:textId="5103A3F4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EEB01A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Areál, U Nádraží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1967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30567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End"/>
            <w:r w:rsidR="00423462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směsné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 20 01 02</w:t>
            </w:r>
          </w:p>
        </w:tc>
      </w:tr>
      <w:tr w:rsidR="007C267D" w:rsidRPr="00762997" w14:paraId="4389E26D" w14:textId="77777777" w:rsidTr="0017069F">
        <w:tc>
          <w:tcPr>
            <w:tcW w:w="1247" w:type="dxa"/>
          </w:tcPr>
          <w:p w14:paraId="497E7EA4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14CD2CB7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1E391D15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01D75BD" w14:textId="3C6AC18D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3A9599" w14:textId="77777777" w:rsidR="007C267D" w:rsidRPr="00B54D1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proofErr w:type="gramStart"/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1757</w:t>
            </w:r>
            <w:proofErr w:type="gramEnd"/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423462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směsné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 20 01 02</w:t>
            </w:r>
          </w:p>
        </w:tc>
      </w:tr>
      <w:tr w:rsidR="007C267D" w:rsidRPr="00762997" w14:paraId="2AC54E4F" w14:textId="77777777" w:rsidTr="0017069F">
        <w:tc>
          <w:tcPr>
            <w:tcW w:w="1247" w:type="dxa"/>
          </w:tcPr>
          <w:p w14:paraId="1BC05341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C46AE6B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7E9E157C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1AB355A" w14:textId="4059D699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02A888C" w14:textId="77777777" w:rsidR="007C267D" w:rsidRPr="00B54D1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900</w:t>
            </w:r>
            <w:r w:rsidR="00423462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, směsné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 20 01 02</w:t>
            </w:r>
          </w:p>
        </w:tc>
      </w:tr>
      <w:tr w:rsidR="007C267D" w:rsidRPr="00762997" w14:paraId="5AD7F03E" w14:textId="77777777" w:rsidTr="0017069F">
        <w:tc>
          <w:tcPr>
            <w:tcW w:w="1247" w:type="dxa"/>
          </w:tcPr>
          <w:p w14:paraId="6E59F274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BB75078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1296B6AE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3AEAF5B2" w14:textId="4994F8C3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E08840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U Nádraží 1967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15 01 01, středa</w:t>
            </w:r>
          </w:p>
        </w:tc>
      </w:tr>
      <w:tr w:rsidR="007C267D" w:rsidRPr="00762997" w14:paraId="1848DB4C" w14:textId="77777777" w:rsidTr="0017069F">
        <w:tc>
          <w:tcPr>
            <w:tcW w:w="1247" w:type="dxa"/>
          </w:tcPr>
          <w:p w14:paraId="29285111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ABACB27" w14:textId="77777777" w:rsidR="007C267D" w:rsidRPr="00B54D1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B54D1B">
              <w:t xml:space="preserve"> </w:t>
            </w:r>
          </w:p>
        </w:tc>
        <w:tc>
          <w:tcPr>
            <w:tcW w:w="1134" w:type="dxa"/>
          </w:tcPr>
          <w:p w14:paraId="3B103FB4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7968C07E" w14:textId="7F559BF6" w:rsidR="007C267D" w:rsidRPr="00B54D1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2AD9563" w14:textId="77777777" w:rsidR="007C267D" w:rsidRPr="00B54D1B" w:rsidRDefault="00B54D1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U Nádraží 1967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7629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15 01 02, čtvrtek</w:t>
            </w:r>
          </w:p>
        </w:tc>
      </w:tr>
      <w:tr w:rsidR="007C267D" w:rsidRPr="00762997" w14:paraId="26F5E1FD" w14:textId="77777777" w:rsidTr="0017069F">
        <w:tc>
          <w:tcPr>
            <w:tcW w:w="1247" w:type="dxa"/>
          </w:tcPr>
          <w:p w14:paraId="3E11AE67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75C7D4F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42401C03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307F708A" w14:textId="32D3CFE5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0D229F" w14:textId="77777777" w:rsidR="007C267D" w:rsidRPr="003F789B" w:rsidRDefault="003A1CA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Pod Hájkem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2515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(Polní dvůr),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1100 </w:t>
            </w:r>
            <w:proofErr w:type="gramStart"/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l</w:t>
            </w:r>
            <w:r w:rsidR="003F789B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  </w:t>
            </w:r>
            <w:proofErr w:type="gramEnd"/>
            <w:r w:rsidR="003F789B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20 01 01 - středa</w:t>
            </w:r>
          </w:p>
        </w:tc>
      </w:tr>
      <w:tr w:rsidR="007C267D" w:rsidRPr="00762997" w14:paraId="320FE4F6" w14:textId="77777777" w:rsidTr="0017069F">
        <w:tc>
          <w:tcPr>
            <w:tcW w:w="1247" w:type="dxa"/>
          </w:tcPr>
          <w:p w14:paraId="41EB718A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06F91AE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53346BD2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1D192631" w14:textId="32CD606F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DAEF01" w14:textId="77777777" w:rsidR="007C267D" w:rsidRPr="003F789B" w:rsidRDefault="003A1CA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Pod Hájkem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2515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(Polní dvůr),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1100 </w:t>
            </w:r>
            <w:proofErr w:type="gramStart"/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l</w:t>
            </w:r>
            <w:r w:rsidR="003F789B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  </w:t>
            </w:r>
            <w:proofErr w:type="gramEnd"/>
            <w:r w:rsidR="003F789B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20 01 39 - čtvrtek</w:t>
            </w:r>
          </w:p>
        </w:tc>
      </w:tr>
      <w:tr w:rsidR="007C267D" w:rsidRPr="00762997" w14:paraId="0AA5453B" w14:textId="77777777" w:rsidTr="0017069F">
        <w:tc>
          <w:tcPr>
            <w:tcW w:w="1247" w:type="dxa"/>
          </w:tcPr>
          <w:p w14:paraId="26CF84EA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22ACCCB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3EFF3BAC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A10A9B" w14:textId="7923767D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D20B3FA" w14:textId="77777777" w:rsidR="007C267D" w:rsidRPr="003F789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="004F64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1757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1100 l plasty 20 01 </w:t>
            </w:r>
            <w:proofErr w:type="gramStart"/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39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  <w:proofErr w:type="gramEnd"/>
          </w:p>
        </w:tc>
      </w:tr>
      <w:tr w:rsidR="007C267D" w:rsidRPr="00762997" w14:paraId="5469F4EA" w14:textId="77777777" w:rsidTr="0017069F">
        <w:tc>
          <w:tcPr>
            <w:tcW w:w="1247" w:type="dxa"/>
          </w:tcPr>
          <w:p w14:paraId="015D9FE2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FCB6475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38D9E806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A6F570" w14:textId="7FDEB3BA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229990" w14:textId="77777777" w:rsidR="007C267D" w:rsidRPr="003F789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proofErr w:type="gramStart"/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900</w:t>
            </w:r>
            <w:proofErr w:type="gramEnd"/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, 1100 l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20 01 39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</w:p>
        </w:tc>
      </w:tr>
      <w:tr w:rsidR="007C267D" w:rsidRPr="00762997" w14:paraId="6DE5B9E8" w14:textId="77777777" w:rsidTr="0017069F">
        <w:tc>
          <w:tcPr>
            <w:tcW w:w="1247" w:type="dxa"/>
          </w:tcPr>
          <w:p w14:paraId="7FE59968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63B3A45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49373CE9" w14:textId="77777777" w:rsidR="007C267D" w:rsidRPr="00100BF3" w:rsidRDefault="008F000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10</w:t>
            </w:r>
            <w:r w:rsidR="00762997"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67289A4C" w14:textId="67C2E43A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B445C8" w14:textId="77777777" w:rsidR="007C267D" w:rsidRPr="003F789B" w:rsidRDefault="003F789B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U Nádraží 1967</w:t>
            </w:r>
          </w:p>
        </w:tc>
      </w:tr>
      <w:tr w:rsidR="007C267D" w:rsidRPr="00762997" w14:paraId="2249853A" w14:textId="77777777" w:rsidTr="0017069F">
        <w:tc>
          <w:tcPr>
            <w:tcW w:w="1247" w:type="dxa"/>
          </w:tcPr>
          <w:p w14:paraId="2119F896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C625D58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64A3E46A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E7EA2A0" w14:textId="1FD14907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31D872" w14:textId="77777777" w:rsidR="007C267D" w:rsidRPr="003F789B" w:rsidRDefault="003A1CA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bytové domy Pod Hájkem 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2515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(Polní dvůr)</w:t>
            </w:r>
          </w:p>
        </w:tc>
      </w:tr>
      <w:tr w:rsidR="007C267D" w:rsidRPr="00762997" w14:paraId="6D607B94" w14:textId="77777777" w:rsidTr="003F789B">
        <w:tc>
          <w:tcPr>
            <w:tcW w:w="1247" w:type="dxa"/>
          </w:tcPr>
          <w:p w14:paraId="7988C68D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F36102D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2817590E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2C0253C" w14:textId="7110E7F9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0613CA6" w14:textId="77777777" w:rsidR="007C267D" w:rsidRPr="003F789B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="004F64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900</w:t>
            </w:r>
          </w:p>
        </w:tc>
      </w:tr>
      <w:tr w:rsidR="007C267D" w:rsidRPr="00762997" w14:paraId="30AA3373" w14:textId="77777777" w:rsidTr="0017069F">
        <w:tc>
          <w:tcPr>
            <w:tcW w:w="1247" w:type="dxa"/>
          </w:tcPr>
          <w:p w14:paraId="2971BD5A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B79DE6B" w14:textId="77777777" w:rsidR="007C267D" w:rsidRPr="003F789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3F789B">
              <w:t xml:space="preserve"> </w:t>
            </w:r>
          </w:p>
        </w:tc>
        <w:tc>
          <w:tcPr>
            <w:tcW w:w="1134" w:type="dxa"/>
          </w:tcPr>
          <w:p w14:paraId="5D56759A" w14:textId="77777777" w:rsidR="007C267D" w:rsidRPr="00100BF3" w:rsidRDefault="008F000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8</w:t>
            </w:r>
            <w:r w:rsidR="00762997" w:rsidRPr="00100B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58EA80C4" w14:textId="0DECB66B" w:rsidR="007C267D" w:rsidRPr="003F789B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75AC7A7" w14:textId="77777777" w:rsidR="007C267D" w:rsidRPr="003F789B" w:rsidRDefault="006C3F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Areál, U Nádraží 1967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, 3x</w:t>
            </w:r>
            <w:r w:rsidR="00344E00">
              <w:rPr>
                <w:rFonts w:ascii="Century Gothic" w:hAnsi="Century Gothic" w:cs="Arial"/>
                <w:sz w:val="18"/>
                <w:szCs w:val="18"/>
                <w:lang w:eastAsia="en-US"/>
              </w:rPr>
              <w:t>11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00l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papír+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4x1100l </w:t>
            </w:r>
            <w:r w:rsidR="00762997" w:rsidRP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  <w:r w:rsidR="003F789B">
              <w:rPr>
                <w:rFonts w:ascii="Century Gothic" w:hAnsi="Century Gothic" w:cs="Arial"/>
                <w:sz w:val="18"/>
                <w:szCs w:val="18"/>
                <w:lang w:eastAsia="en-US"/>
              </w:rPr>
              <w:t>+</w:t>
            </w:r>
            <w:r w:rsid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1x1500l sklo</w:t>
            </w:r>
          </w:p>
        </w:tc>
      </w:tr>
      <w:tr w:rsidR="007C267D" w:rsidRPr="00762997" w14:paraId="58EC7850" w14:textId="77777777" w:rsidTr="0017069F">
        <w:tc>
          <w:tcPr>
            <w:tcW w:w="1247" w:type="dxa"/>
          </w:tcPr>
          <w:p w14:paraId="0C849E31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6B5885A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9160A4">
              <w:t xml:space="preserve"> </w:t>
            </w:r>
          </w:p>
        </w:tc>
        <w:tc>
          <w:tcPr>
            <w:tcW w:w="1134" w:type="dxa"/>
          </w:tcPr>
          <w:p w14:paraId="0D3CDAA3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729C4EF1" w14:textId="34B0EE3C" w:rsidR="007C267D" w:rsidRPr="009160A4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8D6870" w14:textId="77777777" w:rsidR="007C267D" w:rsidRPr="009160A4" w:rsidRDefault="003A1CA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Pod Hájkem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2515</w:t>
            </w: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(Polní dvůr), 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3x1100 l papír + 3x1100 l plasty</w:t>
            </w:r>
          </w:p>
        </w:tc>
      </w:tr>
      <w:tr w:rsidR="007C267D" w:rsidRPr="00762997" w14:paraId="5B5B7B30" w14:textId="77777777" w:rsidTr="0017069F">
        <w:tc>
          <w:tcPr>
            <w:tcW w:w="1247" w:type="dxa"/>
          </w:tcPr>
          <w:p w14:paraId="02D076FF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271D7A0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9160A4">
              <w:t xml:space="preserve"> </w:t>
            </w:r>
          </w:p>
        </w:tc>
        <w:tc>
          <w:tcPr>
            <w:tcW w:w="1134" w:type="dxa"/>
          </w:tcPr>
          <w:p w14:paraId="3469D771" w14:textId="77777777" w:rsidR="007C267D" w:rsidRPr="009160A4" w:rsidRDefault="009160A4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5B7ACB03" w14:textId="41D889CA" w:rsidR="007C267D" w:rsidRPr="009160A4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CB1E70" w14:textId="77777777" w:rsidR="007C267D" w:rsidRPr="009160A4" w:rsidRDefault="00330EB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="004F64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1757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344E00">
              <w:rPr>
                <w:rFonts w:ascii="Century Gothic" w:hAnsi="Century Gothic" w:cs="Arial"/>
                <w:sz w:val="18"/>
                <w:szCs w:val="18"/>
                <w:lang w:eastAsia="en-US"/>
              </w:rPr>
              <w:t>1x</w:t>
            </w:r>
            <w:r w:rsid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 plasty +</w:t>
            </w:r>
            <w:r w:rsidR="00344E00">
              <w:rPr>
                <w:rFonts w:ascii="Century Gothic" w:hAnsi="Century Gothic" w:cs="Arial"/>
                <w:sz w:val="18"/>
                <w:szCs w:val="18"/>
                <w:lang w:eastAsia="en-US"/>
              </w:rPr>
              <w:t>1x</w:t>
            </w:r>
            <w:r w:rsid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1500l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</w:t>
            </w:r>
          </w:p>
        </w:tc>
      </w:tr>
      <w:tr w:rsidR="007C267D" w:rsidRPr="00762997" w14:paraId="40F345B8" w14:textId="77777777" w:rsidTr="0017069F">
        <w:tc>
          <w:tcPr>
            <w:tcW w:w="1247" w:type="dxa"/>
          </w:tcPr>
          <w:p w14:paraId="5F91CBBC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741C954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 w:rsidRPr="009160A4">
              <w:t xml:space="preserve"> </w:t>
            </w:r>
          </w:p>
        </w:tc>
        <w:tc>
          <w:tcPr>
            <w:tcW w:w="1134" w:type="dxa"/>
          </w:tcPr>
          <w:p w14:paraId="31D59A25" w14:textId="77777777" w:rsidR="007C267D" w:rsidRPr="009160A4" w:rsidRDefault="009160A4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6A875661" w14:textId="291D54E4" w:rsidR="007C267D" w:rsidRPr="009160A4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09B861" w14:textId="77777777" w:rsidR="007C267D" w:rsidRPr="009160A4" w:rsidRDefault="009160A4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Ubytovna, </w:t>
            </w:r>
            <w:r w:rsidR="004F6497"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</w:t>
            </w:r>
            <w:proofErr w:type="gramStart"/>
            <w:r w:rsidR="004F6497">
              <w:rPr>
                <w:rFonts w:ascii="Century Gothic" w:hAnsi="Century Gothic" w:cs="Arial"/>
                <w:sz w:val="18"/>
                <w:szCs w:val="18"/>
                <w:lang w:eastAsia="en-US"/>
              </w:rPr>
              <w:t>Agrostroje</w:t>
            </w:r>
            <w:r w:rsidR="004F64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900</w:t>
            </w:r>
            <w:proofErr w:type="gramEnd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344E00">
              <w:rPr>
                <w:rFonts w:ascii="Century Gothic" w:hAnsi="Century Gothic" w:cs="Arial"/>
                <w:sz w:val="18"/>
                <w:szCs w:val="18"/>
                <w:lang w:eastAsia="en-US"/>
              </w:rPr>
              <w:t>1x</w:t>
            </w: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 plasty +</w:t>
            </w:r>
            <w:r w:rsidR="00344E00">
              <w:rPr>
                <w:rFonts w:ascii="Century Gothic" w:hAnsi="Century Gothic" w:cs="Arial"/>
                <w:sz w:val="18"/>
                <w:szCs w:val="18"/>
                <w:lang w:eastAsia="en-US"/>
              </w:rPr>
              <w:t>1x</w:t>
            </w: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1500l sklo</w:t>
            </w:r>
          </w:p>
        </w:tc>
      </w:tr>
      <w:tr w:rsidR="007C267D" w:rsidRPr="00762997" w14:paraId="0A7AA323" w14:textId="77777777" w:rsidTr="0017069F">
        <w:tc>
          <w:tcPr>
            <w:tcW w:w="1247" w:type="dxa"/>
          </w:tcPr>
          <w:p w14:paraId="4FC66D93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0A66700E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 w:rsidRPr="009160A4">
              <w:t xml:space="preserve"> </w:t>
            </w:r>
          </w:p>
        </w:tc>
        <w:tc>
          <w:tcPr>
            <w:tcW w:w="1134" w:type="dxa"/>
          </w:tcPr>
          <w:p w14:paraId="16E57FC9" w14:textId="77777777" w:rsidR="007C267D" w:rsidRPr="009160A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D640C6B" w14:textId="0D5D0225" w:rsidR="007C267D" w:rsidRPr="009160A4" w:rsidRDefault="008005E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23D733D" w14:textId="77777777" w:rsidR="007C267D" w:rsidRPr="009160A4" w:rsidRDefault="006C3F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Areál, U Nádraží </w:t>
            </w:r>
            <w:proofErr w:type="gramStart"/>
            <w:r w:rsidRPr="00B54D1B">
              <w:rPr>
                <w:rFonts w:ascii="Century Gothic" w:hAnsi="Century Gothic" w:cs="Arial"/>
                <w:sz w:val="18"/>
                <w:szCs w:val="18"/>
                <w:lang w:eastAsia="en-US"/>
              </w:rPr>
              <w:t>1967</w:t>
            </w:r>
            <w:r w:rsidR="00330EB8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D87B6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D87B6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="00762997" w:rsidRPr="009160A4">
              <w:rPr>
                <w:rFonts w:ascii="Century Gothic" w:hAnsi="Century Gothic" w:cs="Arial"/>
                <w:sz w:val="18"/>
                <w:szCs w:val="18"/>
                <w:lang w:eastAsia="en-US"/>
              </w:rPr>
              <w:t>SKO 20 03 01</w:t>
            </w:r>
          </w:p>
        </w:tc>
      </w:tr>
    </w:tbl>
    <w:p w14:paraId="1DD11D22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9304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02117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16667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6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48602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797029">
    <w:abstractNumId w:val="1"/>
  </w:num>
  <w:num w:numId="7" w16cid:durableId="239022556">
    <w:abstractNumId w:val="11"/>
  </w:num>
  <w:num w:numId="8" w16cid:durableId="2024277326">
    <w:abstractNumId w:val="14"/>
  </w:num>
  <w:num w:numId="9" w16cid:durableId="555896254">
    <w:abstractNumId w:val="19"/>
  </w:num>
  <w:num w:numId="10" w16cid:durableId="675303410">
    <w:abstractNumId w:val="18"/>
  </w:num>
  <w:num w:numId="11" w16cid:durableId="1034768092">
    <w:abstractNumId w:val="4"/>
  </w:num>
  <w:num w:numId="12" w16cid:durableId="500002513">
    <w:abstractNumId w:val="6"/>
  </w:num>
  <w:num w:numId="13" w16cid:durableId="271868104">
    <w:abstractNumId w:val="16"/>
  </w:num>
  <w:num w:numId="14" w16cid:durableId="831066127">
    <w:abstractNumId w:val="2"/>
  </w:num>
  <w:num w:numId="15" w16cid:durableId="1185023953">
    <w:abstractNumId w:val="17"/>
  </w:num>
  <w:num w:numId="16" w16cid:durableId="414938484">
    <w:abstractNumId w:val="13"/>
  </w:num>
  <w:num w:numId="17" w16cid:durableId="604313940">
    <w:abstractNumId w:val="8"/>
  </w:num>
  <w:num w:numId="18" w16cid:durableId="1852407086">
    <w:abstractNumId w:val="9"/>
  </w:num>
  <w:num w:numId="19" w16cid:durableId="850026951">
    <w:abstractNumId w:val="10"/>
  </w:num>
  <w:num w:numId="20" w16cid:durableId="1472598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7703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3385375">
    <w:abstractNumId w:val="2"/>
  </w:num>
  <w:num w:numId="23" w16cid:durableId="1707875339">
    <w:abstractNumId w:val="12"/>
  </w:num>
  <w:num w:numId="24" w16cid:durableId="434594104">
    <w:abstractNumId w:val="10"/>
  </w:num>
  <w:num w:numId="25" w16cid:durableId="19093411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1908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2643893">
    <w:abstractNumId w:val="7"/>
  </w:num>
  <w:num w:numId="28" w16cid:durableId="6493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00BF3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05677"/>
    <w:rsid w:val="00310499"/>
    <w:rsid w:val="0031123C"/>
    <w:rsid w:val="00314019"/>
    <w:rsid w:val="00320175"/>
    <w:rsid w:val="003252EA"/>
    <w:rsid w:val="003276E6"/>
    <w:rsid w:val="00330EB8"/>
    <w:rsid w:val="0033178E"/>
    <w:rsid w:val="0034098E"/>
    <w:rsid w:val="00344E00"/>
    <w:rsid w:val="00356D2A"/>
    <w:rsid w:val="00377B92"/>
    <w:rsid w:val="00396DDF"/>
    <w:rsid w:val="003A1CA9"/>
    <w:rsid w:val="003B0AF0"/>
    <w:rsid w:val="003B0E0F"/>
    <w:rsid w:val="003B704F"/>
    <w:rsid w:val="003C09D6"/>
    <w:rsid w:val="003C410C"/>
    <w:rsid w:val="003C59DE"/>
    <w:rsid w:val="003D7440"/>
    <w:rsid w:val="003F4309"/>
    <w:rsid w:val="003F789B"/>
    <w:rsid w:val="00411159"/>
    <w:rsid w:val="00423462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4F6497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53CC"/>
    <w:rsid w:val="005E6D02"/>
    <w:rsid w:val="006174D6"/>
    <w:rsid w:val="006229C1"/>
    <w:rsid w:val="00622B53"/>
    <w:rsid w:val="006624B8"/>
    <w:rsid w:val="006678CB"/>
    <w:rsid w:val="00675F48"/>
    <w:rsid w:val="006C2959"/>
    <w:rsid w:val="006C3F97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78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05E6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000E"/>
    <w:rsid w:val="008F62D3"/>
    <w:rsid w:val="009160A4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16D67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4049"/>
    <w:rsid w:val="00AB5ED2"/>
    <w:rsid w:val="00AC1DC6"/>
    <w:rsid w:val="00AD0A9D"/>
    <w:rsid w:val="00AE4438"/>
    <w:rsid w:val="00AF0D21"/>
    <w:rsid w:val="00B04632"/>
    <w:rsid w:val="00B05795"/>
    <w:rsid w:val="00B20499"/>
    <w:rsid w:val="00B265C0"/>
    <w:rsid w:val="00B30B7B"/>
    <w:rsid w:val="00B34AED"/>
    <w:rsid w:val="00B404CF"/>
    <w:rsid w:val="00B520C2"/>
    <w:rsid w:val="00B54D1B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87B6F"/>
    <w:rsid w:val="00D90FEA"/>
    <w:rsid w:val="00DA5DE0"/>
    <w:rsid w:val="00DA7F46"/>
    <w:rsid w:val="00DC0E73"/>
    <w:rsid w:val="00DD1C92"/>
    <w:rsid w:val="00DE35E2"/>
    <w:rsid w:val="00DF1A19"/>
    <w:rsid w:val="00E02757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E6C22"/>
  <w14:defaultImageDpi w14:val="96"/>
  <w15:docId w15:val="{53DB35E7-DCF3-4FF7-8605-0166F0C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2024-06-17T11:31:00Z</cp:lastPrinted>
  <dcterms:created xsi:type="dcterms:W3CDTF">2024-06-17T11:31:00Z</dcterms:created>
  <dcterms:modified xsi:type="dcterms:W3CDTF">2024-06-17T11:41:00Z</dcterms:modified>
</cp:coreProperties>
</file>