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7 -->
  <w:body>
    <w:p w:rsidR="00B24E4B" w:rsidP="00BC6F3F" w14:paraId="1D9D830A" w14:textId="77777777">
      <w:pPr>
        <w:jc w:val="center"/>
        <w:rPr>
          <w:rFonts w:ascii="Tahoma" w:hAnsi="Tahoma" w:cs="Tahoma"/>
          <w:b/>
          <w:bCs/>
          <w:sz w:val="28"/>
          <w:szCs w:val="28"/>
        </w:rPr>
      </w:pPr>
      <w:r w:rsidRPr="00BC6F3F">
        <w:rPr>
          <w:rFonts w:ascii="Tahoma" w:hAnsi="Tahoma" w:cs="Tahoma"/>
          <w:b/>
          <w:bCs/>
          <w:sz w:val="28"/>
          <w:szCs w:val="28"/>
        </w:rPr>
        <w:t xml:space="preserve">Dodatek č. 1 </w:t>
      </w:r>
    </w:p>
    <w:p w:rsidR="004F762B" w:rsidP="00BC6F3F" w14:paraId="2B21C3EA" w14:textId="77777777">
      <w:pPr>
        <w:jc w:val="center"/>
        <w:rPr>
          <w:rFonts w:ascii="Tahoma" w:hAnsi="Tahoma" w:cs="Tahoma"/>
          <w:b/>
          <w:bCs/>
          <w:sz w:val="28"/>
          <w:szCs w:val="28"/>
        </w:rPr>
      </w:pPr>
      <w:r w:rsidRPr="00BC6F3F">
        <w:rPr>
          <w:rFonts w:ascii="Tahoma" w:hAnsi="Tahoma" w:cs="Tahoma"/>
          <w:b/>
          <w:bCs/>
          <w:sz w:val="28"/>
          <w:szCs w:val="28"/>
        </w:rPr>
        <w:t xml:space="preserve">ke Smlouvě o </w:t>
      </w:r>
      <w:r w:rsidR="000E44D4">
        <w:rPr>
          <w:rFonts w:ascii="Tahoma" w:hAnsi="Tahoma" w:cs="Tahoma"/>
          <w:b/>
          <w:bCs/>
          <w:sz w:val="28"/>
          <w:szCs w:val="28"/>
        </w:rPr>
        <w:t>poskytování služ</w:t>
      </w:r>
      <w:r w:rsidR="00046052">
        <w:rPr>
          <w:rFonts w:ascii="Tahoma" w:hAnsi="Tahoma" w:cs="Tahoma"/>
          <w:b/>
          <w:bCs/>
          <w:sz w:val="28"/>
          <w:szCs w:val="28"/>
        </w:rPr>
        <w:t>e</w:t>
      </w:r>
      <w:r w:rsidR="000E44D4">
        <w:rPr>
          <w:rFonts w:ascii="Tahoma" w:hAnsi="Tahoma" w:cs="Tahoma"/>
          <w:b/>
          <w:bCs/>
          <w:sz w:val="28"/>
          <w:szCs w:val="28"/>
        </w:rPr>
        <w:t>b</w:t>
      </w:r>
      <w:r w:rsidR="00046052">
        <w:rPr>
          <w:rFonts w:ascii="Tahoma" w:hAnsi="Tahoma" w:cs="Tahoma"/>
          <w:b/>
          <w:bCs/>
          <w:sz w:val="28"/>
          <w:szCs w:val="28"/>
        </w:rPr>
        <w:t xml:space="preserve"> </w:t>
      </w:r>
      <w:r w:rsidR="000E44D4">
        <w:rPr>
          <w:rFonts w:ascii="Tahoma" w:hAnsi="Tahoma" w:cs="Tahoma"/>
          <w:b/>
          <w:bCs/>
          <w:sz w:val="28"/>
          <w:szCs w:val="28"/>
        </w:rPr>
        <w:t>uzavřené dne</w:t>
      </w:r>
      <w:r>
        <w:rPr>
          <w:rFonts w:ascii="Tahoma" w:hAnsi="Tahoma" w:cs="Tahoma"/>
          <w:b/>
          <w:bCs/>
          <w:sz w:val="28"/>
          <w:szCs w:val="28"/>
        </w:rPr>
        <w:t xml:space="preserve"> 24. 4. 2024 </w:t>
      </w:r>
    </w:p>
    <w:p w:rsidR="004F762B" w:rsidRPr="004F762B" w:rsidP="004F762B" w14:paraId="47FDCEFE" w14:textId="0338B4B0">
      <w:pPr>
        <w:jc w:val="center"/>
        <w:rPr>
          <w:rFonts w:ascii="Tahoma" w:hAnsi="Tahoma" w:cs="Tahoma"/>
          <w:sz w:val="28"/>
          <w:szCs w:val="28"/>
        </w:rPr>
      </w:pPr>
      <w:r w:rsidRPr="004F762B">
        <w:rPr>
          <w:rFonts w:ascii="Tahoma" w:hAnsi="Tahoma" w:cs="Tahoma"/>
          <w:sz w:val="28"/>
          <w:szCs w:val="28"/>
        </w:rPr>
        <w:t>podle</w:t>
      </w:r>
      <w:r>
        <w:rPr>
          <w:rFonts w:ascii="Tahoma" w:hAnsi="Tahoma" w:cs="Tahoma"/>
          <w:sz w:val="28"/>
          <w:szCs w:val="28"/>
        </w:rPr>
        <w:t xml:space="preserve"> </w:t>
      </w:r>
      <w:r w:rsidRPr="004F762B">
        <w:rPr>
          <w:rFonts w:ascii="Tahoma" w:hAnsi="Tahoma" w:cs="Tahoma"/>
          <w:sz w:val="28"/>
          <w:szCs w:val="28"/>
        </w:rPr>
        <w:t xml:space="preserve">§ 1746 odst. 2 zákona č. 89/2012 Sb., občanského zákoníku, v platném znění </w:t>
      </w:r>
    </w:p>
    <w:p w:rsidR="004F762B" w:rsidP="00BC6F3F" w14:paraId="32461BD9" w14:textId="77777777">
      <w:pPr>
        <w:jc w:val="center"/>
        <w:rPr>
          <w:rFonts w:ascii="Tahoma" w:hAnsi="Tahoma" w:cs="Tahoma"/>
          <w:b/>
          <w:bCs/>
          <w:sz w:val="28"/>
          <w:szCs w:val="28"/>
        </w:rPr>
      </w:pPr>
    </w:p>
    <w:p w:rsidR="00BC6F3F" w:rsidP="00BC6F3F" w14:paraId="689326D4" w14:textId="77777777">
      <w:pPr>
        <w:rPr>
          <w:rFonts w:ascii="Tahoma" w:hAnsi="Tahoma" w:cs="Tahoma"/>
        </w:rPr>
      </w:pPr>
    </w:p>
    <w:p w:rsidR="00BC6F3F" w:rsidP="00BC6F3F" w14:paraId="2FB29DBF" w14:textId="642A4F8E">
      <w:pPr>
        <w:pStyle w:val="NoSpacing"/>
        <w:rPr>
          <w:rFonts w:ascii="Tahoma" w:hAnsi="Tahoma" w:cs="Tahoma"/>
          <w:b/>
          <w:bCs/>
        </w:rPr>
      </w:pPr>
      <w:r w:rsidRPr="00BC6F3F">
        <w:rPr>
          <w:rFonts w:ascii="Tahoma" w:hAnsi="Tahoma" w:cs="Tahoma"/>
          <w:b/>
          <w:bCs/>
        </w:rPr>
        <w:t>Státní fond podpory investic</w:t>
      </w:r>
    </w:p>
    <w:p w:rsidR="00046052" w:rsidP="00046052" w14:paraId="13AFFC93" w14:textId="77777777">
      <w:pPr>
        <w:pStyle w:val="NoSpacing"/>
        <w:rPr>
          <w:rFonts w:ascii="Tahoma" w:hAnsi="Tahoma" w:cs="Tahoma"/>
        </w:rPr>
      </w:pPr>
      <w:r w:rsidRPr="00BC6F3F">
        <w:rPr>
          <w:rFonts w:ascii="Tahoma" w:hAnsi="Tahoma" w:cs="Tahoma"/>
        </w:rPr>
        <w:t>IČO: 70856788</w:t>
      </w:r>
    </w:p>
    <w:p w:rsidR="00BC6F3F" w:rsidRPr="00BC6F3F" w:rsidP="00BC6F3F" w14:paraId="5C02339A" w14:textId="11E7EBBA">
      <w:pPr>
        <w:pStyle w:val="NoSpacing"/>
        <w:rPr>
          <w:rFonts w:ascii="Tahoma" w:hAnsi="Tahoma" w:cs="Tahoma"/>
        </w:rPr>
      </w:pPr>
      <w:r w:rsidRPr="00BC6F3F">
        <w:rPr>
          <w:rFonts w:ascii="Tahoma" w:hAnsi="Tahoma" w:cs="Tahoma"/>
        </w:rPr>
        <w:t>se sídlem</w:t>
      </w:r>
      <w:r w:rsidR="00046052">
        <w:rPr>
          <w:rFonts w:ascii="Tahoma" w:hAnsi="Tahoma" w:cs="Tahoma"/>
        </w:rPr>
        <w:t>:</w:t>
      </w:r>
      <w:r w:rsidRPr="00BC6F3F">
        <w:rPr>
          <w:rFonts w:ascii="Tahoma" w:hAnsi="Tahoma" w:cs="Tahoma"/>
        </w:rPr>
        <w:t xml:space="preserve"> Vinohradská 1896/46</w:t>
      </w:r>
      <w:r w:rsidR="00046052">
        <w:rPr>
          <w:rFonts w:ascii="Tahoma" w:hAnsi="Tahoma" w:cs="Tahoma"/>
        </w:rPr>
        <w:t xml:space="preserve">, Vinohrady - </w:t>
      </w:r>
      <w:r w:rsidRPr="00BC6F3F" w:rsidR="00046052">
        <w:rPr>
          <w:rFonts w:ascii="Tahoma" w:hAnsi="Tahoma" w:cs="Tahoma"/>
        </w:rPr>
        <w:t>120 00 Praha 2</w:t>
      </w:r>
    </w:p>
    <w:p w:rsidR="00BC6F3F" w:rsidP="00BC6F3F" w14:paraId="040188B2" w14:textId="2F066844">
      <w:pPr>
        <w:pStyle w:val="NoSpacing"/>
        <w:rPr>
          <w:rFonts w:ascii="Tahoma" w:hAnsi="Tahoma" w:cs="Tahoma"/>
        </w:rPr>
      </w:pPr>
      <w:r w:rsidRPr="00BC6F3F">
        <w:rPr>
          <w:rFonts w:ascii="Tahoma" w:hAnsi="Tahoma" w:cs="Tahoma"/>
        </w:rPr>
        <w:t>zastoupen</w:t>
      </w:r>
      <w:r w:rsidR="00046052">
        <w:rPr>
          <w:rFonts w:ascii="Tahoma" w:hAnsi="Tahoma" w:cs="Tahoma"/>
        </w:rPr>
        <w:t>ý</w:t>
      </w:r>
      <w:r w:rsidRPr="00BC6F3F">
        <w:rPr>
          <w:rFonts w:ascii="Tahoma" w:hAnsi="Tahoma" w:cs="Tahoma"/>
        </w:rPr>
        <w:t xml:space="preserve">: </w:t>
      </w:r>
      <w:r w:rsidR="002F3412">
        <w:rPr>
          <w:rFonts w:ascii="Tahoma" w:hAnsi="Tahoma" w:cs="Tahoma"/>
        </w:rPr>
        <w:t>XXXXX</w:t>
      </w:r>
      <w:r w:rsidRPr="00BC6F3F">
        <w:rPr>
          <w:rFonts w:ascii="Tahoma" w:hAnsi="Tahoma" w:cs="Tahoma"/>
        </w:rPr>
        <w:t xml:space="preserve">, ředitelem </w:t>
      </w:r>
      <w:r w:rsidR="004F762B">
        <w:rPr>
          <w:rFonts w:ascii="Tahoma" w:hAnsi="Tahoma" w:cs="Tahoma"/>
        </w:rPr>
        <w:t>Fondu</w:t>
      </w:r>
    </w:p>
    <w:p w:rsidR="004F762B" w:rsidRPr="00BC6F3F" w:rsidP="00BC6F3F" w14:paraId="0A434AC8" w14:textId="4E644332">
      <w:pPr>
        <w:pStyle w:val="NoSpacing"/>
        <w:rPr>
          <w:rFonts w:ascii="Tahoma" w:hAnsi="Tahoma" w:cs="Tahoma"/>
        </w:rPr>
      </w:pPr>
      <w:r w:rsidRPr="00BC6F3F">
        <w:rPr>
          <w:rFonts w:ascii="Tahoma" w:hAnsi="Tahoma" w:cs="Tahoma"/>
        </w:rPr>
        <w:t>IČO: 708</w:t>
      </w:r>
      <w:r w:rsidR="00104B41">
        <w:rPr>
          <w:rFonts w:ascii="Tahoma" w:hAnsi="Tahoma" w:cs="Tahoma"/>
        </w:rPr>
        <w:t xml:space="preserve"> </w:t>
      </w:r>
      <w:r w:rsidRPr="00BC6F3F">
        <w:rPr>
          <w:rFonts w:ascii="Tahoma" w:hAnsi="Tahoma" w:cs="Tahoma"/>
        </w:rPr>
        <w:t>56</w:t>
      </w:r>
      <w:r w:rsidR="00104B41">
        <w:rPr>
          <w:rFonts w:ascii="Tahoma" w:hAnsi="Tahoma" w:cs="Tahoma"/>
        </w:rPr>
        <w:t xml:space="preserve"> </w:t>
      </w:r>
      <w:r w:rsidRPr="00BC6F3F">
        <w:rPr>
          <w:rFonts w:ascii="Tahoma" w:hAnsi="Tahoma" w:cs="Tahoma"/>
        </w:rPr>
        <w:t>788</w:t>
      </w:r>
    </w:p>
    <w:p w:rsidR="00BC6F3F" w:rsidP="00BC6F3F" w14:paraId="08D3FF91" w14:textId="01807344">
      <w:pPr>
        <w:pStyle w:val="NoSpacing"/>
        <w:rPr>
          <w:rFonts w:ascii="Tahoma" w:hAnsi="Tahoma" w:cs="Tahoma"/>
        </w:rPr>
      </w:pPr>
      <w:r>
        <w:rPr>
          <w:rFonts w:ascii="Tahoma" w:hAnsi="Tahoma" w:cs="Tahoma"/>
        </w:rPr>
        <w:t xml:space="preserve">Identifikátor </w:t>
      </w:r>
      <w:r w:rsidR="00046052">
        <w:rPr>
          <w:rFonts w:ascii="Tahoma" w:hAnsi="Tahoma" w:cs="Tahoma"/>
        </w:rPr>
        <w:t>datov</w:t>
      </w:r>
      <w:r>
        <w:rPr>
          <w:rFonts w:ascii="Tahoma" w:hAnsi="Tahoma" w:cs="Tahoma"/>
        </w:rPr>
        <w:t>é</w:t>
      </w:r>
      <w:r w:rsidR="00046052">
        <w:rPr>
          <w:rFonts w:ascii="Tahoma" w:hAnsi="Tahoma" w:cs="Tahoma"/>
        </w:rPr>
        <w:t xml:space="preserve"> schránk</w:t>
      </w:r>
      <w:r>
        <w:rPr>
          <w:rFonts w:ascii="Tahoma" w:hAnsi="Tahoma" w:cs="Tahoma"/>
        </w:rPr>
        <w:t>y</w:t>
      </w:r>
      <w:r>
        <w:rPr>
          <w:rFonts w:ascii="Tahoma" w:hAnsi="Tahoma" w:cs="Tahoma"/>
        </w:rPr>
        <w:t>: wikaiz5</w:t>
      </w:r>
    </w:p>
    <w:p w:rsidR="00104B41" w:rsidP="00BC6F3F" w14:paraId="2676E6F9" w14:textId="042C1630">
      <w:pPr>
        <w:pStyle w:val="NoSpacing"/>
        <w:rPr>
          <w:rFonts w:ascii="Tahoma" w:hAnsi="Tahoma" w:cs="Tahoma"/>
        </w:rPr>
      </w:pPr>
      <w:r>
        <w:rPr>
          <w:rFonts w:ascii="Tahoma" w:hAnsi="Tahoma" w:cs="Tahoma"/>
        </w:rPr>
        <w:t xml:space="preserve">E-mail: </w:t>
      </w:r>
      <w:r w:rsidR="002F3412">
        <w:rPr>
          <w:rFonts w:ascii="Tahoma" w:hAnsi="Tahoma" w:cs="Tahoma"/>
        </w:rPr>
        <w:t>XXXXX</w:t>
      </w:r>
    </w:p>
    <w:p w:rsidR="00BC6F3F" w:rsidP="00BC6F3F" w14:paraId="6596210F" w14:textId="5E76F8C3">
      <w:pPr>
        <w:pStyle w:val="NoSpacing"/>
        <w:rPr>
          <w:rFonts w:ascii="Tahoma" w:hAnsi="Tahoma" w:cs="Tahoma"/>
          <w:b/>
          <w:bCs/>
        </w:rPr>
      </w:pPr>
      <w:r>
        <w:rPr>
          <w:rFonts w:ascii="Tahoma" w:hAnsi="Tahoma" w:cs="Tahoma"/>
        </w:rPr>
        <w:t xml:space="preserve">(dále jen </w:t>
      </w:r>
      <w:r w:rsidRPr="00BC6F3F">
        <w:rPr>
          <w:rFonts w:ascii="Tahoma" w:hAnsi="Tahoma" w:cs="Tahoma"/>
          <w:b/>
          <w:bCs/>
        </w:rPr>
        <w:t>„</w:t>
      </w:r>
      <w:r w:rsidR="00104B41">
        <w:rPr>
          <w:rFonts w:ascii="Tahoma" w:hAnsi="Tahoma" w:cs="Tahoma"/>
          <w:b/>
          <w:bCs/>
        </w:rPr>
        <w:t>SFPI</w:t>
      </w:r>
      <w:r w:rsidRPr="00BC6F3F">
        <w:rPr>
          <w:rFonts w:ascii="Tahoma" w:hAnsi="Tahoma" w:cs="Tahoma"/>
          <w:b/>
          <w:bCs/>
        </w:rPr>
        <w:t>“)</w:t>
      </w:r>
    </w:p>
    <w:p w:rsidR="00BC6F3F" w:rsidP="00BC6F3F" w14:paraId="0F0A143C" w14:textId="77777777">
      <w:pPr>
        <w:pStyle w:val="NoSpacing"/>
        <w:rPr>
          <w:rFonts w:ascii="Tahoma" w:hAnsi="Tahoma" w:cs="Tahoma"/>
          <w:b/>
          <w:bCs/>
        </w:rPr>
      </w:pPr>
    </w:p>
    <w:p w:rsidR="00BC6F3F" w:rsidRPr="00046052" w:rsidP="00BC6F3F" w14:paraId="5611AE6B" w14:textId="54BE0D21">
      <w:pPr>
        <w:pStyle w:val="NoSpacing"/>
        <w:rPr>
          <w:rFonts w:ascii="Tahoma" w:hAnsi="Tahoma" w:cs="Tahoma"/>
        </w:rPr>
      </w:pPr>
      <w:r w:rsidRPr="00046052">
        <w:rPr>
          <w:rFonts w:ascii="Tahoma" w:hAnsi="Tahoma" w:cs="Tahoma"/>
        </w:rPr>
        <w:t>a</w:t>
      </w:r>
    </w:p>
    <w:p w:rsidR="00BC6F3F" w:rsidP="00BC6F3F" w14:paraId="144CA6B9" w14:textId="77777777">
      <w:pPr>
        <w:pStyle w:val="NoSpacing"/>
        <w:rPr>
          <w:rFonts w:ascii="Tahoma" w:hAnsi="Tahoma" w:cs="Tahoma"/>
          <w:b/>
          <w:bCs/>
        </w:rPr>
      </w:pPr>
    </w:p>
    <w:p w:rsidR="00BC6F3F" w:rsidP="00BC6F3F" w14:paraId="52BC9830" w14:textId="43937EA0">
      <w:pPr>
        <w:pStyle w:val="NoSpacing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Moravskoslezské Investice a Development, a.s.</w:t>
      </w:r>
    </w:p>
    <w:p w:rsidR="00BC6F3F" w:rsidP="00BC6F3F" w14:paraId="3B2B80A5" w14:textId="327649F1">
      <w:pPr>
        <w:pStyle w:val="NoSpacing"/>
        <w:rPr>
          <w:rFonts w:ascii="Tahoma" w:hAnsi="Tahoma" w:cs="Tahoma"/>
        </w:rPr>
      </w:pPr>
      <w:r w:rsidRPr="00BC6F3F">
        <w:rPr>
          <w:rFonts w:ascii="Tahoma" w:hAnsi="Tahoma" w:cs="Tahoma"/>
        </w:rPr>
        <w:t xml:space="preserve">se sídlem: </w:t>
      </w:r>
      <w:r w:rsidR="004F762B">
        <w:rPr>
          <w:rFonts w:ascii="Tahoma" w:hAnsi="Tahoma" w:cs="Tahoma"/>
        </w:rPr>
        <w:t>Na jízdárně 7/1245, 702 00 Ostrava</w:t>
      </w:r>
    </w:p>
    <w:p w:rsidR="00104B41" w:rsidP="00BC6F3F" w14:paraId="511A21AF" w14:textId="6A03B256">
      <w:pPr>
        <w:pStyle w:val="NoSpacing"/>
        <w:rPr>
          <w:rFonts w:ascii="Tahoma" w:hAnsi="Tahoma" w:cs="Tahoma"/>
        </w:rPr>
      </w:pPr>
      <w:r>
        <w:rPr>
          <w:rFonts w:ascii="Tahoma" w:hAnsi="Tahoma" w:cs="Tahoma"/>
        </w:rPr>
        <w:t>zast</w:t>
      </w:r>
      <w:r w:rsidR="004F762B">
        <w:rPr>
          <w:rFonts w:ascii="Tahoma" w:hAnsi="Tahoma" w:cs="Tahoma"/>
        </w:rPr>
        <w:t>oupená</w:t>
      </w:r>
      <w:r>
        <w:rPr>
          <w:rFonts w:ascii="Tahoma" w:hAnsi="Tahoma" w:cs="Tahoma"/>
        </w:rPr>
        <w:t xml:space="preserve">: </w:t>
      </w:r>
      <w:r w:rsidR="002F3412">
        <w:rPr>
          <w:rFonts w:ascii="Tahoma" w:hAnsi="Tahoma" w:cs="Tahoma"/>
        </w:rPr>
        <w:t>XXXXX</w:t>
      </w:r>
      <w:r w:rsidR="004F762B">
        <w:rPr>
          <w:rFonts w:ascii="Tahoma" w:hAnsi="Tahoma" w:cs="Tahoma"/>
        </w:rPr>
        <w:t xml:space="preserve">, předsedou představenstva a </w:t>
      </w:r>
      <w:r w:rsidR="002F3412">
        <w:rPr>
          <w:rFonts w:ascii="Tahoma" w:hAnsi="Tahoma" w:cs="Tahoma"/>
        </w:rPr>
        <w:t>XXXXX</w:t>
      </w:r>
      <w:r w:rsidR="004F762B">
        <w:rPr>
          <w:rFonts w:ascii="Tahoma" w:hAnsi="Tahoma" w:cs="Tahoma"/>
        </w:rPr>
        <w:t>, místopředsedou</w:t>
      </w:r>
      <w:r w:rsidR="00D85D3A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představenstva</w:t>
      </w:r>
    </w:p>
    <w:p w:rsidR="004F762B" w:rsidP="00BC6F3F" w14:paraId="33DFB39D" w14:textId="09D3015A">
      <w:pPr>
        <w:pStyle w:val="NoSpacing"/>
        <w:rPr>
          <w:rFonts w:ascii="Tahoma" w:hAnsi="Tahoma" w:cs="Tahoma"/>
        </w:rPr>
      </w:pPr>
      <w:r>
        <w:rPr>
          <w:rFonts w:ascii="Tahoma" w:hAnsi="Tahoma" w:cs="Tahoma"/>
        </w:rPr>
        <w:t xml:space="preserve">IČO: </w:t>
      </w:r>
      <w:r w:rsidR="00104B41">
        <w:rPr>
          <w:rFonts w:ascii="Tahoma" w:hAnsi="Tahoma" w:cs="Tahoma"/>
        </w:rPr>
        <w:t>47673168</w:t>
      </w:r>
    </w:p>
    <w:p w:rsidR="00104B41" w:rsidP="00BC6F3F" w14:paraId="16E5A2B7" w14:textId="7C521DD6">
      <w:pPr>
        <w:pStyle w:val="NoSpacing"/>
        <w:rPr>
          <w:rFonts w:ascii="Tahoma" w:hAnsi="Tahoma" w:cs="Tahoma"/>
        </w:rPr>
      </w:pPr>
      <w:r>
        <w:rPr>
          <w:rFonts w:ascii="Tahoma" w:hAnsi="Tahoma" w:cs="Tahoma"/>
        </w:rPr>
        <w:t>DIČ: CZ47673168</w:t>
      </w:r>
    </w:p>
    <w:p w:rsidR="0035568C" w:rsidP="00BC6F3F" w14:paraId="488CE3D0" w14:textId="4397A192">
      <w:pPr>
        <w:pStyle w:val="NoSpacing"/>
        <w:rPr>
          <w:rFonts w:ascii="Tahoma" w:hAnsi="Tahoma" w:cs="Tahoma"/>
        </w:rPr>
      </w:pPr>
      <w:r>
        <w:rPr>
          <w:rFonts w:ascii="Tahoma" w:hAnsi="Tahoma" w:cs="Tahoma"/>
        </w:rPr>
        <w:t xml:space="preserve">Identifikátor </w:t>
      </w:r>
      <w:r w:rsidR="00046052">
        <w:rPr>
          <w:rFonts w:ascii="Tahoma" w:hAnsi="Tahoma" w:cs="Tahoma"/>
        </w:rPr>
        <w:t>datov</w:t>
      </w:r>
      <w:r>
        <w:rPr>
          <w:rFonts w:ascii="Tahoma" w:hAnsi="Tahoma" w:cs="Tahoma"/>
        </w:rPr>
        <w:t>é</w:t>
      </w:r>
      <w:r w:rsidR="00046052">
        <w:rPr>
          <w:rFonts w:ascii="Tahoma" w:hAnsi="Tahoma" w:cs="Tahoma"/>
        </w:rPr>
        <w:t xml:space="preserve"> schránk</w:t>
      </w:r>
      <w:r>
        <w:rPr>
          <w:rFonts w:ascii="Tahoma" w:hAnsi="Tahoma" w:cs="Tahoma"/>
        </w:rPr>
        <w:t>y</w:t>
      </w:r>
      <w:r w:rsidR="00046052">
        <w:rPr>
          <w:rFonts w:ascii="Tahoma" w:hAnsi="Tahoma" w:cs="Tahoma"/>
        </w:rPr>
        <w:t xml:space="preserve">: </w:t>
      </w:r>
      <w:r>
        <w:rPr>
          <w:rFonts w:ascii="Tahoma" w:hAnsi="Tahoma" w:cs="Tahoma"/>
        </w:rPr>
        <w:t>z5jcmik</w:t>
      </w:r>
    </w:p>
    <w:p w:rsidR="00104B41" w:rsidP="00BC6F3F" w14:paraId="443C9D1C" w14:textId="3EF2A396">
      <w:pPr>
        <w:pStyle w:val="NoSpacing"/>
        <w:rPr>
          <w:rFonts w:ascii="Tahoma" w:hAnsi="Tahoma" w:cs="Tahoma"/>
        </w:rPr>
      </w:pPr>
      <w:r>
        <w:rPr>
          <w:rFonts w:ascii="Tahoma" w:hAnsi="Tahoma" w:cs="Tahoma"/>
        </w:rPr>
        <w:t xml:space="preserve">E-mail: </w:t>
      </w:r>
      <w:r w:rsidR="002F3412">
        <w:rPr>
          <w:rFonts w:ascii="Tahoma" w:hAnsi="Tahoma" w:cs="Tahoma"/>
        </w:rPr>
        <w:t>XXXXX</w:t>
      </w:r>
    </w:p>
    <w:p w:rsidR="00104B41" w:rsidP="00BC6F3F" w14:paraId="3A94C486" w14:textId="04EA19C9">
      <w:pPr>
        <w:pStyle w:val="NoSpacing"/>
        <w:rPr>
          <w:rFonts w:ascii="Tahoma" w:hAnsi="Tahoma" w:cs="Tahoma"/>
        </w:rPr>
      </w:pPr>
      <w:r>
        <w:rPr>
          <w:rFonts w:ascii="Tahoma" w:hAnsi="Tahoma" w:cs="Tahoma"/>
        </w:rPr>
        <w:t>Bankovní spojení: ČSOB, a.s., Ostrava</w:t>
      </w:r>
    </w:p>
    <w:p w:rsidR="0035568C" w:rsidP="00BC6F3F" w14:paraId="11CC9148" w14:textId="00FB6B9E">
      <w:pPr>
        <w:pStyle w:val="NoSpacing"/>
        <w:rPr>
          <w:rFonts w:ascii="Tahoma" w:hAnsi="Tahoma" w:cs="Tahoma"/>
        </w:rPr>
      </w:pPr>
      <w:r>
        <w:rPr>
          <w:rFonts w:ascii="Tahoma" w:hAnsi="Tahoma" w:cs="Tahoma"/>
        </w:rPr>
        <w:t xml:space="preserve">číslo účtu: </w:t>
      </w:r>
      <w:r w:rsidR="002F3412">
        <w:rPr>
          <w:rFonts w:ascii="Tahoma" w:hAnsi="Tahoma" w:cs="Tahoma"/>
        </w:rPr>
        <w:t>XXXXX</w:t>
      </w:r>
    </w:p>
    <w:p w:rsidR="0035568C" w:rsidP="00BC6F3F" w14:paraId="6851B5CE" w14:textId="19AACF45">
      <w:pPr>
        <w:pStyle w:val="NoSpacing"/>
        <w:rPr>
          <w:rFonts w:ascii="Tahoma" w:hAnsi="Tahoma" w:cs="Tahoma"/>
        </w:rPr>
      </w:pPr>
      <w:r>
        <w:rPr>
          <w:rFonts w:ascii="Tahoma" w:hAnsi="Tahoma" w:cs="Tahoma"/>
        </w:rPr>
        <w:t xml:space="preserve">(dále jen </w:t>
      </w:r>
      <w:r w:rsidRPr="0035568C">
        <w:rPr>
          <w:rFonts w:ascii="Tahoma" w:hAnsi="Tahoma" w:cs="Tahoma"/>
          <w:b/>
          <w:bCs/>
        </w:rPr>
        <w:t>„</w:t>
      </w:r>
      <w:r w:rsidR="00104B41">
        <w:rPr>
          <w:rFonts w:ascii="Tahoma" w:hAnsi="Tahoma" w:cs="Tahoma"/>
          <w:b/>
          <w:bCs/>
        </w:rPr>
        <w:t>Poskytovatel</w:t>
      </w:r>
      <w:r w:rsidRPr="0035568C">
        <w:rPr>
          <w:rFonts w:ascii="Tahoma" w:hAnsi="Tahoma" w:cs="Tahoma"/>
          <w:b/>
          <w:bCs/>
        </w:rPr>
        <w:t>“</w:t>
      </w:r>
      <w:r w:rsidRPr="0035568C">
        <w:rPr>
          <w:rFonts w:ascii="Tahoma" w:hAnsi="Tahoma" w:cs="Tahoma"/>
        </w:rPr>
        <w:t>)</w:t>
      </w:r>
    </w:p>
    <w:p w:rsidR="00CA5AFC" w:rsidP="00BC6F3F" w14:paraId="4A6C3A9E" w14:textId="77777777">
      <w:pPr>
        <w:pStyle w:val="NoSpacing"/>
        <w:rPr>
          <w:rFonts w:ascii="Tahoma" w:hAnsi="Tahoma" w:cs="Tahoma"/>
        </w:rPr>
      </w:pPr>
    </w:p>
    <w:p w:rsidR="00CA5AFC" w:rsidP="00BC6F3F" w14:paraId="7FA385A8" w14:textId="6F2C3595">
      <w:pPr>
        <w:pStyle w:val="NoSpacing"/>
        <w:rPr>
          <w:rFonts w:ascii="Tahoma" w:hAnsi="Tahoma" w:cs="Tahoma"/>
        </w:rPr>
      </w:pPr>
      <w:r>
        <w:rPr>
          <w:rFonts w:ascii="Tahoma" w:hAnsi="Tahoma" w:cs="Tahoma"/>
        </w:rPr>
        <w:t>(</w:t>
      </w:r>
      <w:r w:rsidR="00046052">
        <w:rPr>
          <w:rFonts w:ascii="Tahoma" w:hAnsi="Tahoma" w:cs="Tahoma"/>
        </w:rPr>
        <w:t>společně</w:t>
      </w:r>
      <w:r w:rsidR="00104B41">
        <w:rPr>
          <w:rFonts w:ascii="Tahoma" w:hAnsi="Tahoma" w:cs="Tahoma"/>
        </w:rPr>
        <w:t xml:space="preserve"> dále</w:t>
      </w:r>
      <w:r w:rsidR="00046052">
        <w:rPr>
          <w:rFonts w:ascii="Tahoma" w:hAnsi="Tahoma" w:cs="Tahoma"/>
        </w:rPr>
        <w:t xml:space="preserve"> také</w:t>
      </w:r>
      <w:r>
        <w:rPr>
          <w:rFonts w:ascii="Tahoma" w:hAnsi="Tahoma" w:cs="Tahoma"/>
        </w:rPr>
        <w:t xml:space="preserve"> j</w:t>
      </w:r>
      <w:r w:rsidR="00104B41">
        <w:rPr>
          <w:rFonts w:ascii="Tahoma" w:hAnsi="Tahoma" w:cs="Tahoma"/>
        </w:rPr>
        <w:t>en</w:t>
      </w:r>
      <w:r>
        <w:rPr>
          <w:rFonts w:ascii="Tahoma" w:hAnsi="Tahoma" w:cs="Tahoma"/>
        </w:rPr>
        <w:t xml:space="preserve"> </w:t>
      </w:r>
      <w:r w:rsidRPr="00CA5AFC">
        <w:rPr>
          <w:rFonts w:ascii="Tahoma" w:hAnsi="Tahoma" w:cs="Tahoma"/>
          <w:b/>
          <w:bCs/>
        </w:rPr>
        <w:t>„Smluvní strany“</w:t>
      </w:r>
      <w:r>
        <w:rPr>
          <w:rFonts w:ascii="Tahoma" w:hAnsi="Tahoma" w:cs="Tahoma"/>
        </w:rPr>
        <w:t>)</w:t>
      </w:r>
    </w:p>
    <w:p w:rsidR="00CA5AFC" w:rsidP="00BC6F3F" w14:paraId="2567CE6B" w14:textId="77777777">
      <w:pPr>
        <w:pStyle w:val="NoSpacing"/>
        <w:rPr>
          <w:rFonts w:ascii="Tahoma" w:hAnsi="Tahoma" w:cs="Tahoma"/>
        </w:rPr>
      </w:pPr>
    </w:p>
    <w:p w:rsidR="00046052" w:rsidP="00437263" w14:paraId="57A65A70" w14:textId="77777777">
      <w:pPr>
        <w:pStyle w:val="NoSpacing"/>
        <w:jc w:val="both"/>
        <w:rPr>
          <w:rFonts w:ascii="Tahoma" w:hAnsi="Tahoma" w:cs="Tahoma"/>
          <w:strike/>
        </w:rPr>
      </w:pPr>
    </w:p>
    <w:p w:rsidR="00437263" w:rsidRPr="00D50DC6" w:rsidP="00437263" w14:paraId="4E8D2829" w14:textId="7FFF60FD">
      <w:pPr>
        <w:pStyle w:val="NoSpacing"/>
        <w:jc w:val="both"/>
        <w:rPr>
          <w:rFonts w:ascii="Tahoma" w:hAnsi="Tahoma" w:cs="Tahoma"/>
          <w:strike/>
        </w:rPr>
      </w:pPr>
      <w:r>
        <w:rPr>
          <w:rFonts w:ascii="Tahoma" w:hAnsi="Tahoma" w:cs="Tahoma"/>
        </w:rPr>
        <w:t>uzavřely dne</w:t>
      </w:r>
      <w:r w:rsidR="00104B41">
        <w:rPr>
          <w:rFonts w:ascii="Tahoma" w:hAnsi="Tahoma" w:cs="Tahoma"/>
        </w:rPr>
        <w:t> </w:t>
      </w:r>
      <w:r w:rsidR="00B61C56">
        <w:rPr>
          <w:rFonts w:ascii="Tahoma" w:hAnsi="Tahoma" w:cs="Tahoma"/>
        </w:rPr>
        <w:t>2</w:t>
      </w:r>
      <w:r w:rsidR="00104B41">
        <w:rPr>
          <w:rFonts w:ascii="Tahoma" w:hAnsi="Tahoma" w:cs="Tahoma"/>
        </w:rPr>
        <w:t>4</w:t>
      </w:r>
      <w:r w:rsidR="00B61C56">
        <w:rPr>
          <w:rFonts w:ascii="Tahoma" w:hAnsi="Tahoma" w:cs="Tahoma"/>
        </w:rPr>
        <w:t>.</w:t>
      </w:r>
      <w:r w:rsidR="00104B41">
        <w:rPr>
          <w:rFonts w:ascii="Tahoma" w:hAnsi="Tahoma" w:cs="Tahoma"/>
        </w:rPr>
        <w:t> 4</w:t>
      </w:r>
      <w:r w:rsidR="00B61C56">
        <w:rPr>
          <w:rFonts w:ascii="Tahoma" w:hAnsi="Tahoma" w:cs="Tahoma"/>
        </w:rPr>
        <w:t>.</w:t>
      </w:r>
      <w:r w:rsidR="00104B41">
        <w:rPr>
          <w:rFonts w:ascii="Tahoma" w:hAnsi="Tahoma" w:cs="Tahoma"/>
        </w:rPr>
        <w:t> </w:t>
      </w:r>
      <w:r w:rsidR="00B61C56">
        <w:rPr>
          <w:rFonts w:ascii="Tahoma" w:hAnsi="Tahoma" w:cs="Tahoma"/>
        </w:rPr>
        <w:t>202</w:t>
      </w:r>
      <w:r w:rsidR="00104B41">
        <w:rPr>
          <w:rFonts w:ascii="Tahoma" w:hAnsi="Tahoma" w:cs="Tahoma"/>
        </w:rPr>
        <w:t>4</w:t>
      </w:r>
      <w:r>
        <w:rPr>
          <w:rFonts w:ascii="Tahoma" w:hAnsi="Tahoma" w:cs="Tahoma"/>
        </w:rPr>
        <w:t xml:space="preserve"> </w:t>
      </w:r>
      <w:r w:rsidRPr="00104B41" w:rsidR="00104B41">
        <w:rPr>
          <w:rFonts w:ascii="Tahoma" w:hAnsi="Tahoma" w:cs="Tahoma"/>
        </w:rPr>
        <w:t>podle § 1746 odst. 2 zákona č. 89/2012 Sb., občanského zákoníku, v platném znění</w:t>
      </w:r>
      <w:r w:rsidR="00104B41">
        <w:rPr>
          <w:rFonts w:ascii="Tahoma" w:hAnsi="Tahoma" w:cs="Tahoma"/>
        </w:rPr>
        <w:t xml:space="preserve"> smlouvu o poskytnutí služeb (dále jen „Smlouva“)</w:t>
      </w:r>
      <w:r w:rsidRPr="00104B41" w:rsidR="00046052">
        <w:rPr>
          <w:rFonts w:ascii="Tahoma" w:hAnsi="Tahoma" w:cs="Tahoma"/>
        </w:rPr>
        <w:t>.</w:t>
      </w:r>
      <w:r w:rsidRPr="00104B41" w:rsidR="006B4EC8">
        <w:rPr>
          <w:rFonts w:ascii="Tahoma" w:hAnsi="Tahoma" w:cs="Tahoma"/>
        </w:rPr>
        <w:t xml:space="preserve"> </w:t>
      </w:r>
      <w:r w:rsidR="00D50DC6">
        <w:rPr>
          <w:rFonts w:ascii="Tahoma" w:hAnsi="Tahoma" w:cs="Tahoma"/>
        </w:rPr>
        <w:t>Smluvní strany uzavírají ke Smlouvě tento</w:t>
      </w:r>
    </w:p>
    <w:p w:rsidR="00437263" w:rsidP="00437263" w14:paraId="002514B2" w14:textId="77777777">
      <w:pPr>
        <w:pStyle w:val="NoSpacing"/>
        <w:jc w:val="both"/>
        <w:rPr>
          <w:rFonts w:ascii="Tahoma" w:hAnsi="Tahoma" w:cs="Tahoma"/>
        </w:rPr>
      </w:pPr>
    </w:p>
    <w:p w:rsidR="00437263" w:rsidP="00437263" w14:paraId="731EEEC9" w14:textId="77777777">
      <w:pPr>
        <w:pStyle w:val="NoSpacing"/>
        <w:jc w:val="both"/>
        <w:rPr>
          <w:rFonts w:ascii="Tahoma" w:hAnsi="Tahoma" w:cs="Tahoma"/>
        </w:rPr>
      </w:pPr>
    </w:p>
    <w:p w:rsidR="00437263" w:rsidP="00BC6F3F" w14:paraId="651CC50E" w14:textId="77777777">
      <w:pPr>
        <w:pStyle w:val="NoSpacing"/>
        <w:rPr>
          <w:rFonts w:ascii="Tahoma" w:hAnsi="Tahoma" w:cs="Tahoma"/>
        </w:rPr>
      </w:pPr>
    </w:p>
    <w:p w:rsidR="00437263" w:rsidP="00437263" w14:paraId="472F8320" w14:textId="09763F8E">
      <w:pPr>
        <w:pStyle w:val="NoSpacing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Dodatek č. 1 ke Smlouvě</w:t>
      </w:r>
    </w:p>
    <w:p w:rsidR="00437263" w:rsidP="00437263" w14:paraId="1777215F" w14:textId="77777777">
      <w:pPr>
        <w:pStyle w:val="NoSpacing"/>
        <w:jc w:val="center"/>
        <w:rPr>
          <w:rFonts w:ascii="Tahoma" w:hAnsi="Tahoma" w:cs="Tahoma"/>
        </w:rPr>
      </w:pPr>
    </w:p>
    <w:p w:rsidR="00437263" w:rsidP="00437263" w14:paraId="3CD5DF8E" w14:textId="2D18CF3A">
      <w:pPr>
        <w:pStyle w:val="NoSpacing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(dále jen „Dodatek“)</w:t>
      </w:r>
    </w:p>
    <w:p w:rsidR="00437263" w:rsidP="00437263" w14:paraId="7C6256C1" w14:textId="77777777">
      <w:pPr>
        <w:pStyle w:val="NoSpacing"/>
        <w:jc w:val="center"/>
        <w:rPr>
          <w:rFonts w:ascii="Tahoma" w:hAnsi="Tahoma" w:cs="Tahoma"/>
        </w:rPr>
      </w:pPr>
    </w:p>
    <w:p w:rsidR="00437263" w:rsidP="00437263" w14:paraId="7CED7EDB" w14:textId="77777777">
      <w:pPr>
        <w:pStyle w:val="NoSpacing"/>
        <w:jc w:val="center"/>
        <w:rPr>
          <w:rFonts w:ascii="Tahoma" w:hAnsi="Tahoma" w:cs="Tahoma"/>
        </w:rPr>
      </w:pPr>
    </w:p>
    <w:p w:rsidR="00437263" w:rsidP="00437263" w14:paraId="3489DA13" w14:textId="77777777">
      <w:pPr>
        <w:pStyle w:val="NoSpacing"/>
        <w:jc w:val="center"/>
        <w:rPr>
          <w:rFonts w:ascii="Tahoma" w:hAnsi="Tahoma" w:cs="Tahoma"/>
        </w:rPr>
      </w:pPr>
    </w:p>
    <w:p w:rsidR="00305562" w:rsidP="00437263" w14:paraId="0D2FC937" w14:textId="77777777">
      <w:pPr>
        <w:pStyle w:val="NoSpacing"/>
        <w:jc w:val="center"/>
        <w:rPr>
          <w:rFonts w:ascii="Tahoma" w:hAnsi="Tahoma" w:cs="Tahoma"/>
          <w:b/>
          <w:bCs/>
        </w:rPr>
      </w:pPr>
    </w:p>
    <w:p w:rsidR="00305562" w:rsidP="00437263" w14:paraId="25F99D39" w14:textId="77777777">
      <w:pPr>
        <w:pStyle w:val="NoSpacing"/>
        <w:jc w:val="center"/>
        <w:rPr>
          <w:rFonts w:ascii="Tahoma" w:hAnsi="Tahoma" w:cs="Tahoma"/>
          <w:b/>
          <w:bCs/>
        </w:rPr>
      </w:pPr>
    </w:p>
    <w:p w:rsidR="00D85D3A" w:rsidP="00437263" w14:paraId="523D33B9" w14:textId="77777777">
      <w:pPr>
        <w:pStyle w:val="NoSpacing"/>
        <w:jc w:val="center"/>
        <w:rPr>
          <w:rFonts w:ascii="Tahoma" w:hAnsi="Tahoma" w:cs="Tahoma"/>
          <w:b/>
          <w:bCs/>
        </w:rPr>
      </w:pPr>
    </w:p>
    <w:p w:rsidR="00437263" w:rsidRPr="00B53295" w:rsidP="00437263" w14:paraId="1C437774" w14:textId="2CB90D3A">
      <w:pPr>
        <w:pStyle w:val="NoSpacing"/>
        <w:jc w:val="center"/>
        <w:rPr>
          <w:rFonts w:ascii="Tahoma" w:hAnsi="Tahoma" w:cs="Tahoma"/>
          <w:b/>
          <w:bCs/>
        </w:rPr>
      </w:pPr>
      <w:r w:rsidRPr="00B53295">
        <w:rPr>
          <w:rFonts w:ascii="Tahoma" w:hAnsi="Tahoma" w:cs="Tahoma"/>
          <w:b/>
          <w:bCs/>
        </w:rPr>
        <w:t xml:space="preserve">Článek </w:t>
      </w:r>
      <w:r w:rsidRPr="00B53295" w:rsidR="00690383">
        <w:rPr>
          <w:rFonts w:ascii="Tahoma" w:hAnsi="Tahoma" w:cs="Tahoma"/>
          <w:b/>
          <w:bCs/>
        </w:rPr>
        <w:t>I</w:t>
      </w:r>
      <w:r w:rsidR="004A6EFE">
        <w:rPr>
          <w:rFonts w:ascii="Tahoma" w:hAnsi="Tahoma" w:cs="Tahoma"/>
          <w:b/>
          <w:bCs/>
        </w:rPr>
        <w:t>.</w:t>
      </w:r>
    </w:p>
    <w:p w:rsidR="00437263" w:rsidP="00437263" w14:paraId="0FE87A44" w14:textId="77777777">
      <w:pPr>
        <w:pStyle w:val="NoSpacing"/>
        <w:jc w:val="center"/>
        <w:rPr>
          <w:rFonts w:ascii="Tahoma" w:hAnsi="Tahoma" w:cs="Tahoma"/>
        </w:rPr>
      </w:pPr>
    </w:p>
    <w:p w:rsidR="00437263" w:rsidP="00437263" w14:paraId="09593E39" w14:textId="6409930D">
      <w:pPr>
        <w:pStyle w:val="NoSpacing"/>
        <w:jc w:val="center"/>
        <w:rPr>
          <w:rFonts w:ascii="Tahoma" w:hAnsi="Tahoma" w:cs="Tahoma"/>
          <w:b/>
          <w:bCs/>
        </w:rPr>
      </w:pPr>
      <w:r w:rsidRPr="00437263">
        <w:rPr>
          <w:rFonts w:ascii="Tahoma" w:hAnsi="Tahoma" w:cs="Tahoma"/>
          <w:b/>
          <w:bCs/>
        </w:rPr>
        <w:t>Předmět Dodatku</w:t>
      </w:r>
    </w:p>
    <w:p w:rsidR="00690383" w:rsidP="00690383" w14:paraId="0B3B5AD8" w14:textId="77777777">
      <w:pPr>
        <w:pStyle w:val="NoSpacing"/>
        <w:rPr>
          <w:rFonts w:ascii="Tahoma" w:hAnsi="Tahoma" w:cs="Tahoma"/>
          <w:b/>
          <w:bCs/>
        </w:rPr>
      </w:pPr>
    </w:p>
    <w:p w:rsidR="00690383" w:rsidP="00690383" w14:paraId="750DA1FA" w14:textId="0A418F7E">
      <w:pPr>
        <w:pStyle w:val="NoSpacing"/>
        <w:rPr>
          <w:rFonts w:ascii="Tahoma" w:hAnsi="Tahoma" w:cs="Tahoma"/>
        </w:rPr>
      </w:pPr>
      <w:r w:rsidRPr="00690383">
        <w:rPr>
          <w:rFonts w:ascii="Tahoma" w:hAnsi="Tahoma" w:cs="Tahoma"/>
        </w:rPr>
        <w:t>Smluvní strany se dohodly na následujících změnách</w:t>
      </w:r>
      <w:r w:rsidR="00D07DCB">
        <w:rPr>
          <w:rFonts w:ascii="Tahoma" w:hAnsi="Tahoma" w:cs="Tahoma"/>
        </w:rPr>
        <w:t xml:space="preserve"> Smlouvy</w:t>
      </w:r>
      <w:r w:rsidRPr="00690383">
        <w:rPr>
          <w:rFonts w:ascii="Tahoma" w:hAnsi="Tahoma" w:cs="Tahoma"/>
        </w:rPr>
        <w:t xml:space="preserve"> </w:t>
      </w:r>
      <w:r w:rsidR="00CB42DD">
        <w:rPr>
          <w:rFonts w:ascii="Tahoma" w:hAnsi="Tahoma" w:cs="Tahoma"/>
        </w:rPr>
        <w:t xml:space="preserve">v souladu s čl. VII odst. 4) </w:t>
      </w:r>
      <w:r w:rsidRPr="00690383">
        <w:rPr>
          <w:rFonts w:ascii="Tahoma" w:hAnsi="Tahoma" w:cs="Tahoma"/>
        </w:rPr>
        <w:t>Smlouvy:</w:t>
      </w:r>
    </w:p>
    <w:p w:rsidR="00690383" w:rsidP="00690383" w14:paraId="14DE80D7" w14:textId="77777777">
      <w:pPr>
        <w:pStyle w:val="NoSpacing"/>
        <w:rPr>
          <w:rFonts w:ascii="Tahoma" w:hAnsi="Tahoma" w:cs="Tahoma"/>
        </w:rPr>
      </w:pPr>
    </w:p>
    <w:p w:rsidR="00F144C3" w:rsidP="00690383" w14:paraId="0587F9B3" w14:textId="77777777">
      <w:pPr>
        <w:pStyle w:val="NoSpacing"/>
        <w:rPr>
          <w:rFonts w:ascii="Tahoma" w:hAnsi="Tahoma" w:cs="Tahoma"/>
        </w:rPr>
      </w:pPr>
    </w:p>
    <w:p w:rsidR="00F144C3" w:rsidP="00690383" w14:paraId="5AD174AF" w14:textId="77777777">
      <w:pPr>
        <w:pStyle w:val="NoSpacing"/>
        <w:rPr>
          <w:rFonts w:ascii="Tahoma" w:hAnsi="Tahoma" w:cs="Tahoma"/>
        </w:rPr>
      </w:pPr>
    </w:p>
    <w:p w:rsidR="00B61C56" w:rsidP="00305562" w14:paraId="022EF719" w14:textId="5CFA497D">
      <w:pPr>
        <w:pStyle w:val="NoSpacing"/>
        <w:numPr>
          <w:ilvl w:val="0"/>
          <w:numId w:val="1"/>
        </w:numPr>
        <w:ind w:left="360"/>
        <w:rPr>
          <w:rFonts w:ascii="Tahoma" w:hAnsi="Tahoma" w:cs="Tahoma"/>
        </w:rPr>
      </w:pPr>
      <w:r>
        <w:rPr>
          <w:rFonts w:ascii="Tahoma" w:hAnsi="Tahoma" w:cs="Tahoma"/>
        </w:rPr>
        <w:t xml:space="preserve">V čl. </w:t>
      </w:r>
      <w:r w:rsidR="00624578">
        <w:rPr>
          <w:rFonts w:ascii="Tahoma" w:hAnsi="Tahoma" w:cs="Tahoma"/>
        </w:rPr>
        <w:t>IV</w:t>
      </w:r>
      <w:r>
        <w:rPr>
          <w:rFonts w:ascii="Tahoma" w:hAnsi="Tahoma" w:cs="Tahoma"/>
        </w:rPr>
        <w:t>. odst.</w:t>
      </w:r>
      <w:r w:rsidR="00CB42DD">
        <w:rPr>
          <w:rFonts w:ascii="Tahoma" w:hAnsi="Tahoma" w:cs="Tahoma"/>
        </w:rPr>
        <w:t xml:space="preserve"> 1</w:t>
      </w:r>
      <w:r>
        <w:rPr>
          <w:rFonts w:ascii="Tahoma" w:hAnsi="Tahoma" w:cs="Tahoma"/>
        </w:rPr>
        <w:t>)</w:t>
      </w:r>
      <w:r w:rsidR="00D07DCB">
        <w:rPr>
          <w:rFonts w:ascii="Tahoma" w:hAnsi="Tahoma" w:cs="Tahoma"/>
        </w:rPr>
        <w:t xml:space="preserve"> Smlouvy</w:t>
      </w:r>
      <w:r>
        <w:rPr>
          <w:rFonts w:ascii="Tahoma" w:hAnsi="Tahoma" w:cs="Tahoma"/>
        </w:rPr>
        <w:t xml:space="preserve"> se ruší stávající text a nahrazuje se textem:</w:t>
      </w:r>
    </w:p>
    <w:p w:rsidR="00624578" w:rsidP="00624578" w14:paraId="751F42A4" w14:textId="77777777">
      <w:pPr>
        <w:pStyle w:val="Default"/>
      </w:pPr>
    </w:p>
    <w:p w:rsidR="00624578" w:rsidP="008D3415" w14:paraId="4B4C7401" w14:textId="4B8AAB8B">
      <w:pPr>
        <w:pStyle w:val="Default"/>
        <w:jc w:val="both"/>
        <w:rPr>
          <w:sz w:val="22"/>
          <w:szCs w:val="22"/>
        </w:rPr>
      </w:pPr>
      <w:r w:rsidRPr="00624578">
        <w:rPr>
          <w:sz w:val="22"/>
          <w:szCs w:val="22"/>
        </w:rPr>
        <w:t>Za poskytnutí služeb uvedených v článku III. odst. 1. této Smlouvy uhradí SFPI Poskytovateli měsíční paušální částku dle rozpisu viz níže v celkové výši 11.740,- Kč bez DPH, tj.</w:t>
      </w:r>
      <w:r w:rsidR="008D3415">
        <w:rPr>
          <w:sz w:val="22"/>
          <w:szCs w:val="22"/>
        </w:rPr>
        <w:t xml:space="preserve"> </w:t>
      </w:r>
      <w:r w:rsidRPr="00624578">
        <w:rPr>
          <w:sz w:val="22"/>
          <w:szCs w:val="22"/>
        </w:rPr>
        <w:t>12.870,25</w:t>
      </w:r>
      <w:r w:rsidR="00305562">
        <w:rPr>
          <w:sz w:val="22"/>
          <w:szCs w:val="22"/>
        </w:rPr>
        <w:t> </w:t>
      </w:r>
      <w:r w:rsidRPr="00624578">
        <w:rPr>
          <w:sz w:val="22"/>
          <w:szCs w:val="22"/>
        </w:rPr>
        <w:t xml:space="preserve">Kč včetně DPH. </w:t>
      </w:r>
    </w:p>
    <w:p w:rsidR="00474A8B" w:rsidP="00305562" w14:paraId="1ABA3906" w14:textId="77777777">
      <w:pPr>
        <w:pStyle w:val="Default"/>
        <w:rPr>
          <w:sz w:val="22"/>
          <w:szCs w:val="22"/>
        </w:rPr>
      </w:pPr>
    </w:p>
    <w:p w:rsidR="00474A8B" w:rsidP="00305562" w14:paraId="73AAEE1B" w14:textId="77777777">
      <w:pPr>
        <w:pStyle w:val="Default"/>
        <w:rPr>
          <w:sz w:val="22"/>
          <w:szCs w:val="22"/>
        </w:rPr>
      </w:pPr>
    </w:p>
    <w:tbl>
      <w:tblPr>
        <w:tblpPr w:leftFromText="141" w:rightFromText="141" w:vertAnchor="text" w:horzAnchor="margin" w:tblpY="292"/>
        <w:tblW w:w="9589" w:type="dxa"/>
        <w:tblCellMar>
          <w:left w:w="70" w:type="dxa"/>
          <w:right w:w="70" w:type="dxa"/>
        </w:tblCellMar>
        <w:tblLook w:val="04A0"/>
      </w:tblPr>
      <w:tblGrid>
        <w:gridCol w:w="2237"/>
        <w:gridCol w:w="958"/>
        <w:gridCol w:w="3336"/>
        <w:gridCol w:w="2057"/>
        <w:gridCol w:w="1003"/>
      </w:tblGrid>
      <w:tr w14:paraId="74EC150A" w14:textId="77777777" w:rsidTr="00D85D3A">
        <w:tblPrEx>
          <w:tblW w:w="9589" w:type="dxa"/>
          <w:tblCellMar>
            <w:left w:w="70" w:type="dxa"/>
            <w:right w:w="70" w:type="dxa"/>
          </w:tblCellMar>
          <w:tblLook w:val="04A0"/>
        </w:tblPrEx>
        <w:trPr>
          <w:trHeight w:val="267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53D64"/>
            <w:noWrap/>
            <w:vAlign w:val="bottom"/>
            <w:hideMark/>
          </w:tcPr>
          <w:p w:rsidR="00305562" w:rsidRPr="009F261D" w:rsidP="00305562" w14:paraId="198E4758" w14:textId="77777777">
            <w:pPr>
              <w:spacing w:after="0" w:line="240" w:lineRule="auto"/>
              <w:rPr>
                <w:rFonts w:ascii="Aptos Narrow" w:eastAsia="Times New Roman" w:hAnsi="Aptos Narrow" w:cs="Times New Roman"/>
                <w:color w:val="FFFFFF"/>
                <w:kern w:val="0"/>
                <w:lang w:eastAsia="cs-CZ"/>
                <w14:ligatures w14:val="none"/>
              </w:rPr>
            </w:pPr>
            <w:r w:rsidRPr="009F261D">
              <w:rPr>
                <w:rFonts w:ascii="Aptos Narrow" w:eastAsia="Times New Roman" w:hAnsi="Aptos Narrow" w:cs="Times New Roman"/>
                <w:color w:val="FFFFFF"/>
                <w:kern w:val="0"/>
                <w:lang w:eastAsia="cs-CZ"/>
                <w14:ligatures w14:val="none"/>
              </w:rPr>
              <w:t>Čl. Smlouvy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153D64"/>
            <w:noWrap/>
            <w:vAlign w:val="bottom"/>
            <w:hideMark/>
          </w:tcPr>
          <w:p w:rsidR="00305562" w:rsidRPr="009F261D" w:rsidP="00305562" w14:paraId="0253BFE8" w14:textId="77777777">
            <w:pPr>
              <w:spacing w:after="0" w:line="240" w:lineRule="auto"/>
              <w:rPr>
                <w:rFonts w:ascii="Aptos Narrow" w:eastAsia="Times New Roman" w:hAnsi="Aptos Narrow" w:cs="Times New Roman"/>
                <w:color w:val="FFFFFF"/>
                <w:kern w:val="0"/>
                <w:lang w:eastAsia="cs-CZ"/>
                <w14:ligatures w14:val="none"/>
              </w:rPr>
            </w:pPr>
            <w:r w:rsidRPr="009F261D">
              <w:rPr>
                <w:rFonts w:ascii="Aptos Narrow" w:eastAsia="Times New Roman" w:hAnsi="Aptos Narrow" w:cs="Times New Roman"/>
                <w:color w:val="FFFFFF"/>
                <w:kern w:val="0"/>
                <w:lang w:eastAsia="cs-CZ"/>
                <w14:ligatures w14:val="none"/>
              </w:rPr>
              <w:t>Položka</w:t>
            </w:r>
          </w:p>
        </w:tc>
        <w:tc>
          <w:tcPr>
            <w:tcW w:w="3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53D64"/>
            <w:noWrap/>
            <w:vAlign w:val="bottom"/>
            <w:hideMark/>
          </w:tcPr>
          <w:p w:rsidR="00305562" w:rsidRPr="009F261D" w:rsidP="00305562" w14:paraId="61F5DEF4" w14:textId="77777777">
            <w:pPr>
              <w:spacing w:after="0" w:line="240" w:lineRule="auto"/>
              <w:rPr>
                <w:rFonts w:ascii="Aptos Narrow" w:eastAsia="Times New Roman" w:hAnsi="Aptos Narrow" w:cs="Times New Roman"/>
                <w:color w:val="FFFFFF"/>
                <w:kern w:val="0"/>
                <w:lang w:eastAsia="cs-CZ"/>
                <w14:ligatures w14:val="none"/>
              </w:rPr>
            </w:pPr>
            <w:r w:rsidRPr="009F261D">
              <w:rPr>
                <w:rFonts w:ascii="Aptos Narrow" w:eastAsia="Times New Roman" w:hAnsi="Aptos Narrow" w:cs="Times New Roman"/>
                <w:color w:val="FFFFFF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53D64"/>
            <w:noWrap/>
            <w:vAlign w:val="bottom"/>
            <w:hideMark/>
          </w:tcPr>
          <w:p w:rsidR="00305562" w:rsidRPr="009F261D" w:rsidP="00305562" w14:paraId="30770EE9" w14:textId="77777777">
            <w:pPr>
              <w:spacing w:after="0" w:line="240" w:lineRule="auto"/>
              <w:rPr>
                <w:rFonts w:ascii="Aptos Narrow" w:eastAsia="Times New Roman" w:hAnsi="Aptos Narrow" w:cs="Times New Roman"/>
                <w:color w:val="FFFFFF"/>
                <w:kern w:val="0"/>
                <w:lang w:eastAsia="cs-CZ"/>
                <w14:ligatures w14:val="none"/>
              </w:rPr>
            </w:pPr>
            <w:r w:rsidRPr="009F261D">
              <w:rPr>
                <w:rFonts w:ascii="Aptos Narrow" w:eastAsia="Times New Roman" w:hAnsi="Aptos Narrow" w:cs="Times New Roman"/>
                <w:color w:val="FFFFFF"/>
                <w:kern w:val="0"/>
                <w:lang w:eastAsia="cs-CZ"/>
                <w14:ligatures w14:val="none"/>
              </w:rPr>
              <w:t>Kč za měsíc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53D64"/>
            <w:noWrap/>
            <w:vAlign w:val="bottom"/>
            <w:hideMark/>
          </w:tcPr>
          <w:p w:rsidR="00305562" w:rsidRPr="009F261D" w:rsidP="00305562" w14:paraId="6283CA13" w14:textId="77777777">
            <w:pPr>
              <w:spacing w:after="0" w:line="240" w:lineRule="auto"/>
              <w:rPr>
                <w:rFonts w:ascii="Aptos Narrow" w:eastAsia="Times New Roman" w:hAnsi="Aptos Narrow" w:cs="Times New Roman"/>
                <w:color w:val="FFFFFF"/>
                <w:kern w:val="0"/>
                <w:lang w:eastAsia="cs-CZ"/>
                <w14:ligatures w14:val="none"/>
              </w:rPr>
            </w:pPr>
            <w:r w:rsidRPr="009F261D">
              <w:rPr>
                <w:rFonts w:ascii="Aptos Narrow" w:eastAsia="Times New Roman" w:hAnsi="Aptos Narrow" w:cs="Times New Roman"/>
                <w:color w:val="FFFFFF"/>
                <w:kern w:val="0"/>
                <w:lang w:eastAsia="cs-CZ"/>
                <w14:ligatures w14:val="none"/>
              </w:rPr>
              <w:t>Pozn.</w:t>
            </w:r>
          </w:p>
        </w:tc>
      </w:tr>
      <w:tr w14:paraId="10061E29" w14:textId="77777777" w:rsidTr="00D85D3A">
        <w:tblPrEx>
          <w:tblW w:w="9589" w:type="dxa"/>
          <w:tblCellMar>
            <w:left w:w="70" w:type="dxa"/>
            <w:right w:w="70" w:type="dxa"/>
          </w:tblCellMar>
          <w:tblLook w:val="04A0"/>
        </w:tblPrEx>
        <w:trPr>
          <w:trHeight w:val="267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562" w:rsidRPr="00642DAC" w:rsidP="00305562" w14:paraId="1FF00E2E" w14:textId="777777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lang w:eastAsia="cs-CZ"/>
                <w14:ligatures w14:val="none"/>
              </w:rPr>
            </w:pPr>
            <w:r w:rsidRPr="00642DAC">
              <w:rPr>
                <w:rFonts w:ascii="Tahoma" w:eastAsia="Times New Roman" w:hAnsi="Tahoma" w:cs="Tahoma"/>
                <w:color w:val="000000"/>
                <w:kern w:val="0"/>
                <w:lang w:eastAsia="cs-CZ"/>
                <w14:ligatures w14:val="none"/>
              </w:rPr>
              <w:t>3.1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562" w:rsidRPr="00642DAC" w:rsidP="00D85D3A" w14:paraId="575CC3C4" w14:textId="12C94B2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lang w:eastAsia="cs-CZ"/>
                <w14:ligatures w14:val="none"/>
              </w:rPr>
            </w:pPr>
            <w:r w:rsidRPr="00642DAC">
              <w:rPr>
                <w:rFonts w:ascii="Tahoma" w:eastAsia="Times New Roman" w:hAnsi="Tahoma" w:cs="Tahoma"/>
                <w:color w:val="000000"/>
                <w:kern w:val="0"/>
                <w:lang w:eastAsia="cs-CZ"/>
                <w14:ligatures w14:val="none"/>
              </w:rPr>
              <w:t>a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562" w:rsidRPr="00642DAC" w:rsidP="00305562" w14:paraId="1CCF13DE" w14:textId="777777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lang w:eastAsia="cs-CZ"/>
                <w14:ligatures w14:val="none"/>
              </w:rPr>
            </w:pPr>
            <w:r w:rsidRPr="00642DAC">
              <w:rPr>
                <w:rFonts w:ascii="Tahoma" w:eastAsia="Times New Roman" w:hAnsi="Tahoma" w:cs="Tahoma"/>
                <w:color w:val="000000"/>
                <w:kern w:val="0"/>
                <w:lang w:eastAsia="cs-CZ"/>
                <w14:ligatures w14:val="none"/>
              </w:rPr>
              <w:t>Pronájem nebytových prostor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562" w:rsidRPr="00642DAC" w:rsidP="00305562" w14:paraId="4F39E112" w14:textId="777777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lang w:eastAsia="cs-CZ"/>
                <w14:ligatures w14:val="none"/>
              </w:rPr>
            </w:pPr>
            <w:r w:rsidRPr="00642DAC">
              <w:rPr>
                <w:rFonts w:ascii="Tahoma" w:eastAsia="Times New Roman" w:hAnsi="Tahoma" w:cs="Tahoma"/>
                <w:color w:val="000000"/>
                <w:kern w:val="0"/>
                <w:lang w:eastAsia="cs-CZ"/>
                <w14:ligatures w14:val="none"/>
              </w:rPr>
              <w:t>6.315,-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562" w:rsidRPr="00642DAC" w:rsidP="00305562" w14:paraId="7A7C5CEE" w14:textId="777777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lang w:eastAsia="cs-CZ"/>
                <w14:ligatures w14:val="none"/>
              </w:rPr>
            </w:pPr>
            <w:r w:rsidRPr="00642DAC">
              <w:rPr>
                <w:rFonts w:ascii="Tahoma" w:eastAsia="Times New Roman" w:hAnsi="Tahoma" w:cs="Tahoma"/>
                <w:color w:val="000000"/>
                <w:kern w:val="0"/>
                <w:lang w:eastAsia="cs-CZ"/>
                <w14:ligatures w14:val="none"/>
              </w:rPr>
              <w:t>paušálně</w:t>
            </w:r>
          </w:p>
        </w:tc>
      </w:tr>
      <w:tr w14:paraId="49A8B133" w14:textId="77777777" w:rsidTr="00D85D3A">
        <w:tblPrEx>
          <w:tblW w:w="9589" w:type="dxa"/>
          <w:tblCellMar>
            <w:left w:w="70" w:type="dxa"/>
            <w:right w:w="70" w:type="dxa"/>
          </w:tblCellMar>
          <w:tblLook w:val="04A0"/>
        </w:tblPrEx>
        <w:trPr>
          <w:trHeight w:val="534"/>
        </w:trPr>
        <w:tc>
          <w:tcPr>
            <w:tcW w:w="2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562" w:rsidRPr="00642DAC" w:rsidP="00305562" w14:paraId="55BFBC92" w14:textId="66D4F1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lang w:eastAsia="cs-CZ"/>
                <w14:ligatures w14:val="none"/>
              </w:rPr>
            </w:pPr>
            <w:r w:rsidRPr="00642DAC">
              <w:rPr>
                <w:rFonts w:ascii="Tahoma" w:eastAsia="Times New Roman" w:hAnsi="Tahoma" w:cs="Tahoma"/>
                <w:color w:val="000000"/>
                <w:kern w:val="0"/>
                <w:lang w:eastAsia="cs-CZ"/>
                <w14:ligatures w14:val="none"/>
              </w:rPr>
              <w:t>3.1</w:t>
            </w:r>
            <w:r w:rsidR="00F926FB">
              <w:rPr>
                <w:rFonts w:ascii="Tahoma" w:eastAsia="Times New Roman" w:hAnsi="Tahoma" w:cs="Tahoma"/>
                <w:color w:val="000000"/>
                <w:kern w:val="0"/>
                <w:lang w:eastAsia="cs-CZ"/>
                <w14:ligatures w14:val="none"/>
              </w:rPr>
              <w:t xml:space="preserve">  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562" w:rsidRPr="00642DAC" w:rsidP="00D85D3A" w14:paraId="37B2174A" w14:textId="552B708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Tahoma" w:eastAsia="Times New Roman" w:hAnsi="Tahoma" w:cs="Tahoma"/>
                <w:color w:val="000000"/>
                <w:kern w:val="0"/>
                <w:lang w:eastAsia="cs-CZ"/>
                <w14:ligatures w14:val="none"/>
              </w:rPr>
              <w:t>b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5562" w:rsidRPr="00642DAC" w:rsidP="00305562" w14:paraId="46343B16" w14:textId="777777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lang w:eastAsia="cs-CZ"/>
                <w14:ligatures w14:val="none"/>
              </w:rPr>
            </w:pPr>
            <w:r w:rsidRPr="00642DAC">
              <w:rPr>
                <w:rFonts w:ascii="Tahoma" w:eastAsia="Times New Roman" w:hAnsi="Tahoma" w:cs="Tahoma"/>
                <w:color w:val="000000"/>
                <w:kern w:val="0"/>
                <w:lang w:eastAsia="cs-CZ"/>
                <w14:ligatures w14:val="none"/>
              </w:rPr>
              <w:t>Služby spojené s nájmem nebytových prostor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562" w:rsidRPr="00642DAC" w:rsidP="00305562" w14:paraId="5CCBA696" w14:textId="63156A6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lang w:eastAsia="cs-CZ"/>
                <w14:ligatures w14:val="none"/>
              </w:rPr>
            </w:pPr>
            <w:r w:rsidRPr="00642DAC">
              <w:rPr>
                <w:rFonts w:ascii="Tahoma" w:eastAsia="Times New Roman" w:hAnsi="Tahoma" w:cs="Tahoma"/>
                <w:color w:val="000000"/>
                <w:kern w:val="0"/>
                <w:lang w:eastAsia="cs-CZ"/>
                <w14:ligatures w14:val="none"/>
              </w:rPr>
              <w:t>1.800,-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562" w:rsidRPr="00642DAC" w:rsidP="00305562" w14:paraId="0BC2C267" w14:textId="777777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lang w:eastAsia="cs-CZ"/>
                <w14:ligatures w14:val="none"/>
              </w:rPr>
            </w:pPr>
            <w:r w:rsidRPr="00642DAC">
              <w:rPr>
                <w:rFonts w:ascii="Tahoma" w:eastAsia="Times New Roman" w:hAnsi="Tahoma" w:cs="Tahoma"/>
                <w:color w:val="000000"/>
                <w:kern w:val="0"/>
                <w:lang w:eastAsia="cs-CZ"/>
                <w14:ligatures w14:val="none"/>
              </w:rPr>
              <w:t>paušálně</w:t>
            </w:r>
          </w:p>
        </w:tc>
      </w:tr>
      <w:tr w14:paraId="14FB3E5C" w14:textId="77777777" w:rsidTr="00D85D3A">
        <w:tblPrEx>
          <w:tblW w:w="9589" w:type="dxa"/>
          <w:tblCellMar>
            <w:left w:w="70" w:type="dxa"/>
            <w:right w:w="70" w:type="dxa"/>
          </w:tblCellMar>
          <w:tblLook w:val="04A0"/>
        </w:tblPrEx>
        <w:trPr>
          <w:trHeight w:val="267"/>
        </w:trPr>
        <w:tc>
          <w:tcPr>
            <w:tcW w:w="2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562" w:rsidRPr="00642DAC" w:rsidP="00305562" w14:paraId="67A2CBD0" w14:textId="777777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lang w:eastAsia="cs-CZ"/>
                <w14:ligatures w14:val="none"/>
              </w:rPr>
            </w:pPr>
            <w:r w:rsidRPr="00642DAC">
              <w:rPr>
                <w:rFonts w:ascii="Tahoma" w:eastAsia="Times New Roman" w:hAnsi="Tahoma" w:cs="Tahoma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562" w:rsidRPr="00642DAC" w:rsidP="00D85D3A" w14:paraId="6B71E60B" w14:textId="7E89D71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5562" w:rsidRPr="00642DAC" w:rsidP="00305562" w14:paraId="0B931B07" w14:textId="777777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lang w:eastAsia="cs-CZ"/>
                <w14:ligatures w14:val="none"/>
              </w:rPr>
            </w:pPr>
            <w:r w:rsidRPr="00642DAC">
              <w:rPr>
                <w:rFonts w:ascii="Tahoma" w:eastAsia="Times New Roman" w:hAnsi="Tahoma" w:cs="Tahoma"/>
                <w:color w:val="000000"/>
                <w:kern w:val="0"/>
                <w:lang w:eastAsia="cs-CZ"/>
                <w14:ligatures w14:val="none"/>
              </w:rPr>
              <w:t>voda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562" w:rsidRPr="00642DAC" w:rsidP="00305562" w14:paraId="258085BB" w14:textId="777777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lang w:eastAsia="cs-CZ"/>
                <w14:ligatures w14:val="none"/>
              </w:rPr>
            </w:pPr>
            <w:r w:rsidRPr="00642DAC">
              <w:rPr>
                <w:rFonts w:ascii="Tahoma" w:eastAsia="Times New Roman" w:hAnsi="Tahoma" w:cs="Tahoma"/>
                <w:color w:val="000000"/>
                <w:kern w:val="0"/>
                <w:lang w:eastAsia="cs-CZ"/>
                <w14:ligatures w14:val="none"/>
              </w:rPr>
              <w:t>100,-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562" w:rsidRPr="00642DAC" w:rsidP="00305562" w14:paraId="4E971486" w14:textId="777777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lang w:eastAsia="cs-CZ"/>
                <w14:ligatures w14:val="none"/>
              </w:rPr>
            </w:pPr>
            <w:r w:rsidRPr="00642DAC">
              <w:rPr>
                <w:rFonts w:ascii="Tahoma" w:eastAsia="Times New Roman" w:hAnsi="Tahoma" w:cs="Tahoma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14:paraId="034E9FA4" w14:textId="77777777" w:rsidTr="00D85D3A">
        <w:tblPrEx>
          <w:tblW w:w="9589" w:type="dxa"/>
          <w:tblCellMar>
            <w:left w:w="70" w:type="dxa"/>
            <w:right w:w="70" w:type="dxa"/>
          </w:tblCellMar>
          <w:tblLook w:val="04A0"/>
        </w:tblPrEx>
        <w:trPr>
          <w:trHeight w:val="267"/>
        </w:trPr>
        <w:tc>
          <w:tcPr>
            <w:tcW w:w="2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562" w:rsidRPr="00642DAC" w:rsidP="00305562" w14:paraId="0594158F" w14:textId="777777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lang w:eastAsia="cs-CZ"/>
                <w14:ligatures w14:val="none"/>
              </w:rPr>
            </w:pPr>
            <w:r w:rsidRPr="00642DAC">
              <w:rPr>
                <w:rFonts w:ascii="Tahoma" w:eastAsia="Times New Roman" w:hAnsi="Tahoma" w:cs="Tahoma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562" w:rsidRPr="00642DAC" w:rsidP="00305562" w14:paraId="1D0BC307" w14:textId="777777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lang w:eastAsia="cs-CZ"/>
                <w14:ligatures w14:val="none"/>
              </w:rPr>
            </w:pPr>
            <w:r w:rsidRPr="00642DAC">
              <w:rPr>
                <w:rFonts w:ascii="Tahoma" w:eastAsia="Times New Roman" w:hAnsi="Tahoma" w:cs="Tahoma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5562" w:rsidRPr="00642DAC" w:rsidP="00305562" w14:paraId="6745A03C" w14:textId="777777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lang w:eastAsia="cs-CZ"/>
                <w14:ligatures w14:val="none"/>
              </w:rPr>
            </w:pPr>
            <w:r w:rsidRPr="00642DAC">
              <w:rPr>
                <w:rFonts w:ascii="Tahoma" w:eastAsia="Times New Roman" w:hAnsi="Tahoma" w:cs="Tahoma"/>
                <w:color w:val="000000"/>
                <w:kern w:val="0"/>
                <w:lang w:eastAsia="cs-CZ"/>
                <w14:ligatures w14:val="none"/>
              </w:rPr>
              <w:t>plyn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562" w:rsidRPr="00642DAC" w:rsidP="00305562" w14:paraId="7520FC94" w14:textId="777777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lang w:eastAsia="cs-CZ"/>
                <w14:ligatures w14:val="none"/>
              </w:rPr>
            </w:pPr>
            <w:r w:rsidRPr="00642DAC">
              <w:rPr>
                <w:rFonts w:ascii="Tahoma" w:eastAsia="Times New Roman" w:hAnsi="Tahoma" w:cs="Tahoma"/>
                <w:color w:val="000000"/>
                <w:kern w:val="0"/>
                <w:lang w:eastAsia="cs-CZ"/>
                <w14:ligatures w14:val="none"/>
              </w:rPr>
              <w:t>850,-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562" w:rsidRPr="00642DAC" w:rsidP="00305562" w14:paraId="0D86B15B" w14:textId="777777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lang w:eastAsia="cs-CZ"/>
                <w14:ligatures w14:val="none"/>
              </w:rPr>
            </w:pPr>
            <w:r w:rsidRPr="00642DAC">
              <w:rPr>
                <w:rFonts w:ascii="Tahoma" w:eastAsia="Times New Roman" w:hAnsi="Tahoma" w:cs="Tahoma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14:paraId="79DA76D7" w14:textId="77777777" w:rsidTr="00D85D3A">
        <w:tblPrEx>
          <w:tblW w:w="9589" w:type="dxa"/>
          <w:tblCellMar>
            <w:left w:w="70" w:type="dxa"/>
            <w:right w:w="70" w:type="dxa"/>
          </w:tblCellMar>
          <w:tblLook w:val="04A0"/>
        </w:tblPrEx>
        <w:trPr>
          <w:trHeight w:val="267"/>
        </w:trPr>
        <w:tc>
          <w:tcPr>
            <w:tcW w:w="2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562" w:rsidRPr="00642DAC" w:rsidP="00305562" w14:paraId="7A4F172A" w14:textId="777777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lang w:eastAsia="cs-CZ"/>
                <w14:ligatures w14:val="none"/>
              </w:rPr>
            </w:pPr>
            <w:r w:rsidRPr="00642DAC">
              <w:rPr>
                <w:rFonts w:ascii="Tahoma" w:eastAsia="Times New Roman" w:hAnsi="Tahoma" w:cs="Tahoma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562" w:rsidRPr="00642DAC" w:rsidP="00D85D3A" w14:paraId="47389621" w14:textId="3975E2A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5562" w:rsidRPr="00642DAC" w:rsidP="00305562" w14:paraId="60E441BC" w14:textId="777777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lang w:eastAsia="cs-CZ"/>
                <w14:ligatures w14:val="none"/>
              </w:rPr>
            </w:pPr>
            <w:r w:rsidRPr="00642DAC">
              <w:rPr>
                <w:rFonts w:ascii="Tahoma" w:eastAsia="Times New Roman" w:hAnsi="Tahoma" w:cs="Tahoma"/>
                <w:color w:val="000000"/>
                <w:kern w:val="0"/>
                <w:lang w:eastAsia="cs-CZ"/>
                <w14:ligatures w14:val="none"/>
              </w:rPr>
              <w:t>elektřina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562" w:rsidRPr="00642DAC" w:rsidP="00305562" w14:paraId="2FBAA9A8" w14:textId="777777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lang w:eastAsia="cs-CZ"/>
                <w14:ligatures w14:val="none"/>
              </w:rPr>
            </w:pPr>
            <w:r w:rsidRPr="00642DAC">
              <w:rPr>
                <w:rFonts w:ascii="Tahoma" w:eastAsia="Times New Roman" w:hAnsi="Tahoma" w:cs="Tahoma"/>
                <w:color w:val="000000"/>
                <w:kern w:val="0"/>
                <w:lang w:eastAsia="cs-CZ"/>
                <w14:ligatures w14:val="none"/>
              </w:rPr>
              <w:t>650,-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562" w:rsidRPr="00642DAC" w:rsidP="00305562" w14:paraId="270B5C23" w14:textId="777777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lang w:eastAsia="cs-CZ"/>
                <w14:ligatures w14:val="none"/>
              </w:rPr>
            </w:pPr>
            <w:r w:rsidRPr="00642DAC">
              <w:rPr>
                <w:rFonts w:ascii="Tahoma" w:eastAsia="Times New Roman" w:hAnsi="Tahoma" w:cs="Tahoma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14:paraId="2E71B517" w14:textId="77777777" w:rsidTr="00D85D3A">
        <w:tblPrEx>
          <w:tblW w:w="9589" w:type="dxa"/>
          <w:tblCellMar>
            <w:left w:w="70" w:type="dxa"/>
            <w:right w:w="70" w:type="dxa"/>
          </w:tblCellMar>
          <w:tblLook w:val="04A0"/>
        </w:tblPrEx>
        <w:trPr>
          <w:trHeight w:val="267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562" w:rsidRPr="00642DAC" w:rsidP="00305562" w14:paraId="4D0E04ED" w14:textId="777777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lang w:eastAsia="cs-CZ"/>
                <w14:ligatures w14:val="none"/>
              </w:rPr>
            </w:pPr>
            <w:r w:rsidRPr="00642DAC">
              <w:rPr>
                <w:rFonts w:ascii="Tahoma" w:eastAsia="Times New Roman" w:hAnsi="Tahoma" w:cs="Tahoma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562" w:rsidRPr="00642DAC" w:rsidP="00305562" w14:paraId="2DDFC473" w14:textId="777777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lang w:eastAsia="cs-CZ"/>
                <w14:ligatures w14:val="none"/>
              </w:rPr>
            </w:pPr>
            <w:r w:rsidRPr="00642DAC">
              <w:rPr>
                <w:rFonts w:ascii="Tahoma" w:eastAsia="Times New Roman" w:hAnsi="Tahoma" w:cs="Tahoma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5562" w:rsidRPr="00642DAC" w:rsidP="00305562" w14:paraId="7C804D22" w14:textId="777777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lang w:eastAsia="cs-CZ"/>
                <w14:ligatures w14:val="none"/>
              </w:rPr>
            </w:pPr>
            <w:r w:rsidRPr="00642DAC">
              <w:rPr>
                <w:rFonts w:ascii="Tahoma" w:eastAsia="Times New Roman" w:hAnsi="Tahoma" w:cs="Tahoma"/>
                <w:color w:val="000000"/>
                <w:kern w:val="0"/>
                <w:lang w:eastAsia="cs-CZ"/>
                <w14:ligatures w14:val="none"/>
              </w:rPr>
              <w:t>Mobilní tarif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562" w:rsidRPr="00642DAC" w:rsidP="00305562" w14:paraId="611C1DFE" w14:textId="777777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lang w:eastAsia="cs-CZ"/>
                <w14:ligatures w14:val="none"/>
              </w:rPr>
            </w:pPr>
            <w:r w:rsidRPr="00642DAC">
              <w:rPr>
                <w:rFonts w:ascii="Tahoma" w:eastAsia="Times New Roman" w:hAnsi="Tahoma" w:cs="Tahoma"/>
                <w:color w:val="000000"/>
                <w:kern w:val="0"/>
                <w:lang w:eastAsia="cs-CZ"/>
                <w14:ligatures w14:val="none"/>
              </w:rPr>
              <w:t>525,-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562" w:rsidRPr="00642DAC" w:rsidP="00305562" w14:paraId="0EB770DE" w14:textId="777777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lang w:eastAsia="cs-CZ"/>
                <w14:ligatures w14:val="none"/>
              </w:rPr>
            </w:pPr>
            <w:r w:rsidRPr="00642DAC">
              <w:rPr>
                <w:rFonts w:ascii="Tahoma" w:eastAsia="Times New Roman" w:hAnsi="Tahoma" w:cs="Tahoma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14:paraId="132C4E18" w14:textId="77777777" w:rsidTr="00D85D3A">
        <w:tblPrEx>
          <w:tblW w:w="9589" w:type="dxa"/>
          <w:tblCellMar>
            <w:left w:w="70" w:type="dxa"/>
            <w:right w:w="70" w:type="dxa"/>
          </w:tblCellMar>
          <w:tblLook w:val="04A0"/>
        </w:tblPrEx>
        <w:trPr>
          <w:trHeight w:val="1068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562" w:rsidRPr="00642DAC" w:rsidP="00D85D3A" w14:paraId="5B3CEEEC" w14:textId="777777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lang w:eastAsia="cs-CZ"/>
                <w14:ligatures w14:val="none"/>
              </w:rPr>
            </w:pPr>
            <w:r w:rsidRPr="00642DAC">
              <w:rPr>
                <w:rFonts w:ascii="Tahoma" w:eastAsia="Times New Roman" w:hAnsi="Tahoma" w:cs="Tahoma"/>
                <w:color w:val="000000"/>
                <w:kern w:val="0"/>
                <w:lang w:eastAsia="cs-CZ"/>
                <w14:ligatures w14:val="none"/>
              </w:rPr>
              <w:t>3.1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562" w:rsidRPr="00642DAC" w:rsidP="00D85D3A" w14:paraId="4BA6BD15" w14:textId="4F54F0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lang w:eastAsia="cs-CZ"/>
                <w14:ligatures w14:val="none"/>
              </w:rPr>
            </w:pPr>
            <w:r w:rsidRPr="00642DAC">
              <w:rPr>
                <w:rFonts w:ascii="Tahoma" w:eastAsia="Times New Roman" w:hAnsi="Tahoma" w:cs="Tahoma"/>
                <w:color w:val="000000"/>
                <w:kern w:val="0"/>
                <w:lang w:eastAsia="cs-CZ"/>
                <w14:ligatures w14:val="none"/>
              </w:rPr>
              <w:t>c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5562" w:rsidRPr="00642DAC" w:rsidP="00305562" w14:paraId="56B0B74D" w14:textId="777777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lang w:eastAsia="cs-CZ"/>
                <w14:ligatures w14:val="none"/>
              </w:rPr>
            </w:pPr>
            <w:r w:rsidRPr="00642DAC">
              <w:rPr>
                <w:rFonts w:ascii="Tahoma" w:eastAsia="Times New Roman" w:hAnsi="Tahoma" w:cs="Tahoma"/>
                <w:color w:val="000000"/>
                <w:kern w:val="0"/>
                <w:lang w:eastAsia="cs-CZ"/>
                <w14:ligatures w14:val="none"/>
              </w:rPr>
              <w:t>Pronájem nábytku a techniky umístěného v nebytových</w:t>
            </w:r>
            <w:r w:rsidRPr="00642DAC">
              <w:rPr>
                <w:rFonts w:ascii="Tahoma" w:eastAsia="Times New Roman" w:hAnsi="Tahoma" w:cs="Tahoma"/>
                <w:color w:val="000000"/>
                <w:kern w:val="0"/>
                <w:lang w:eastAsia="cs-CZ"/>
                <w14:ligatures w14:val="none"/>
              </w:rPr>
              <w:br/>
              <w:t>prostorech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562" w:rsidRPr="00642DAC" w:rsidP="00305562" w14:paraId="5474FBA8" w14:textId="777777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lang w:eastAsia="cs-CZ"/>
                <w14:ligatures w14:val="none"/>
              </w:rPr>
            </w:pPr>
            <w:r w:rsidRPr="00642DAC">
              <w:rPr>
                <w:rFonts w:ascii="Tahoma" w:eastAsia="Times New Roman" w:hAnsi="Tahoma" w:cs="Tahoma"/>
                <w:color w:val="000000"/>
                <w:kern w:val="0"/>
                <w:lang w:eastAsia="cs-CZ"/>
                <w14:ligatures w14:val="none"/>
              </w:rPr>
              <w:t>1.500,-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562" w:rsidRPr="00642DAC" w:rsidP="00305562" w14:paraId="26E75172" w14:textId="777777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lang w:eastAsia="cs-CZ"/>
                <w14:ligatures w14:val="none"/>
              </w:rPr>
            </w:pPr>
            <w:r w:rsidRPr="00642DAC">
              <w:rPr>
                <w:rFonts w:ascii="Tahoma" w:eastAsia="Times New Roman" w:hAnsi="Tahoma" w:cs="Tahoma"/>
                <w:color w:val="000000"/>
                <w:kern w:val="0"/>
                <w:lang w:eastAsia="cs-CZ"/>
                <w14:ligatures w14:val="none"/>
              </w:rPr>
              <w:t>paušálně</w:t>
            </w:r>
          </w:p>
        </w:tc>
      </w:tr>
    </w:tbl>
    <w:p w:rsidR="00624578" w:rsidP="00624578" w14:paraId="08F944CC" w14:textId="77777777">
      <w:pPr>
        <w:pStyle w:val="ListParagraph"/>
      </w:pPr>
    </w:p>
    <w:p w:rsidR="00624578" w:rsidRPr="00624578" w:rsidP="009E7583" w14:paraId="51448730" w14:textId="77777777">
      <w:pPr>
        <w:pStyle w:val="Default"/>
        <w:ind w:left="720"/>
        <w:rPr>
          <w:sz w:val="22"/>
          <w:szCs w:val="22"/>
        </w:rPr>
      </w:pPr>
    </w:p>
    <w:p w:rsidR="00474A8B" w:rsidP="00474A8B" w14:paraId="02B3B4A7" w14:textId="77777777">
      <w:pPr>
        <w:pStyle w:val="NoSpacing"/>
        <w:ind w:left="360"/>
        <w:rPr>
          <w:rFonts w:ascii="Tahoma" w:hAnsi="Tahoma" w:cs="Tahoma"/>
        </w:rPr>
      </w:pPr>
    </w:p>
    <w:p w:rsidR="00AF4218" w:rsidP="00474A8B" w14:paraId="75A76223" w14:textId="77777777">
      <w:pPr>
        <w:pStyle w:val="NoSpacing"/>
        <w:ind w:left="360"/>
        <w:rPr>
          <w:rFonts w:ascii="Tahoma" w:hAnsi="Tahoma" w:cs="Tahoma"/>
        </w:rPr>
      </w:pPr>
    </w:p>
    <w:p w:rsidR="00AF4218" w:rsidP="00474A8B" w14:paraId="367190A3" w14:textId="77777777">
      <w:pPr>
        <w:pStyle w:val="NoSpacing"/>
        <w:ind w:left="360"/>
        <w:rPr>
          <w:rFonts w:ascii="Tahoma" w:hAnsi="Tahoma" w:cs="Tahoma"/>
        </w:rPr>
      </w:pPr>
    </w:p>
    <w:p w:rsidR="00EF40A3" w:rsidP="00474A8B" w14:paraId="377BD1FA" w14:textId="3963C54B">
      <w:pPr>
        <w:pStyle w:val="NoSpacing"/>
        <w:numPr>
          <w:ilvl w:val="0"/>
          <w:numId w:val="1"/>
        </w:numPr>
        <w:ind w:left="360"/>
        <w:rPr>
          <w:rFonts w:ascii="Tahoma" w:hAnsi="Tahoma" w:cs="Tahoma"/>
        </w:rPr>
      </w:pPr>
      <w:r w:rsidRPr="005D3EE7">
        <w:rPr>
          <w:rFonts w:ascii="Tahoma" w:hAnsi="Tahoma" w:cs="Tahoma"/>
        </w:rPr>
        <w:t>V</w:t>
      </w:r>
      <w:r w:rsidR="00CE2805">
        <w:rPr>
          <w:rFonts w:ascii="Tahoma" w:hAnsi="Tahoma" w:cs="Tahoma"/>
        </w:rPr>
        <w:t> Příloze č. 1</w:t>
      </w:r>
      <w:r w:rsidR="00966D24">
        <w:rPr>
          <w:rFonts w:ascii="Tahoma" w:hAnsi="Tahoma" w:cs="Tahoma"/>
        </w:rPr>
        <w:t xml:space="preserve"> Smlouvy</w:t>
      </w:r>
      <w:r w:rsidR="00CE2805">
        <w:rPr>
          <w:rFonts w:ascii="Tahoma" w:hAnsi="Tahoma" w:cs="Tahoma"/>
        </w:rPr>
        <w:t xml:space="preserve"> – rozpis položek se</w:t>
      </w:r>
      <w:r w:rsidRPr="005D3EE7">
        <w:rPr>
          <w:rFonts w:ascii="Tahoma" w:hAnsi="Tahoma" w:cs="Tahoma"/>
        </w:rPr>
        <w:t xml:space="preserve"> ruší stávající text a nahrazuje se textem:</w:t>
      </w:r>
    </w:p>
    <w:p w:rsidR="00474A8B" w:rsidP="00474A8B" w14:paraId="321ED5FD" w14:textId="77777777">
      <w:pPr>
        <w:pStyle w:val="NoSpacing"/>
        <w:rPr>
          <w:rFonts w:ascii="Tahoma" w:hAnsi="Tahoma" w:cs="Tahoma"/>
        </w:rPr>
      </w:pPr>
    </w:p>
    <w:tbl>
      <w:tblPr>
        <w:tblpPr w:leftFromText="141" w:rightFromText="141" w:vertAnchor="text" w:horzAnchor="margin" w:tblpY="113"/>
        <w:tblW w:w="10033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/>
      </w:tblPr>
      <w:tblGrid>
        <w:gridCol w:w="1898"/>
        <w:gridCol w:w="2237"/>
        <w:gridCol w:w="2779"/>
        <w:gridCol w:w="2268"/>
        <w:gridCol w:w="851"/>
      </w:tblGrid>
      <w:tr w14:paraId="522EA5AD" w14:textId="77777777" w:rsidTr="00474A8B">
        <w:tblPrEx>
          <w:tblW w:w="10033" w:type="dxa"/>
          <w:tblBorders>
            <w:top w:val="none" w:sz="6" w:space="0" w:color="auto"/>
            <w:left w:val="none" w:sz="6" w:space="0" w:color="auto"/>
            <w:bottom w:val="none" w:sz="6" w:space="0" w:color="auto"/>
            <w:right w:val="none" w:sz="6" w:space="0" w:color="auto"/>
          </w:tblBorders>
          <w:tblLayout w:type="fixed"/>
          <w:tblLook w:val="0000"/>
        </w:tblPrEx>
        <w:trPr>
          <w:trHeight w:val="194"/>
        </w:trPr>
        <w:tc>
          <w:tcPr>
            <w:tcW w:w="6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8B" w:rsidP="00474A8B" w14:paraId="71921B7D" w14:textId="77777777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Příloha č.1 - rozpis položek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8B" w:rsidP="00474A8B" w14:paraId="0D3581D9" w14:textId="77777777">
            <w:pPr>
              <w:pStyle w:val="Default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 xml:space="preserve">cena bez DPH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8B" w:rsidP="00474A8B" w14:paraId="58C329FD" w14:textId="77777777">
            <w:pPr>
              <w:pStyle w:val="Default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 xml:space="preserve">DPH </w:t>
            </w:r>
          </w:p>
        </w:tc>
      </w:tr>
      <w:tr w14:paraId="063CB7DF" w14:textId="77777777" w:rsidTr="00474A8B">
        <w:tblPrEx>
          <w:tblW w:w="10033" w:type="dxa"/>
          <w:tblLayout w:type="fixed"/>
          <w:tblLook w:val="0000"/>
        </w:tblPrEx>
        <w:trPr>
          <w:trHeight w:val="375"/>
        </w:trPr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8B" w:rsidP="00474A8B" w14:paraId="6296C4B9" w14:textId="77777777">
            <w:pPr>
              <w:pStyle w:val="Default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 xml:space="preserve">3.1. 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8B" w:rsidP="00474A8B" w14:paraId="4D05D61B" w14:textId="77777777">
            <w:pPr>
              <w:pStyle w:val="Default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 xml:space="preserve">a 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8B" w:rsidP="00474A8B" w14:paraId="73F3AF09" w14:textId="77777777">
            <w:pPr>
              <w:pStyle w:val="Default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 xml:space="preserve">pronájem nebytových prostor </w:t>
            </w:r>
          </w:p>
          <w:p w:rsidR="00474A8B" w:rsidP="00474A8B" w14:paraId="668ED551" w14:textId="77777777">
            <w:pPr>
              <w:pStyle w:val="Defaul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kancelář č. 1.06 - </w:t>
            </w:r>
            <w:r>
              <w:rPr>
                <w:b/>
                <w:bCs/>
                <w:sz w:val="19"/>
                <w:szCs w:val="19"/>
              </w:rPr>
              <w:t xml:space="preserve">18,21 m2 </w:t>
            </w:r>
          </w:p>
          <w:p w:rsidR="00474A8B" w:rsidP="00474A8B" w14:paraId="109A77BE" w14:textId="77777777">
            <w:pPr>
              <w:pStyle w:val="Defaul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zasedací místnosti, kuchyňky, společné prostory (7% ploch) - </w:t>
            </w:r>
            <w:r>
              <w:rPr>
                <w:b/>
                <w:bCs/>
                <w:sz w:val="19"/>
                <w:szCs w:val="19"/>
              </w:rPr>
              <w:t xml:space="preserve">14,86 m2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8B" w:rsidRPr="00CB42DD" w:rsidP="00474A8B" w14:paraId="10F07C68" w14:textId="77777777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CB42DD">
              <w:rPr>
                <w:b/>
                <w:bCs/>
                <w:sz w:val="20"/>
                <w:szCs w:val="20"/>
              </w:rPr>
              <w:t xml:space="preserve">6 315 Kč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8B" w:rsidRPr="00CB42DD" w:rsidP="00474A8B" w14:paraId="74E16716" w14:textId="77777777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461479">
              <w:rPr>
                <w:b/>
                <w:bCs/>
                <w:sz w:val="20"/>
                <w:szCs w:val="20"/>
              </w:rPr>
              <w:t>0%</w:t>
            </w:r>
            <w:r w:rsidRPr="00CB42DD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14:paraId="5800B6F7" w14:textId="77777777" w:rsidTr="00474A8B">
        <w:tblPrEx>
          <w:tblW w:w="10033" w:type="dxa"/>
          <w:tblLayout w:type="fixed"/>
          <w:tblLook w:val="0000"/>
        </w:tblPrEx>
        <w:trPr>
          <w:trHeight w:val="249"/>
        </w:trPr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:rsidR="00474A8B" w:rsidP="00474A8B" w14:paraId="6266A9AC" w14:textId="77777777">
            <w:pPr>
              <w:pStyle w:val="Default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 xml:space="preserve">3.1. 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:rsidR="00474A8B" w:rsidP="00474A8B" w14:paraId="17880627" w14:textId="77777777">
            <w:pPr>
              <w:pStyle w:val="Default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 xml:space="preserve">b 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74A8B" w:rsidP="00474A8B" w14:paraId="5860B167" w14:textId="77777777">
            <w:pPr>
              <w:pStyle w:val="Default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 xml:space="preserve">Služby spojené s nájmem nebytových prostor </w:t>
            </w:r>
            <w:r w:rsidRPr="009F261D">
              <w:rPr>
                <w:sz w:val="19"/>
                <w:szCs w:val="19"/>
              </w:rPr>
              <w:t>(úklid, hygienické potřeby, pojištění majetku, správa sítě, internet, svoz odpadu, provoz a servis tiskárny)</w:t>
            </w:r>
          </w:p>
          <w:p w:rsidR="00474A8B" w:rsidP="00474A8B" w14:paraId="10828ED8" w14:textId="77777777">
            <w:pPr>
              <w:pStyle w:val="Defaul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Spotřeba medií spojená s nájmem (propočet dle podl. plochy):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74A8B" w:rsidRPr="00CB42DD" w:rsidP="00474A8B" w14:paraId="7BAEA073" w14:textId="77777777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CB42DD">
              <w:rPr>
                <w:b/>
                <w:bCs/>
                <w:sz w:val="20"/>
                <w:szCs w:val="20"/>
              </w:rPr>
              <w:t xml:space="preserve">1 </w:t>
            </w:r>
            <w:r>
              <w:rPr>
                <w:b/>
                <w:bCs/>
                <w:sz w:val="20"/>
                <w:szCs w:val="20"/>
              </w:rPr>
              <w:t>8</w:t>
            </w:r>
            <w:r w:rsidRPr="00CB42DD">
              <w:rPr>
                <w:b/>
                <w:bCs/>
                <w:sz w:val="20"/>
                <w:szCs w:val="20"/>
              </w:rPr>
              <w:t xml:space="preserve">00 Kč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74A8B" w:rsidRPr="00CB42DD" w:rsidP="00474A8B" w14:paraId="754E4D84" w14:textId="77777777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CB42DD">
              <w:rPr>
                <w:b/>
                <w:bCs/>
                <w:sz w:val="20"/>
                <w:szCs w:val="20"/>
              </w:rPr>
              <w:t xml:space="preserve">21% </w:t>
            </w:r>
          </w:p>
        </w:tc>
      </w:tr>
      <w:tr w14:paraId="7FFE930C" w14:textId="77777777" w:rsidTr="00474A8B">
        <w:tblPrEx>
          <w:tblW w:w="10033" w:type="dxa"/>
          <w:tblLayout w:type="fixed"/>
          <w:tblLook w:val="0000"/>
        </w:tblPrEx>
        <w:trPr>
          <w:trHeight w:val="249"/>
        </w:trPr>
        <w:tc>
          <w:tcPr>
            <w:tcW w:w="1898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:rsidR="00474A8B" w:rsidP="00474A8B" w14:paraId="2E77FEDE" w14:textId="77777777">
            <w:pPr>
              <w:pStyle w:val="Default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2237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:rsidR="00474A8B" w:rsidP="00474A8B" w14:paraId="4C795C05" w14:textId="77777777">
            <w:pPr>
              <w:pStyle w:val="Default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27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4A8B" w:rsidRPr="009F261D" w:rsidP="00474A8B" w14:paraId="66CC0FB2" w14:textId="77777777">
            <w:pPr>
              <w:pStyle w:val="Default"/>
              <w:rPr>
                <w:sz w:val="19"/>
                <w:szCs w:val="19"/>
              </w:rPr>
            </w:pPr>
            <w:r w:rsidRPr="009F261D">
              <w:rPr>
                <w:sz w:val="19"/>
                <w:szCs w:val="19"/>
              </w:rPr>
              <w:t>plyn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4A8B" w:rsidRPr="00CB42DD" w:rsidP="00474A8B" w14:paraId="3D82FE60" w14:textId="77777777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850 Kč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4A8B" w:rsidRPr="00CB42DD" w:rsidP="00474A8B" w14:paraId="65657321" w14:textId="77777777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21%</w:t>
            </w:r>
          </w:p>
        </w:tc>
      </w:tr>
      <w:tr w14:paraId="32FEB6C8" w14:textId="77777777" w:rsidTr="00474A8B">
        <w:tblPrEx>
          <w:tblW w:w="10033" w:type="dxa"/>
          <w:tblLayout w:type="fixed"/>
          <w:tblLook w:val="0000"/>
        </w:tblPrEx>
        <w:trPr>
          <w:trHeight w:val="249"/>
        </w:trPr>
        <w:tc>
          <w:tcPr>
            <w:tcW w:w="1898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:rsidR="00474A8B" w:rsidP="00474A8B" w14:paraId="645C404C" w14:textId="77777777">
            <w:pPr>
              <w:pStyle w:val="Default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2237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:rsidR="00474A8B" w:rsidP="00474A8B" w14:paraId="421B9713" w14:textId="77777777">
            <w:pPr>
              <w:pStyle w:val="Default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27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4A8B" w:rsidRPr="009F261D" w:rsidP="00474A8B" w14:paraId="377F8A38" w14:textId="77777777">
            <w:pPr>
              <w:pStyle w:val="Defaul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elektřina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4A8B" w:rsidRPr="00CB42DD" w:rsidP="00474A8B" w14:paraId="32E669C6" w14:textId="77777777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650 Kč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4A8B" w:rsidRPr="00CB42DD" w:rsidP="00474A8B" w14:paraId="4C74AC31" w14:textId="77777777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21%</w:t>
            </w:r>
          </w:p>
        </w:tc>
      </w:tr>
      <w:tr w14:paraId="4946907A" w14:textId="77777777" w:rsidTr="00474A8B">
        <w:tblPrEx>
          <w:tblW w:w="10033" w:type="dxa"/>
          <w:tblLayout w:type="fixed"/>
          <w:tblLook w:val="0000"/>
        </w:tblPrEx>
        <w:trPr>
          <w:gridBefore w:val="2"/>
          <w:wBefore w:w="4135" w:type="dxa"/>
          <w:trHeight w:val="131"/>
        </w:trPr>
        <w:tc>
          <w:tcPr>
            <w:tcW w:w="27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4A8B" w:rsidP="00474A8B" w14:paraId="70B6EE78" w14:textId="77777777">
            <w:pPr>
              <w:pStyle w:val="Defaul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vodné/stočné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4A8B" w:rsidRPr="00CB42DD" w:rsidP="00474A8B" w14:paraId="34E76D4D" w14:textId="77777777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CB42DD">
              <w:rPr>
                <w:b/>
                <w:bCs/>
                <w:sz w:val="20"/>
                <w:szCs w:val="20"/>
              </w:rPr>
              <w:t xml:space="preserve">100 Kč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4A8B" w:rsidRPr="00CB42DD" w:rsidP="00474A8B" w14:paraId="2D58F89E" w14:textId="77777777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CB42DD">
              <w:rPr>
                <w:b/>
                <w:bCs/>
                <w:sz w:val="20"/>
                <w:szCs w:val="20"/>
              </w:rPr>
              <w:t xml:space="preserve">12% </w:t>
            </w:r>
          </w:p>
        </w:tc>
      </w:tr>
      <w:tr w14:paraId="01681ED0" w14:textId="77777777" w:rsidTr="00474A8B">
        <w:tblPrEx>
          <w:tblW w:w="10033" w:type="dxa"/>
          <w:tblLayout w:type="fixed"/>
          <w:tblLook w:val="0000"/>
        </w:tblPrEx>
        <w:trPr>
          <w:gridBefore w:val="2"/>
          <w:wBefore w:w="4135" w:type="dxa"/>
          <w:trHeight w:val="131"/>
        </w:trPr>
        <w:tc>
          <w:tcPr>
            <w:tcW w:w="2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8B" w:rsidP="00474A8B" w14:paraId="3321724F" w14:textId="77777777">
            <w:pPr>
              <w:pStyle w:val="Defaul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Mobilní tarif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8B" w:rsidRPr="00CB42DD" w:rsidP="00474A8B" w14:paraId="252B204F" w14:textId="77777777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525 Kč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8B" w:rsidRPr="00CB42DD" w:rsidP="00474A8B" w14:paraId="028347DA" w14:textId="77777777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21%</w:t>
            </w:r>
          </w:p>
        </w:tc>
      </w:tr>
      <w:tr w14:paraId="4FD8AF1C" w14:textId="77777777" w:rsidTr="00474A8B">
        <w:tblPrEx>
          <w:tblW w:w="10033" w:type="dxa"/>
          <w:tblLayout w:type="fixed"/>
          <w:tblLook w:val="0000"/>
        </w:tblPrEx>
        <w:trPr>
          <w:trHeight w:val="980"/>
        </w:trPr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8B" w:rsidP="00474A8B" w14:paraId="1272AFEA" w14:textId="77777777">
            <w:pPr>
              <w:pStyle w:val="Default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 xml:space="preserve">3.1. 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8B" w:rsidP="00474A8B" w14:paraId="54D35DC5" w14:textId="77777777">
            <w:pPr>
              <w:pStyle w:val="Default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 xml:space="preserve">c 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8B" w:rsidP="00474A8B" w14:paraId="4BC13D5E" w14:textId="77777777">
            <w:pPr>
              <w:pStyle w:val="Default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pronájem nábytku a techniky</w:t>
            </w:r>
          </w:p>
          <w:p w:rsidR="00474A8B" w:rsidP="00474A8B" w14:paraId="4F5C134B" w14:textId="77777777">
            <w:pPr>
              <w:pStyle w:val="Defaul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2 pracovní stoly </w:t>
            </w:r>
          </w:p>
          <w:p w:rsidR="00474A8B" w:rsidP="00474A8B" w14:paraId="1A5CFD6A" w14:textId="77777777">
            <w:pPr>
              <w:pStyle w:val="Defaul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2 zásuvkové kontejnery </w:t>
            </w:r>
          </w:p>
          <w:p w:rsidR="00474A8B" w:rsidP="00474A8B" w14:paraId="7C7284D3" w14:textId="77777777">
            <w:pPr>
              <w:pStyle w:val="Defaul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2 kancelářské židle </w:t>
            </w:r>
          </w:p>
          <w:p w:rsidR="00474A8B" w:rsidP="00474A8B" w14:paraId="505E9121" w14:textId="77777777">
            <w:pPr>
              <w:pStyle w:val="Defaul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2 židle </w:t>
            </w:r>
          </w:p>
          <w:p w:rsidR="00474A8B" w:rsidP="00474A8B" w14:paraId="56F29034" w14:textId="77777777">
            <w:pPr>
              <w:pStyle w:val="Defaul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1 vysoká šatní skříň </w:t>
            </w:r>
          </w:p>
          <w:p w:rsidR="00474A8B" w:rsidP="00474A8B" w14:paraId="32930657" w14:textId="77777777">
            <w:pPr>
              <w:pStyle w:val="Defaul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2 střední skříně </w:t>
            </w:r>
          </w:p>
          <w:p w:rsidR="00474A8B" w:rsidP="00474A8B" w14:paraId="4D66FD37" w14:textId="77777777">
            <w:pPr>
              <w:pStyle w:val="Defaul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2 notebooky vč. Microsoft 365 Business Standard </w:t>
            </w:r>
          </w:p>
          <w:p w:rsidR="00474A8B" w:rsidP="00474A8B" w14:paraId="030CF702" w14:textId="77777777">
            <w:pPr>
              <w:pStyle w:val="Defaul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2 monitory </w:t>
            </w:r>
          </w:p>
          <w:p w:rsidR="00474A8B" w:rsidP="00474A8B" w14:paraId="236CBAE8" w14:textId="77777777">
            <w:pPr>
              <w:pStyle w:val="Defaul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2 mobilní telefony </w:t>
            </w:r>
          </w:p>
          <w:p w:rsidR="00474A8B" w:rsidP="00474A8B" w14:paraId="1D4B0C16" w14:textId="77777777">
            <w:pPr>
              <w:pStyle w:val="Default"/>
              <w:rPr>
                <w:sz w:val="19"/>
                <w:szCs w:val="19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8B" w:rsidRPr="00CB42DD" w:rsidP="00474A8B" w14:paraId="631B5C24" w14:textId="77777777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CB42DD">
              <w:rPr>
                <w:b/>
                <w:bCs/>
                <w:sz w:val="20"/>
                <w:szCs w:val="20"/>
              </w:rPr>
              <w:t xml:space="preserve">1500 Kč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8B" w:rsidRPr="00CB42DD" w:rsidP="00474A8B" w14:paraId="2BAABB1A" w14:textId="77777777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CB42DD">
              <w:rPr>
                <w:b/>
                <w:bCs/>
                <w:sz w:val="20"/>
                <w:szCs w:val="20"/>
              </w:rPr>
              <w:t xml:space="preserve">21% </w:t>
            </w:r>
          </w:p>
        </w:tc>
      </w:tr>
    </w:tbl>
    <w:p w:rsidR="00474A8B" w:rsidP="00474A8B" w14:paraId="29197FE9" w14:textId="77777777">
      <w:pPr>
        <w:pStyle w:val="NoSpacing"/>
        <w:rPr>
          <w:rFonts w:ascii="Tahoma" w:hAnsi="Tahoma" w:cs="Tahoma"/>
        </w:rPr>
      </w:pPr>
    </w:p>
    <w:p w:rsidR="00474A8B" w:rsidP="00474A8B" w14:paraId="678ADD8F" w14:textId="77777777">
      <w:pPr>
        <w:pStyle w:val="NoSpacing"/>
        <w:rPr>
          <w:rFonts w:ascii="Tahoma" w:hAnsi="Tahoma" w:cs="Tahoma"/>
        </w:rPr>
      </w:pPr>
    </w:p>
    <w:p w:rsidR="00D07DCB" w:rsidP="00236F71" w14:paraId="6612CF8A" w14:textId="77777777">
      <w:pPr>
        <w:pStyle w:val="NoSpacing"/>
        <w:ind w:left="708"/>
        <w:jc w:val="both"/>
        <w:rPr>
          <w:rFonts w:ascii="Tahoma" w:hAnsi="Tahoma" w:cs="Tahoma"/>
        </w:rPr>
      </w:pPr>
    </w:p>
    <w:p w:rsidR="00694B88" w:rsidP="00EF40A3" w14:paraId="18E4C27A" w14:textId="77777777">
      <w:pPr>
        <w:pStyle w:val="NoSpacing"/>
        <w:ind w:left="720"/>
        <w:jc w:val="center"/>
        <w:rPr>
          <w:rFonts w:ascii="Tahoma" w:hAnsi="Tahoma" w:cs="Tahoma"/>
          <w:b/>
          <w:bCs/>
        </w:rPr>
      </w:pPr>
    </w:p>
    <w:p w:rsidR="00694B88" w:rsidP="00EF40A3" w14:paraId="3CDAF564" w14:textId="77777777">
      <w:pPr>
        <w:pStyle w:val="NoSpacing"/>
        <w:ind w:left="720"/>
        <w:jc w:val="center"/>
        <w:rPr>
          <w:rFonts w:ascii="Tahoma" w:hAnsi="Tahoma" w:cs="Tahoma"/>
          <w:b/>
          <w:bCs/>
        </w:rPr>
      </w:pPr>
    </w:p>
    <w:p w:rsidR="00694B88" w:rsidP="00EF40A3" w14:paraId="50ED30B7" w14:textId="77777777">
      <w:pPr>
        <w:pStyle w:val="NoSpacing"/>
        <w:ind w:left="720"/>
        <w:jc w:val="center"/>
        <w:rPr>
          <w:rFonts w:ascii="Tahoma" w:hAnsi="Tahoma" w:cs="Tahoma"/>
          <w:b/>
          <w:bCs/>
        </w:rPr>
      </w:pPr>
    </w:p>
    <w:p w:rsidR="00690383" w:rsidRPr="00F86251" w:rsidP="00EF40A3" w14:paraId="6C8B418D" w14:textId="3704DF09">
      <w:pPr>
        <w:pStyle w:val="NoSpacing"/>
        <w:ind w:left="720"/>
        <w:jc w:val="center"/>
        <w:rPr>
          <w:rFonts w:ascii="Tahoma" w:hAnsi="Tahoma" w:cs="Tahoma"/>
          <w:b/>
          <w:bCs/>
        </w:rPr>
      </w:pPr>
      <w:r w:rsidRPr="00F86251">
        <w:rPr>
          <w:rFonts w:ascii="Tahoma" w:hAnsi="Tahoma" w:cs="Tahoma"/>
          <w:b/>
          <w:bCs/>
        </w:rPr>
        <w:t>Článek II</w:t>
      </w:r>
      <w:r w:rsidR="004A6EFE">
        <w:rPr>
          <w:rFonts w:ascii="Tahoma" w:hAnsi="Tahoma" w:cs="Tahoma"/>
          <w:b/>
          <w:bCs/>
        </w:rPr>
        <w:t>.</w:t>
      </w:r>
    </w:p>
    <w:p w:rsidR="00EF40A3" w:rsidRPr="00960198" w:rsidP="00EF40A3" w14:paraId="6FEBE4DD" w14:textId="77777777">
      <w:pPr>
        <w:pStyle w:val="NoSpacing"/>
        <w:ind w:left="720"/>
        <w:jc w:val="center"/>
        <w:rPr>
          <w:rFonts w:ascii="Tahoma" w:hAnsi="Tahoma" w:cs="Tahoma"/>
          <w:strike/>
        </w:rPr>
      </w:pPr>
    </w:p>
    <w:p w:rsidR="00EF40A3" w:rsidRPr="005D3EE7" w:rsidP="00EF40A3" w14:paraId="768B1AFB" w14:textId="034B9304">
      <w:pPr>
        <w:pStyle w:val="NoSpacing"/>
        <w:ind w:left="720"/>
        <w:jc w:val="center"/>
        <w:rPr>
          <w:rFonts w:ascii="Tahoma" w:hAnsi="Tahoma" w:cs="Tahoma"/>
          <w:b/>
          <w:bCs/>
        </w:rPr>
      </w:pPr>
      <w:r w:rsidRPr="005D3EE7">
        <w:rPr>
          <w:rFonts w:ascii="Tahoma" w:hAnsi="Tahoma" w:cs="Tahoma"/>
          <w:b/>
          <w:bCs/>
        </w:rPr>
        <w:t>Závěrečná ustanovení</w:t>
      </w:r>
    </w:p>
    <w:p w:rsidR="00EF40A3" w:rsidRPr="005D3EE7" w:rsidP="00EF40A3" w14:paraId="7724C364" w14:textId="77777777">
      <w:pPr>
        <w:pStyle w:val="NoSpacing"/>
        <w:ind w:left="720"/>
        <w:rPr>
          <w:rFonts w:ascii="Tahoma" w:hAnsi="Tahoma" w:cs="Tahoma"/>
          <w:b/>
          <w:bCs/>
        </w:rPr>
      </w:pPr>
    </w:p>
    <w:p w:rsidR="00CB42DD" w:rsidP="00694B88" w14:paraId="3A9E96BB" w14:textId="3AF46DD8">
      <w:pPr>
        <w:numPr>
          <w:ilvl w:val="0"/>
          <w:numId w:val="2"/>
        </w:numPr>
        <w:spacing w:after="100" w:afterAutospacing="1" w:line="276" w:lineRule="auto"/>
        <w:ind w:left="360"/>
        <w:contextualSpacing/>
        <w:jc w:val="both"/>
        <w:rPr>
          <w:rFonts w:ascii="Tahoma" w:hAnsi="Tahoma" w:cs="Tahoma"/>
        </w:rPr>
      </w:pPr>
      <w:r w:rsidRPr="00CB42DD">
        <w:rPr>
          <w:rFonts w:ascii="Tahoma" w:hAnsi="Tahoma" w:cs="Tahoma"/>
        </w:rPr>
        <w:t>Ustanovení Smlouvy nedotčená tímto Dodatkem se nemění a jsou nadále platná a účinná.</w:t>
      </w:r>
    </w:p>
    <w:p w:rsidR="00CB42DD" w:rsidRPr="00CB42DD" w:rsidP="004E4DA6" w14:paraId="44241F42" w14:textId="77777777">
      <w:pPr>
        <w:jc w:val="both"/>
      </w:pPr>
    </w:p>
    <w:p w:rsidR="00CB42DD" w:rsidRPr="00CB42DD" w:rsidP="00694B88" w14:paraId="5C39B1D3" w14:textId="636F14BA">
      <w:pPr>
        <w:pStyle w:val="Default"/>
        <w:numPr>
          <w:ilvl w:val="0"/>
          <w:numId w:val="2"/>
        </w:numPr>
        <w:ind w:left="360"/>
        <w:jc w:val="both"/>
        <w:rPr>
          <w:sz w:val="22"/>
          <w:szCs w:val="22"/>
        </w:rPr>
      </w:pPr>
      <w:r w:rsidRPr="00CB42DD">
        <w:rPr>
          <w:sz w:val="22"/>
          <w:szCs w:val="22"/>
        </w:rPr>
        <w:t>SFPI zpracovává osobní údaje fyzických osob zastupujících Poskytovatele, případně dalších fyzických osob, které Poskytovatel SFPI zpřístupnil, a to zejména za účelem a v rozsahu nezbytném pro</w:t>
      </w:r>
      <w:r w:rsidR="00BA1570">
        <w:rPr>
          <w:sz w:val="22"/>
          <w:szCs w:val="22"/>
        </w:rPr>
        <w:t> </w:t>
      </w:r>
      <w:r w:rsidRPr="00CB42DD">
        <w:rPr>
          <w:sz w:val="22"/>
          <w:szCs w:val="22"/>
        </w:rPr>
        <w:t>uzavření této Smlouvy a pro plnění úkolů ve veřejném zájmu a při výkonu veřejné moci. SFPI zpracovává dané osobní údaje pouze po dobu nezbytně nutnou pro</w:t>
      </w:r>
      <w:r w:rsidR="00474A8B">
        <w:rPr>
          <w:sz w:val="22"/>
          <w:szCs w:val="22"/>
        </w:rPr>
        <w:t> </w:t>
      </w:r>
      <w:r w:rsidRPr="00CB42DD">
        <w:rPr>
          <w:sz w:val="22"/>
          <w:szCs w:val="22"/>
        </w:rPr>
        <w:t>naplnění stanovených účelů. Při</w:t>
      </w:r>
      <w:r w:rsidR="00BA1570">
        <w:rPr>
          <w:sz w:val="22"/>
          <w:szCs w:val="22"/>
        </w:rPr>
        <w:t> </w:t>
      </w:r>
      <w:r w:rsidRPr="00CB42DD">
        <w:rPr>
          <w:sz w:val="22"/>
          <w:szCs w:val="22"/>
        </w:rPr>
        <w:t>zpracovávání těchto osobních údajů postupuje SFPI v</w:t>
      </w:r>
      <w:r w:rsidR="00A129F9">
        <w:rPr>
          <w:sz w:val="22"/>
          <w:szCs w:val="22"/>
        </w:rPr>
        <w:t> </w:t>
      </w:r>
      <w:r w:rsidRPr="00CB42DD">
        <w:rPr>
          <w:sz w:val="22"/>
          <w:szCs w:val="22"/>
        </w:rPr>
        <w:t>souladu s Nařízením Evropského parlamentu a Rady (EU) 2016/679 o ochraně fyzických osob v souvislosti se zpracováním osobních údajů a o volném pohybu těchto údajů (dále jen „GDPR“) a v souladu se</w:t>
      </w:r>
      <w:r w:rsidR="004E4DA6">
        <w:rPr>
          <w:sz w:val="22"/>
          <w:szCs w:val="22"/>
        </w:rPr>
        <w:t> </w:t>
      </w:r>
      <w:r w:rsidRPr="00CB42DD">
        <w:rPr>
          <w:sz w:val="22"/>
          <w:szCs w:val="22"/>
        </w:rPr>
        <w:t>zák.</w:t>
      </w:r>
      <w:r w:rsidR="004E4DA6">
        <w:rPr>
          <w:sz w:val="22"/>
          <w:szCs w:val="22"/>
        </w:rPr>
        <w:t> </w:t>
      </w:r>
      <w:r w:rsidRPr="00CB42DD">
        <w:rPr>
          <w:sz w:val="22"/>
          <w:szCs w:val="22"/>
        </w:rPr>
        <w:t>č.</w:t>
      </w:r>
      <w:r w:rsidR="004E4DA6">
        <w:rPr>
          <w:sz w:val="22"/>
          <w:szCs w:val="22"/>
        </w:rPr>
        <w:t> </w:t>
      </w:r>
      <w:r w:rsidRPr="00CB42DD">
        <w:rPr>
          <w:sz w:val="22"/>
          <w:szCs w:val="22"/>
        </w:rPr>
        <w:t>110/2019 Sb., o zpracování osobních údajů. Rozsah a</w:t>
      </w:r>
      <w:r w:rsidR="00A129F9">
        <w:rPr>
          <w:sz w:val="22"/>
          <w:szCs w:val="22"/>
        </w:rPr>
        <w:t> </w:t>
      </w:r>
      <w:r w:rsidRPr="00CB42DD">
        <w:rPr>
          <w:sz w:val="22"/>
          <w:szCs w:val="22"/>
        </w:rPr>
        <w:t>další podrobnosti ohledně postupu zpracování osobních údajů daných fyzických osob SFPI a jejich práv v souvislosti s ochranou osobních údajů jsou uvedeny v Informačním memorandu o zpracování osobních údajů dle článku 13 a 14 GDPR, které jsou k dispozici na</w:t>
      </w:r>
      <w:r w:rsidR="00BA1570">
        <w:rPr>
          <w:sz w:val="22"/>
          <w:szCs w:val="22"/>
        </w:rPr>
        <w:t> </w:t>
      </w:r>
      <w:r w:rsidRPr="00CB42DD">
        <w:rPr>
          <w:sz w:val="22"/>
          <w:szCs w:val="22"/>
        </w:rPr>
        <w:t xml:space="preserve">internetových stránkách </w:t>
      </w:r>
      <w:r w:rsidRPr="00474A8B">
        <w:rPr>
          <w:sz w:val="22"/>
          <w:szCs w:val="22"/>
        </w:rPr>
        <w:t>https://sfpi.cz/zpracovani- osobnich-udaju/</w:t>
      </w:r>
      <w:r w:rsidRPr="00CB42DD">
        <w:rPr>
          <w:sz w:val="22"/>
          <w:szCs w:val="22"/>
        </w:rPr>
        <w:t xml:space="preserve">. </w:t>
      </w:r>
    </w:p>
    <w:p w:rsidR="00CB42DD" w:rsidRPr="00CB42DD" w:rsidP="004E4DA6" w14:paraId="1431EF10" w14:textId="77777777">
      <w:pPr>
        <w:pStyle w:val="Default"/>
        <w:ind w:left="1080"/>
        <w:jc w:val="both"/>
        <w:rPr>
          <w:sz w:val="22"/>
          <w:szCs w:val="22"/>
        </w:rPr>
      </w:pPr>
    </w:p>
    <w:p w:rsidR="0063056B" w:rsidRPr="00CB42DD" w:rsidP="00694B88" w14:paraId="498E0D10" w14:textId="5D14668A">
      <w:pPr>
        <w:pStyle w:val="Default"/>
        <w:numPr>
          <w:ilvl w:val="0"/>
          <w:numId w:val="2"/>
        </w:numPr>
        <w:ind w:left="360"/>
        <w:jc w:val="both"/>
        <w:rPr>
          <w:sz w:val="22"/>
          <w:szCs w:val="22"/>
        </w:rPr>
      </w:pPr>
      <w:r w:rsidRPr="00CB42DD">
        <w:rPr>
          <w:sz w:val="22"/>
          <w:szCs w:val="22"/>
        </w:rPr>
        <w:t>Tento Dodatek nabývá platnosti dnem podpisu oběma Smluvními stranami a účinnosti dnem uveřejnění tohoto Dodatku v registru smluv</w:t>
      </w:r>
      <w:r w:rsidRPr="00CB42DD" w:rsidR="00663365">
        <w:rPr>
          <w:sz w:val="22"/>
          <w:szCs w:val="22"/>
        </w:rPr>
        <w:t xml:space="preserve"> podle zákona č. 340/2015 Sb., o zvláštních podmínkách účinnosti některých smluv, uveřejňování těchto smluv a o registru smluv (zákon o registru smluv), ve znění pozdějších předpisů. </w:t>
      </w:r>
      <w:r w:rsidRPr="00CB42DD" w:rsidR="0050709C">
        <w:rPr>
          <w:sz w:val="22"/>
          <w:szCs w:val="22"/>
        </w:rPr>
        <w:t xml:space="preserve">Uveřejnění Dodatku v registru smluv zajistí </w:t>
      </w:r>
      <w:r w:rsidR="004E4DA6">
        <w:rPr>
          <w:sz w:val="22"/>
          <w:szCs w:val="22"/>
        </w:rPr>
        <w:t>SFPI</w:t>
      </w:r>
      <w:r w:rsidRPr="00CB42DD" w:rsidR="0050709C">
        <w:rPr>
          <w:sz w:val="22"/>
          <w:szCs w:val="22"/>
        </w:rPr>
        <w:t xml:space="preserve">. </w:t>
      </w:r>
      <w:r w:rsidR="004E4DA6">
        <w:rPr>
          <w:sz w:val="22"/>
          <w:szCs w:val="22"/>
        </w:rPr>
        <w:t>Poskytovatel</w:t>
      </w:r>
      <w:r w:rsidRPr="00CB42DD" w:rsidR="0050709C">
        <w:rPr>
          <w:sz w:val="22"/>
          <w:szCs w:val="22"/>
        </w:rPr>
        <w:t xml:space="preserve"> bere na vědomí, že tento Dodatek bude uveřejněn v elektronické podobě v registru smluv.</w:t>
      </w:r>
    </w:p>
    <w:p w:rsidR="00B53295" w:rsidRPr="00CB42DD" w:rsidP="004E4DA6" w14:paraId="3DED4F32" w14:textId="77777777">
      <w:pPr>
        <w:spacing w:after="100" w:afterAutospacing="1" w:line="276" w:lineRule="auto"/>
        <w:contextualSpacing/>
        <w:jc w:val="both"/>
        <w:rPr>
          <w:rFonts w:ascii="Tahoma" w:hAnsi="Tahoma" w:cs="Tahoma"/>
          <w:strike/>
        </w:rPr>
      </w:pPr>
    </w:p>
    <w:p w:rsidR="00BA1570" w:rsidRPr="00BA1570" w:rsidP="00694B88" w14:paraId="4EA73283" w14:textId="77777777">
      <w:pPr>
        <w:numPr>
          <w:ilvl w:val="0"/>
          <w:numId w:val="2"/>
        </w:numPr>
        <w:spacing w:after="100" w:afterAutospacing="1" w:line="240" w:lineRule="auto"/>
        <w:ind w:left="360"/>
        <w:contextualSpacing/>
        <w:jc w:val="both"/>
        <w:rPr>
          <w:rFonts w:ascii="Tahoma" w:hAnsi="Tahoma" w:cs="Tahoma"/>
          <w:b/>
          <w:bCs/>
          <w:strike/>
        </w:rPr>
      </w:pPr>
      <w:r w:rsidRPr="00CB42DD">
        <w:rPr>
          <w:rFonts w:ascii="Tahoma" w:hAnsi="Tahoma" w:cs="Tahoma"/>
        </w:rPr>
        <w:t xml:space="preserve">Tento Dodatek </w:t>
      </w:r>
      <w:r w:rsidRPr="00CB42DD" w:rsidR="00663365">
        <w:rPr>
          <w:rFonts w:ascii="Tahoma" w:hAnsi="Tahoma" w:cs="Tahoma"/>
        </w:rPr>
        <w:t xml:space="preserve">je sepsán ve </w:t>
      </w:r>
      <w:r w:rsidRPr="00CB42DD" w:rsidR="0063056B">
        <w:rPr>
          <w:rFonts w:ascii="Tahoma" w:hAnsi="Tahoma" w:cs="Tahoma"/>
        </w:rPr>
        <w:t xml:space="preserve">2 </w:t>
      </w:r>
      <w:r w:rsidRPr="00CB42DD" w:rsidR="006541CD">
        <w:rPr>
          <w:rFonts w:ascii="Tahoma" w:hAnsi="Tahoma" w:cs="Tahoma"/>
        </w:rPr>
        <w:t>vyhotoveních s platností originálu</w:t>
      </w:r>
      <w:r w:rsidRPr="00CB42DD" w:rsidR="00663365">
        <w:rPr>
          <w:rFonts w:ascii="Tahoma" w:hAnsi="Tahoma" w:cs="Tahoma"/>
        </w:rPr>
        <w:t>, z nichž každá Smluvní strana obdrží</w:t>
      </w:r>
      <w:r w:rsidRPr="00CB42DD" w:rsidR="00B16D06">
        <w:rPr>
          <w:rFonts w:ascii="Tahoma" w:hAnsi="Tahoma" w:cs="Tahoma"/>
        </w:rPr>
        <w:t xml:space="preserve"> </w:t>
      </w:r>
      <w:r w:rsidRPr="00CB42DD" w:rsidR="00663365">
        <w:rPr>
          <w:rFonts w:ascii="Tahoma" w:hAnsi="Tahoma" w:cs="Tahoma"/>
        </w:rPr>
        <w:t>po</w:t>
      </w:r>
      <w:r w:rsidRPr="00CB42DD" w:rsidR="0063056B">
        <w:rPr>
          <w:rFonts w:ascii="Tahoma" w:hAnsi="Tahoma" w:cs="Tahoma"/>
        </w:rPr>
        <w:t> </w:t>
      </w:r>
      <w:r w:rsidRPr="00CB42DD" w:rsidR="00663365">
        <w:rPr>
          <w:rFonts w:ascii="Tahoma" w:hAnsi="Tahoma" w:cs="Tahoma"/>
        </w:rPr>
        <w:t>jednom</w:t>
      </w:r>
      <w:r w:rsidRPr="00CB42DD" w:rsidR="0063056B">
        <w:rPr>
          <w:rFonts w:ascii="Tahoma" w:hAnsi="Tahoma" w:cs="Tahoma"/>
        </w:rPr>
        <w:t>.</w:t>
      </w:r>
    </w:p>
    <w:p w:rsidR="00B53295" w:rsidRPr="00CB42DD" w:rsidP="00BA1570" w14:paraId="27A75257" w14:textId="09F31CDE">
      <w:pPr>
        <w:spacing w:after="100" w:afterAutospacing="1" w:line="240" w:lineRule="auto"/>
        <w:contextualSpacing/>
        <w:jc w:val="both"/>
        <w:rPr>
          <w:rFonts w:ascii="Tahoma" w:hAnsi="Tahoma" w:cs="Tahoma"/>
          <w:b/>
          <w:bCs/>
          <w:strike/>
        </w:rPr>
      </w:pPr>
      <w:r>
        <w:rPr>
          <w:rFonts w:ascii="Tahoma" w:hAnsi="Tahoma" w:cs="Tahoma"/>
        </w:rPr>
        <w:t xml:space="preserve"> </w:t>
      </w:r>
    </w:p>
    <w:p w:rsidR="00EF40A3" w:rsidRPr="00236F71" w:rsidP="00694B88" w14:paraId="179A20CC" w14:textId="31259646">
      <w:pPr>
        <w:numPr>
          <w:ilvl w:val="0"/>
          <w:numId w:val="2"/>
        </w:numPr>
        <w:spacing w:after="100" w:afterAutospacing="1" w:line="240" w:lineRule="auto"/>
        <w:ind w:left="360"/>
        <w:contextualSpacing/>
        <w:jc w:val="both"/>
        <w:rPr>
          <w:rFonts w:ascii="Tahoma" w:hAnsi="Tahoma" w:cs="Tahoma"/>
          <w:b/>
          <w:bCs/>
        </w:rPr>
      </w:pPr>
      <w:r w:rsidRPr="00B16D06">
        <w:rPr>
          <w:rFonts w:ascii="Tahoma" w:hAnsi="Tahoma" w:cs="Tahoma"/>
        </w:rPr>
        <w:t>Smluvní strany prohlašují, že si tento Dodatek pozorně přečetly a souhlasí s</w:t>
      </w:r>
      <w:r w:rsidRPr="00B16D06" w:rsidR="00B53295">
        <w:rPr>
          <w:rFonts w:ascii="Tahoma" w:hAnsi="Tahoma" w:cs="Tahoma"/>
        </w:rPr>
        <w:t> </w:t>
      </w:r>
      <w:r w:rsidRPr="00B16D06">
        <w:rPr>
          <w:rFonts w:ascii="Tahoma" w:hAnsi="Tahoma" w:cs="Tahoma"/>
        </w:rPr>
        <w:t>jeho</w:t>
      </w:r>
      <w:r w:rsidRPr="00B16D06" w:rsidR="00B53295">
        <w:rPr>
          <w:rFonts w:ascii="Tahoma" w:hAnsi="Tahoma" w:cs="Tahoma"/>
        </w:rPr>
        <w:t> </w:t>
      </w:r>
      <w:r w:rsidRPr="00B16D06">
        <w:rPr>
          <w:rFonts w:ascii="Tahoma" w:hAnsi="Tahoma" w:cs="Tahoma"/>
        </w:rPr>
        <w:t xml:space="preserve">obsahem. Na důkaz toho připojují </w:t>
      </w:r>
      <w:r w:rsidR="004E4DA6">
        <w:rPr>
          <w:rFonts w:ascii="Tahoma" w:hAnsi="Tahoma" w:cs="Tahoma"/>
        </w:rPr>
        <w:t xml:space="preserve">svůj podpis zástupci </w:t>
      </w:r>
      <w:r w:rsidRPr="00B16D06">
        <w:rPr>
          <w:rFonts w:ascii="Tahoma" w:hAnsi="Tahoma" w:cs="Tahoma"/>
        </w:rPr>
        <w:t>Smluvní stran</w:t>
      </w:r>
      <w:r w:rsidR="004E4DA6">
        <w:rPr>
          <w:rFonts w:ascii="Tahoma" w:hAnsi="Tahoma" w:cs="Tahoma"/>
        </w:rPr>
        <w:t>, čímž současně osvědčují, že</w:t>
      </w:r>
      <w:r w:rsidR="00A129F9">
        <w:rPr>
          <w:rFonts w:ascii="Tahoma" w:hAnsi="Tahoma" w:cs="Tahoma"/>
        </w:rPr>
        <w:t> </w:t>
      </w:r>
      <w:r w:rsidR="004E4DA6">
        <w:rPr>
          <w:rFonts w:ascii="Tahoma" w:hAnsi="Tahoma" w:cs="Tahoma"/>
        </w:rPr>
        <w:t>jsou oprávněni tento Dodatek Smlouvy podepsat</w:t>
      </w:r>
      <w:r w:rsidRPr="00B16D06" w:rsidR="00B53295">
        <w:rPr>
          <w:rFonts w:ascii="Tahoma" w:hAnsi="Tahoma" w:cs="Tahoma"/>
        </w:rPr>
        <w:t>.</w:t>
      </w:r>
    </w:p>
    <w:p w:rsidR="00EF40A3" w:rsidP="00EF40A3" w14:paraId="18719505" w14:textId="77777777">
      <w:pPr>
        <w:pStyle w:val="NoSpacing"/>
        <w:jc w:val="both"/>
        <w:rPr>
          <w:rFonts w:ascii="Tahoma" w:hAnsi="Tahoma" w:cs="Tahoma"/>
          <w:strike/>
        </w:rPr>
      </w:pPr>
    </w:p>
    <w:p w:rsidR="00B16D06" w:rsidRPr="00B16D06" w:rsidP="00EF40A3" w14:paraId="4608C466" w14:textId="325F046C">
      <w:pPr>
        <w:pStyle w:val="NoSpacing"/>
        <w:jc w:val="both"/>
        <w:rPr>
          <w:rFonts w:ascii="Tahoma" w:hAnsi="Tahoma" w:cs="Tahoma"/>
        </w:rPr>
      </w:pPr>
      <w:r w:rsidRPr="00B16D06">
        <w:rPr>
          <w:rFonts w:ascii="Tahoma" w:hAnsi="Tahoma" w:cs="Tahoma"/>
        </w:rPr>
        <w:t>V </w:t>
      </w:r>
      <w:r w:rsidR="00DD38EA">
        <w:rPr>
          <w:rFonts w:ascii="Tahoma" w:hAnsi="Tahoma" w:cs="Tahoma"/>
        </w:rPr>
        <w:t>Praze</w:t>
      </w:r>
      <w:r w:rsidRPr="00B16D06">
        <w:rPr>
          <w:rFonts w:ascii="Tahoma" w:hAnsi="Tahoma" w:cs="Tahoma"/>
        </w:rPr>
        <w:t xml:space="preserve"> dne </w:t>
      </w:r>
      <w:r w:rsidR="0002354F">
        <w:rPr>
          <w:rFonts w:ascii="Tahoma" w:hAnsi="Tahoma" w:cs="Tahoma"/>
        </w:rPr>
        <w:t>27.6.2024</w:t>
      </w:r>
      <w:r w:rsidR="0002354F"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BA1570">
        <w:rPr>
          <w:rFonts w:ascii="Tahoma" w:hAnsi="Tahoma" w:cs="Tahoma"/>
        </w:rPr>
        <w:tab/>
      </w:r>
      <w:r w:rsidR="00BA1570">
        <w:rPr>
          <w:rFonts w:ascii="Tahoma" w:hAnsi="Tahoma" w:cs="Tahoma"/>
        </w:rPr>
        <w:tab/>
      </w:r>
      <w:r>
        <w:rPr>
          <w:rFonts w:ascii="Tahoma" w:hAnsi="Tahoma" w:cs="Tahoma"/>
        </w:rPr>
        <w:t>V</w:t>
      </w:r>
      <w:r w:rsidR="00BA1570">
        <w:rPr>
          <w:rFonts w:ascii="Tahoma" w:hAnsi="Tahoma" w:cs="Tahoma"/>
        </w:rPr>
        <w:t xml:space="preserve"> </w:t>
      </w:r>
      <w:r w:rsidR="00DD38EA">
        <w:rPr>
          <w:rFonts w:ascii="Tahoma" w:hAnsi="Tahoma" w:cs="Tahoma"/>
        </w:rPr>
        <w:t>Ostravě</w:t>
      </w:r>
      <w:r>
        <w:rPr>
          <w:rFonts w:ascii="Tahoma" w:hAnsi="Tahoma" w:cs="Tahoma"/>
        </w:rPr>
        <w:t xml:space="preserve"> dne </w:t>
      </w:r>
      <w:r w:rsidR="00DD38EA">
        <w:rPr>
          <w:rFonts w:ascii="Tahoma" w:hAnsi="Tahoma" w:cs="Tahoma"/>
        </w:rPr>
        <w:t>24.6.2024</w:t>
      </w:r>
    </w:p>
    <w:p w:rsidR="00791A41" w:rsidP="00EF40A3" w14:paraId="5C6C254A" w14:textId="77777777">
      <w:pPr>
        <w:pStyle w:val="NoSpacing"/>
        <w:jc w:val="both"/>
        <w:rPr>
          <w:rFonts w:ascii="Tahoma" w:hAnsi="Tahoma" w:cs="Tahoma"/>
          <w:strike/>
        </w:rPr>
      </w:pPr>
    </w:p>
    <w:p w:rsidR="00B16D06" w:rsidP="00EF40A3" w14:paraId="7FB17555" w14:textId="77777777">
      <w:pPr>
        <w:pStyle w:val="NoSpacing"/>
        <w:jc w:val="both"/>
        <w:rPr>
          <w:rFonts w:ascii="Tahoma" w:hAnsi="Tahoma" w:cs="Tahoma"/>
          <w:strike/>
        </w:rPr>
      </w:pPr>
    </w:p>
    <w:p w:rsidR="00B16D06" w:rsidP="00EF40A3" w14:paraId="57894DA7" w14:textId="054DD812">
      <w:pPr>
        <w:pStyle w:val="NoSpacing"/>
        <w:jc w:val="both"/>
        <w:rPr>
          <w:rFonts w:ascii="Tahoma" w:hAnsi="Tahoma" w:cs="Tahoma"/>
        </w:rPr>
      </w:pPr>
      <w:r w:rsidRPr="00B16D06">
        <w:rPr>
          <w:rFonts w:ascii="Tahoma" w:hAnsi="Tahoma" w:cs="Tahoma"/>
        </w:rPr>
        <w:t xml:space="preserve">Za </w:t>
      </w:r>
      <w:r w:rsidR="004E4DA6">
        <w:rPr>
          <w:rFonts w:ascii="Tahoma" w:hAnsi="Tahoma" w:cs="Tahoma"/>
        </w:rPr>
        <w:t>SFPI</w:t>
      </w:r>
      <w:r w:rsidRPr="00B16D06">
        <w:rPr>
          <w:rFonts w:ascii="Tahoma" w:hAnsi="Tahoma" w:cs="Tahoma"/>
        </w:rPr>
        <w:t>:</w:t>
      </w:r>
      <w:r w:rsidRPr="00B16D06">
        <w:rPr>
          <w:rFonts w:ascii="Tahoma" w:hAnsi="Tahoma" w:cs="Tahoma"/>
        </w:rPr>
        <w:tab/>
      </w:r>
      <w:r w:rsidRPr="00B16D06">
        <w:rPr>
          <w:rFonts w:ascii="Tahoma" w:hAnsi="Tahoma" w:cs="Tahoma"/>
        </w:rPr>
        <w:tab/>
      </w:r>
      <w:r w:rsidRPr="00B16D06">
        <w:rPr>
          <w:rFonts w:ascii="Tahoma" w:hAnsi="Tahoma" w:cs="Tahoma"/>
        </w:rPr>
        <w:tab/>
      </w:r>
      <w:r w:rsidRPr="00B16D06">
        <w:rPr>
          <w:rFonts w:ascii="Tahoma" w:hAnsi="Tahoma" w:cs="Tahoma"/>
        </w:rPr>
        <w:tab/>
      </w:r>
      <w:r w:rsidRPr="00B16D06"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4E4DA6">
        <w:rPr>
          <w:rFonts w:ascii="Tahoma" w:hAnsi="Tahoma" w:cs="Tahoma"/>
        </w:rPr>
        <w:tab/>
      </w:r>
      <w:r w:rsidRPr="00B16D06">
        <w:rPr>
          <w:rFonts w:ascii="Tahoma" w:hAnsi="Tahoma" w:cs="Tahoma"/>
        </w:rPr>
        <w:t xml:space="preserve">Za </w:t>
      </w:r>
      <w:r w:rsidR="004E4DA6">
        <w:rPr>
          <w:rFonts w:ascii="Tahoma" w:hAnsi="Tahoma" w:cs="Tahoma"/>
        </w:rPr>
        <w:t>Poskytovatele</w:t>
      </w:r>
      <w:r w:rsidRPr="00B16D06">
        <w:rPr>
          <w:rFonts w:ascii="Tahoma" w:hAnsi="Tahoma" w:cs="Tahoma"/>
        </w:rPr>
        <w:t>:</w:t>
      </w:r>
    </w:p>
    <w:p w:rsidR="00B16D06" w:rsidP="00EF40A3" w14:paraId="3462F663" w14:textId="77777777">
      <w:pPr>
        <w:pStyle w:val="NoSpacing"/>
        <w:jc w:val="both"/>
        <w:rPr>
          <w:rFonts w:ascii="Tahoma" w:hAnsi="Tahoma" w:cs="Tahoma"/>
        </w:rPr>
      </w:pPr>
    </w:p>
    <w:p w:rsidR="00B16D06" w:rsidP="00EF40A3" w14:paraId="4CCD1AC4" w14:textId="77777777">
      <w:pPr>
        <w:pStyle w:val="NoSpacing"/>
        <w:jc w:val="both"/>
        <w:rPr>
          <w:rFonts w:ascii="Tahoma" w:hAnsi="Tahoma" w:cs="Tahoma"/>
        </w:rPr>
      </w:pPr>
    </w:p>
    <w:p w:rsidR="00B16D06" w:rsidP="00EF40A3" w14:paraId="5B9B27BD" w14:textId="77777777">
      <w:pPr>
        <w:pStyle w:val="NoSpacing"/>
        <w:jc w:val="both"/>
        <w:rPr>
          <w:rFonts w:ascii="Tahoma" w:hAnsi="Tahoma" w:cs="Tahoma"/>
        </w:rPr>
      </w:pPr>
    </w:p>
    <w:p w:rsidR="00B16D06" w:rsidP="00EF40A3" w14:paraId="28368FCB" w14:textId="77777777">
      <w:pPr>
        <w:pStyle w:val="NoSpacing"/>
        <w:jc w:val="both"/>
        <w:rPr>
          <w:rFonts w:ascii="Tahoma" w:hAnsi="Tahoma" w:cs="Tahoma"/>
        </w:rPr>
      </w:pPr>
    </w:p>
    <w:p w:rsidR="00B16D06" w:rsidP="00EF40A3" w14:paraId="0BD06344" w14:textId="2381E458">
      <w:pPr>
        <w:pStyle w:val="NoSpacing"/>
        <w:jc w:val="both"/>
        <w:rPr>
          <w:rFonts w:ascii="Tahoma" w:hAnsi="Tahoma" w:cs="Tahoma"/>
        </w:rPr>
      </w:pPr>
      <w:r>
        <w:rPr>
          <w:rFonts w:ascii="Tahoma" w:hAnsi="Tahoma" w:cs="Tahoma"/>
        </w:rPr>
        <w:t>________________________________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____________________________</w:t>
      </w:r>
    </w:p>
    <w:p w:rsidR="00B16D06" w:rsidP="00EF40A3" w14:paraId="6D78E6DB" w14:textId="516107EA">
      <w:pPr>
        <w:pStyle w:val="NoSpacing"/>
        <w:jc w:val="both"/>
        <w:rPr>
          <w:rFonts w:ascii="Tahoma" w:hAnsi="Tahoma" w:cs="Tahoma"/>
        </w:rPr>
      </w:pPr>
      <w:r>
        <w:rPr>
          <w:rFonts w:ascii="Tahoma" w:hAnsi="Tahoma" w:cs="Tahoma"/>
        </w:rPr>
        <w:t>XXXXX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XXXXX</w:t>
      </w:r>
    </w:p>
    <w:p w:rsidR="00B16D06" w:rsidP="00EF40A3" w14:paraId="68F6ADBC" w14:textId="14972407">
      <w:pPr>
        <w:pStyle w:val="NoSpacing"/>
        <w:jc w:val="both"/>
        <w:rPr>
          <w:rFonts w:ascii="Tahoma" w:hAnsi="Tahoma" w:cs="Tahoma"/>
        </w:rPr>
      </w:pPr>
      <w:r>
        <w:rPr>
          <w:rFonts w:ascii="Tahoma" w:hAnsi="Tahoma" w:cs="Tahoma"/>
        </w:rPr>
        <w:t>ř</w:t>
      </w:r>
      <w:r>
        <w:rPr>
          <w:rFonts w:ascii="Tahoma" w:hAnsi="Tahoma" w:cs="Tahoma"/>
        </w:rPr>
        <w:t>editel Fondu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4E4DA6">
        <w:rPr>
          <w:rFonts w:ascii="Tahoma" w:hAnsi="Tahoma" w:cs="Tahoma"/>
        </w:rPr>
        <w:t>předseda představenstva</w:t>
      </w:r>
    </w:p>
    <w:p w:rsidR="004E4DA6" w:rsidP="00EF40A3" w14:paraId="010D0BE6" w14:textId="77777777">
      <w:pPr>
        <w:pStyle w:val="NoSpacing"/>
        <w:jc w:val="both"/>
        <w:rPr>
          <w:rFonts w:ascii="Tahoma" w:hAnsi="Tahoma" w:cs="Tahoma"/>
        </w:rPr>
      </w:pPr>
    </w:p>
    <w:p w:rsidR="004E4DA6" w:rsidP="00EF40A3" w14:paraId="2639D7B5" w14:textId="77777777">
      <w:pPr>
        <w:pStyle w:val="NoSpacing"/>
        <w:jc w:val="both"/>
        <w:rPr>
          <w:rFonts w:ascii="Tahoma" w:hAnsi="Tahoma" w:cs="Tahoma"/>
        </w:rPr>
      </w:pPr>
    </w:p>
    <w:p w:rsidR="004E4DA6" w:rsidP="00EF40A3" w14:paraId="0767E108" w14:textId="77777777">
      <w:pPr>
        <w:pStyle w:val="NoSpacing"/>
        <w:jc w:val="both"/>
        <w:rPr>
          <w:rFonts w:ascii="Tahoma" w:hAnsi="Tahoma" w:cs="Tahoma"/>
        </w:rPr>
      </w:pPr>
    </w:p>
    <w:p w:rsidR="004E4DA6" w:rsidP="00EF40A3" w14:paraId="7A8748B7" w14:textId="527CE198">
      <w:pPr>
        <w:pStyle w:val="NoSpacing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694B88">
        <w:rPr>
          <w:rFonts w:ascii="Tahoma" w:hAnsi="Tahoma" w:cs="Tahoma"/>
        </w:rPr>
        <w:t xml:space="preserve">       </w:t>
      </w:r>
      <w:r>
        <w:rPr>
          <w:rFonts w:ascii="Tahoma" w:hAnsi="Tahoma" w:cs="Tahoma"/>
        </w:rPr>
        <w:t>_____________________________</w:t>
      </w:r>
    </w:p>
    <w:p w:rsidR="004E4DA6" w:rsidP="00EF40A3" w14:paraId="0C6A1B20" w14:textId="3ECE67D1">
      <w:pPr>
        <w:pStyle w:val="NoSpacing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2F3412">
        <w:rPr>
          <w:rFonts w:ascii="Tahoma" w:hAnsi="Tahoma" w:cs="Tahoma"/>
        </w:rPr>
        <w:t>XXXXX</w:t>
      </w:r>
    </w:p>
    <w:p w:rsidR="004E4DA6" w:rsidRPr="00B16D06" w:rsidP="00EF40A3" w14:paraId="536F2487" w14:textId="14EB0451">
      <w:pPr>
        <w:pStyle w:val="NoSpacing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694B88">
        <w:rPr>
          <w:rFonts w:ascii="Tahoma" w:hAnsi="Tahoma" w:cs="Tahoma"/>
        </w:rPr>
        <w:t>m</w:t>
      </w:r>
      <w:r>
        <w:rPr>
          <w:rFonts w:ascii="Tahoma" w:hAnsi="Tahoma" w:cs="Tahoma"/>
        </w:rPr>
        <w:t>ístopředseda představenstva</w:t>
      </w:r>
    </w:p>
    <w:sectPr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E23BB" w14:paraId="4EC12B7C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59756311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4974EC" w:rsidRPr="004974EC" w14:paraId="4B80B20B" w14:textId="392D1BD9">
            <w:pPr>
              <w:pStyle w:val="Footer"/>
              <w:jc w:val="center"/>
            </w:pPr>
            <w:r w:rsidRPr="004974EC">
              <w:t xml:space="preserve">Stránka </w:t>
            </w:r>
            <w:r w:rsidRPr="004974EC">
              <w:rPr>
                <w:sz w:val="24"/>
                <w:szCs w:val="24"/>
              </w:rPr>
              <w:fldChar w:fldCharType="begin"/>
            </w:r>
            <w:r w:rsidRPr="004974EC">
              <w:instrText>PAGE</w:instrText>
            </w:r>
            <w:r w:rsidRPr="004974EC">
              <w:rPr>
                <w:sz w:val="24"/>
                <w:szCs w:val="24"/>
              </w:rPr>
              <w:fldChar w:fldCharType="separate"/>
            </w:r>
            <w:r w:rsidRPr="004974EC">
              <w:t>4</w:t>
            </w:r>
            <w:r w:rsidRPr="004974EC">
              <w:rPr>
                <w:sz w:val="24"/>
                <w:szCs w:val="24"/>
              </w:rPr>
              <w:fldChar w:fldCharType="end"/>
            </w:r>
            <w:r w:rsidRPr="004974EC">
              <w:t xml:space="preserve"> z </w:t>
            </w:r>
            <w:r w:rsidRPr="004974EC">
              <w:rPr>
                <w:sz w:val="24"/>
                <w:szCs w:val="24"/>
              </w:rPr>
              <w:fldChar w:fldCharType="begin"/>
            </w:r>
            <w:r w:rsidRPr="004974EC">
              <w:instrText>NUMPAGES</w:instrText>
            </w:r>
            <w:r w:rsidRPr="004974EC">
              <w:rPr>
                <w:sz w:val="24"/>
                <w:szCs w:val="24"/>
              </w:rPr>
              <w:fldChar w:fldCharType="separate"/>
            </w:r>
            <w:r w:rsidRPr="004974EC">
              <w:t>4</w:t>
            </w:r>
            <w:r w:rsidRPr="004974EC">
              <w:rPr>
                <w:sz w:val="24"/>
                <w:szCs w:val="24"/>
              </w:rPr>
              <w:fldChar w:fldCharType="end"/>
            </w:r>
          </w:p>
        </w:sdtContent>
      </w:sdt>
    </w:sdtContent>
  </w:sdt>
  <w:p w:rsidR="00DE23BB" w14:paraId="27B66ADF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E23BB" w14:paraId="602A2411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E23BB" w14:paraId="7651541B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E23BB" w14:paraId="1302AA91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E23BB" w14:paraId="465C2FBA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0901B3D"/>
    <w:multiLevelType w:val="hybridMultilevel"/>
    <w:tmpl w:val="91EA3CE2"/>
    <w:lvl w:ilvl="0">
      <w:start w:val="1"/>
      <w:numFmt w:val="decimal"/>
      <w:lvlText w:val="%1."/>
      <w:lvlJc w:val="left"/>
      <w:pPr>
        <w:ind w:left="501" w:hanging="360"/>
      </w:pPr>
    </w:lvl>
    <w:lvl w:ilvl="1">
      <w:start w:val="1"/>
      <w:numFmt w:val="lowerLetter"/>
      <w:lvlText w:val="%2."/>
      <w:lvlJc w:val="left"/>
      <w:pPr>
        <w:ind w:left="1221" w:hanging="360"/>
      </w:pPr>
    </w:lvl>
    <w:lvl w:ilvl="2">
      <w:start w:val="1"/>
      <w:numFmt w:val="lowerRoman"/>
      <w:lvlText w:val="%3."/>
      <w:lvlJc w:val="right"/>
      <w:pPr>
        <w:ind w:left="1941" w:hanging="180"/>
      </w:pPr>
    </w:lvl>
    <w:lvl w:ilvl="3">
      <w:start w:val="1"/>
      <w:numFmt w:val="decimal"/>
      <w:lvlText w:val="%4."/>
      <w:lvlJc w:val="left"/>
      <w:pPr>
        <w:ind w:left="2661" w:hanging="360"/>
      </w:pPr>
    </w:lvl>
    <w:lvl w:ilvl="4">
      <w:start w:val="1"/>
      <w:numFmt w:val="lowerLetter"/>
      <w:lvlText w:val="%5."/>
      <w:lvlJc w:val="left"/>
      <w:pPr>
        <w:ind w:left="3381" w:hanging="360"/>
      </w:pPr>
    </w:lvl>
    <w:lvl w:ilvl="5">
      <w:start w:val="1"/>
      <w:numFmt w:val="lowerRoman"/>
      <w:lvlText w:val="%6."/>
      <w:lvlJc w:val="right"/>
      <w:pPr>
        <w:ind w:left="4101" w:hanging="180"/>
      </w:pPr>
    </w:lvl>
    <w:lvl w:ilvl="6">
      <w:start w:val="1"/>
      <w:numFmt w:val="decimal"/>
      <w:lvlText w:val="%7."/>
      <w:lvlJc w:val="left"/>
      <w:pPr>
        <w:ind w:left="4821" w:hanging="360"/>
      </w:pPr>
    </w:lvl>
    <w:lvl w:ilvl="7">
      <w:start w:val="1"/>
      <w:numFmt w:val="lowerLetter"/>
      <w:lvlText w:val="%8."/>
      <w:lvlJc w:val="left"/>
      <w:pPr>
        <w:ind w:left="5541" w:hanging="360"/>
      </w:pPr>
    </w:lvl>
    <w:lvl w:ilvl="8">
      <w:start w:val="1"/>
      <w:numFmt w:val="lowerRoman"/>
      <w:lvlText w:val="%9."/>
      <w:lvlJc w:val="right"/>
      <w:pPr>
        <w:ind w:left="6261" w:hanging="180"/>
      </w:pPr>
    </w:lvl>
  </w:abstractNum>
  <w:abstractNum w:abstractNumId="1">
    <w:nsid w:val="23E66E49"/>
    <w:multiLevelType w:val="hybridMultilevel"/>
    <w:tmpl w:val="D6AAE7D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  <w:strike w:val="0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AE47CE3"/>
    <w:multiLevelType w:val="hybridMultilevel"/>
    <w:tmpl w:val="8800FA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7004924"/>
    <w:multiLevelType w:val="hybridMultilevel"/>
    <w:tmpl w:val="A8CAE250"/>
    <w:lvl w:ilvl="0">
      <w:start w:val="1"/>
      <w:numFmt w:val="decimal"/>
      <w:lvlText w:val="%1."/>
      <w:lvlJc w:val="left"/>
      <w:pPr>
        <w:ind w:left="1439" w:hanging="360"/>
      </w:pPr>
      <w:rPr>
        <w:rFonts w:hint="default"/>
        <w:b w:val="0"/>
        <w:bCs w:val="0"/>
        <w:strike w:val="0"/>
      </w:rPr>
    </w:lvl>
    <w:lvl w:ilvl="1" w:tentative="1">
      <w:start w:val="1"/>
      <w:numFmt w:val="lowerLetter"/>
      <w:lvlText w:val="%2."/>
      <w:lvlJc w:val="left"/>
      <w:pPr>
        <w:ind w:left="2159" w:hanging="360"/>
      </w:pPr>
    </w:lvl>
    <w:lvl w:ilvl="2" w:tentative="1">
      <w:start w:val="1"/>
      <w:numFmt w:val="lowerRoman"/>
      <w:lvlText w:val="%3."/>
      <w:lvlJc w:val="right"/>
      <w:pPr>
        <w:ind w:left="2879" w:hanging="180"/>
      </w:pPr>
    </w:lvl>
    <w:lvl w:ilvl="3" w:tentative="1">
      <w:start w:val="1"/>
      <w:numFmt w:val="decimal"/>
      <w:lvlText w:val="%4."/>
      <w:lvlJc w:val="left"/>
      <w:pPr>
        <w:ind w:left="3599" w:hanging="360"/>
      </w:pPr>
    </w:lvl>
    <w:lvl w:ilvl="4" w:tentative="1">
      <w:start w:val="1"/>
      <w:numFmt w:val="lowerLetter"/>
      <w:lvlText w:val="%5."/>
      <w:lvlJc w:val="left"/>
      <w:pPr>
        <w:ind w:left="4319" w:hanging="360"/>
      </w:pPr>
    </w:lvl>
    <w:lvl w:ilvl="5" w:tentative="1">
      <w:start w:val="1"/>
      <w:numFmt w:val="lowerRoman"/>
      <w:lvlText w:val="%6."/>
      <w:lvlJc w:val="right"/>
      <w:pPr>
        <w:ind w:left="5039" w:hanging="180"/>
      </w:pPr>
    </w:lvl>
    <w:lvl w:ilvl="6" w:tentative="1">
      <w:start w:val="1"/>
      <w:numFmt w:val="decimal"/>
      <w:lvlText w:val="%7."/>
      <w:lvlJc w:val="left"/>
      <w:pPr>
        <w:ind w:left="5759" w:hanging="360"/>
      </w:pPr>
    </w:lvl>
    <w:lvl w:ilvl="7" w:tentative="1">
      <w:start w:val="1"/>
      <w:numFmt w:val="lowerLetter"/>
      <w:lvlText w:val="%8."/>
      <w:lvlJc w:val="left"/>
      <w:pPr>
        <w:ind w:left="6479" w:hanging="360"/>
      </w:pPr>
    </w:lvl>
    <w:lvl w:ilvl="8" w:tentative="1">
      <w:start w:val="1"/>
      <w:numFmt w:val="lowerRoman"/>
      <w:lvlText w:val="%9."/>
      <w:lvlJc w:val="right"/>
      <w:pPr>
        <w:ind w:left="7199" w:hanging="180"/>
      </w:pPr>
    </w:lvl>
  </w:abstractNum>
  <w:abstractNum w:abstractNumId="4">
    <w:nsid w:val="70176179"/>
    <w:multiLevelType w:val="hybridMultilevel"/>
    <w:tmpl w:val="05468C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94279B"/>
    <w:multiLevelType w:val="hybridMultilevel"/>
    <w:tmpl w:val="C520F95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F3F"/>
    <w:rsid w:val="0002354F"/>
    <w:rsid w:val="00027260"/>
    <w:rsid w:val="000363F1"/>
    <w:rsid w:val="00046052"/>
    <w:rsid w:val="00046E8A"/>
    <w:rsid w:val="000A37CE"/>
    <w:rsid w:val="000B1582"/>
    <w:rsid w:val="000E44D4"/>
    <w:rsid w:val="00104B41"/>
    <w:rsid w:val="00131CCC"/>
    <w:rsid w:val="0014620A"/>
    <w:rsid w:val="001A5D76"/>
    <w:rsid w:val="002073D4"/>
    <w:rsid w:val="00236F71"/>
    <w:rsid w:val="002F3412"/>
    <w:rsid w:val="00303E24"/>
    <w:rsid w:val="00305562"/>
    <w:rsid w:val="0035568C"/>
    <w:rsid w:val="003558C2"/>
    <w:rsid w:val="00360C4E"/>
    <w:rsid w:val="0037113D"/>
    <w:rsid w:val="003B7D33"/>
    <w:rsid w:val="003E69BF"/>
    <w:rsid w:val="003F1633"/>
    <w:rsid w:val="00415AE1"/>
    <w:rsid w:val="00422D0A"/>
    <w:rsid w:val="00437263"/>
    <w:rsid w:val="00461479"/>
    <w:rsid w:val="00474A8B"/>
    <w:rsid w:val="004974EC"/>
    <w:rsid w:val="004A6EFE"/>
    <w:rsid w:val="004D3CB3"/>
    <w:rsid w:val="004E4DA6"/>
    <w:rsid w:val="004F762B"/>
    <w:rsid w:val="0050709C"/>
    <w:rsid w:val="00516C32"/>
    <w:rsid w:val="005217AF"/>
    <w:rsid w:val="00546DF8"/>
    <w:rsid w:val="005D3EE7"/>
    <w:rsid w:val="00624578"/>
    <w:rsid w:val="0063056B"/>
    <w:rsid w:val="00642DAC"/>
    <w:rsid w:val="00651F4C"/>
    <w:rsid w:val="006541CD"/>
    <w:rsid w:val="00663365"/>
    <w:rsid w:val="00670B3C"/>
    <w:rsid w:val="00676F6B"/>
    <w:rsid w:val="00690383"/>
    <w:rsid w:val="00694B88"/>
    <w:rsid w:val="006B4EC8"/>
    <w:rsid w:val="006C74A7"/>
    <w:rsid w:val="006F6284"/>
    <w:rsid w:val="00702157"/>
    <w:rsid w:val="007103BD"/>
    <w:rsid w:val="00721F48"/>
    <w:rsid w:val="007505C5"/>
    <w:rsid w:val="00756CDA"/>
    <w:rsid w:val="00791A41"/>
    <w:rsid w:val="007D193A"/>
    <w:rsid w:val="00806469"/>
    <w:rsid w:val="008305AB"/>
    <w:rsid w:val="00834C1F"/>
    <w:rsid w:val="00871395"/>
    <w:rsid w:val="008D3415"/>
    <w:rsid w:val="008F3B9A"/>
    <w:rsid w:val="00924CCC"/>
    <w:rsid w:val="009321E0"/>
    <w:rsid w:val="00934286"/>
    <w:rsid w:val="00960198"/>
    <w:rsid w:val="00966D24"/>
    <w:rsid w:val="0097641E"/>
    <w:rsid w:val="009E7583"/>
    <w:rsid w:val="009F261D"/>
    <w:rsid w:val="00A12427"/>
    <w:rsid w:val="00A129F9"/>
    <w:rsid w:val="00A401F3"/>
    <w:rsid w:val="00A449A7"/>
    <w:rsid w:val="00A51194"/>
    <w:rsid w:val="00A63BF0"/>
    <w:rsid w:val="00AF4218"/>
    <w:rsid w:val="00B13067"/>
    <w:rsid w:val="00B16D06"/>
    <w:rsid w:val="00B24E4B"/>
    <w:rsid w:val="00B31CAC"/>
    <w:rsid w:val="00B53295"/>
    <w:rsid w:val="00B61C56"/>
    <w:rsid w:val="00B675C9"/>
    <w:rsid w:val="00B977B9"/>
    <w:rsid w:val="00BA1570"/>
    <w:rsid w:val="00BA626C"/>
    <w:rsid w:val="00BC6F3F"/>
    <w:rsid w:val="00C421BD"/>
    <w:rsid w:val="00C9468E"/>
    <w:rsid w:val="00CA5AFC"/>
    <w:rsid w:val="00CB42DD"/>
    <w:rsid w:val="00CC37D0"/>
    <w:rsid w:val="00CE2805"/>
    <w:rsid w:val="00CE6315"/>
    <w:rsid w:val="00D0689C"/>
    <w:rsid w:val="00D07DCB"/>
    <w:rsid w:val="00D345B5"/>
    <w:rsid w:val="00D50DC6"/>
    <w:rsid w:val="00D85D3A"/>
    <w:rsid w:val="00DB04AE"/>
    <w:rsid w:val="00DB5E85"/>
    <w:rsid w:val="00DD38EA"/>
    <w:rsid w:val="00DE23BB"/>
    <w:rsid w:val="00DF2CE7"/>
    <w:rsid w:val="00DF57C2"/>
    <w:rsid w:val="00E156D3"/>
    <w:rsid w:val="00E37E27"/>
    <w:rsid w:val="00E46386"/>
    <w:rsid w:val="00E708A6"/>
    <w:rsid w:val="00E73DB2"/>
    <w:rsid w:val="00E8117C"/>
    <w:rsid w:val="00EC429A"/>
    <w:rsid w:val="00ED26DD"/>
    <w:rsid w:val="00EF40A3"/>
    <w:rsid w:val="00EF46AA"/>
    <w:rsid w:val="00F144C3"/>
    <w:rsid w:val="00F86251"/>
    <w:rsid w:val="00F926FB"/>
  </w:rsids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C414022-C442-4AF0-983E-3D1B4066D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Nadpis1Char"/>
    <w:uiPriority w:val="9"/>
    <w:qFormat/>
    <w:rsid w:val="00BC6F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Nadpis2Char"/>
    <w:uiPriority w:val="9"/>
    <w:semiHidden/>
    <w:unhideWhenUsed/>
    <w:qFormat/>
    <w:rsid w:val="00BC6F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Nadpis3Char"/>
    <w:uiPriority w:val="9"/>
    <w:semiHidden/>
    <w:unhideWhenUsed/>
    <w:qFormat/>
    <w:rsid w:val="00BC6F3F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Nadpis4Char"/>
    <w:uiPriority w:val="9"/>
    <w:semiHidden/>
    <w:unhideWhenUsed/>
    <w:qFormat/>
    <w:rsid w:val="00BC6F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Nadpis5Char"/>
    <w:uiPriority w:val="9"/>
    <w:semiHidden/>
    <w:unhideWhenUsed/>
    <w:qFormat/>
    <w:rsid w:val="00BC6F3F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Nadpis6Char"/>
    <w:uiPriority w:val="9"/>
    <w:semiHidden/>
    <w:unhideWhenUsed/>
    <w:qFormat/>
    <w:rsid w:val="00BC6F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aliases w:val="0_normální text číslování - nadpis"/>
    <w:basedOn w:val="Normal"/>
    <w:next w:val="Normal"/>
    <w:link w:val="Nadpis7Char"/>
    <w:uiPriority w:val="9"/>
    <w:semiHidden/>
    <w:unhideWhenUsed/>
    <w:qFormat/>
    <w:rsid w:val="00BC6F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Nadpis8Char"/>
    <w:uiPriority w:val="9"/>
    <w:semiHidden/>
    <w:unhideWhenUsed/>
    <w:qFormat/>
    <w:rsid w:val="00BC6F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Nadpis9Char"/>
    <w:uiPriority w:val="9"/>
    <w:semiHidden/>
    <w:unhideWhenUsed/>
    <w:qFormat/>
    <w:rsid w:val="00BC6F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dpis1Char">
    <w:name w:val="Nadpis 1 Char"/>
    <w:basedOn w:val="DefaultParagraphFont"/>
    <w:link w:val="Heading1"/>
    <w:uiPriority w:val="9"/>
    <w:rsid w:val="00BC6F3F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DefaultParagraphFont"/>
    <w:link w:val="Heading2"/>
    <w:uiPriority w:val="9"/>
    <w:semiHidden/>
    <w:rsid w:val="00BC6F3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DefaultParagraphFont"/>
    <w:link w:val="Heading3"/>
    <w:uiPriority w:val="9"/>
    <w:semiHidden/>
    <w:rsid w:val="00BC6F3F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DefaultParagraphFont"/>
    <w:link w:val="Heading4"/>
    <w:uiPriority w:val="9"/>
    <w:semiHidden/>
    <w:rsid w:val="00BC6F3F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DefaultParagraphFont"/>
    <w:link w:val="Heading5"/>
    <w:uiPriority w:val="9"/>
    <w:semiHidden/>
    <w:rsid w:val="00BC6F3F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DefaultParagraphFont"/>
    <w:link w:val="Heading6"/>
    <w:uiPriority w:val="9"/>
    <w:semiHidden/>
    <w:rsid w:val="00BC6F3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aliases w:val="0_normální text číslování - nadpis Char"/>
    <w:basedOn w:val="DefaultParagraphFont"/>
    <w:link w:val="Heading7"/>
    <w:uiPriority w:val="9"/>
    <w:semiHidden/>
    <w:rsid w:val="00BC6F3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DefaultParagraphFont"/>
    <w:link w:val="Heading8"/>
    <w:uiPriority w:val="9"/>
    <w:semiHidden/>
    <w:rsid w:val="00BC6F3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DefaultParagraphFont"/>
    <w:link w:val="Heading9"/>
    <w:uiPriority w:val="9"/>
    <w:semiHidden/>
    <w:rsid w:val="00BC6F3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NzevChar"/>
    <w:uiPriority w:val="10"/>
    <w:qFormat/>
    <w:rsid w:val="00BC6F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DefaultParagraphFont"/>
    <w:link w:val="Title"/>
    <w:uiPriority w:val="10"/>
    <w:rsid w:val="00BC6F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PodnadpisChar"/>
    <w:uiPriority w:val="11"/>
    <w:qFormat/>
    <w:rsid w:val="00BC6F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DefaultParagraphFont"/>
    <w:link w:val="Subtitle"/>
    <w:uiPriority w:val="11"/>
    <w:rsid w:val="00BC6F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CittChar"/>
    <w:uiPriority w:val="29"/>
    <w:qFormat/>
    <w:rsid w:val="00BC6F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DefaultParagraphFont"/>
    <w:link w:val="Quote"/>
    <w:uiPriority w:val="29"/>
    <w:rsid w:val="00BC6F3F"/>
    <w:rPr>
      <w:i/>
      <w:iCs/>
      <w:color w:val="404040" w:themeColor="text1" w:themeTint="BF"/>
    </w:rPr>
  </w:style>
  <w:style w:type="paragraph" w:styleId="ListParagraph">
    <w:name w:val="List Paragraph"/>
    <w:aliases w:val="Odstavec cíl se seznamem,Odstavec se seznamem1"/>
    <w:basedOn w:val="Normal"/>
    <w:link w:val="OdstavecseseznamemChar"/>
    <w:uiPriority w:val="34"/>
    <w:qFormat/>
    <w:rsid w:val="00BC6F3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C6F3F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VrazncittChar"/>
    <w:uiPriority w:val="30"/>
    <w:qFormat/>
    <w:rsid w:val="00BC6F3F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DefaultParagraphFont"/>
    <w:link w:val="IntenseQuote"/>
    <w:uiPriority w:val="30"/>
    <w:rsid w:val="00BC6F3F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C6F3F"/>
    <w:rPr>
      <w:b/>
      <w:bCs/>
      <w:smallCaps/>
      <w:color w:val="2E74B5" w:themeColor="accent1" w:themeShade="BF"/>
      <w:spacing w:val="5"/>
    </w:rPr>
  </w:style>
  <w:style w:type="paragraph" w:styleId="NoSpacing">
    <w:name w:val="No Spacing"/>
    <w:uiPriority w:val="1"/>
    <w:qFormat/>
    <w:rsid w:val="00BC6F3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F40A3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F40A3"/>
    <w:rPr>
      <w:color w:val="605E5C"/>
      <w:shd w:val="clear" w:color="auto" w:fill="E1DFDD"/>
    </w:rPr>
  </w:style>
  <w:style w:type="paragraph" w:styleId="CommentText">
    <w:name w:val="annotation text"/>
    <w:basedOn w:val="Normal"/>
    <w:link w:val="TextkomenteChar"/>
    <w:uiPriority w:val="99"/>
    <w:unhideWhenUsed/>
    <w:rsid w:val="00791A41"/>
    <w:pPr>
      <w:spacing w:after="0" w:line="240" w:lineRule="auto"/>
    </w:pPr>
    <w:rPr>
      <w:kern w:val="0"/>
      <w:sz w:val="20"/>
      <w:szCs w:val="20"/>
      <w14:ligatures w14:val="none"/>
    </w:rPr>
  </w:style>
  <w:style w:type="character" w:customStyle="1" w:styleId="TextkomenteChar">
    <w:name w:val="Text komentáře Char"/>
    <w:basedOn w:val="DefaultParagraphFont"/>
    <w:link w:val="CommentText"/>
    <w:uiPriority w:val="99"/>
    <w:rsid w:val="00791A41"/>
    <w:rPr>
      <w:kern w:val="0"/>
      <w:sz w:val="20"/>
      <w:szCs w:val="20"/>
      <w14:ligatures w14:val="none"/>
    </w:rPr>
  </w:style>
  <w:style w:type="character" w:customStyle="1" w:styleId="OdstavecseseznamemChar">
    <w:name w:val="Odstavec se seznamem Char"/>
    <w:aliases w:val="Odstavec cíl se seznamem Char,Odstavec se seznamem1 Char"/>
    <w:basedOn w:val="DefaultParagraphFont"/>
    <w:link w:val="ListParagraph"/>
    <w:uiPriority w:val="34"/>
    <w:qFormat/>
    <w:locked/>
    <w:rsid w:val="00791A41"/>
  </w:style>
  <w:style w:type="character" w:styleId="CommentReference">
    <w:name w:val="annotation reference"/>
    <w:basedOn w:val="DefaultParagraphFont"/>
    <w:uiPriority w:val="99"/>
    <w:semiHidden/>
    <w:unhideWhenUsed/>
    <w:rsid w:val="00791A41"/>
    <w:rPr>
      <w:sz w:val="16"/>
      <w:szCs w:val="16"/>
    </w:rPr>
  </w:style>
  <w:style w:type="paragraph" w:styleId="Header">
    <w:name w:val="header"/>
    <w:basedOn w:val="Normal"/>
    <w:link w:val="ZhlavChar"/>
    <w:uiPriority w:val="99"/>
    <w:unhideWhenUsed/>
    <w:rsid w:val="00DE23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DefaultParagraphFont"/>
    <w:link w:val="Header"/>
    <w:uiPriority w:val="99"/>
    <w:rsid w:val="00DE23BB"/>
  </w:style>
  <w:style w:type="paragraph" w:styleId="Footer">
    <w:name w:val="footer"/>
    <w:basedOn w:val="Normal"/>
    <w:link w:val="ZpatChar"/>
    <w:uiPriority w:val="99"/>
    <w:unhideWhenUsed/>
    <w:rsid w:val="00DE23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DefaultParagraphFont"/>
    <w:link w:val="Footer"/>
    <w:uiPriority w:val="99"/>
    <w:rsid w:val="00DE23BB"/>
  </w:style>
  <w:style w:type="paragraph" w:styleId="CommentSubject">
    <w:name w:val="annotation subject"/>
    <w:basedOn w:val="CommentText"/>
    <w:next w:val="CommentText"/>
    <w:link w:val="PedmtkomenteChar"/>
    <w:uiPriority w:val="99"/>
    <w:semiHidden/>
    <w:unhideWhenUsed/>
    <w:rsid w:val="00CC37D0"/>
    <w:pPr>
      <w:spacing w:after="160"/>
    </w:pPr>
    <w:rPr>
      <w:b/>
      <w:bCs/>
      <w:kern w:val="2"/>
      <w14:ligatures w14:val="standardContextual"/>
    </w:rPr>
  </w:style>
  <w:style w:type="character" w:customStyle="1" w:styleId="PedmtkomenteChar">
    <w:name w:val="Předmět komentáře Char"/>
    <w:basedOn w:val="TextkomenteChar"/>
    <w:link w:val="CommentSubject"/>
    <w:uiPriority w:val="99"/>
    <w:semiHidden/>
    <w:rsid w:val="00CC37D0"/>
    <w:rPr>
      <w:b/>
      <w:bCs/>
      <w:kern w:val="0"/>
      <w:sz w:val="20"/>
      <w:szCs w:val="20"/>
      <w14:ligatures w14:val="none"/>
    </w:rPr>
  </w:style>
  <w:style w:type="paragraph" w:customStyle="1" w:styleId="Default">
    <w:name w:val="Default"/>
    <w:rsid w:val="00624578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05831C1A04CE4F972E2DB4A9F0F49F" ma:contentTypeVersion="4" ma:contentTypeDescription="Create a new document." ma:contentTypeScope="" ma:versionID="ce72f8c63e5a96c735aa9a1b39b323b9">
  <xsd:schema xmlns:xsd="http://www.w3.org/2001/XMLSchema" xmlns:xs="http://www.w3.org/2001/XMLSchema" xmlns:p="http://schemas.microsoft.com/office/2006/metadata/properties" xmlns:ns3="d26bb4e6-f111-4773-8cca-57d77ba0abc1" targetNamespace="http://schemas.microsoft.com/office/2006/metadata/properties" ma:root="true" ma:fieldsID="6a606e5d2fbe7821e068697b9d681889" ns3:_="">
    <xsd:import namespace="d26bb4e6-f111-4773-8cca-57d77ba0abc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6bb4e6-f111-4773-8cca-57d77ba0ab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4734E6E-84EE-4CC9-8F53-7200D18A579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D018F96-303B-429E-A8D5-32AD625C0F3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29BB6EE-8D87-4B7A-9877-3F0EF52948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6bb4e6-f111-4773-8cca-57d77ba0ab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9CF1EC2-9BD9-414F-A51F-44B918FBFCA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709</Words>
  <Characters>4188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Jarolímková Michaela</dc:creator>
  <cp:lastModifiedBy>Vondrys Jakub</cp:lastModifiedBy>
  <cp:revision>4</cp:revision>
  <cp:lastPrinted>2024-06-21T10:52:00Z</cp:lastPrinted>
  <dcterms:created xsi:type="dcterms:W3CDTF">2024-06-25T12:25:00Z</dcterms:created>
  <dcterms:modified xsi:type="dcterms:W3CDTF">2024-06-27T13:07:00Z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nymizaceNavrh">
    <vt:lpwstr/>
  </property>
  <property fmtid="{D5CDD505-2E9C-101B-9397-08002B2CF9AE}" pid="3" name="Cislo_PostaOdesPisemnostDokumentVerze_PostaOdesPisemnost">
    <vt:lpwstr>VÝTISK Č. ...</vt:lpwstr>
  </property>
  <property fmtid="{D5CDD505-2E9C-101B-9397-08002B2CF9AE}" pid="4" name="CJ">
    <vt:lpwstr>1217/24/SEP-SFPI</vt:lpwstr>
  </property>
  <property fmtid="{D5CDD505-2E9C-101B-9397-08002B2CF9AE}" pid="5" name="CJ_PostaDoruc_PisemnostOdpovedNa_Pisemnost">
    <vt:lpwstr>XXX-XXX-XXX</vt:lpwstr>
  </property>
  <property fmtid="{D5CDD505-2E9C-101B-9397-08002B2CF9AE}" pid="6" name="CJ_Spis_Pisemnost">
    <vt:lpwstr>20/24/SEP-SFPI</vt:lpwstr>
  </property>
  <property fmtid="{D5CDD505-2E9C-101B-9397-08002B2CF9AE}" pid="7" name="Contact_PostaOdes">
    <vt:lpwstr>{NameAddress_Contact_PostaOdes}
{FullAddress_Contact_PostaOdes}</vt:lpwstr>
  </property>
  <property fmtid="{D5CDD505-2E9C-101B-9397-08002B2CF9AE}" pid="8" name="Contact_PostaOdes_All">
    <vt:lpwstr>ROZDĚLOVNÍK...</vt:lpwstr>
  </property>
  <property fmtid="{D5CDD505-2E9C-101B-9397-08002B2CF9AE}" pid="9" name="ContentTypeId">
    <vt:lpwstr>0x0101009105831C1A04CE4F972E2DB4A9F0F49F</vt:lpwstr>
  </property>
  <property fmtid="{D5CDD505-2E9C-101B-9397-08002B2CF9AE}" pid="10" name="DatumNaroz">
    <vt:lpwstr/>
  </property>
  <property fmtid="{D5CDD505-2E9C-101B-9397-08002B2CF9AE}" pid="11" name="DatumPlatnosti_PisemnostTypZpristupneniInformaciZOSZ_Pisemnost">
    <vt:lpwstr>ZOSZ_DatumPlatnosti</vt:lpwstr>
  </property>
  <property fmtid="{D5CDD505-2E9C-101B-9397-08002B2CF9AE}" pid="12" name="DatumPoriz_Pisemnost">
    <vt:lpwstr>27.6.2024</vt:lpwstr>
  </property>
  <property fmtid="{D5CDD505-2E9C-101B-9397-08002B2CF9AE}" pid="13" name="DisplayName_CisloObalky_PostaOdes">
    <vt:lpwstr>ČÍSLO OBÁLKY</vt:lpwstr>
  </property>
  <property fmtid="{D5CDD505-2E9C-101B-9397-08002B2CF9AE}" pid="14" name="DisplayName_CJCol">
    <vt:lpwstr>&lt;TABLE&gt;&lt;TR&gt;&lt;TD&gt;Č.j.:&lt;/TD&gt;&lt;TD&gt;1217/24/SEP-SFPI&lt;/TD&gt;&lt;/TR&gt;&lt;TR&gt;&lt;TD&gt;&lt;/TD&gt;&lt;TD&gt;&lt;/TD&gt;&lt;/TR&gt;&lt;/TABLE&gt;</vt:lpwstr>
  </property>
  <property fmtid="{D5CDD505-2E9C-101B-9397-08002B2CF9AE}" pid="15" name="DisplayName_SlozkaStupenUtajeniCollection_Slozka_Pisemnost">
    <vt:lpwstr/>
  </property>
  <property fmtid="{D5CDD505-2E9C-101B-9397-08002B2CF9AE}" pid="16" name="DisplayName_SpisovyUzel_PoziceZodpo_Pisemnost">
    <vt:lpwstr>Sekce provozní</vt:lpwstr>
  </property>
  <property fmtid="{D5CDD505-2E9C-101B-9397-08002B2CF9AE}" pid="17" name="DisplayName_UserPoriz_Pisemnost">
    <vt:lpwstr>Jakub Vondrys</vt:lpwstr>
  </property>
  <property fmtid="{D5CDD505-2E9C-101B-9397-08002B2CF9AE}" pid="18" name="DuvodZmeny_SlozkaStupenUtajeniCollection_Slozka_Pisemnost">
    <vt:lpwstr/>
  </property>
  <property fmtid="{D5CDD505-2E9C-101B-9397-08002B2CF9AE}" pid="19" name="EC_Pisemnost">
    <vt:lpwstr>22259/24-SFPI</vt:lpwstr>
  </property>
  <property fmtid="{D5CDD505-2E9C-101B-9397-08002B2CF9AE}" pid="20" name="Key_BarCode_Pisemnost">
    <vt:lpwstr>*B000753448*</vt:lpwstr>
  </property>
  <property fmtid="{D5CDD505-2E9C-101B-9397-08002B2CF9AE}" pid="21" name="Key_BarCode_PostaOdes">
    <vt:lpwstr>11101001011</vt:lpwstr>
  </property>
  <property fmtid="{D5CDD505-2E9C-101B-9397-08002B2CF9AE}" pid="22" name="KRukam">
    <vt:lpwstr>{KRukam}</vt:lpwstr>
  </property>
  <property fmtid="{D5CDD505-2E9C-101B-9397-08002B2CF9AE}" pid="23" name="NameAddress_Contact_SpisovyUzel_PoziceZodpo_Pisemnost">
    <vt:lpwstr>ADRESÁT SU...</vt:lpwstr>
  </property>
  <property fmtid="{D5CDD505-2E9C-101B-9397-08002B2CF9AE}" pid="24" name="NamePostalAddress_Contact_PostaOdes">
    <vt:lpwstr>{NameAddress_Contact_PostaOdes}
{PostalAddress_Contact_PostaOdes}</vt:lpwstr>
  </property>
  <property fmtid="{D5CDD505-2E9C-101B-9397-08002B2CF9AE}" pid="25" name="Odkaz">
    <vt:lpwstr>ODKAZ</vt:lpwstr>
  </property>
  <property fmtid="{D5CDD505-2E9C-101B-9397-08002B2CF9AE}" pid="26" name="Password_PisemnostTypZpristupneniInformaciZOSZ_Pisemnost">
    <vt:lpwstr>ZOSZ_Password</vt:lpwstr>
  </property>
  <property fmtid="{D5CDD505-2E9C-101B-9397-08002B2CF9AE}" pid="27" name="PocetListuDokumentu_Pisemnost">
    <vt:lpwstr>1</vt:lpwstr>
  </property>
  <property fmtid="{D5CDD505-2E9C-101B-9397-08002B2CF9AE}" pid="28" name="PocetListu_Pisemnost">
    <vt:lpwstr>1</vt:lpwstr>
  </property>
  <property fmtid="{D5CDD505-2E9C-101B-9397-08002B2CF9AE}" pid="29" name="PocetPriloh_Pisemnost">
    <vt:lpwstr>0</vt:lpwstr>
  </property>
  <property fmtid="{D5CDD505-2E9C-101B-9397-08002B2CF9AE}" pid="30" name="Podpis">
    <vt:lpwstr/>
  </property>
  <property fmtid="{D5CDD505-2E9C-101B-9397-08002B2CF9AE}" pid="31" name="PoleVlastnost">
    <vt:lpwstr/>
  </property>
  <property fmtid="{D5CDD505-2E9C-101B-9397-08002B2CF9AE}" pid="32" name="PostalAddress_Contact_SpisovyUzel_PoziceZodpo_Pisemnost">
    <vt:lpwstr>ADRESA SU...</vt:lpwstr>
  </property>
  <property fmtid="{D5CDD505-2E9C-101B-9397-08002B2CF9AE}" pid="33" name="QREC_Pisemnost">
    <vt:lpwstr>22259/24-SFPI</vt:lpwstr>
  </property>
  <property fmtid="{D5CDD505-2E9C-101B-9397-08002B2CF9AE}" pid="34" name="RC">
    <vt:lpwstr/>
  </property>
  <property fmtid="{D5CDD505-2E9C-101B-9397-08002B2CF9AE}" pid="35" name="SkartacniZnakLhuta_PisemnostZnak">
    <vt:lpwstr>S/1</vt:lpwstr>
  </property>
  <property fmtid="{D5CDD505-2E9C-101B-9397-08002B2CF9AE}" pid="36" name="SmlouvaCislo">
    <vt:lpwstr>ČÍSLO SMLOUVY</vt:lpwstr>
  </property>
  <property fmtid="{D5CDD505-2E9C-101B-9397-08002B2CF9AE}" pid="37" name="SZ_Spis_Pisemnost">
    <vt:lpwstr>22/24</vt:lpwstr>
  </property>
  <property fmtid="{D5CDD505-2E9C-101B-9397-08002B2CF9AE}" pid="38" name="TEST">
    <vt:lpwstr>testovací pole</vt:lpwstr>
  </property>
  <property fmtid="{D5CDD505-2E9C-101B-9397-08002B2CF9AE}" pid="39" name="TypPrilohy_Pisemnost">
    <vt:lpwstr>TYP PŘÍLOHY</vt:lpwstr>
  </property>
  <property fmtid="{D5CDD505-2E9C-101B-9397-08002B2CF9AE}" pid="40" name="UserName_PisemnostTypZpristupneniInformaciZOSZ_Pisemnost">
    <vt:lpwstr>ZOSZ_UserName</vt:lpwstr>
  </property>
  <property fmtid="{D5CDD505-2E9C-101B-9397-08002B2CF9AE}" pid="41" name="Vec_Pisemnost">
    <vt:lpwstr>Zveřejnění dodatku č. 1 ke Smlouvě 17/24/IND - Moravskoslezské Investice a Development</vt:lpwstr>
  </property>
  <property fmtid="{D5CDD505-2E9C-101B-9397-08002B2CF9AE}" pid="42" name="Zkratka_SpisovyUzel_PoziceZodpo_Pisemnost">
    <vt:lpwstr>SEP</vt:lpwstr>
  </property>
</Properties>
</file>