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0FC1F3A9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rPr>
          <w:rFonts w:ascii="Arial" w:hAnsi="Arial" w:cs="Arial"/>
          <w:i w:val="0"/>
          <w:sz w:val="22"/>
          <w:szCs w:val="22"/>
        </w:rPr>
        <w:t>Husinecká 1024/</w:t>
      </w:r>
      <w:proofErr w:type="gramStart"/>
      <w:r w:rsidRPr="00812ED3">
        <w:rPr>
          <w:rFonts w:ascii="Arial" w:hAnsi="Arial" w:cs="Arial"/>
          <w:i w:val="0"/>
          <w:sz w:val="22"/>
          <w:szCs w:val="22"/>
        </w:rPr>
        <w:t>11a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75E103D2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077150">
        <w:rPr>
          <w:rFonts w:ascii="Arial" w:hAnsi="Arial" w:cs="Arial"/>
          <w:i w:val="0"/>
          <w:sz w:val="22"/>
          <w:szCs w:val="22"/>
        </w:rPr>
        <w:t>pro Ústecký kraj</w:t>
      </w:r>
    </w:p>
    <w:p w14:paraId="689A6A53" w14:textId="29924E4B" w:rsidR="00812ED3" w:rsidRPr="00E93F51" w:rsidRDefault="00812ED3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Adresa: </w:t>
      </w:r>
    </w:p>
    <w:p w14:paraId="47549D99" w14:textId="2FCD234F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077150">
        <w:rPr>
          <w:rFonts w:ascii="Arial" w:hAnsi="Arial" w:cs="Arial"/>
          <w:i w:val="0"/>
          <w:sz w:val="22"/>
          <w:szCs w:val="22"/>
        </w:rPr>
        <w:t>Litoměřice</w:t>
      </w:r>
    </w:p>
    <w:p w14:paraId="08A5439C" w14:textId="4A8B06D9" w:rsidR="00812ED3" w:rsidRPr="00E93F51" w:rsidRDefault="00812ED3" w:rsidP="00384B0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Adresa:</w:t>
      </w:r>
      <w:r w:rsidR="00077150">
        <w:rPr>
          <w:rFonts w:ascii="Arial" w:hAnsi="Arial" w:cs="Arial"/>
          <w:b w:val="0"/>
          <w:i w:val="0"/>
          <w:sz w:val="22"/>
          <w:szCs w:val="22"/>
        </w:rPr>
        <w:t xml:space="preserve"> Velká Krajská 44/1, Město, 41201 Litoměřice</w:t>
      </w:r>
    </w:p>
    <w:p w14:paraId="142ECB2E" w14:textId="7B8180FD" w:rsidR="00EA21B7" w:rsidRPr="00313DEC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 w:rsidR="00077150">
        <w:rPr>
          <w:rFonts w:ascii="Arial" w:hAnsi="Arial" w:cs="Arial"/>
          <w:sz w:val="22"/>
          <w:szCs w:val="22"/>
        </w:rPr>
        <w:t xml:space="preserve">Ing. Lenka Drábová, </w:t>
      </w:r>
      <w:r w:rsidRPr="00313DEC">
        <w:rPr>
          <w:rFonts w:ascii="Arial" w:hAnsi="Arial" w:cs="Arial"/>
          <w:sz w:val="22"/>
          <w:szCs w:val="22"/>
        </w:rPr>
        <w:t xml:space="preserve">vedoucí </w:t>
      </w:r>
      <w:r w:rsidR="00313DEC" w:rsidRPr="00313DEC">
        <w:rPr>
          <w:rFonts w:ascii="Arial" w:hAnsi="Arial" w:cs="Arial"/>
          <w:sz w:val="22"/>
          <w:szCs w:val="22"/>
        </w:rPr>
        <w:t>P</w:t>
      </w:r>
      <w:r w:rsidRPr="00313DEC">
        <w:rPr>
          <w:rFonts w:ascii="Arial" w:hAnsi="Arial" w:cs="Arial"/>
          <w:sz w:val="22"/>
          <w:szCs w:val="22"/>
        </w:rPr>
        <w:t>obočky</w:t>
      </w:r>
      <w:r w:rsidR="00313DEC" w:rsidRPr="00313DEC">
        <w:rPr>
          <w:rFonts w:ascii="Arial" w:hAnsi="Arial" w:cs="Arial"/>
          <w:sz w:val="22"/>
          <w:szCs w:val="22"/>
        </w:rPr>
        <w:t xml:space="preserve"> Litoměřice</w:t>
      </w:r>
    </w:p>
    <w:p w14:paraId="623559F5" w14:textId="53389668" w:rsidR="00EA21B7" w:rsidRPr="00313DEC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13DEC">
        <w:rPr>
          <w:rFonts w:ascii="Arial" w:hAnsi="Arial" w:cs="Arial"/>
          <w:sz w:val="22"/>
          <w:szCs w:val="22"/>
        </w:rPr>
        <w:t xml:space="preserve">       ve smluvních záležitostech oprávněn jednat:</w:t>
      </w:r>
      <w:r w:rsidRPr="00313DEC">
        <w:rPr>
          <w:rFonts w:ascii="Arial" w:hAnsi="Arial" w:cs="Arial"/>
          <w:sz w:val="22"/>
          <w:szCs w:val="22"/>
        </w:rPr>
        <w:tab/>
      </w:r>
      <w:r w:rsidR="00313DEC">
        <w:rPr>
          <w:rFonts w:ascii="Arial" w:hAnsi="Arial" w:cs="Arial"/>
          <w:sz w:val="22"/>
          <w:szCs w:val="22"/>
        </w:rPr>
        <w:t xml:space="preserve">Ing. Lenka Drábová, </w:t>
      </w:r>
      <w:r w:rsidR="00313DEC" w:rsidRPr="00313DEC">
        <w:rPr>
          <w:rFonts w:ascii="Arial" w:hAnsi="Arial" w:cs="Arial"/>
          <w:sz w:val="22"/>
          <w:szCs w:val="22"/>
        </w:rPr>
        <w:t>vedoucí Pobočky Litoměřice</w:t>
      </w:r>
    </w:p>
    <w:p w14:paraId="4011BF84" w14:textId="1298DD44" w:rsidR="00EA21B7" w:rsidRPr="00313DEC" w:rsidRDefault="00EA21B7" w:rsidP="00313DEC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 w:rsidRPr="00313DEC">
        <w:rPr>
          <w:rFonts w:ascii="Arial" w:hAnsi="Arial" w:cs="Arial"/>
          <w:sz w:val="22"/>
          <w:szCs w:val="22"/>
        </w:rPr>
        <w:t xml:space="preserve">       v </w:t>
      </w:r>
      <w:r w:rsidRPr="00313DEC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313DEC">
        <w:rPr>
          <w:rFonts w:ascii="Arial" w:hAnsi="Arial" w:cs="Arial"/>
          <w:snapToGrid w:val="0"/>
          <w:sz w:val="22"/>
          <w:szCs w:val="22"/>
        </w:rPr>
        <w:tab/>
      </w:r>
      <w:r w:rsidR="00313DEC">
        <w:rPr>
          <w:rFonts w:ascii="Arial" w:hAnsi="Arial" w:cs="Arial"/>
          <w:snapToGrid w:val="0"/>
          <w:sz w:val="22"/>
          <w:szCs w:val="22"/>
        </w:rPr>
        <w:t>Pavel Trávníček</w:t>
      </w:r>
      <w:r w:rsidRPr="00313DEC">
        <w:rPr>
          <w:rFonts w:ascii="Arial" w:hAnsi="Arial" w:cs="Arial"/>
          <w:sz w:val="22"/>
          <w:szCs w:val="22"/>
        </w:rPr>
        <w:t>, Pobočka</w:t>
      </w:r>
      <w:r w:rsidR="00313DEC">
        <w:rPr>
          <w:rFonts w:ascii="Arial" w:hAnsi="Arial" w:cs="Arial"/>
          <w:sz w:val="22"/>
          <w:szCs w:val="22"/>
        </w:rPr>
        <w:t xml:space="preserve"> Litoměřice</w:t>
      </w:r>
      <w:r w:rsidRPr="00E93F51">
        <w:rPr>
          <w:rFonts w:ascii="Arial" w:hAnsi="Arial" w:cs="Arial"/>
          <w:sz w:val="22"/>
          <w:szCs w:val="22"/>
        </w:rPr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78E3F7B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D56A39">
        <w:rPr>
          <w:rFonts w:ascii="Arial" w:hAnsi="Arial" w:cs="Arial"/>
          <w:sz w:val="22"/>
          <w:szCs w:val="22"/>
        </w:rPr>
        <w:t> 727 956 767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29FB681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 w:rsidR="00D56A39">
        <w:rPr>
          <w:rFonts w:ascii="Arial" w:hAnsi="Arial" w:cs="Arial"/>
          <w:sz w:val="22"/>
          <w:szCs w:val="22"/>
        </w:rPr>
        <w:t>p.</w:t>
      </w:r>
      <w:r w:rsidR="00D56A39" w:rsidRPr="00D56A39">
        <w:rPr>
          <w:rFonts w:ascii="Arial" w:hAnsi="Arial" w:cs="Arial"/>
          <w:sz w:val="22"/>
          <w:szCs w:val="22"/>
        </w:rPr>
        <w:t>travnicek</w:t>
      </w:r>
      <w:r w:rsidRPr="00D56A39">
        <w:rPr>
          <w:rFonts w:ascii="Arial" w:hAnsi="Arial" w:cs="Arial"/>
          <w:sz w:val="22"/>
          <w:szCs w:val="22"/>
        </w:rPr>
        <w:t>@spucr</w:t>
      </w:r>
      <w:r w:rsidRPr="00E93F51">
        <w:rPr>
          <w:rFonts w:ascii="Arial" w:hAnsi="Arial" w:cs="Arial"/>
          <w:sz w:val="22"/>
          <w:szCs w:val="22"/>
        </w:rPr>
        <w:t>.cz</w:t>
      </w:r>
    </w:p>
    <w:p w14:paraId="5E2C97FB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6B18BF0C" w14:textId="474E959B" w:rsidR="00F116E7" w:rsidRPr="00055759" w:rsidRDefault="00812ED3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F116E7" w:rsidRPr="00F116E7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HIG </w:t>
      </w:r>
      <w:proofErr w:type="spellStart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>geologická</w:t>
      </w:r>
      <w:proofErr w:type="spellEnd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proofErr w:type="spellStart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>služba</w:t>
      </w:r>
      <w:proofErr w:type="spellEnd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, </w:t>
      </w:r>
      <w:proofErr w:type="spellStart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>spol</w:t>
      </w:r>
      <w:proofErr w:type="spellEnd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. s </w:t>
      </w:r>
      <w:proofErr w:type="spellStart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>r.o</w:t>
      </w:r>
      <w:proofErr w:type="spellEnd"/>
      <w:r w:rsidR="00F116E7" w:rsidRPr="00055759">
        <w:rPr>
          <w:rFonts w:ascii="Arial" w:hAnsi="Arial" w:cs="Arial"/>
          <w:b/>
          <w:snapToGrid w:val="0"/>
          <w:sz w:val="22"/>
          <w:szCs w:val="22"/>
          <w:lang w:val="en-US"/>
        </w:rPr>
        <w:t>.</w:t>
      </w:r>
    </w:p>
    <w:p w14:paraId="22AC3A08" w14:textId="48049EBB" w:rsidR="00ED61CA" w:rsidRPr="00E93F51" w:rsidRDefault="0028616E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   </w:t>
      </w:r>
      <w:proofErr w:type="spellStart"/>
      <w:r w:rsidR="00F116E7">
        <w:rPr>
          <w:rFonts w:ascii="Arial" w:hAnsi="Arial" w:cs="Arial"/>
          <w:bCs/>
          <w:snapToGrid w:val="0"/>
          <w:sz w:val="22"/>
          <w:szCs w:val="22"/>
          <w:lang w:val="en-US"/>
        </w:rPr>
        <w:t>Sídlo</w:t>
      </w:r>
      <w:proofErr w:type="spellEnd"/>
      <w:r w:rsidR="00F116E7">
        <w:rPr>
          <w:rFonts w:ascii="Arial" w:hAnsi="Arial" w:cs="Arial"/>
          <w:bCs/>
          <w:snapToGrid w:val="0"/>
          <w:sz w:val="22"/>
          <w:szCs w:val="22"/>
          <w:lang w:val="en-US"/>
        </w:rPr>
        <w:t>:</w:t>
      </w:r>
      <w:r w:rsidR="00F116E7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proofErr w:type="spellStart"/>
      <w:r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Školní</w:t>
      </w:r>
      <w:proofErr w:type="spellEnd"/>
      <w:r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322, </w:t>
      </w:r>
      <w:r w:rsidR="00821EE8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664</w:t>
      </w:r>
      <w:r w:rsidR="00821EE8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821EE8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43</w:t>
      </w:r>
      <w:r w:rsidR="00821EE8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Želešice</w:t>
      </w:r>
      <w:proofErr w:type="spellEnd"/>
      <w:r w:rsidR="00ED61CA" w:rsidRPr="00E93F51">
        <w:rPr>
          <w:rFonts w:ascii="Arial" w:hAnsi="Arial" w:cs="Arial"/>
          <w:b/>
          <w:sz w:val="22"/>
          <w:szCs w:val="22"/>
        </w:rPr>
        <w:tab/>
      </w:r>
    </w:p>
    <w:p w14:paraId="20D05B31" w14:textId="66C227B9" w:rsidR="0028616E" w:rsidRDefault="00ED61CA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</w:t>
      </w:r>
      <w:r w:rsidR="0028616E">
        <w:rPr>
          <w:rFonts w:ascii="Arial" w:hAnsi="Arial" w:cs="Arial"/>
          <w:sz w:val="22"/>
          <w:szCs w:val="22"/>
        </w:rPr>
        <w:tab/>
      </w:r>
      <w:r w:rsidR="0028616E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Mgr. Aleš </w:t>
      </w:r>
      <w:proofErr w:type="spellStart"/>
      <w:r w:rsidR="0028616E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Grünwald</w:t>
      </w:r>
      <w:proofErr w:type="spellEnd"/>
      <w:r w:rsidR="0028616E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, </w:t>
      </w:r>
      <w:proofErr w:type="spellStart"/>
      <w:r w:rsidR="0028616E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jednatel</w:t>
      </w:r>
      <w:proofErr w:type="spellEnd"/>
      <w:r w:rsidR="0028616E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28616E" w:rsidRPr="0028616E">
        <w:rPr>
          <w:rFonts w:ascii="Arial" w:hAnsi="Arial" w:cs="Arial"/>
          <w:bCs/>
          <w:snapToGrid w:val="0"/>
          <w:sz w:val="22"/>
          <w:szCs w:val="22"/>
          <w:lang w:val="en-US"/>
        </w:rPr>
        <w:t>společnosti</w:t>
      </w:r>
      <w:proofErr w:type="spellEnd"/>
    </w:p>
    <w:p w14:paraId="3D7FB62E" w14:textId="1F933ED4" w:rsidR="00ED61CA" w:rsidRPr="00E93F51" w:rsidRDefault="00ED61CA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7842B6" w:rsidRPr="007842B6">
        <w:rPr>
          <w:rFonts w:ascii="Arial" w:hAnsi="Arial" w:cs="Arial"/>
          <w:bCs/>
          <w:snapToGrid w:val="0"/>
          <w:sz w:val="22"/>
          <w:szCs w:val="22"/>
          <w:lang w:val="en-US"/>
        </w:rPr>
        <w:t>+420</w:t>
      </w:r>
      <w:r w:rsidR="00E678E1">
        <w:rPr>
          <w:rFonts w:ascii="Arial" w:hAnsi="Arial" w:cs="Arial"/>
          <w:bCs/>
          <w:snapToGrid w:val="0"/>
          <w:sz w:val="22"/>
          <w:szCs w:val="22"/>
          <w:lang w:val="en-US"/>
        </w:rPr>
        <w:t>xxxxxxxxx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677CE191" w14:textId="60B1C042" w:rsidR="00ED61CA" w:rsidRPr="00E93F51" w:rsidRDefault="00ED61CA" w:rsidP="0005575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e-mail: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8E1">
        <w:rPr>
          <w:rFonts w:ascii="Arial" w:hAnsi="Arial" w:cs="Arial"/>
          <w:sz w:val="22"/>
          <w:szCs w:val="22"/>
        </w:rPr>
        <w:t>xxxxxxxxxx</w:t>
      </w:r>
      <w:proofErr w:type="spellEnd"/>
    </w:p>
    <w:p w14:paraId="3CE6763B" w14:textId="2DDC8964" w:rsidR="00ED61CA" w:rsidRPr="00E93F51" w:rsidRDefault="00ED61CA" w:rsidP="00055759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 w:rsidR="00E678E1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</w:p>
    <w:p w14:paraId="70528741" w14:textId="2B7CA9B1" w:rsidR="00ED61CA" w:rsidRPr="00E93F51" w:rsidRDefault="00ED61CA" w:rsidP="00055759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</w:t>
      </w:r>
      <w:proofErr w:type="gramStart"/>
      <w:r w:rsidRPr="00E93F51">
        <w:rPr>
          <w:rFonts w:ascii="Arial" w:hAnsi="Arial" w:cs="Arial"/>
          <w:sz w:val="22"/>
          <w:szCs w:val="22"/>
        </w:rPr>
        <w:t xml:space="preserve">fax: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6E3D78" w:rsidRPr="006E3D78">
        <w:rPr>
          <w:rFonts w:ascii="Arial" w:hAnsi="Arial" w:cs="Arial"/>
          <w:bCs/>
          <w:snapToGrid w:val="0"/>
          <w:sz w:val="22"/>
          <w:szCs w:val="22"/>
          <w:lang w:val="en-US"/>
        </w:rPr>
        <w:t>+420</w:t>
      </w:r>
      <w:r w:rsidR="00E678E1">
        <w:rPr>
          <w:rFonts w:ascii="Arial" w:hAnsi="Arial" w:cs="Arial"/>
          <w:bCs/>
          <w:snapToGrid w:val="0"/>
          <w:sz w:val="22"/>
          <w:szCs w:val="22"/>
          <w:lang w:val="en-US"/>
        </w:rPr>
        <w:t>xxxxxxxxx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043D8AEA" w14:textId="53AD4770" w:rsidR="00812ED3" w:rsidRDefault="00ED61CA" w:rsidP="0005575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761B39">
        <w:rPr>
          <w:rFonts w:ascii="Arial" w:hAnsi="Arial" w:cs="Arial"/>
          <w:sz w:val="22"/>
          <w:szCs w:val="22"/>
        </w:rPr>
        <w:tab/>
      </w:r>
      <w:proofErr w:type="spellStart"/>
      <w:r w:rsidR="00E678E1">
        <w:rPr>
          <w:rFonts w:ascii="Arial" w:hAnsi="Arial" w:cs="Arial"/>
          <w:sz w:val="22"/>
          <w:szCs w:val="22"/>
        </w:rPr>
        <w:t>xxxxxxxxxx</w:t>
      </w:r>
      <w:proofErr w:type="spellEnd"/>
    </w:p>
    <w:p w14:paraId="291BAFF1" w14:textId="22D135E0" w:rsidR="00ED61CA" w:rsidRPr="00E93F51" w:rsidRDefault="00812ED3" w:rsidP="00055759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761B39" w:rsidRPr="00761B39">
        <w:rPr>
          <w:rFonts w:ascii="Arial" w:hAnsi="Arial" w:cs="Arial"/>
          <w:bCs/>
          <w:snapToGrid w:val="0"/>
          <w:sz w:val="22"/>
          <w:szCs w:val="22"/>
          <w:lang w:val="en-US"/>
        </w:rPr>
        <w:t>3k64hr7</w:t>
      </w:r>
    </w:p>
    <w:p w14:paraId="2639769C" w14:textId="55BFD45E" w:rsidR="00ED61CA" w:rsidRPr="00E93F51" w:rsidRDefault="00ED61CA" w:rsidP="00055759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 w:rsidR="00761B39" w:rsidRPr="00761B39">
        <w:rPr>
          <w:rFonts w:ascii="Arial" w:hAnsi="Arial" w:cs="Arial"/>
          <w:bCs/>
          <w:snapToGrid w:val="0"/>
          <w:sz w:val="22"/>
          <w:szCs w:val="22"/>
          <w:lang w:val="en-US"/>
        </w:rPr>
        <w:t>Raiffeisenbank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3ACF7008" w:rsidR="00ED61CA" w:rsidRPr="00E93F51" w:rsidRDefault="00ED61CA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23733A" w:rsidRPr="0023733A">
        <w:rPr>
          <w:rFonts w:ascii="Arial" w:hAnsi="Arial" w:cs="Arial"/>
          <w:bCs/>
          <w:snapToGrid w:val="0"/>
          <w:sz w:val="22"/>
          <w:szCs w:val="22"/>
          <w:lang w:val="en-US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794731BA" w:rsidR="00ED61CA" w:rsidRPr="00E93F51" w:rsidRDefault="00ED61CA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23733A" w:rsidRPr="0023733A">
        <w:rPr>
          <w:rFonts w:ascii="Arial" w:hAnsi="Arial" w:cs="Arial"/>
          <w:bCs/>
          <w:snapToGrid w:val="0"/>
          <w:sz w:val="22"/>
          <w:szCs w:val="22"/>
          <w:lang w:val="en-US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581049F7" w:rsidR="00ED61CA" w:rsidRPr="00E93F51" w:rsidRDefault="00ED61CA" w:rsidP="00055759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23733A" w:rsidRPr="0023733A">
        <w:rPr>
          <w:rFonts w:ascii="Arial" w:hAnsi="Arial" w:cs="Arial"/>
          <w:bCs/>
          <w:snapToGrid w:val="0"/>
          <w:sz w:val="22"/>
          <w:szCs w:val="22"/>
          <w:lang w:val="en-US"/>
        </w:rPr>
        <w:t>CZ49969986</w:t>
      </w:r>
    </w:p>
    <w:p w14:paraId="049E6CED" w14:textId="6F029B11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</w:t>
      </w:r>
      <w:r w:rsidR="0023733A" w:rsidRPr="0023733A">
        <w:rPr>
          <w:rFonts w:ascii="Arial" w:hAnsi="Arial" w:cs="Arial"/>
          <w:sz w:val="22"/>
          <w:szCs w:val="22"/>
        </w:rPr>
        <w:t>KS Brno, oddíl C, vložka 13521</w:t>
      </w:r>
      <w:r w:rsidR="00A65D02">
        <w:rPr>
          <w:rFonts w:ascii="Arial" w:hAnsi="Arial" w:cs="Arial"/>
          <w:sz w:val="22"/>
          <w:szCs w:val="22"/>
        </w:rPr>
        <w:t>,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lastRenderedPageBreak/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29AEFE3C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AD27FA" w:rsidRPr="00AD27FA">
        <w:rPr>
          <w:rStyle w:val="Siln"/>
          <w:rFonts w:ascii="Arial" w:hAnsi="Arial" w:cs="Arial"/>
          <w:b w:val="0"/>
          <w:sz w:val="22"/>
          <w:szCs w:val="22"/>
        </w:rPr>
        <w:t>SP1172/2024-508204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r w:rsidR="00A41231" w:rsidRPr="00A41231">
        <w:rPr>
          <w:rStyle w:val="Siln"/>
          <w:rFonts w:ascii="Arial" w:hAnsi="Arial" w:cs="Arial"/>
          <w:sz w:val="22"/>
          <w:szCs w:val="22"/>
        </w:rPr>
        <w:t xml:space="preserve">GTP pro </w:t>
      </w:r>
      <w:proofErr w:type="spellStart"/>
      <w:r w:rsidR="00A41231" w:rsidRPr="00A41231">
        <w:rPr>
          <w:rStyle w:val="Siln"/>
          <w:rFonts w:ascii="Arial" w:hAnsi="Arial" w:cs="Arial"/>
          <w:sz w:val="22"/>
          <w:szCs w:val="22"/>
        </w:rPr>
        <w:t>KoPÚ</w:t>
      </w:r>
      <w:proofErr w:type="spellEnd"/>
      <w:r w:rsidR="00A41231" w:rsidRPr="00A41231">
        <w:rPr>
          <w:rStyle w:val="Siln"/>
          <w:rFonts w:ascii="Arial" w:hAnsi="Arial" w:cs="Arial"/>
          <w:sz w:val="22"/>
          <w:szCs w:val="22"/>
        </w:rPr>
        <w:t xml:space="preserve"> v k. </w:t>
      </w:r>
      <w:proofErr w:type="spellStart"/>
      <w:r w:rsidR="00A41231" w:rsidRPr="00A41231">
        <w:rPr>
          <w:rStyle w:val="Siln"/>
          <w:rFonts w:ascii="Arial" w:hAnsi="Arial" w:cs="Arial"/>
          <w:sz w:val="22"/>
          <w:szCs w:val="22"/>
        </w:rPr>
        <w:t>ú.</w:t>
      </w:r>
      <w:proofErr w:type="spellEnd"/>
      <w:r w:rsidR="00A41231" w:rsidRPr="00A41231">
        <w:rPr>
          <w:rStyle w:val="Siln"/>
          <w:rFonts w:ascii="Arial" w:hAnsi="Arial" w:cs="Arial"/>
          <w:sz w:val="22"/>
          <w:szCs w:val="22"/>
        </w:rPr>
        <w:t xml:space="preserve"> </w:t>
      </w:r>
      <w:r w:rsidR="00C5590F">
        <w:rPr>
          <w:rStyle w:val="Siln"/>
          <w:rFonts w:ascii="Arial" w:hAnsi="Arial" w:cs="Arial"/>
          <w:sz w:val="22"/>
          <w:szCs w:val="22"/>
        </w:rPr>
        <w:t>Touchořiny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2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</w:t>
      </w:r>
      <w:r w:rsidR="00DF7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ú.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 xml:space="preserve"> </w:t>
      </w:r>
      <w:r w:rsidR="00C5590F">
        <w:rPr>
          <w:rFonts w:ascii="Arial" w:hAnsi="Arial" w:cs="Arial"/>
          <w:sz w:val="22"/>
          <w:szCs w:val="22"/>
        </w:rPr>
        <w:t>Touchořiny</w:t>
      </w:r>
      <w:r w:rsidR="00AD27FA">
        <w:rPr>
          <w:rFonts w:ascii="Arial" w:hAnsi="Arial" w:cs="Arial"/>
          <w:sz w:val="22"/>
          <w:szCs w:val="22"/>
        </w:rPr>
        <w:t>.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2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54996117" w:rsidR="008325A1" w:rsidRPr="00E93F51" w:rsidRDefault="008325A1" w:rsidP="00B70DE2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</w:t>
      </w:r>
      <w:r w:rsidR="00B70DE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B70DE2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F35CF" w:rsidRPr="00B70DE2">
        <w:rPr>
          <w:rStyle w:val="Siln"/>
          <w:rFonts w:ascii="Arial" w:hAnsi="Arial" w:cs="Arial"/>
          <w:b w:val="0"/>
          <w:sz w:val="22"/>
          <w:szCs w:val="22"/>
        </w:rPr>
        <w:t>na základě podkladů a</w:t>
      </w:r>
      <w:r w:rsidR="00B70DE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 xml:space="preserve">náležitostmi dle </w:t>
      </w:r>
      <w:r w:rsidR="00347565" w:rsidRPr="00B70DE2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2A077D8B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Style w:val="Siln"/>
          <w:b w:val="0"/>
        </w:rPr>
        <w:t xml:space="preserve">Čl. </w:t>
      </w:r>
      <w:r w:rsidR="004D427A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2C0B63ED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3" w:name="_Hlk157502962"/>
      <w:r w:rsidR="00A41231">
        <w:rPr>
          <w:rStyle w:val="Siln"/>
          <w:rFonts w:ascii="Arial" w:hAnsi="Arial" w:cs="Arial"/>
          <w:bCs w:val="0"/>
          <w:sz w:val="22"/>
          <w:szCs w:val="22"/>
        </w:rPr>
        <w:t>29</w:t>
      </w:r>
      <w:r w:rsidR="000A51C4" w:rsidRPr="000A51C4">
        <w:rPr>
          <w:rStyle w:val="Siln"/>
          <w:rFonts w:ascii="Arial" w:hAnsi="Arial" w:cs="Arial"/>
          <w:bCs w:val="0"/>
          <w:sz w:val="22"/>
          <w:szCs w:val="22"/>
        </w:rPr>
        <w:t>. 0</w:t>
      </w:r>
      <w:r w:rsidR="007000F0">
        <w:rPr>
          <w:rStyle w:val="Siln"/>
          <w:rFonts w:ascii="Arial" w:hAnsi="Arial" w:cs="Arial"/>
          <w:bCs w:val="0"/>
          <w:sz w:val="22"/>
          <w:szCs w:val="22"/>
        </w:rPr>
        <w:t>9</w:t>
      </w:r>
      <w:r w:rsidR="000A51C4" w:rsidRPr="000A51C4">
        <w:rPr>
          <w:rStyle w:val="Siln"/>
          <w:rFonts w:ascii="Arial" w:hAnsi="Arial" w:cs="Arial"/>
          <w:bCs w:val="0"/>
          <w:sz w:val="22"/>
          <w:szCs w:val="22"/>
        </w:rPr>
        <w:t>. 2024</w:t>
      </w:r>
      <w:bookmarkEnd w:id="3"/>
      <w:r w:rsidR="002B0933" w:rsidRPr="000A51C4">
        <w:rPr>
          <w:rStyle w:val="Siln"/>
          <w:rFonts w:ascii="Arial" w:hAnsi="Arial" w:cs="Arial"/>
          <w:bCs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2BDB3F73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796199" w:rsidRPr="00796199">
        <w:rPr>
          <w:rStyle w:val="Siln"/>
          <w:rFonts w:ascii="Arial" w:hAnsi="Arial" w:cs="Arial"/>
          <w:b w:val="0"/>
          <w:sz w:val="22"/>
          <w:szCs w:val="22"/>
        </w:rPr>
        <w:t xml:space="preserve">katastrální území </w:t>
      </w:r>
      <w:r w:rsidR="00A03E7C">
        <w:rPr>
          <w:rStyle w:val="Siln"/>
          <w:rFonts w:ascii="Arial" w:hAnsi="Arial" w:cs="Arial"/>
          <w:b w:val="0"/>
          <w:sz w:val="22"/>
          <w:szCs w:val="22"/>
        </w:rPr>
        <w:t>Touchořiny</w:t>
      </w:r>
      <w:r w:rsidR="00796199" w:rsidRPr="00796199">
        <w:rPr>
          <w:rStyle w:val="Siln"/>
          <w:rFonts w:ascii="Arial" w:hAnsi="Arial" w:cs="Arial"/>
          <w:b w:val="0"/>
          <w:sz w:val="22"/>
          <w:szCs w:val="22"/>
        </w:rPr>
        <w:t>, okres Litoměřice, Ústecký kraj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7FE52778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A41231">
        <w:rPr>
          <w:rFonts w:ascii="Arial" w:hAnsi="Arial" w:cs="Arial"/>
          <w:i w:val="0"/>
          <w:sz w:val="22"/>
          <w:szCs w:val="22"/>
        </w:rPr>
        <w:t>29.</w:t>
      </w:r>
      <w:r w:rsidR="00796199" w:rsidRPr="00796199">
        <w:rPr>
          <w:rFonts w:ascii="Arial" w:hAnsi="Arial" w:cs="Arial"/>
          <w:i w:val="0"/>
          <w:sz w:val="22"/>
          <w:szCs w:val="22"/>
        </w:rPr>
        <w:t xml:space="preserve"> 0</w:t>
      </w:r>
      <w:r w:rsidR="007000F0">
        <w:rPr>
          <w:rFonts w:ascii="Arial" w:hAnsi="Arial" w:cs="Arial"/>
          <w:i w:val="0"/>
          <w:sz w:val="22"/>
          <w:szCs w:val="22"/>
        </w:rPr>
        <w:t>9</w:t>
      </w:r>
      <w:r w:rsidR="00796199" w:rsidRPr="00796199">
        <w:rPr>
          <w:rFonts w:ascii="Arial" w:hAnsi="Arial" w:cs="Arial"/>
          <w:i w:val="0"/>
          <w:sz w:val="22"/>
          <w:szCs w:val="22"/>
        </w:rPr>
        <w:t>. 2024</w:t>
      </w:r>
      <w:r w:rsidR="001C4016" w:rsidRPr="00796199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79619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 w:rsidRPr="00796199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796199">
        <w:rPr>
          <w:rFonts w:ascii="Arial" w:hAnsi="Arial" w:cs="Arial"/>
          <w:b w:val="0"/>
          <w:i w:val="0"/>
          <w:sz w:val="22"/>
          <w:szCs w:val="22"/>
        </w:rPr>
        <w:t>O akceptaci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5D512ACA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</w:t>
      </w:r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 xml:space="preserve">a </w:t>
      </w:r>
      <w:r w:rsidR="00C91868" w:rsidRPr="00AC1BE4">
        <w:rPr>
          <w:rFonts w:ascii="Arial" w:hAnsi="Arial" w:cs="Arial"/>
          <w:bCs/>
          <w:i w:val="0"/>
          <w:sz w:val="22"/>
          <w:szCs w:val="22"/>
        </w:rPr>
        <w:t>rovněž v digitální podobě na výměnné úložiště SPÚ</w:t>
      </w:r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 xml:space="preserve">, kde grafická část Díla bude odevzdána ve formátu </w:t>
      </w:r>
      <w:proofErr w:type="spellStart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nebo </w:t>
      </w:r>
      <w:proofErr w:type="spellStart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 xml:space="preserve"> nebo </w:t>
      </w:r>
      <w:proofErr w:type="spellStart"/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3B2FA226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53957D12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0BE3F4A3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A65D02">
        <w:rPr>
          <w:rFonts w:ascii="Arial" w:hAnsi="Arial" w:cs="Arial"/>
          <w:b w:val="0"/>
          <w:i w:val="0"/>
          <w:sz w:val="22"/>
          <w:szCs w:val="22"/>
        </w:rPr>
        <w:t>57 500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5312365" w14:textId="3F48F3CB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A65D02">
        <w:rPr>
          <w:rFonts w:ascii="Arial" w:hAnsi="Arial" w:cs="Arial"/>
          <w:b w:val="0"/>
          <w:i w:val="0"/>
          <w:sz w:val="22"/>
          <w:szCs w:val="22"/>
        </w:rPr>
        <w:t>12 075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9279F14" w14:textId="4B6A5328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5D02">
        <w:rPr>
          <w:rFonts w:ascii="Arial" w:hAnsi="Arial" w:cs="Arial"/>
          <w:b w:val="0"/>
          <w:i w:val="0"/>
          <w:sz w:val="22"/>
          <w:szCs w:val="22"/>
        </w:rPr>
        <w:t>69</w:t>
      </w:r>
      <w:r w:rsidR="00063A5C">
        <w:rPr>
          <w:rFonts w:ascii="Arial" w:hAnsi="Arial" w:cs="Arial"/>
          <w:b w:val="0"/>
          <w:i w:val="0"/>
          <w:sz w:val="22"/>
          <w:szCs w:val="22"/>
        </w:rPr>
        <w:t> </w:t>
      </w:r>
      <w:r w:rsidR="00A65D02" w:rsidRPr="00063A5C">
        <w:rPr>
          <w:rFonts w:ascii="Arial" w:hAnsi="Arial" w:cs="Arial"/>
          <w:b w:val="0"/>
          <w:i w:val="0"/>
          <w:sz w:val="22"/>
          <w:szCs w:val="22"/>
        </w:rPr>
        <w:t>575</w:t>
      </w:r>
      <w:r w:rsidR="00063A5C" w:rsidRPr="00063A5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063A5C">
        <w:rPr>
          <w:rFonts w:ascii="Arial" w:hAnsi="Arial" w:cs="Arial"/>
          <w:b w:val="0"/>
          <w:i w:val="0"/>
          <w:sz w:val="22"/>
          <w:szCs w:val="22"/>
        </w:rPr>
        <w:t>Kč</w:t>
      </w:r>
      <w:r w:rsidR="002B0933" w:rsidRPr="00063A5C">
        <w:rPr>
          <w:rFonts w:ascii="Arial" w:hAnsi="Arial" w:cs="Arial"/>
          <w:b w:val="0"/>
          <w:bCs/>
          <w:i w:val="0"/>
          <w:sz w:val="22"/>
          <w:szCs w:val="22"/>
        </w:rPr>
        <w:t>.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5F788309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v nezměněné výši od data nabytí účinnosti smlouvy až do ukončení účinnosti smlouvy.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7777777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jejího odepsání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4A0D3F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01A243B3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323F3FB8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36EAF501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665BDB9C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r w:rsidRPr="003A753B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3A753B" w:rsidRPr="003A753B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101D4A" w:rsidRPr="003A753B">
        <w:rPr>
          <w:rFonts w:ascii="Arial" w:hAnsi="Arial" w:cs="Arial"/>
          <w:bCs/>
          <w:sz w:val="22"/>
          <w:szCs w:val="22"/>
          <w:lang w:val="en-US"/>
        </w:rPr>
        <w:t>min.</w:t>
      </w:r>
      <w:r w:rsidR="004568DC" w:rsidRPr="003A753B">
        <w:rPr>
          <w:rFonts w:ascii="Arial" w:hAnsi="Arial" w:cs="Arial"/>
          <w:bCs/>
          <w:sz w:val="22"/>
          <w:szCs w:val="22"/>
          <w:lang w:val="en-US"/>
        </w:rPr>
        <w:t xml:space="preserve"> 2 500 </w:t>
      </w:r>
      <w:proofErr w:type="spellStart"/>
      <w:r w:rsidR="004568DC" w:rsidRPr="003A753B">
        <w:rPr>
          <w:rFonts w:ascii="Arial" w:hAnsi="Arial" w:cs="Arial"/>
          <w:bCs/>
          <w:sz w:val="22"/>
          <w:szCs w:val="22"/>
          <w:lang w:val="en-US"/>
        </w:rPr>
        <w:t>Kč</w:t>
      </w:r>
      <w:proofErr w:type="spellEnd"/>
      <w:r w:rsidR="004568DC" w:rsidRPr="003A753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A753B">
        <w:rPr>
          <w:rStyle w:val="Siln"/>
          <w:rFonts w:ascii="Arial" w:hAnsi="Arial" w:cs="Arial"/>
          <w:b w:val="0"/>
          <w:sz w:val="22"/>
          <w:szCs w:val="22"/>
          <w:lang w:eastAsia="cs-CZ"/>
        </w:rPr>
        <w:t>za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3D3A38C9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32A1C2D5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4184179C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 w:rsidRPr="004D427A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D427A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5010DFCA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 xml:space="preserve">předmětem je pojištění odpovědnosti za škodu způsobenou příkazníkem třetí osobě v souvislosti s výkonem jeho činnosti, ve výši nejméně </w:t>
      </w:r>
      <w:r w:rsidR="0014711B">
        <w:rPr>
          <w:rFonts w:ascii="Arial" w:hAnsi="Arial" w:cs="Arial"/>
          <w:bCs/>
          <w:sz w:val="22"/>
          <w:szCs w:val="22"/>
        </w:rPr>
        <w:t>3</w:t>
      </w:r>
      <w:r w:rsidR="00EE71F9">
        <w:rPr>
          <w:rFonts w:ascii="Arial" w:hAnsi="Arial" w:cs="Arial"/>
          <w:bCs/>
          <w:sz w:val="22"/>
          <w:szCs w:val="22"/>
        </w:rPr>
        <w:t>00</w:t>
      </w:r>
      <w:r w:rsidR="0014711B">
        <w:rPr>
          <w:rFonts w:ascii="Arial" w:hAnsi="Arial" w:cs="Arial"/>
          <w:bCs/>
          <w:sz w:val="22"/>
          <w:szCs w:val="22"/>
        </w:rPr>
        <w:t xml:space="preserve"> 000 </w:t>
      </w:r>
      <w:r w:rsidRPr="00743BE9">
        <w:rPr>
          <w:rFonts w:ascii="Arial" w:hAnsi="Arial" w:cs="Arial"/>
          <w:bCs/>
          <w:sz w:val="22"/>
          <w:szCs w:val="22"/>
        </w:rPr>
        <w:t xml:space="preserve">Kč. 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131A3AE0" w:rsidR="0029141F" w:rsidRPr="0014711B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4711B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14711B" w:rsidRPr="0014711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Litoměřicích</w:t>
            </w:r>
            <w:r w:rsidRPr="0014711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E53B6C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27. 06. 2024</w:t>
            </w:r>
          </w:p>
        </w:tc>
        <w:tc>
          <w:tcPr>
            <w:tcW w:w="4606" w:type="dxa"/>
            <w:shd w:val="clear" w:color="auto" w:fill="auto"/>
          </w:tcPr>
          <w:p w14:paraId="1A62A2E1" w14:textId="554603FC" w:rsidR="0029141F" w:rsidRPr="00E93F51" w:rsidRDefault="0005575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055759">
              <w:rPr>
                <w:rFonts w:ascii="Arial" w:hAnsi="Arial" w:cs="Arial"/>
                <w:b w:val="0"/>
                <w:i w:val="0"/>
                <w:sz w:val="22"/>
                <w:szCs w:val="22"/>
              </w:rPr>
              <w:t>V Brně dne</w:t>
            </w:r>
            <w:r w:rsidR="00E678E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27. 06. 2024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4620FE43" w:rsidR="00433AC4" w:rsidRPr="0014711B" w:rsidRDefault="0014711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elektronicky podepsáno</w:t>
            </w:r>
          </w:p>
        </w:tc>
        <w:tc>
          <w:tcPr>
            <w:tcW w:w="4606" w:type="dxa"/>
            <w:shd w:val="clear" w:color="auto" w:fill="auto"/>
          </w:tcPr>
          <w:p w14:paraId="468F4408" w14:textId="77777777" w:rsidR="0029141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AD666EA" w14:textId="77777777" w:rsidR="00E678E1" w:rsidRDefault="00E678E1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7276C44" w14:textId="3E36FE51" w:rsidR="00E678E1" w:rsidRPr="00E93F51" w:rsidRDefault="00E678E1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elektronicky podepsáno</w:t>
            </w: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2ECB8355" w:rsidR="0029141F" w:rsidRPr="00E93F51" w:rsidRDefault="0014711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Ing. Lenka Drábová</w:t>
            </w:r>
          </w:p>
        </w:tc>
        <w:tc>
          <w:tcPr>
            <w:tcW w:w="4606" w:type="dxa"/>
            <w:shd w:val="clear" w:color="auto" w:fill="auto"/>
          </w:tcPr>
          <w:p w14:paraId="6D0D2AD1" w14:textId="22AAFAF4" w:rsidR="0029141F" w:rsidRPr="00E93F51" w:rsidRDefault="0005575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55759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 xml:space="preserve">Mgr. Aleš </w:t>
            </w:r>
            <w:proofErr w:type="spellStart"/>
            <w:r w:rsidRPr="00055759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Grünwald</w:t>
            </w:r>
            <w:proofErr w:type="spellEnd"/>
            <w:r w:rsidRPr="00055759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55759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jednatel</w:t>
            </w:r>
            <w:proofErr w:type="spellEnd"/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46754F9C" w:rsidR="0029141F" w:rsidRPr="00E93F51" w:rsidRDefault="0014711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Vedoucí Pobočky Litoměřice</w:t>
            </w: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systému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F66C4B" w14:textId="67D569A8" w:rsidR="000E6553" w:rsidRPr="00EE71F9" w:rsidRDefault="000E6553" w:rsidP="00EE71F9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sectPr w:rsidR="000E6553" w:rsidRPr="00EE71F9" w:rsidSect="000E6553">
          <w:footerReference w:type="default" r:id="rId15"/>
          <w:pgSz w:w="11910" w:h="16840"/>
          <w:pgMar w:top="1134" w:right="1162" w:bottom="851" w:left="1021" w:header="709" w:footer="709" w:gutter="0"/>
          <w:cols w:space="708"/>
        </w:sectPr>
      </w:pPr>
    </w:p>
    <w:tbl>
      <w:tblPr>
        <w:tblStyle w:val="TableNormal"/>
        <w:tblpPr w:leftFromText="141" w:rightFromText="141" w:vertAnchor="text" w:horzAnchor="margin" w:tblpY="596"/>
        <w:tblW w:w="9497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BA7807" w:rsidRPr="00E93F51" w14:paraId="415AE108" w14:textId="77777777" w:rsidTr="00BA7807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A59A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lastRenderedPageBreak/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BA7807" w:rsidRPr="00E93F51" w14:paraId="099D039D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D2D0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4669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BA7807" w:rsidRPr="00E93F51" w14:paraId="39919E82" w14:textId="77777777" w:rsidTr="00BA7807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04CDD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A849" w14:textId="77777777" w:rsidR="00BA7807" w:rsidRPr="00E93F51" w:rsidRDefault="00BA7807" w:rsidP="00BA7807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BA7807" w:rsidRPr="00E93F51" w14:paraId="29E96B16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BE97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66C5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BA7807" w:rsidRPr="00E93F51" w14:paraId="2BAFE87F" w14:textId="77777777" w:rsidTr="00BA780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E475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68EB" w14:textId="77777777" w:rsidR="00BA7807" w:rsidRPr="00E93F51" w:rsidRDefault="00BA7807" w:rsidP="00BA7807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BA7807" w:rsidRPr="00E93F51" w14:paraId="42A09305" w14:textId="77777777" w:rsidTr="00BA780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23E9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57F7" w14:textId="77777777" w:rsidR="00BA7807" w:rsidRPr="00E93F51" w:rsidRDefault="00BA7807" w:rsidP="00BA7807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BA7807" w:rsidRPr="00E93F51" w14:paraId="46123E07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FD10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04E8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BA7807" w:rsidRPr="00E93F51" w14:paraId="3132CEEB" w14:textId="77777777" w:rsidTr="00BA780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27539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7EE03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BA7807" w:rsidRPr="00E93F51" w14:paraId="56511AB1" w14:textId="77777777" w:rsidTr="00BA780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8E172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7E3F" w14:textId="77777777" w:rsidR="00BA7807" w:rsidRPr="00E93F51" w:rsidRDefault="00BA7807" w:rsidP="00BA7807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BA7807" w:rsidRPr="00E93F51" w14:paraId="0C0DBC18" w14:textId="77777777" w:rsidTr="00BA7807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D00C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045F" w14:textId="77777777" w:rsidR="00BA7807" w:rsidRPr="00E93F51" w:rsidRDefault="00BA7807" w:rsidP="00BA7807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</w:p>
          <w:p w14:paraId="12C78A35" w14:textId="77777777" w:rsidR="00BA7807" w:rsidRPr="00E93F51" w:rsidRDefault="00BA7807" w:rsidP="00BA7807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BA7807" w:rsidRPr="00E93F51" w14:paraId="1180B876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97F9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E839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BA7807" w:rsidRPr="00E93F51" w14:paraId="0847CA94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53F9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7EC3" w14:textId="77777777" w:rsidR="00BA7807" w:rsidRDefault="00BA7807" w:rsidP="00BA7807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  <w:p w14:paraId="096F276A" w14:textId="77777777" w:rsidR="0069057E" w:rsidRPr="00E93F51" w:rsidRDefault="0069057E" w:rsidP="00BA7807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14:paraId="3E06AB62" w14:textId="55F27635" w:rsidR="00DA1ACB" w:rsidRDefault="00DA1ACB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E1A5657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1A03DCD9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1B217E2F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6BA8464D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13D3AD45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4B971E42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11825C7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37A00733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059B7DA3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6F7D2013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1168AF45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637A8E01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64FF9902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0E3C4CCB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479EF66E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6E7D2C8F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0F4D7BB2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4ED9F784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6A80D3E4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1B64325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AFDA564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FDE087E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0CCBC33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1BC0FA9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219771F2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3F0F348D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08EF06A5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7B7BA3D9" w14:textId="77777777" w:rsidR="0069057E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p w14:paraId="120CB358" w14:textId="77777777" w:rsidR="0069057E" w:rsidRPr="00E93F51" w:rsidRDefault="0069057E" w:rsidP="0069057E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lastRenderedPageBreak/>
        <w:t>2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0C48E85A" w14:textId="77777777" w:rsidR="0069057E" w:rsidRPr="00E93F51" w:rsidRDefault="0069057E" w:rsidP="0069057E">
      <w:pPr>
        <w:spacing w:before="37"/>
        <w:outlineLvl w:val="0"/>
        <w:rPr>
          <w:rFonts w:ascii="Arial" w:eastAsia="Calibri" w:hAnsi="Arial" w:cs="Arial"/>
          <w:b/>
          <w:bCs/>
          <w:i/>
          <w:spacing w:val="-1"/>
          <w:sz w:val="22"/>
          <w:szCs w:val="22"/>
        </w:rPr>
      </w:pPr>
      <w:r w:rsidRPr="0014711B">
        <w:rPr>
          <w:rFonts w:ascii="Arial" w:eastAsia="Calibri" w:hAnsi="Arial" w:cs="Arial"/>
          <w:b/>
          <w:bCs/>
          <w:i/>
          <w:spacing w:val="-1"/>
          <w:sz w:val="22"/>
          <w:szCs w:val="22"/>
        </w:rPr>
        <w:t>(Tuto specifikaci díla je možno použít v přiměřené míře i pro protierozní opatření)</w:t>
      </w:r>
    </w:p>
    <w:p w14:paraId="64066CB5" w14:textId="77777777" w:rsidR="0069057E" w:rsidRPr="00E93F51" w:rsidRDefault="0069057E" w:rsidP="0069057E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65853571" w14:textId="77777777" w:rsidR="0069057E" w:rsidRPr="00E93F51" w:rsidRDefault="0069057E" w:rsidP="0069057E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42601A26" w14:textId="77777777" w:rsidR="0069057E" w:rsidRPr="00E93F51" w:rsidRDefault="0069057E" w:rsidP="0069057E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69057E" w:rsidRPr="00E93F51" w14:paraId="4C638934" w14:textId="77777777" w:rsidTr="00A00225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056F" w14:textId="77777777" w:rsidR="0069057E" w:rsidRPr="00E93F51" w:rsidRDefault="0069057E" w:rsidP="00A00225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672A" w14:textId="77777777" w:rsidR="0069057E" w:rsidRPr="00E93F51" w:rsidRDefault="0069057E" w:rsidP="00A00225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69057E" w:rsidRPr="00E93F51" w14:paraId="14285C7B" w14:textId="77777777" w:rsidTr="00A00225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6CA7" w14:textId="77777777" w:rsidR="0069057E" w:rsidRPr="00E93F51" w:rsidRDefault="0069057E" w:rsidP="00A00225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1790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C16F" w14:textId="77777777" w:rsidR="0069057E" w:rsidRPr="00E93F51" w:rsidRDefault="0069057E" w:rsidP="00A00225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9C2A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ACC1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69057E" w:rsidRPr="00E93F51" w14:paraId="08397267" w14:textId="77777777" w:rsidTr="00A00225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919B" w14:textId="77777777" w:rsidR="0069057E" w:rsidRPr="00E93F51" w:rsidRDefault="0069057E" w:rsidP="00A00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C69E" w14:textId="77777777" w:rsidR="0069057E" w:rsidRPr="00E93F51" w:rsidRDefault="0069057E" w:rsidP="00A00225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7708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73BB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904C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69057E" w:rsidRPr="00E93F51" w14:paraId="2F51962B" w14:textId="77777777" w:rsidTr="00A00225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9524" w14:textId="77777777" w:rsidR="0069057E" w:rsidRPr="00E93F51" w:rsidRDefault="0069057E" w:rsidP="00A00225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47A2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D9F8" w14:textId="77777777" w:rsidR="0069057E" w:rsidRPr="00E93F51" w:rsidRDefault="0069057E" w:rsidP="00A00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E590" w14:textId="77777777" w:rsidR="0069057E" w:rsidRPr="00E93F51" w:rsidRDefault="0069057E" w:rsidP="00A00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74AB" w14:textId="77777777" w:rsidR="0069057E" w:rsidRPr="00E93F51" w:rsidRDefault="0069057E" w:rsidP="00A002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57E" w:rsidRPr="00E93F51" w14:paraId="33834535" w14:textId="77777777" w:rsidTr="00A00225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C57D" w14:textId="77777777" w:rsidR="0069057E" w:rsidRPr="00E93F51" w:rsidRDefault="0069057E" w:rsidP="00A002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2C65" w14:textId="77777777" w:rsidR="0069057E" w:rsidRPr="00E93F51" w:rsidRDefault="0069057E" w:rsidP="00A00225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EC51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C029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AB7B" w14:textId="77777777" w:rsidR="0069057E" w:rsidRPr="00E93F51" w:rsidRDefault="0069057E" w:rsidP="00A00225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4E02CC95" w14:textId="77777777" w:rsidR="0069057E" w:rsidRPr="00E93F51" w:rsidRDefault="0069057E" w:rsidP="0069057E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C6F5129" w14:textId="77777777" w:rsidR="0069057E" w:rsidRPr="00E93F51" w:rsidRDefault="0069057E" w:rsidP="0069057E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69057E" w:rsidRPr="00E93F51" w14:paraId="75416E18" w14:textId="77777777" w:rsidTr="00A00225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9745A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69057E" w:rsidRPr="00E93F51" w14:paraId="546AD04B" w14:textId="77777777" w:rsidTr="00A00225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80E8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33D97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EA69F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69057E" w:rsidRPr="00E93F51" w14:paraId="50006A25" w14:textId="77777777" w:rsidTr="00A00225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59F5F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FB5FC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56069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69057E" w:rsidRPr="00E93F51" w14:paraId="66681921" w14:textId="77777777" w:rsidTr="00A00225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4EAA7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AE102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6E97C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69057E" w:rsidRPr="00E93F51" w14:paraId="2127C3DB" w14:textId="77777777" w:rsidTr="00A00225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8F416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B574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E53B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69057E" w:rsidRPr="00E93F51" w14:paraId="70DABB28" w14:textId="77777777" w:rsidTr="00A00225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1691D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3060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EA2DC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69057E" w:rsidRPr="00E93F51" w14:paraId="5025DC1C" w14:textId="77777777" w:rsidTr="00A00225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DEFA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8D098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744C4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69057E" w:rsidRPr="00E93F51" w14:paraId="268C2070" w14:textId="77777777" w:rsidTr="00A00225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79EDE5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84E38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DA6FE" w14:textId="77777777" w:rsidR="0069057E" w:rsidRPr="00E93F51" w:rsidRDefault="0069057E" w:rsidP="00A00225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8C52B13" w14:textId="77777777" w:rsidR="0069057E" w:rsidRPr="00E93F51" w:rsidRDefault="0069057E" w:rsidP="0069057E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F126632" w14:textId="77777777" w:rsidR="0069057E" w:rsidRPr="00E93F51" w:rsidRDefault="0069057E" w:rsidP="0069057E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2FE77464" w14:textId="77777777" w:rsidR="0069057E" w:rsidRPr="00E93F51" w:rsidRDefault="0069057E" w:rsidP="0069057E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5D68ED47" w14:textId="77777777" w:rsidR="0069057E" w:rsidRPr="00E93F51" w:rsidRDefault="0069057E" w:rsidP="0069057E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D63AB8A" w14:textId="77777777" w:rsidR="0069057E" w:rsidRPr="00E93F51" w:rsidRDefault="0069057E" w:rsidP="0069057E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13B89272" w14:textId="77777777" w:rsidR="0069057E" w:rsidRPr="00E93F51" w:rsidRDefault="0069057E" w:rsidP="0069057E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2AD6D391" w14:textId="77777777" w:rsidR="0069057E" w:rsidRPr="00E93F51" w:rsidRDefault="0069057E" w:rsidP="0069057E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0E7F2557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EC82EE8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20BC4BE1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72B7C928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FACFC3E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7A55A1F9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4233CA4A" w14:textId="77777777" w:rsidR="0069057E" w:rsidRPr="00E93F51" w:rsidRDefault="0069057E" w:rsidP="0069057E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7E44409" w14:textId="77777777" w:rsidR="0069057E" w:rsidRPr="00E93F51" w:rsidRDefault="0069057E" w:rsidP="0069057E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6B12EE39" w14:textId="77777777" w:rsidR="0069057E" w:rsidRPr="00E93F51" w:rsidRDefault="0069057E" w:rsidP="0069057E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69057E" w:rsidRPr="00E93F51" w14:paraId="4250F98C" w14:textId="77777777" w:rsidTr="00A00225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A028F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69057E" w:rsidRPr="00E93F51" w14:paraId="71DB9E3D" w14:textId="77777777" w:rsidTr="00A00225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4248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9681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69057E" w:rsidRPr="00E93F51" w14:paraId="7A3AA3D9" w14:textId="77777777" w:rsidTr="00A0022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8007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3562" w14:textId="77777777" w:rsidR="0069057E" w:rsidRPr="00E93F51" w:rsidRDefault="0069057E" w:rsidP="00A00225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69057E" w:rsidRPr="00E93F51" w14:paraId="2C1BFF41" w14:textId="77777777" w:rsidTr="00A00225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C554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E6FB" w14:textId="77777777" w:rsidR="0069057E" w:rsidRPr="00E93F51" w:rsidRDefault="0069057E" w:rsidP="00A00225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69057E" w:rsidRPr="00E93F51" w14:paraId="04A3E51C" w14:textId="77777777" w:rsidTr="00A0022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32CF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1301" w14:textId="77777777" w:rsidR="0069057E" w:rsidRPr="00E93F51" w:rsidRDefault="0069057E" w:rsidP="00A00225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ze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69057E" w:rsidRPr="00E93F51" w14:paraId="1D8499F1" w14:textId="77777777" w:rsidTr="00A00225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0B30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EE3C3" w14:textId="77777777" w:rsidR="0069057E" w:rsidRPr="00E93F51" w:rsidRDefault="0069057E" w:rsidP="00A00225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69057E" w:rsidRPr="00E93F51" w14:paraId="636DD800" w14:textId="77777777" w:rsidTr="00A00225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6DD3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DEC3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</w:p>
        </w:tc>
      </w:tr>
      <w:tr w:rsidR="0069057E" w:rsidRPr="00E93F51" w14:paraId="000FB831" w14:textId="77777777" w:rsidTr="00A00225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5DD5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06216" w14:textId="77777777" w:rsidR="0069057E" w:rsidRPr="00E93F51" w:rsidRDefault="0069057E" w:rsidP="00A00225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prostoru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69057E" w:rsidRPr="00E93F51" w14:paraId="6C817BCA" w14:textId="77777777" w:rsidTr="00A00225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ED3D" w14:textId="77777777" w:rsidR="0069057E" w:rsidRPr="00E93F51" w:rsidRDefault="0069057E" w:rsidP="00A00225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3B44" w14:textId="77777777" w:rsidR="0069057E" w:rsidRPr="00E93F51" w:rsidRDefault="0069057E" w:rsidP="00A00225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69057E" w:rsidRPr="00E93F51" w14:paraId="302B9966" w14:textId="77777777" w:rsidTr="00A00225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D74A" w14:textId="77777777" w:rsidR="0069057E" w:rsidRPr="00E93F51" w:rsidRDefault="0069057E" w:rsidP="00A00225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02BA" w14:textId="77777777" w:rsidR="0069057E" w:rsidRPr="00E93F51" w:rsidRDefault="0069057E" w:rsidP="00A00225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9057E" w:rsidRPr="00E93F51" w14:paraId="296B2F3D" w14:textId="77777777" w:rsidTr="00A00225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B367" w14:textId="77777777" w:rsidR="0069057E" w:rsidRPr="00E93F51" w:rsidRDefault="0069057E" w:rsidP="00A00225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259F" w14:textId="77777777" w:rsidR="0069057E" w:rsidRPr="00E93F51" w:rsidRDefault="0069057E" w:rsidP="00A00225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0FFFEEE9" w14:textId="77777777" w:rsidR="0069057E" w:rsidRPr="00E93F51" w:rsidRDefault="0069057E" w:rsidP="0069057E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7E1A5B" w14:textId="77777777" w:rsidR="0069057E" w:rsidRPr="00E93F51" w:rsidRDefault="0069057E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sectPr w:rsidR="0069057E" w:rsidRPr="00E93F51" w:rsidSect="00126221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BC17" w14:textId="77777777" w:rsidR="004F6ABA" w:rsidRDefault="004F6ABA">
      <w:r>
        <w:separator/>
      </w:r>
    </w:p>
  </w:endnote>
  <w:endnote w:type="continuationSeparator" w:id="0">
    <w:p w14:paraId="199B2459" w14:textId="77777777" w:rsidR="004F6ABA" w:rsidRDefault="004F6ABA">
      <w:r>
        <w:continuationSeparator/>
      </w:r>
    </w:p>
  </w:endnote>
  <w:endnote w:type="continuationNotice" w:id="1">
    <w:p w14:paraId="51DBBA0D" w14:textId="77777777" w:rsidR="004F6ABA" w:rsidRDefault="004F6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450737"/>
      <w:docPartObj>
        <w:docPartGallery w:val="Page Numbers (Bottom of Page)"/>
        <w:docPartUnique/>
      </w:docPartObj>
    </w:sdtPr>
    <w:sdtEndPr/>
    <w:sdtContent>
      <w:p w14:paraId="5F19B1C0" w14:textId="4B667F95" w:rsidR="001736D3" w:rsidRDefault="001736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3288F" w14:textId="77777777" w:rsidR="00F523A5" w:rsidRDefault="00F52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871208"/>
      <w:docPartObj>
        <w:docPartGallery w:val="Page Numbers (Bottom of Page)"/>
        <w:docPartUnique/>
      </w:docPartObj>
    </w:sdtPr>
    <w:sdtEndPr/>
    <w:sdtContent>
      <w:p w14:paraId="79167A2D" w14:textId="0222AF64" w:rsidR="00126221" w:rsidRDefault="00126221" w:rsidP="001262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D76B" w14:textId="77777777" w:rsidR="004F6ABA" w:rsidRDefault="004F6ABA">
      <w:r>
        <w:separator/>
      </w:r>
    </w:p>
  </w:footnote>
  <w:footnote w:type="continuationSeparator" w:id="0">
    <w:p w14:paraId="69EEB1FD" w14:textId="77777777" w:rsidR="004F6ABA" w:rsidRDefault="004F6ABA">
      <w:r>
        <w:continuationSeparator/>
      </w:r>
    </w:p>
  </w:footnote>
  <w:footnote w:type="continuationNotice" w:id="1">
    <w:p w14:paraId="7B37B52F" w14:textId="77777777" w:rsidR="004F6ABA" w:rsidRDefault="004F6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2E51F94D" w:rsidR="00F523A5" w:rsidRPr="004652E6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</w:p>
  <w:p w14:paraId="131E08A6" w14:textId="28BCE64F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5759"/>
    <w:rsid w:val="00057718"/>
    <w:rsid w:val="00057F47"/>
    <w:rsid w:val="00060C4B"/>
    <w:rsid w:val="00063A5C"/>
    <w:rsid w:val="00065B13"/>
    <w:rsid w:val="000675F3"/>
    <w:rsid w:val="00067669"/>
    <w:rsid w:val="000718DC"/>
    <w:rsid w:val="00073036"/>
    <w:rsid w:val="000770C3"/>
    <w:rsid w:val="00077150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A51C4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6553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26221"/>
    <w:rsid w:val="0013196B"/>
    <w:rsid w:val="001342B9"/>
    <w:rsid w:val="0013743F"/>
    <w:rsid w:val="001425F7"/>
    <w:rsid w:val="0014427A"/>
    <w:rsid w:val="00146237"/>
    <w:rsid w:val="0014711B"/>
    <w:rsid w:val="00151BA6"/>
    <w:rsid w:val="00152A71"/>
    <w:rsid w:val="0015558B"/>
    <w:rsid w:val="00156B9A"/>
    <w:rsid w:val="00157DB1"/>
    <w:rsid w:val="00164931"/>
    <w:rsid w:val="00172281"/>
    <w:rsid w:val="001723CA"/>
    <w:rsid w:val="001736D3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3733A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16E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3197"/>
    <w:rsid w:val="00313A87"/>
    <w:rsid w:val="00313DEC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A753B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BB7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427A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4F6ABA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057E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D78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00F0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21B0"/>
    <w:rsid w:val="00743708"/>
    <w:rsid w:val="00743BE9"/>
    <w:rsid w:val="007473C5"/>
    <w:rsid w:val="00753D75"/>
    <w:rsid w:val="00761B39"/>
    <w:rsid w:val="00763283"/>
    <w:rsid w:val="00765839"/>
    <w:rsid w:val="0076595F"/>
    <w:rsid w:val="0076646C"/>
    <w:rsid w:val="0077192C"/>
    <w:rsid w:val="00775810"/>
    <w:rsid w:val="007770D3"/>
    <w:rsid w:val="0078237A"/>
    <w:rsid w:val="007842B6"/>
    <w:rsid w:val="00784330"/>
    <w:rsid w:val="00787E13"/>
    <w:rsid w:val="00790392"/>
    <w:rsid w:val="00790A0B"/>
    <w:rsid w:val="00791353"/>
    <w:rsid w:val="0079526E"/>
    <w:rsid w:val="00795A81"/>
    <w:rsid w:val="00796199"/>
    <w:rsid w:val="007966A9"/>
    <w:rsid w:val="0079672E"/>
    <w:rsid w:val="007A0E02"/>
    <w:rsid w:val="007A5694"/>
    <w:rsid w:val="007A6D06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21EE8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025C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010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075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3E7C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1231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5D02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1BE4"/>
    <w:rsid w:val="00AC3B35"/>
    <w:rsid w:val="00AC54E8"/>
    <w:rsid w:val="00AC58BD"/>
    <w:rsid w:val="00AC5A6C"/>
    <w:rsid w:val="00AD203A"/>
    <w:rsid w:val="00AD27F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DE2"/>
    <w:rsid w:val="00B70E97"/>
    <w:rsid w:val="00B745E4"/>
    <w:rsid w:val="00B746AE"/>
    <w:rsid w:val="00B77FCC"/>
    <w:rsid w:val="00B80B4E"/>
    <w:rsid w:val="00B965AA"/>
    <w:rsid w:val="00B9705D"/>
    <w:rsid w:val="00BA4C18"/>
    <w:rsid w:val="00BA7054"/>
    <w:rsid w:val="00BA7807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590F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0E48"/>
    <w:rsid w:val="00C91868"/>
    <w:rsid w:val="00C94BBA"/>
    <w:rsid w:val="00C95FC4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56A3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DF78B6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53B6C"/>
    <w:rsid w:val="00E605DF"/>
    <w:rsid w:val="00E6262C"/>
    <w:rsid w:val="00E678E1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E71F9"/>
    <w:rsid w:val="00EF2B18"/>
    <w:rsid w:val="00EF2E9A"/>
    <w:rsid w:val="00EF42DB"/>
    <w:rsid w:val="00F01B4C"/>
    <w:rsid w:val="00F116E7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2046fdb6-fa60-49a6-a635-1115ab0d2074"/>
    <ds:schemaRef ds:uri="85f4b5cc-4033-44c7-b405-f5eed34c8154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4753</Words>
  <Characters>28276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Trávníček Pavel</cp:lastModifiedBy>
  <cp:revision>45</cp:revision>
  <cp:lastPrinted>2024-06-20T08:00:00Z</cp:lastPrinted>
  <dcterms:created xsi:type="dcterms:W3CDTF">2023-08-02T13:59:00Z</dcterms:created>
  <dcterms:modified xsi:type="dcterms:W3CDTF">2024-06-27T12:33:00Z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