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t>RNDr., Mgr., Bc. Bohumilem Vévodou,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FE2829" w:rsidP="00FE2829">
      <w:pPr>
        <w:pStyle w:val="Odstavecseseznamem"/>
        <w:numPr>
          <w:ilvl w:val="1"/>
          <w:numId w:val="1"/>
        </w:numPr>
        <w:spacing w:after="0"/>
        <w:rPr>
          <w:b/>
        </w:rPr>
      </w:pPr>
      <w:r w:rsidRPr="00FE2829">
        <w:rPr>
          <w:b/>
        </w:rPr>
        <w:t xml:space="preserve">Luboš </w:t>
      </w:r>
      <w:proofErr w:type="spellStart"/>
      <w:r w:rsidRPr="00FE2829">
        <w:rPr>
          <w:b/>
        </w:rPr>
        <w:t>Vagunda</w:t>
      </w:r>
      <w:proofErr w:type="spellEnd"/>
    </w:p>
    <w:p w:rsidR="00FE2829" w:rsidRDefault="00FE2829" w:rsidP="00FE2829">
      <w:pPr>
        <w:spacing w:after="0"/>
        <w:ind w:left="708"/>
      </w:pPr>
      <w:r>
        <w:t>Višňová 1519</w:t>
      </w:r>
    </w:p>
    <w:p w:rsidR="00FE2829" w:rsidRDefault="00FE2829" w:rsidP="00FE2829">
      <w:pPr>
        <w:spacing w:after="0"/>
        <w:ind w:firstLine="708"/>
      </w:pPr>
      <w:r>
        <w:t>734 01 Karviná – Ráj</w:t>
      </w:r>
    </w:p>
    <w:p w:rsidR="00FE2829" w:rsidRDefault="00FE2829" w:rsidP="00FE2829">
      <w:pPr>
        <w:spacing w:after="0"/>
        <w:ind w:firstLine="708"/>
      </w:pPr>
      <w:r>
        <w:t>IČ:</w:t>
      </w:r>
      <w:r>
        <w:tab/>
        <w:t>68340800</w:t>
      </w:r>
    </w:p>
    <w:p w:rsidR="00FE2829" w:rsidRDefault="00FE2829" w:rsidP="00FE2829">
      <w:pPr>
        <w:spacing w:after="0"/>
        <w:ind w:firstLine="708"/>
      </w:pPr>
      <w:r>
        <w:t>DIČ:</w:t>
      </w:r>
      <w:r>
        <w:tab/>
        <w:t>CZ7304146784</w:t>
      </w:r>
    </w:p>
    <w:p w:rsidR="005416B2" w:rsidRDefault="005416B2" w:rsidP="00FE2829">
      <w:pPr>
        <w:spacing w:after="0"/>
        <w:ind w:firstLine="708"/>
      </w:pPr>
      <w:r>
        <w:t>Bankovní spojení:</w:t>
      </w:r>
      <w:r w:rsidR="004742D9">
        <w:t xml:space="preserve"> KB Karviná</w:t>
      </w:r>
    </w:p>
    <w:p w:rsidR="005416B2" w:rsidRDefault="005416B2" w:rsidP="00FE2829">
      <w:pPr>
        <w:spacing w:after="0"/>
        <w:ind w:firstLine="708"/>
      </w:pPr>
      <w:r>
        <w:t>Číslo účtu:</w:t>
      </w:r>
      <w:r w:rsidR="004742D9">
        <w:t xml:space="preserve"> 27-197130297/0100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 xml:space="preserve">Předmětem této smlouvy je provedení díla – </w:t>
      </w:r>
      <w:r w:rsidR="00AD71BA">
        <w:rPr>
          <w:sz w:val="24"/>
          <w:szCs w:val="24"/>
        </w:rPr>
        <w:t>Obložení vnitřních prostor školy</w:t>
      </w:r>
      <w:r w:rsidRPr="005416B2">
        <w:rPr>
          <w:sz w:val="24"/>
          <w:szCs w:val="24"/>
        </w:rPr>
        <w:t>.</w:t>
      </w:r>
    </w:p>
    <w:p w:rsidR="005416B2" w:rsidRDefault="005416B2" w:rsidP="001B69E6">
      <w:pPr>
        <w:pStyle w:val="Odstavecseseznamem"/>
        <w:numPr>
          <w:ilvl w:val="1"/>
          <w:numId w:val="1"/>
        </w:numPr>
        <w:spacing w:after="0"/>
        <w:ind w:left="709" w:hanging="709"/>
        <w:jc w:val="both"/>
        <w:rPr>
          <w:sz w:val="24"/>
          <w:szCs w:val="24"/>
        </w:rPr>
      </w:pPr>
      <w:r>
        <w:rPr>
          <w:sz w:val="24"/>
          <w:szCs w:val="24"/>
        </w:rPr>
        <w:t>Provedením stavby se rozumí úplné, funkční a bezvad</w:t>
      </w:r>
      <w:r w:rsidR="001B69E6">
        <w:rPr>
          <w:sz w:val="24"/>
          <w:szCs w:val="24"/>
        </w:rPr>
        <w:t>né provedení všech stavebních a </w:t>
      </w:r>
      <w:r>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lastRenderedPageBreak/>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Vlastníkem zařízení staveniště, včetně používaných strojů a dalších věcí potřebných pro provedení díla, je zhotovitel, který nese 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AD71BA" w:rsidP="001B69E6">
      <w:pPr>
        <w:pStyle w:val="Odstavecseseznamem"/>
        <w:spacing w:after="0"/>
        <w:ind w:left="709" w:hanging="1"/>
        <w:jc w:val="both"/>
        <w:rPr>
          <w:b/>
          <w:sz w:val="24"/>
          <w:szCs w:val="24"/>
        </w:rPr>
      </w:pPr>
      <w:r w:rsidRPr="001B69E6">
        <w:rPr>
          <w:b/>
          <w:sz w:val="24"/>
          <w:szCs w:val="24"/>
        </w:rPr>
        <w:t>Zahájení prací – 1. srpna 201</w:t>
      </w:r>
      <w:r w:rsidR="00E17F04">
        <w:rPr>
          <w:b/>
          <w:sz w:val="24"/>
          <w:szCs w:val="24"/>
        </w:rPr>
        <w:t>7</w:t>
      </w:r>
    </w:p>
    <w:p w:rsidR="00AD71BA" w:rsidRPr="001B69E6" w:rsidRDefault="00AD71BA" w:rsidP="001B69E6">
      <w:pPr>
        <w:pStyle w:val="Odstavecseseznamem"/>
        <w:spacing w:after="0"/>
        <w:ind w:left="709" w:hanging="1"/>
        <w:jc w:val="both"/>
        <w:rPr>
          <w:b/>
          <w:sz w:val="24"/>
          <w:szCs w:val="24"/>
        </w:rPr>
      </w:pPr>
      <w:r w:rsidRPr="001B69E6">
        <w:rPr>
          <w:b/>
          <w:sz w:val="24"/>
          <w:szCs w:val="24"/>
        </w:rPr>
        <w:t>Ukončení prací – 31. srpna 201</w:t>
      </w:r>
      <w:r w:rsidR="00E17F04">
        <w:rPr>
          <w:b/>
          <w:sz w:val="24"/>
          <w:szCs w:val="24"/>
        </w:rPr>
        <w:t>7</w:t>
      </w:r>
    </w:p>
    <w:p w:rsidR="007A13DA" w:rsidRPr="00142319" w:rsidRDefault="007A13DA" w:rsidP="001B69E6">
      <w:pPr>
        <w:spacing w:after="0"/>
        <w:ind w:left="709" w:hanging="709"/>
        <w:jc w:val="both"/>
        <w:rPr>
          <w:sz w:val="24"/>
          <w:szCs w:val="24"/>
        </w:rPr>
      </w:pPr>
    </w:p>
    <w:p w:rsidR="007A13DA" w:rsidRPr="007A13DA" w:rsidRDefault="007A13DA" w:rsidP="001B69E6">
      <w:pPr>
        <w:pStyle w:val="Odstavecseseznamem"/>
        <w:numPr>
          <w:ilvl w:val="1"/>
          <w:numId w:val="1"/>
        </w:numPr>
        <w:spacing w:after="0"/>
        <w:ind w:left="709" w:hanging="709"/>
        <w:jc w:val="both"/>
        <w:rPr>
          <w:sz w:val="24"/>
          <w:szCs w:val="24"/>
        </w:rPr>
      </w:pPr>
      <w:r w:rsidRPr="007A13DA">
        <w:rPr>
          <w:sz w:val="24"/>
          <w:szCs w:val="24"/>
        </w:rPr>
        <w:t>Zabezpečení zařízení staveniště bude probíhat na náklady zhotovitele, přičemž umístění objektů zařízení staveniště musí být předem odsouhlaseno objednatelem.</w:t>
      </w:r>
    </w:p>
    <w:p w:rsidR="007A13DA" w:rsidRDefault="007A13DA" w:rsidP="001B69E6">
      <w:pPr>
        <w:pStyle w:val="Odstavecseseznamem"/>
        <w:numPr>
          <w:ilvl w:val="1"/>
          <w:numId w:val="1"/>
        </w:numPr>
        <w:spacing w:after="0"/>
        <w:ind w:left="709" w:hanging="709"/>
        <w:jc w:val="both"/>
        <w:rPr>
          <w:sz w:val="24"/>
          <w:szCs w:val="24"/>
        </w:rPr>
      </w:pPr>
      <w:r>
        <w:rPr>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before="240" w:line="276" w:lineRule="auto"/>
              <w:ind w:left="709" w:hanging="709"/>
              <w:jc w:val="both"/>
              <w:rPr>
                <w:sz w:val="24"/>
                <w:szCs w:val="24"/>
              </w:rPr>
            </w:pPr>
            <w:r>
              <w:rPr>
                <w:sz w:val="24"/>
                <w:szCs w:val="24"/>
              </w:rPr>
              <w:t>Cena bez DPH</w:t>
            </w:r>
            <w:r>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E17F04" w:rsidP="001B69E6">
            <w:pPr>
              <w:pStyle w:val="Odstavecseseznamem"/>
              <w:spacing w:before="240" w:line="276" w:lineRule="auto"/>
              <w:ind w:left="709" w:hanging="709"/>
              <w:jc w:val="both"/>
              <w:rPr>
                <w:sz w:val="24"/>
                <w:szCs w:val="24"/>
              </w:rPr>
            </w:pPr>
            <w:r>
              <w:rPr>
                <w:sz w:val="24"/>
                <w:szCs w:val="24"/>
              </w:rPr>
              <w:t>262.490,00</w:t>
            </w:r>
            <w:r w:rsidR="001B69E6">
              <w:rPr>
                <w:sz w:val="24"/>
                <w:szCs w:val="24"/>
              </w:rPr>
              <w:t xml:space="preserve"> Kč</w:t>
            </w:r>
          </w:p>
        </w:tc>
      </w:tr>
      <w:tr w:rsidR="001B69E6"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sz w:val="24"/>
                <w:szCs w:val="24"/>
              </w:rPr>
            </w:pPr>
            <w:r>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E17F04">
            <w:pPr>
              <w:pStyle w:val="Odstavecseseznamem"/>
              <w:spacing w:line="276" w:lineRule="auto"/>
              <w:ind w:left="709" w:hanging="709"/>
              <w:jc w:val="both"/>
              <w:rPr>
                <w:sz w:val="24"/>
                <w:szCs w:val="24"/>
              </w:rPr>
            </w:pPr>
            <w:r>
              <w:rPr>
                <w:sz w:val="24"/>
                <w:szCs w:val="24"/>
              </w:rPr>
              <w:t xml:space="preserve">  </w:t>
            </w:r>
            <w:r w:rsidR="00E17F04">
              <w:rPr>
                <w:sz w:val="24"/>
                <w:szCs w:val="24"/>
              </w:rPr>
              <w:t>55.123,00</w:t>
            </w:r>
            <w:r>
              <w:rPr>
                <w:sz w:val="24"/>
                <w:szCs w:val="24"/>
              </w:rPr>
              <w:t xml:space="preserve"> Kč</w:t>
            </w:r>
          </w:p>
        </w:tc>
      </w:tr>
      <w:tr w:rsidR="001B69E6"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Default="001B69E6" w:rsidP="001B69E6">
            <w:pPr>
              <w:pStyle w:val="Odstavecseseznamem"/>
              <w:spacing w:line="276" w:lineRule="auto"/>
              <w:ind w:left="709" w:hanging="709"/>
              <w:jc w:val="both"/>
              <w:rPr>
                <w:b/>
                <w:sz w:val="24"/>
                <w:szCs w:val="24"/>
              </w:rPr>
            </w:pPr>
            <w:r>
              <w:rPr>
                <w:b/>
                <w:sz w:val="24"/>
                <w:szCs w:val="24"/>
              </w:rPr>
              <w:t>Cena včetně DPH (</w:t>
            </w:r>
            <w:proofErr w:type="spellStart"/>
            <w:r>
              <w:rPr>
                <w:b/>
                <w:sz w:val="24"/>
                <w:szCs w:val="24"/>
              </w:rPr>
              <w:t>zaokrohleno</w:t>
            </w:r>
            <w:proofErr w:type="spellEnd"/>
            <w:r>
              <w:rPr>
                <w:b/>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Default="00E17F04" w:rsidP="001B69E6">
            <w:pPr>
              <w:pStyle w:val="Odstavecseseznamem"/>
              <w:spacing w:line="276" w:lineRule="auto"/>
              <w:ind w:left="709" w:hanging="709"/>
              <w:jc w:val="both"/>
              <w:rPr>
                <w:b/>
                <w:sz w:val="24"/>
                <w:szCs w:val="24"/>
              </w:rPr>
            </w:pPr>
            <w:r>
              <w:rPr>
                <w:b/>
                <w:sz w:val="24"/>
                <w:szCs w:val="24"/>
              </w:rPr>
              <w:t>317.313,00</w:t>
            </w:r>
            <w:r w:rsidR="001B69E6">
              <w:rPr>
                <w:b/>
                <w:sz w:val="24"/>
                <w:szCs w:val="24"/>
              </w:rPr>
              <w:t xml:space="preserve"> Kč</w:t>
            </w:r>
          </w:p>
        </w:tc>
      </w:tr>
    </w:tbl>
    <w:p w:rsidR="007A13DA" w:rsidRDefault="007A13DA"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142319" w:rsidRDefault="00142319" w:rsidP="001B69E6">
      <w:pPr>
        <w:pStyle w:val="Odstavecseseznamem"/>
        <w:spacing w:after="0"/>
        <w:ind w:left="709" w:hanging="709"/>
        <w:jc w:val="both"/>
        <w:rPr>
          <w:sz w:val="24"/>
          <w:szCs w:val="24"/>
        </w:rPr>
      </w:pPr>
    </w:p>
    <w:p w:rsidR="00E97EF8" w:rsidRDefault="00E97EF8"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142319" w:rsidRDefault="00142319" w:rsidP="001B69E6">
      <w:pPr>
        <w:pStyle w:val="Odstavecseseznamem"/>
        <w:spacing w:after="0"/>
        <w:ind w:left="709" w:hanging="709"/>
        <w:jc w:val="both"/>
        <w:rPr>
          <w:b/>
          <w:sz w:val="24"/>
          <w:szCs w:val="24"/>
        </w:rPr>
      </w:pPr>
    </w:p>
    <w:p w:rsidR="00E97EF8" w:rsidRDefault="007A13DA" w:rsidP="00142319">
      <w:pPr>
        <w:spacing w:after="0"/>
        <w:ind w:left="709" w:hanging="709"/>
        <w:jc w:val="both"/>
        <w:rPr>
          <w:sz w:val="24"/>
          <w:szCs w:val="24"/>
        </w:rPr>
      </w:pPr>
      <w:r>
        <w:rPr>
          <w:sz w:val="24"/>
          <w:szCs w:val="24"/>
        </w:rPr>
        <w:lastRenderedPageBreak/>
        <w:t xml:space="preserve">5.2 </w:t>
      </w:r>
      <w:r w:rsidR="00142319">
        <w:rPr>
          <w:sz w:val="24"/>
          <w:szCs w:val="24"/>
        </w:rPr>
        <w:tab/>
      </w:r>
      <w:r w:rsidR="00E97EF8">
        <w:rPr>
          <w:sz w:val="24"/>
          <w:szCs w:val="24"/>
        </w:rPr>
        <w:t>Smluvní strany prohlašují, že dílo je zadáno dle rozpočtu</w:t>
      </w:r>
      <w:r w:rsidR="00DA55C4">
        <w:rPr>
          <w:sz w:val="24"/>
          <w:szCs w:val="24"/>
        </w:rPr>
        <w:t>.</w:t>
      </w:r>
      <w:r w:rsidR="00E97EF8">
        <w:rPr>
          <w:sz w:val="24"/>
          <w:szCs w:val="24"/>
        </w:rPr>
        <w:t xml:space="preserve"> Položkový rozpočet je</w:t>
      </w:r>
      <w:r w:rsidR="001B69E6">
        <w:rPr>
          <w:sz w:val="24"/>
          <w:szCs w:val="24"/>
        </w:rPr>
        <w:t> </w:t>
      </w:r>
      <w:r w:rsidR="00E97EF8">
        <w:rPr>
          <w:sz w:val="24"/>
          <w:szCs w:val="24"/>
        </w:rPr>
        <w:t xml:space="preserve"> přílohou a nedílnou součástí této smlouvy. Jednotkové ceny uvedené v položkovém rozpočtu jsou ceny pevné a neměnné po celou dobu realizace díla.</w:t>
      </w:r>
    </w:p>
    <w:p w:rsidR="00E97EF8" w:rsidRDefault="00CC27BD" w:rsidP="001B69E6">
      <w:pPr>
        <w:spacing w:after="0"/>
        <w:ind w:left="709" w:hanging="709"/>
        <w:jc w:val="both"/>
        <w:rPr>
          <w:sz w:val="24"/>
          <w:szCs w:val="24"/>
        </w:rPr>
      </w:pPr>
      <w:r>
        <w:rPr>
          <w:sz w:val="24"/>
          <w:szCs w:val="24"/>
        </w:rPr>
        <w:t>5.3</w:t>
      </w:r>
      <w:r>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p>
    <w:p w:rsidR="00E97EF8" w:rsidRDefault="00CC27BD" w:rsidP="001B69E6">
      <w:pPr>
        <w:spacing w:after="0"/>
        <w:ind w:left="709" w:hanging="709"/>
        <w:jc w:val="both"/>
        <w:rPr>
          <w:sz w:val="24"/>
          <w:szCs w:val="24"/>
        </w:rPr>
      </w:pPr>
      <w:r>
        <w:rPr>
          <w:sz w:val="24"/>
          <w:szCs w:val="24"/>
        </w:rPr>
        <w:t>5.4</w:t>
      </w:r>
      <w:r>
        <w:rPr>
          <w:sz w:val="24"/>
          <w:szCs w:val="24"/>
        </w:rPr>
        <w:tab/>
      </w:r>
      <w:r w:rsidR="00E97EF8">
        <w:rPr>
          <w:sz w:val="24"/>
          <w:szCs w:val="24"/>
        </w:rPr>
        <w:t>Zhotovitel je odpovědný za to, že sazba DPH je stanovena v souladu s platnými právními předpisy.</w:t>
      </w:r>
    </w:p>
    <w:p w:rsidR="00E97EF8" w:rsidRDefault="00CC27BD" w:rsidP="001B69E6">
      <w:pPr>
        <w:spacing w:after="0"/>
        <w:ind w:left="709" w:hanging="709"/>
        <w:jc w:val="both"/>
        <w:rPr>
          <w:sz w:val="24"/>
          <w:szCs w:val="24"/>
        </w:rPr>
      </w:pPr>
      <w:r>
        <w:rPr>
          <w:sz w:val="24"/>
          <w:szCs w:val="24"/>
        </w:rPr>
        <w:t>5.5</w:t>
      </w:r>
      <w:r>
        <w:rPr>
          <w:sz w:val="24"/>
          <w:szCs w:val="24"/>
        </w:rPr>
        <w:tab/>
      </w:r>
      <w:r w:rsidR="00E97EF8">
        <w:rPr>
          <w:sz w:val="24"/>
          <w:szCs w:val="24"/>
        </w:rPr>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w:t>
      </w:r>
      <w:r w:rsidR="005534DB">
        <w:rPr>
          <w:sz w:val="24"/>
          <w:szCs w:val="24"/>
        </w:rPr>
        <w:t xml:space="preserve"> zajištění nezbytných dopravních opatření.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r>
        <w:rPr>
          <w:sz w:val="24"/>
          <w:szCs w:val="24"/>
        </w:rPr>
        <w:t xml:space="preserve">5.6 </w:t>
      </w:r>
      <w:r w:rsidR="00CC27BD">
        <w:rPr>
          <w:sz w:val="24"/>
          <w:szCs w:val="24"/>
        </w:rPr>
        <w:tab/>
      </w:r>
      <w:r>
        <w:rPr>
          <w:sz w:val="24"/>
          <w:szCs w:val="24"/>
        </w:rPr>
        <w:t xml:space="preserve">Položkový rozpočet slouží k vykazování finančních objemů provedených prací a k ocenění víceprací a </w:t>
      </w:r>
      <w:proofErr w:type="spellStart"/>
      <w:r>
        <w:rPr>
          <w:sz w:val="24"/>
          <w:szCs w:val="24"/>
        </w:rPr>
        <w:t>méněprací</w:t>
      </w:r>
      <w:proofErr w:type="spellEnd"/>
      <w:r>
        <w:rPr>
          <w:sz w:val="24"/>
          <w:szCs w:val="24"/>
        </w:rPr>
        <w:t>.</w:t>
      </w: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 xml:space="preserve">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w:t>
      </w:r>
      <w:r>
        <w:rPr>
          <w:sz w:val="24"/>
          <w:szCs w:val="24"/>
        </w:rPr>
        <w:lastRenderedPageBreak/>
        <w:t>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se zavazuje zabezpečit přístup a příjezd k jednotlivým nemovitostem, pokud to charakter stavby 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staveniště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 xml:space="preserve">Smluvní strany se dohodly, že zhotovitel je povinen zajistit a financovat veškeré subdodavatelské práce a </w:t>
      </w:r>
      <w:proofErr w:type="gramStart"/>
      <w:r>
        <w:rPr>
          <w:sz w:val="24"/>
          <w:szCs w:val="24"/>
        </w:rPr>
        <w:t>nese</w:t>
      </w:r>
      <w:proofErr w:type="gramEnd"/>
      <w:r>
        <w:rPr>
          <w:sz w:val="24"/>
          <w:szCs w:val="24"/>
        </w:rPr>
        <w:t xml:space="preserve"> za ně odpovědnost jako by je </w:t>
      </w:r>
      <w:proofErr w:type="gramStart"/>
      <w:r>
        <w:rPr>
          <w:sz w:val="24"/>
          <w:szCs w:val="24"/>
        </w:rPr>
        <w:t>prováděl</w:t>
      </w:r>
      <w:proofErr w:type="gramEnd"/>
      <w:r>
        <w:rPr>
          <w:sz w:val="24"/>
          <w:szCs w:val="24"/>
        </w:rPr>
        <w:t xml:space="preserve">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staveniště,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Zhotovitel je povinen do 5 dnů po převzetí díla objednatelem odstranit zařízení staveniště a staveniště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lastRenderedPageBreak/>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 xml:space="preserve">Záruční doba na stavbu se </w:t>
      </w:r>
      <w:proofErr w:type="gramStart"/>
      <w:r>
        <w:rPr>
          <w:sz w:val="24"/>
          <w:szCs w:val="24"/>
        </w:rPr>
        <w:t xml:space="preserve">sjednává   </w:t>
      </w:r>
      <w:r w:rsidR="001B69E6">
        <w:rPr>
          <w:sz w:val="24"/>
          <w:szCs w:val="24"/>
        </w:rPr>
        <w:t>24</w:t>
      </w:r>
      <w:proofErr w:type="gramEnd"/>
      <w:r w:rsidR="001B69E6">
        <w:rPr>
          <w:sz w:val="24"/>
          <w:szCs w:val="24"/>
        </w:rPr>
        <w:t xml:space="preserve">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lastRenderedPageBreak/>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se nezapočítávají na náhradu případně vzniklé školy.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Zhotovitel se zavazuje, že jakékoliv informace, které se dověděl v souvislosti s plněním předmětu smlouvy, neposkytne bez předchozího písemného souhlasu třetím osobám ani je nepoužije v rozporu s účelem této smlouvy, ledaže se jedná o informace, které 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lastRenderedPageBreak/>
        <w:t>Smluvní strany shodně prohlašují, že si tuto smlouvu před jejím podepsáním přečetly, že byla uzavřena po vzájemném projednání,</w:t>
      </w:r>
      <w:r w:rsidR="00EC09F9">
        <w:rPr>
          <w:sz w:val="24"/>
          <w:szCs w:val="24"/>
        </w:rPr>
        <w:t xml:space="preserve"> nebyla uzavřena v tísni ani za </w:t>
      </w:r>
      <w:r>
        <w:rPr>
          <w:sz w:val="24"/>
          <w:szCs w:val="24"/>
        </w:rPr>
        <w:t>jednostranně nevýhodných podmínek a že se dohodly o celém jejím obsahu, což stvrzují svými podpisy.</w:t>
      </w:r>
    </w:p>
    <w:p w:rsidR="004A51A5" w:rsidRDefault="004A51A5" w:rsidP="001B69E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4A51A5" w:rsidRDefault="004A51A5" w:rsidP="001B69E6">
      <w:pPr>
        <w:pStyle w:val="Odstavecseseznamem"/>
        <w:numPr>
          <w:ilvl w:val="1"/>
          <w:numId w:val="1"/>
        </w:numPr>
        <w:spacing w:after="0"/>
        <w:ind w:left="709" w:hanging="709"/>
        <w:jc w:val="both"/>
        <w:rPr>
          <w:sz w:val="24"/>
          <w:szCs w:val="24"/>
        </w:rPr>
      </w:pPr>
      <w:r>
        <w:rPr>
          <w:sz w:val="24"/>
          <w:szCs w:val="24"/>
        </w:rPr>
        <w:t>Smlouva je vyhotovena ve čtyřech stejnopisech s platnos</w:t>
      </w:r>
      <w:r w:rsidR="00EC09F9">
        <w:rPr>
          <w:sz w:val="24"/>
          <w:szCs w:val="24"/>
        </w:rPr>
        <w:t>tí originálu, přičemž každá ze </w:t>
      </w:r>
      <w:r>
        <w:rPr>
          <w:sz w:val="24"/>
          <w:szCs w:val="24"/>
        </w:rPr>
        <w:t>smluvních stran obdrží dva stejnopisy.</w:t>
      </w:r>
    </w:p>
    <w:p w:rsidR="004A51A5" w:rsidRDefault="004A51A5" w:rsidP="001B69E6">
      <w:pPr>
        <w:pStyle w:val="Odstavecseseznamem"/>
        <w:numPr>
          <w:ilvl w:val="1"/>
          <w:numId w:val="1"/>
        </w:numPr>
        <w:spacing w:after="0"/>
        <w:ind w:left="709" w:hanging="709"/>
        <w:jc w:val="both"/>
        <w:rPr>
          <w:sz w:val="24"/>
          <w:szCs w:val="24"/>
        </w:rPr>
      </w:pPr>
      <w:r>
        <w:rPr>
          <w:sz w:val="24"/>
          <w:szCs w:val="24"/>
        </w:rPr>
        <w:t>Nedílnou součástí této smlouvy jsou:</w:t>
      </w:r>
    </w:p>
    <w:p w:rsidR="00EC09F9" w:rsidRPr="00EC09F9" w:rsidRDefault="00EC09F9" w:rsidP="00EC09F9">
      <w:pPr>
        <w:pStyle w:val="Odstavecseseznamem"/>
        <w:spacing w:after="0"/>
        <w:ind w:left="709" w:hanging="1"/>
        <w:jc w:val="both"/>
        <w:rPr>
          <w:sz w:val="24"/>
          <w:szCs w:val="24"/>
        </w:rPr>
      </w:pPr>
    </w:p>
    <w:p w:rsidR="004A51A5" w:rsidRPr="00EC09F9" w:rsidRDefault="004A51A5" w:rsidP="00EC09F9">
      <w:pPr>
        <w:pStyle w:val="Odstavecseseznamem"/>
        <w:spacing w:after="0"/>
        <w:ind w:left="709" w:hanging="1"/>
        <w:jc w:val="both"/>
        <w:rPr>
          <w:sz w:val="24"/>
          <w:szCs w:val="24"/>
        </w:rPr>
      </w:pPr>
      <w:r w:rsidRPr="00EC09F9">
        <w:rPr>
          <w:sz w:val="24"/>
          <w:szCs w:val="24"/>
        </w:rPr>
        <w:t xml:space="preserve">Příloha č. 1 – </w:t>
      </w:r>
      <w:r w:rsidR="00EC09F9" w:rsidRPr="00EC09F9">
        <w:rPr>
          <w:sz w:val="24"/>
          <w:szCs w:val="24"/>
        </w:rPr>
        <w:t>cenová nabídka</w:t>
      </w: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A51A5" w:rsidP="004A51A5">
      <w:pPr>
        <w:spacing w:after="0"/>
        <w:rPr>
          <w:sz w:val="24"/>
          <w:szCs w:val="24"/>
        </w:rPr>
      </w:pPr>
    </w:p>
    <w:p w:rsidR="004A51A5" w:rsidRDefault="004A51A5" w:rsidP="004A51A5">
      <w:pPr>
        <w:spacing w:after="0"/>
        <w:rPr>
          <w:sz w:val="24"/>
          <w:szCs w:val="24"/>
        </w:rPr>
      </w:pPr>
      <w:r>
        <w:rPr>
          <w:sz w:val="24"/>
          <w:szCs w:val="24"/>
        </w:rPr>
        <w:t>V  …………………….    dne………</w:t>
      </w:r>
      <w:bookmarkStart w:id="0" w:name="_GoBack"/>
      <w:bookmarkEnd w:id="0"/>
      <w:r>
        <w:rPr>
          <w:sz w:val="24"/>
          <w:szCs w:val="24"/>
        </w:rPr>
        <w:tab/>
      </w:r>
      <w:r>
        <w:rPr>
          <w:sz w:val="24"/>
          <w:szCs w:val="24"/>
        </w:rPr>
        <w:tab/>
      </w:r>
      <w:r>
        <w:rPr>
          <w:sz w:val="24"/>
          <w:szCs w:val="24"/>
        </w:rPr>
        <w:tab/>
      </w:r>
      <w:r>
        <w:rPr>
          <w:sz w:val="24"/>
          <w:szCs w:val="24"/>
        </w:rPr>
        <w:tab/>
      </w:r>
      <w:r>
        <w:rPr>
          <w:sz w:val="24"/>
          <w:szCs w:val="24"/>
        </w:rPr>
        <w:tab/>
        <w:t>V ………….   dne ………</w:t>
      </w:r>
      <w:proofErr w:type="gramStart"/>
      <w:r>
        <w:rPr>
          <w:sz w:val="24"/>
          <w:szCs w:val="24"/>
        </w:rPr>
        <w:t>…..</w:t>
      </w:r>
      <w:proofErr w:type="gramEnd"/>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r>
        <w:rPr>
          <w:sz w:val="24"/>
          <w:szCs w:val="24"/>
        </w:rPr>
        <w:t xml:space="preserve">RNDr. Bohumil Vévoda                               </w:t>
      </w:r>
    </w:p>
    <w:p w:rsidR="004A51A5" w:rsidRDefault="004A51A5" w:rsidP="004A51A5">
      <w:pPr>
        <w:spacing w:after="0"/>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rsidR="004A51A5" w:rsidRPr="004A51A5" w:rsidRDefault="004A51A5" w:rsidP="004A51A5">
      <w:pPr>
        <w:spacing w:after="0"/>
        <w:rPr>
          <w:sz w:val="24"/>
          <w:szCs w:val="24"/>
        </w:rPr>
      </w:pPr>
      <w:r>
        <w:rPr>
          <w:sz w:val="24"/>
          <w:szCs w:val="24"/>
        </w:rPr>
        <w:t xml:space="preserve">       za objednatele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C09F9">
        <w:rPr>
          <w:sz w:val="24"/>
          <w:szCs w:val="24"/>
        </w:rPr>
        <w:t xml:space="preserve">      </w:t>
      </w:r>
      <w:r>
        <w:rPr>
          <w:sz w:val="24"/>
          <w:szCs w:val="24"/>
        </w:rPr>
        <w:t xml:space="preserve"> za zhotovitele</w:t>
      </w:r>
    </w:p>
    <w:sectPr w:rsidR="004A51A5"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107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42319"/>
    <w:rsid w:val="001B69E6"/>
    <w:rsid w:val="003637DE"/>
    <w:rsid w:val="003762CB"/>
    <w:rsid w:val="004742D9"/>
    <w:rsid w:val="004A51A5"/>
    <w:rsid w:val="005416B2"/>
    <w:rsid w:val="005534DB"/>
    <w:rsid w:val="006C313E"/>
    <w:rsid w:val="00705B94"/>
    <w:rsid w:val="007214A6"/>
    <w:rsid w:val="007A13DA"/>
    <w:rsid w:val="007F0C9B"/>
    <w:rsid w:val="008D762B"/>
    <w:rsid w:val="00983155"/>
    <w:rsid w:val="00AD71BA"/>
    <w:rsid w:val="00CC27BD"/>
    <w:rsid w:val="00D919AB"/>
    <w:rsid w:val="00D94AA4"/>
    <w:rsid w:val="00D95756"/>
    <w:rsid w:val="00DA55C4"/>
    <w:rsid w:val="00E17F04"/>
    <w:rsid w:val="00E40E29"/>
    <w:rsid w:val="00E97EF8"/>
    <w:rsid w:val="00EC09F9"/>
    <w:rsid w:val="00EE1795"/>
    <w:rsid w:val="00FE2829"/>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Vrbková</cp:lastModifiedBy>
  <cp:revision>13</cp:revision>
  <cp:lastPrinted>2016-06-10T10:45:00Z</cp:lastPrinted>
  <dcterms:created xsi:type="dcterms:W3CDTF">2015-12-15T08:10:00Z</dcterms:created>
  <dcterms:modified xsi:type="dcterms:W3CDTF">2017-06-30T09:57:00Z</dcterms:modified>
</cp:coreProperties>
</file>