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2008A6" w14:textId="77777777" w:rsidR="00497DB6" w:rsidRPr="00DE66BF" w:rsidRDefault="00497DB6" w:rsidP="00BE429F">
      <w:pPr>
        <w:pStyle w:val="Nadpis1"/>
        <w:jc w:val="center"/>
        <w:rPr>
          <w:rFonts w:ascii="Etelka Light" w:hAnsi="Etelka Light"/>
          <w:b/>
          <w:bCs/>
          <w:color w:val="auto"/>
          <w:sz w:val="36"/>
          <w:szCs w:val="36"/>
        </w:rPr>
      </w:pPr>
      <w:r w:rsidRPr="00DE66BF">
        <w:rPr>
          <w:rFonts w:ascii="Etelka Light" w:hAnsi="Etelka Light"/>
          <w:b/>
          <w:bCs/>
          <w:color w:val="auto"/>
          <w:sz w:val="36"/>
          <w:szCs w:val="36"/>
        </w:rPr>
        <w:t xml:space="preserve">Smlouva o zajištění </w:t>
      </w:r>
      <w:r w:rsidR="000E5E5A" w:rsidRPr="00DE66BF">
        <w:rPr>
          <w:rFonts w:ascii="Etelka Light" w:hAnsi="Etelka Light"/>
          <w:b/>
          <w:bCs/>
          <w:color w:val="auto"/>
          <w:sz w:val="36"/>
          <w:szCs w:val="36"/>
        </w:rPr>
        <w:t>uměleckého výkonu</w:t>
      </w:r>
    </w:p>
    <w:p w14:paraId="5D2008AA" w14:textId="76F07165" w:rsidR="00497DB6" w:rsidRPr="00DE66BF" w:rsidRDefault="00497DB6" w:rsidP="00B03D84">
      <w:pPr>
        <w:pStyle w:val="Nadpis2"/>
      </w:pPr>
      <w:r w:rsidRPr="00DE66BF">
        <w:t>SMLUVNÍ STRANY</w:t>
      </w:r>
    </w:p>
    <w:p w14:paraId="5D2008AB" w14:textId="77777777" w:rsidR="002D55E1" w:rsidRPr="00DE66BF" w:rsidRDefault="002D55E1" w:rsidP="002D55E1">
      <w:pPr>
        <w:rPr>
          <w:rFonts w:ascii="Etelka Light" w:hAnsi="Etelka Light"/>
          <w:b/>
          <w:bCs/>
          <w:sz w:val="22"/>
          <w:szCs w:val="22"/>
        </w:rPr>
      </w:pPr>
    </w:p>
    <w:p w14:paraId="49BAAFFD" w14:textId="77777777" w:rsidR="007D164E" w:rsidRPr="00DE66BF" w:rsidRDefault="007D164E" w:rsidP="00BE429F">
      <w:pPr>
        <w:ind w:left="426"/>
        <w:rPr>
          <w:rFonts w:ascii="Etelka Light" w:eastAsiaTheme="minorHAnsi" w:hAnsi="Etelka Light"/>
          <w:sz w:val="22"/>
          <w:szCs w:val="22"/>
          <w:lang w:eastAsia="en-US"/>
        </w:rPr>
      </w:pPr>
      <w:r w:rsidRPr="00DE66BF">
        <w:rPr>
          <w:rFonts w:ascii="Etelka Light" w:hAnsi="Etelka Light"/>
          <w:b/>
          <w:bCs/>
          <w:color w:val="000000"/>
          <w:sz w:val="22"/>
          <w:szCs w:val="22"/>
          <w:shd w:val="clear" w:color="auto" w:fill="FFFFFF"/>
        </w:rPr>
        <w:t>Janáčkova filharmonie Ostrava, příspěvková organizace</w:t>
      </w:r>
      <w:r w:rsidRPr="00DE66BF">
        <w:rPr>
          <w:rFonts w:ascii="Etelka Light" w:hAnsi="Etelka Light"/>
          <w:color w:val="000000"/>
          <w:sz w:val="22"/>
          <w:szCs w:val="22"/>
        </w:rPr>
        <w:br/>
      </w:r>
      <w:r w:rsidRPr="00DE66BF">
        <w:rPr>
          <w:rFonts w:ascii="Etelka Light" w:hAnsi="Etelka Light"/>
          <w:color w:val="000000"/>
          <w:sz w:val="22"/>
          <w:szCs w:val="22"/>
          <w:shd w:val="clear" w:color="auto" w:fill="FFFFFF"/>
        </w:rPr>
        <w:t>zastoupena Mgr. Janem Žemlou, ředitelem</w:t>
      </w:r>
      <w:r w:rsidRPr="00DE66BF">
        <w:rPr>
          <w:rFonts w:ascii="Etelka Light" w:hAnsi="Etelka Light"/>
          <w:color w:val="000000"/>
          <w:sz w:val="22"/>
          <w:szCs w:val="22"/>
        </w:rPr>
        <w:br/>
      </w:r>
      <w:r w:rsidRPr="00DE66BF">
        <w:rPr>
          <w:rFonts w:ascii="Etelka Light" w:hAnsi="Etelka Light"/>
          <w:color w:val="000000"/>
          <w:sz w:val="22"/>
          <w:szCs w:val="22"/>
          <w:shd w:val="clear" w:color="auto" w:fill="FFFFFF"/>
        </w:rPr>
        <w:t>se sídlem tř. 28. října 124, 702 00 Ostrava</w:t>
      </w:r>
      <w:r w:rsidRPr="00DE66BF">
        <w:rPr>
          <w:rFonts w:ascii="Etelka Light" w:eastAsiaTheme="minorHAnsi" w:hAnsi="Etelka Light"/>
          <w:sz w:val="22"/>
          <w:szCs w:val="22"/>
          <w:lang w:eastAsia="en-US"/>
        </w:rPr>
        <w:t xml:space="preserve"> </w:t>
      </w:r>
    </w:p>
    <w:p w14:paraId="4F46FEEB" w14:textId="655732BC" w:rsidR="007D164E" w:rsidRPr="00DE66BF" w:rsidRDefault="007D164E" w:rsidP="00BE429F">
      <w:pPr>
        <w:ind w:left="426"/>
        <w:rPr>
          <w:rFonts w:ascii="Etelka Light" w:eastAsiaTheme="minorHAnsi" w:hAnsi="Etelka Light"/>
          <w:sz w:val="22"/>
          <w:szCs w:val="22"/>
          <w:lang w:eastAsia="en-US"/>
        </w:rPr>
      </w:pPr>
      <w:r w:rsidRPr="00DE66BF">
        <w:rPr>
          <w:rFonts w:ascii="Etelka Light" w:hAnsi="Etelka Light"/>
          <w:color w:val="000000"/>
          <w:sz w:val="22"/>
          <w:szCs w:val="22"/>
          <w:shd w:val="clear" w:color="auto" w:fill="FFFFFF"/>
        </w:rPr>
        <w:t>IČ: 00373222</w:t>
      </w:r>
      <w:r w:rsidRPr="00DE66BF">
        <w:rPr>
          <w:rFonts w:ascii="Etelka Light" w:hAnsi="Etelka Light"/>
          <w:color w:val="000000"/>
          <w:sz w:val="22"/>
          <w:szCs w:val="22"/>
        </w:rPr>
        <w:br/>
      </w:r>
      <w:r w:rsidRPr="00DE66BF">
        <w:rPr>
          <w:rFonts w:ascii="Etelka Light" w:hAnsi="Etelka Light"/>
          <w:color w:val="000000"/>
          <w:sz w:val="22"/>
          <w:szCs w:val="22"/>
          <w:shd w:val="clear" w:color="auto" w:fill="FFFFFF"/>
        </w:rPr>
        <w:t>DIČ: CZ00373222</w:t>
      </w:r>
    </w:p>
    <w:p w14:paraId="5D2008B1" w14:textId="1C173940" w:rsidR="00497DB6" w:rsidRPr="00DE66BF" w:rsidRDefault="002D55E1" w:rsidP="00BE429F">
      <w:pPr>
        <w:ind w:left="426"/>
        <w:rPr>
          <w:rFonts w:ascii="Etelka Light" w:hAnsi="Etelka Light"/>
          <w:b/>
          <w:sz w:val="22"/>
          <w:szCs w:val="22"/>
        </w:rPr>
      </w:pPr>
      <w:r w:rsidRPr="00DE66BF">
        <w:rPr>
          <w:rFonts w:ascii="Etelka Light" w:eastAsiaTheme="minorHAnsi" w:hAnsi="Etelka Light"/>
          <w:sz w:val="22"/>
          <w:szCs w:val="22"/>
          <w:lang w:eastAsia="en-US"/>
        </w:rPr>
        <w:t xml:space="preserve">(dále </w:t>
      </w:r>
      <w:r w:rsidR="003956A5" w:rsidRPr="00DE66BF">
        <w:rPr>
          <w:rFonts w:ascii="Etelka Light" w:eastAsiaTheme="minorHAnsi" w:hAnsi="Etelka Light"/>
          <w:sz w:val="22"/>
          <w:szCs w:val="22"/>
          <w:lang w:eastAsia="en-US"/>
        </w:rPr>
        <w:t>jen ,,Objednatel</w:t>
      </w:r>
      <w:r w:rsidRPr="00DE66BF">
        <w:rPr>
          <w:rFonts w:ascii="Etelka Light" w:eastAsiaTheme="minorHAnsi" w:hAnsi="Etelka Light"/>
          <w:sz w:val="22"/>
          <w:szCs w:val="22"/>
          <w:lang w:eastAsia="en-US"/>
        </w:rPr>
        <w:t>“)</w:t>
      </w:r>
    </w:p>
    <w:p w14:paraId="5D2008B2" w14:textId="77777777" w:rsidR="00497DB6" w:rsidRPr="00DE66BF" w:rsidRDefault="00497DB6" w:rsidP="00BE429F">
      <w:pPr>
        <w:ind w:left="426"/>
        <w:rPr>
          <w:rFonts w:ascii="Etelka Light" w:hAnsi="Etelka Light"/>
          <w:sz w:val="22"/>
          <w:szCs w:val="22"/>
        </w:rPr>
      </w:pPr>
    </w:p>
    <w:p w14:paraId="5D2008B3" w14:textId="77777777" w:rsidR="00497DB6" w:rsidRPr="00DE66BF" w:rsidRDefault="00497DB6" w:rsidP="00BE429F">
      <w:pPr>
        <w:ind w:left="426"/>
        <w:rPr>
          <w:rFonts w:ascii="Etelka Light" w:hAnsi="Etelka Light"/>
          <w:sz w:val="22"/>
          <w:szCs w:val="22"/>
        </w:rPr>
      </w:pPr>
      <w:r w:rsidRPr="00DE66BF">
        <w:rPr>
          <w:rFonts w:ascii="Etelka Light" w:hAnsi="Etelka Light"/>
          <w:sz w:val="22"/>
          <w:szCs w:val="22"/>
        </w:rPr>
        <w:t>a</w:t>
      </w:r>
    </w:p>
    <w:p w14:paraId="5D2008B4" w14:textId="77777777" w:rsidR="00497DB6" w:rsidRPr="00DE66BF" w:rsidRDefault="00497DB6" w:rsidP="00BE429F">
      <w:pPr>
        <w:ind w:left="426"/>
        <w:rPr>
          <w:rFonts w:ascii="Etelka Light" w:hAnsi="Etelka Light"/>
          <w:sz w:val="22"/>
          <w:szCs w:val="22"/>
        </w:rPr>
      </w:pPr>
    </w:p>
    <w:p w14:paraId="5D2008B5" w14:textId="77777777" w:rsidR="00FF197B" w:rsidRPr="00DE66BF" w:rsidRDefault="00FF197B" w:rsidP="00BE429F">
      <w:pPr>
        <w:ind w:left="426"/>
        <w:rPr>
          <w:rFonts w:ascii="Etelka Light" w:hAnsi="Etelka Light"/>
          <w:b/>
          <w:bCs/>
          <w:sz w:val="22"/>
          <w:szCs w:val="22"/>
        </w:rPr>
      </w:pPr>
      <w:r w:rsidRPr="00DE66BF">
        <w:rPr>
          <w:rFonts w:ascii="Etelka Light" w:hAnsi="Etelka Light"/>
          <w:b/>
          <w:sz w:val="22"/>
          <w:szCs w:val="22"/>
        </w:rPr>
        <w:t>Š</w:t>
      </w:r>
      <w:r w:rsidRPr="00DE66BF">
        <w:rPr>
          <w:rFonts w:ascii="Etelka Light" w:hAnsi="Etelka Light"/>
          <w:b/>
          <w:bCs/>
          <w:sz w:val="22"/>
          <w:szCs w:val="22"/>
        </w:rPr>
        <w:t>těpánka Kubíčková</w:t>
      </w:r>
    </w:p>
    <w:p w14:paraId="5D2008B6" w14:textId="7E50B190" w:rsidR="00FF197B" w:rsidRPr="00DE66BF" w:rsidRDefault="00FF197B" w:rsidP="00BE429F">
      <w:pPr>
        <w:ind w:left="426"/>
        <w:rPr>
          <w:rFonts w:ascii="Etelka Light" w:hAnsi="Etelka Light"/>
          <w:sz w:val="22"/>
          <w:szCs w:val="22"/>
        </w:rPr>
      </w:pPr>
      <w:r w:rsidRPr="00DE66BF">
        <w:rPr>
          <w:rFonts w:ascii="Etelka Light" w:hAnsi="Etelka Light"/>
          <w:sz w:val="22"/>
          <w:szCs w:val="22"/>
        </w:rPr>
        <w:t xml:space="preserve">Perunova </w:t>
      </w:r>
      <w:r w:rsidR="007D164E" w:rsidRPr="00DE66BF">
        <w:rPr>
          <w:rFonts w:ascii="Etelka Light" w:hAnsi="Etelka Light"/>
          <w:sz w:val="22"/>
          <w:szCs w:val="22"/>
        </w:rPr>
        <w:t>961/</w:t>
      </w:r>
      <w:r w:rsidRPr="00DE66BF">
        <w:rPr>
          <w:rFonts w:ascii="Etelka Light" w:hAnsi="Etelka Light"/>
          <w:sz w:val="22"/>
          <w:szCs w:val="22"/>
        </w:rPr>
        <w:t>3, 130 00  Praha 3</w:t>
      </w:r>
      <w:r w:rsidR="007D164E" w:rsidRPr="00DE66BF">
        <w:rPr>
          <w:rFonts w:ascii="Etelka Light" w:hAnsi="Etelka Light"/>
          <w:sz w:val="22"/>
          <w:szCs w:val="22"/>
        </w:rPr>
        <w:t xml:space="preserve"> - Vinohrady</w:t>
      </w:r>
    </w:p>
    <w:p w14:paraId="5D2008B7" w14:textId="77777777" w:rsidR="00FF197B" w:rsidRPr="00DE66BF" w:rsidRDefault="00FF197B" w:rsidP="00BE429F">
      <w:pPr>
        <w:ind w:left="426"/>
        <w:rPr>
          <w:rFonts w:ascii="Etelka Light" w:hAnsi="Etelka Light"/>
          <w:sz w:val="22"/>
          <w:szCs w:val="22"/>
        </w:rPr>
      </w:pPr>
      <w:r w:rsidRPr="00DE66BF">
        <w:rPr>
          <w:rFonts w:ascii="Etelka Light" w:hAnsi="Etelka Light"/>
          <w:sz w:val="22"/>
          <w:szCs w:val="22"/>
        </w:rPr>
        <w:t>IČO: 75290961</w:t>
      </w:r>
    </w:p>
    <w:p w14:paraId="5D2008B8" w14:textId="77777777" w:rsidR="00FF197B" w:rsidRPr="00DE66BF" w:rsidRDefault="00FF197B" w:rsidP="00BE429F">
      <w:pPr>
        <w:pStyle w:val="Bezmezer"/>
        <w:ind w:left="426"/>
        <w:rPr>
          <w:rFonts w:ascii="Etelka Light" w:hAnsi="Etelka Light" w:cs="Times New Roman"/>
        </w:rPr>
      </w:pPr>
      <w:r w:rsidRPr="00DE66BF">
        <w:rPr>
          <w:rFonts w:ascii="Etelka Light" w:hAnsi="Etelka Light" w:cs="Times New Roman"/>
        </w:rPr>
        <w:t>DIČ: CZ8555120101</w:t>
      </w:r>
    </w:p>
    <w:p w14:paraId="5D2008B9" w14:textId="6482ED02" w:rsidR="00FF197B" w:rsidRPr="00DE66BF" w:rsidRDefault="002D5161" w:rsidP="00BE429F">
      <w:pPr>
        <w:pStyle w:val="Bezmezer"/>
        <w:ind w:left="426"/>
        <w:rPr>
          <w:rFonts w:ascii="Etelka Light" w:hAnsi="Etelka Light" w:cs="Times New Roman"/>
        </w:rPr>
      </w:pPr>
      <w:proofErr w:type="spellStart"/>
      <w:r>
        <w:rPr>
          <w:rFonts w:ascii="Etelka Light" w:hAnsi="Etelka Light" w:cs="Times New Roman"/>
        </w:rPr>
        <w:t>xxxxxxxxxxxxxxxxxxx</w:t>
      </w:r>
      <w:proofErr w:type="spellEnd"/>
    </w:p>
    <w:p w14:paraId="5D2008BA" w14:textId="77777777" w:rsidR="00FF197B" w:rsidRPr="00DE66BF" w:rsidRDefault="00FF197B" w:rsidP="00BE429F">
      <w:pPr>
        <w:ind w:left="426"/>
        <w:rPr>
          <w:rFonts w:ascii="Etelka Light" w:hAnsi="Etelka Light"/>
          <w:sz w:val="22"/>
          <w:szCs w:val="22"/>
        </w:rPr>
      </w:pPr>
      <w:r w:rsidRPr="00DE66BF">
        <w:rPr>
          <w:rFonts w:ascii="Etelka Light" w:hAnsi="Etelka Light"/>
          <w:sz w:val="22"/>
          <w:szCs w:val="22"/>
        </w:rPr>
        <w:t>(dále jen „Dodavatel“)</w:t>
      </w:r>
    </w:p>
    <w:p w14:paraId="5D2008BB" w14:textId="77777777" w:rsidR="00497DB6" w:rsidRPr="00DE66BF" w:rsidRDefault="00497DB6" w:rsidP="003B686E">
      <w:pPr>
        <w:jc w:val="both"/>
        <w:rPr>
          <w:rFonts w:ascii="Etelka Light" w:hAnsi="Etelka Light"/>
          <w:sz w:val="22"/>
          <w:szCs w:val="22"/>
        </w:rPr>
      </w:pPr>
    </w:p>
    <w:p w14:paraId="5D2008BC" w14:textId="77777777" w:rsidR="00497DB6" w:rsidRPr="00DE66BF" w:rsidRDefault="00497DB6" w:rsidP="00BE429F">
      <w:pPr>
        <w:ind w:left="426"/>
        <w:jc w:val="both"/>
        <w:rPr>
          <w:rFonts w:ascii="Etelka Light" w:hAnsi="Etelka Light"/>
          <w:b/>
          <w:sz w:val="22"/>
          <w:szCs w:val="22"/>
        </w:rPr>
      </w:pPr>
      <w:r w:rsidRPr="00DE66BF">
        <w:rPr>
          <w:rFonts w:ascii="Etelka Light" w:hAnsi="Etelka Light"/>
          <w:sz w:val="22"/>
          <w:szCs w:val="22"/>
        </w:rPr>
        <w:t xml:space="preserve">uzavírají smlouvu o zajištění </w:t>
      </w:r>
      <w:r w:rsidR="000E5E5A" w:rsidRPr="00DE66BF">
        <w:rPr>
          <w:rFonts w:ascii="Etelka Light" w:hAnsi="Etelka Light"/>
          <w:sz w:val="22"/>
          <w:szCs w:val="22"/>
        </w:rPr>
        <w:t>uměleckého výkonu</w:t>
      </w:r>
      <w:r w:rsidRPr="00DE66BF">
        <w:rPr>
          <w:rFonts w:ascii="Etelka Light" w:hAnsi="Etelka Light"/>
          <w:sz w:val="22"/>
          <w:szCs w:val="22"/>
        </w:rPr>
        <w:t xml:space="preserve"> </w:t>
      </w:r>
      <w:r w:rsidR="00DE2E1E" w:rsidRPr="00DE66BF">
        <w:rPr>
          <w:rFonts w:ascii="Etelka Light" w:hAnsi="Etelka Light"/>
          <w:sz w:val="22"/>
          <w:szCs w:val="22"/>
        </w:rPr>
        <w:t xml:space="preserve">zpěváka </w:t>
      </w:r>
      <w:r w:rsidR="00DE2E1E" w:rsidRPr="00DE66BF">
        <w:rPr>
          <w:rFonts w:ascii="Etelka Light" w:hAnsi="Etelka Light"/>
          <w:b/>
          <w:sz w:val="22"/>
          <w:szCs w:val="22"/>
        </w:rPr>
        <w:t>DANA BÁRTY</w:t>
      </w:r>
      <w:r w:rsidR="00A44CE5" w:rsidRPr="00DE66BF">
        <w:rPr>
          <w:rFonts w:ascii="Etelka Light" w:hAnsi="Etelka Light"/>
          <w:b/>
          <w:sz w:val="22"/>
          <w:szCs w:val="22"/>
        </w:rPr>
        <w:t>.</w:t>
      </w:r>
    </w:p>
    <w:p w14:paraId="5D2008BE" w14:textId="484275EB" w:rsidR="00497DB6" w:rsidRPr="00DE66BF" w:rsidRDefault="00497DB6" w:rsidP="00B03D84">
      <w:pPr>
        <w:pStyle w:val="Nadpis2"/>
      </w:pPr>
      <w:r w:rsidRPr="00DE66BF">
        <w:t>ÚVODNÍ USTANOVENÍ</w:t>
      </w:r>
    </w:p>
    <w:p w14:paraId="5D2008BF" w14:textId="30DC042C" w:rsidR="003B686E" w:rsidRPr="00DE66BF" w:rsidRDefault="00497DB6" w:rsidP="00CE631A">
      <w:pPr>
        <w:pStyle w:val="odstavec"/>
        <w:ind w:left="426"/>
      </w:pPr>
      <w:r w:rsidRPr="00DE66BF">
        <w:t xml:space="preserve">Objednatel a Dodavatel uzavírají podle ust. zákona č.  89/2012 Sb., občanský zákoník, v platném znění, a v souladu s ustanoveními zákona č. 121/2000 Sb., autorský zákon, v platném znění, tuto smlouvu o zajištění </w:t>
      </w:r>
      <w:r w:rsidR="000E5E5A" w:rsidRPr="00DE66BF">
        <w:t>uměleckého výkonu</w:t>
      </w:r>
      <w:r w:rsidRPr="00DE66BF">
        <w:t xml:space="preserve"> </w:t>
      </w:r>
      <w:r w:rsidR="00D1515A" w:rsidRPr="00DE66BF">
        <w:t>v</w:t>
      </w:r>
      <w:r w:rsidR="006906C2" w:rsidRPr="00DE66BF">
        <w:rPr>
          <w:bCs/>
        </w:rPr>
        <w:t> </w:t>
      </w:r>
      <w:r w:rsidR="003C1060" w:rsidRPr="00DE66BF">
        <w:rPr>
          <w:b/>
          <w:bCs/>
        </w:rPr>
        <w:t>Ostravě</w:t>
      </w:r>
      <w:r w:rsidR="003E38A1" w:rsidRPr="00DE66BF">
        <w:rPr>
          <w:bCs/>
        </w:rPr>
        <w:t xml:space="preserve"> </w:t>
      </w:r>
      <w:r w:rsidR="002D55E1" w:rsidRPr="00DE66BF">
        <w:rPr>
          <w:bCs/>
        </w:rPr>
        <w:t xml:space="preserve">v prostorách </w:t>
      </w:r>
      <w:r w:rsidR="003C1060" w:rsidRPr="00DE66BF">
        <w:rPr>
          <w:b/>
          <w:bCs/>
        </w:rPr>
        <w:t>Multifunkční auly GONG</w:t>
      </w:r>
      <w:r w:rsidR="00FF197B" w:rsidRPr="00DE66BF">
        <w:rPr>
          <w:b/>
          <w:bCs/>
        </w:rPr>
        <w:t>.</w:t>
      </w:r>
    </w:p>
    <w:p w14:paraId="5D2008C0" w14:textId="675B475D" w:rsidR="00497DB6" w:rsidRPr="00DE66BF" w:rsidRDefault="00497DB6" w:rsidP="00B03D84">
      <w:pPr>
        <w:pStyle w:val="Nadpis2"/>
      </w:pPr>
      <w:r w:rsidRPr="00DE66BF">
        <w:t>PŘEDMĚT SMLOUVY</w:t>
      </w:r>
    </w:p>
    <w:p w14:paraId="5D2008C1" w14:textId="082663F1" w:rsidR="00497DB6" w:rsidRPr="00DE66BF" w:rsidRDefault="00497DB6" w:rsidP="00BE429F">
      <w:pPr>
        <w:pStyle w:val="odstavec"/>
        <w:numPr>
          <w:ilvl w:val="0"/>
          <w:numId w:val="6"/>
        </w:numPr>
        <w:ind w:left="426"/>
      </w:pPr>
      <w:r w:rsidRPr="00DE66BF">
        <w:t>Dodavatel se zavazuje</w:t>
      </w:r>
      <w:r w:rsidR="00697897" w:rsidRPr="00DE66BF">
        <w:t xml:space="preserve"> vůči Objednateli za stanovenou </w:t>
      </w:r>
      <w:r w:rsidR="000F399C" w:rsidRPr="00DE66BF">
        <w:t xml:space="preserve">finanční </w:t>
      </w:r>
      <w:r w:rsidR="00697897" w:rsidRPr="00DE66BF">
        <w:t>odměnu</w:t>
      </w:r>
      <w:r w:rsidR="000F399C" w:rsidRPr="00DE66BF">
        <w:t xml:space="preserve"> (dále jen „Odměna“)</w:t>
      </w:r>
      <w:r w:rsidRPr="00DE66BF">
        <w:t xml:space="preserve"> zajistit v souladu a v rozsahu dohodnutém v této smlouvě veřejn</w:t>
      </w:r>
      <w:r w:rsidR="000E5E5A" w:rsidRPr="00DE66BF">
        <w:t>ý</w:t>
      </w:r>
      <w:r w:rsidRPr="00DE66BF">
        <w:t xml:space="preserve"> </w:t>
      </w:r>
      <w:r w:rsidR="000E5E5A" w:rsidRPr="00DE66BF">
        <w:t>umělecký výkon</w:t>
      </w:r>
      <w:r w:rsidRPr="00DE66BF">
        <w:t xml:space="preserve"> </w:t>
      </w:r>
      <w:r w:rsidR="00FF197B" w:rsidRPr="00DE66BF">
        <w:t>zpěváka DAN</w:t>
      </w:r>
      <w:r w:rsidR="000E5E5A" w:rsidRPr="00DE66BF">
        <w:t>A</w:t>
      </w:r>
      <w:r w:rsidR="00FF197B" w:rsidRPr="00DE66BF">
        <w:t xml:space="preserve"> BÁRTY </w:t>
      </w:r>
      <w:r w:rsidRPr="00DE66BF">
        <w:t>(dále jen „Výkonn</w:t>
      </w:r>
      <w:r w:rsidR="00A44CE5" w:rsidRPr="00DE66BF">
        <w:t>ý</w:t>
      </w:r>
      <w:r w:rsidRPr="00DE66BF">
        <w:t xml:space="preserve"> uměl</w:t>
      </w:r>
      <w:r w:rsidR="00A44CE5" w:rsidRPr="00DE66BF">
        <w:t>ec</w:t>
      </w:r>
      <w:r w:rsidRPr="00DE66BF">
        <w:t xml:space="preserve">“) na akci Objednatele s názvem </w:t>
      </w:r>
      <w:r w:rsidR="00D1515A" w:rsidRPr="00DE66BF">
        <w:t>„</w:t>
      </w:r>
      <w:r w:rsidR="003956A5" w:rsidRPr="00DE66BF">
        <w:t>To nejlepší z</w:t>
      </w:r>
      <w:r w:rsidR="00831802" w:rsidRPr="00DE66BF">
        <w:t>e světových muzikálů</w:t>
      </w:r>
      <w:r w:rsidR="00D1515A" w:rsidRPr="00DE66BF">
        <w:t>“</w:t>
      </w:r>
      <w:r w:rsidRPr="00DE66BF">
        <w:t xml:space="preserve"> (dále jen „Vystoupení“).</w:t>
      </w:r>
    </w:p>
    <w:p w14:paraId="5D2008C2" w14:textId="1CB81E6E" w:rsidR="003C1060" w:rsidRPr="00DE66BF" w:rsidRDefault="00497DB6" w:rsidP="00A60033">
      <w:pPr>
        <w:pStyle w:val="odstavec"/>
        <w:ind w:left="426"/>
      </w:pPr>
      <w:r w:rsidRPr="00DE66BF">
        <w:t>Vystoupení Výkonn</w:t>
      </w:r>
      <w:r w:rsidR="00A44CE5" w:rsidRPr="00DE66BF">
        <w:t>ého</w:t>
      </w:r>
      <w:r w:rsidRPr="00DE66BF">
        <w:t xml:space="preserve"> uměl</w:t>
      </w:r>
      <w:r w:rsidR="00A44CE5" w:rsidRPr="00DE66BF">
        <w:t>ce</w:t>
      </w:r>
      <w:r w:rsidRPr="00DE66BF">
        <w:t xml:space="preserve"> se uskuteční dne </w:t>
      </w:r>
      <w:r w:rsidR="007D164E" w:rsidRPr="00DE66BF">
        <w:t>25</w:t>
      </w:r>
      <w:r w:rsidR="003C1060" w:rsidRPr="00DE66BF">
        <w:t>.</w:t>
      </w:r>
      <w:r w:rsidR="00BE429F" w:rsidRPr="00DE66BF">
        <w:t xml:space="preserve"> </w:t>
      </w:r>
      <w:r w:rsidR="007D164E" w:rsidRPr="00DE66BF">
        <w:t>2</w:t>
      </w:r>
      <w:r w:rsidR="00A44CE5" w:rsidRPr="00DE66BF">
        <w:t>.</w:t>
      </w:r>
      <w:r w:rsidR="00BE429F" w:rsidRPr="00DE66BF">
        <w:t xml:space="preserve"> </w:t>
      </w:r>
      <w:r w:rsidR="00A44CE5" w:rsidRPr="00DE66BF">
        <w:t>20</w:t>
      </w:r>
      <w:r w:rsidR="007D164E" w:rsidRPr="00DE66BF">
        <w:t>25</w:t>
      </w:r>
      <w:r w:rsidR="00D1515A" w:rsidRPr="00DE66BF">
        <w:t xml:space="preserve"> </w:t>
      </w:r>
      <w:r w:rsidRPr="00DE66BF">
        <w:t>od</w:t>
      </w:r>
      <w:r w:rsidR="003956A5" w:rsidRPr="00DE66BF">
        <w:t xml:space="preserve"> 18 </w:t>
      </w:r>
      <w:r w:rsidRPr="00DE66BF">
        <w:t>hodin v </w:t>
      </w:r>
      <w:r w:rsidR="000F399C" w:rsidRPr="00DE66BF">
        <w:t>místě konání specifikovaném v čl. II odst.1</w:t>
      </w:r>
      <w:r w:rsidRPr="00DE66BF">
        <w:t xml:space="preserve">. </w:t>
      </w:r>
      <w:r w:rsidR="00A44CE5" w:rsidRPr="00DE66BF">
        <w:t>a to konkrétně</w:t>
      </w:r>
      <w:r w:rsidR="005A78DB" w:rsidRPr="00DE66BF">
        <w:t xml:space="preserve"> </w:t>
      </w:r>
      <w:r w:rsidR="003C1060" w:rsidRPr="00DE66BF">
        <w:t>v rámci tohoto programu:</w:t>
      </w:r>
    </w:p>
    <w:p w14:paraId="5D2008C3" w14:textId="41FC0D70" w:rsidR="00BD10D4" w:rsidRPr="00DE66BF" w:rsidRDefault="00BD10D4" w:rsidP="003B686E">
      <w:pPr>
        <w:pStyle w:val="Normlnweb"/>
        <w:spacing w:before="0" w:beforeAutospacing="0" w:after="0" w:afterAutospacing="0"/>
        <w:jc w:val="both"/>
        <w:rPr>
          <w:rFonts w:ascii="Etelka Light" w:hAnsi="Etelka Light"/>
          <w:sz w:val="22"/>
          <w:szCs w:val="22"/>
        </w:rPr>
      </w:pPr>
    </w:p>
    <w:p w14:paraId="269AF909" w14:textId="77777777" w:rsidR="00BE429F" w:rsidRPr="00DE66BF" w:rsidRDefault="00BE429F" w:rsidP="003B686E">
      <w:pPr>
        <w:pStyle w:val="Normlnweb"/>
        <w:spacing w:before="0" w:beforeAutospacing="0" w:after="0" w:afterAutospacing="0"/>
        <w:jc w:val="both"/>
        <w:rPr>
          <w:rFonts w:ascii="Etelka Light" w:hAnsi="Etelka Light"/>
          <w:sz w:val="22"/>
          <w:szCs w:val="22"/>
        </w:rPr>
      </w:pPr>
    </w:p>
    <w:p w14:paraId="0A8A1B86" w14:textId="77777777" w:rsidR="007D164E" w:rsidRPr="00DE66BF" w:rsidRDefault="007D164E" w:rsidP="00831802">
      <w:pPr>
        <w:suppressAutoHyphens w:val="0"/>
        <w:ind w:left="426"/>
        <w:rPr>
          <w:rFonts w:ascii="Etelka Light" w:hAnsi="Etelka Light"/>
          <w:sz w:val="22"/>
          <w:szCs w:val="22"/>
          <w:lang w:eastAsia="cs-CZ"/>
        </w:rPr>
      </w:pPr>
      <w:r w:rsidRPr="00DE66BF">
        <w:rPr>
          <w:rFonts w:ascii="Etelka Light" w:hAnsi="Etelka Light"/>
          <w:b/>
          <w:bCs/>
          <w:sz w:val="22"/>
          <w:szCs w:val="22"/>
          <w:lang w:eastAsia="cs-CZ"/>
        </w:rPr>
        <w:t>Jesus Christ Superstar:</w:t>
      </w:r>
    </w:p>
    <w:p w14:paraId="6F4E9EA5" w14:textId="77777777" w:rsidR="007D164E" w:rsidRPr="00DE66BF" w:rsidRDefault="007D164E" w:rsidP="00831802">
      <w:pPr>
        <w:suppressAutoHyphens w:val="0"/>
        <w:ind w:left="426"/>
        <w:rPr>
          <w:rFonts w:ascii="Etelka Light" w:hAnsi="Etelka Light"/>
          <w:sz w:val="22"/>
          <w:szCs w:val="22"/>
          <w:lang w:eastAsia="cs-CZ"/>
        </w:rPr>
      </w:pPr>
      <w:r w:rsidRPr="00DE66BF">
        <w:rPr>
          <w:rFonts w:ascii="Etelka Light" w:hAnsi="Etelka Light"/>
          <w:sz w:val="22"/>
          <w:szCs w:val="22"/>
          <w:lang w:eastAsia="cs-CZ"/>
        </w:rPr>
        <w:t>Heaven od Their Minds (Dmi)</w:t>
      </w:r>
    </w:p>
    <w:p w14:paraId="36291E45" w14:textId="77777777" w:rsidR="007D164E" w:rsidRPr="00DE66BF" w:rsidRDefault="007D164E" w:rsidP="00831802">
      <w:pPr>
        <w:suppressAutoHyphens w:val="0"/>
        <w:ind w:left="426"/>
        <w:rPr>
          <w:rFonts w:ascii="Etelka Light" w:hAnsi="Etelka Light"/>
          <w:sz w:val="22"/>
          <w:szCs w:val="22"/>
          <w:lang w:eastAsia="cs-CZ"/>
        </w:rPr>
      </w:pPr>
      <w:r w:rsidRPr="00DE66BF">
        <w:rPr>
          <w:rFonts w:ascii="Etelka Light" w:hAnsi="Etelka Light"/>
          <w:sz w:val="22"/>
          <w:szCs w:val="22"/>
          <w:lang w:eastAsia="cs-CZ"/>
        </w:rPr>
        <w:t>Pilátův sen (B mi)</w:t>
      </w:r>
    </w:p>
    <w:p w14:paraId="627B207F" w14:textId="77777777" w:rsidR="007D164E" w:rsidRPr="00DE66BF" w:rsidRDefault="007D164E" w:rsidP="00831802">
      <w:pPr>
        <w:suppressAutoHyphens w:val="0"/>
        <w:ind w:left="426"/>
        <w:rPr>
          <w:rFonts w:ascii="Etelka Light" w:hAnsi="Etelka Light"/>
          <w:sz w:val="22"/>
          <w:szCs w:val="22"/>
          <w:lang w:eastAsia="cs-CZ"/>
        </w:rPr>
      </w:pPr>
      <w:r w:rsidRPr="00DE66BF">
        <w:rPr>
          <w:rFonts w:ascii="Etelka Light" w:hAnsi="Etelka Light"/>
          <w:sz w:val="22"/>
          <w:szCs w:val="22"/>
          <w:lang w:eastAsia="cs-CZ"/>
        </w:rPr>
        <w:t>The Last Supper (G; spolu s Oldřichem Smyslem a sborem)</w:t>
      </w:r>
    </w:p>
    <w:p w14:paraId="289A8367" w14:textId="77777777" w:rsidR="007D164E" w:rsidRPr="00DE66BF" w:rsidRDefault="007D164E" w:rsidP="00831802">
      <w:pPr>
        <w:suppressAutoHyphens w:val="0"/>
        <w:ind w:left="426"/>
        <w:rPr>
          <w:rFonts w:ascii="Etelka Light" w:hAnsi="Etelka Light"/>
          <w:sz w:val="22"/>
          <w:szCs w:val="22"/>
          <w:lang w:eastAsia="cs-CZ"/>
        </w:rPr>
      </w:pPr>
      <w:r w:rsidRPr="00DE66BF">
        <w:rPr>
          <w:rFonts w:ascii="Etelka Light" w:hAnsi="Etelka Light"/>
          <w:sz w:val="22"/>
          <w:szCs w:val="22"/>
          <w:lang w:eastAsia="cs-CZ"/>
        </w:rPr>
        <w:t>Superstar (E)</w:t>
      </w:r>
    </w:p>
    <w:p w14:paraId="4AAFC309" w14:textId="77777777" w:rsidR="007D164E" w:rsidRPr="00DE66BF" w:rsidRDefault="007D164E" w:rsidP="00831802">
      <w:pPr>
        <w:suppressAutoHyphens w:val="0"/>
        <w:ind w:left="426"/>
        <w:rPr>
          <w:rFonts w:ascii="Etelka Light" w:hAnsi="Etelka Light"/>
          <w:sz w:val="22"/>
          <w:szCs w:val="22"/>
          <w:lang w:eastAsia="cs-CZ"/>
        </w:rPr>
      </w:pPr>
    </w:p>
    <w:p w14:paraId="53DA0816" w14:textId="77777777" w:rsidR="007D164E" w:rsidRPr="00DE66BF" w:rsidRDefault="007D164E" w:rsidP="00831802">
      <w:pPr>
        <w:suppressAutoHyphens w:val="0"/>
        <w:ind w:left="426"/>
        <w:rPr>
          <w:rFonts w:ascii="Etelka Light" w:hAnsi="Etelka Light"/>
          <w:sz w:val="22"/>
          <w:szCs w:val="22"/>
          <w:lang w:eastAsia="cs-CZ"/>
        </w:rPr>
      </w:pPr>
      <w:r w:rsidRPr="00DE66BF">
        <w:rPr>
          <w:rFonts w:ascii="Etelka Light" w:hAnsi="Etelka Light"/>
          <w:b/>
          <w:bCs/>
          <w:sz w:val="22"/>
          <w:szCs w:val="22"/>
          <w:lang w:eastAsia="cs-CZ"/>
        </w:rPr>
        <w:t>Evita</w:t>
      </w:r>
    </w:p>
    <w:p w14:paraId="6E750955" w14:textId="77777777" w:rsidR="007D164E" w:rsidRPr="00DE66BF" w:rsidRDefault="007D164E" w:rsidP="00831802">
      <w:pPr>
        <w:suppressAutoHyphens w:val="0"/>
        <w:ind w:left="426"/>
        <w:rPr>
          <w:rFonts w:ascii="Etelka Light" w:hAnsi="Etelka Light"/>
          <w:sz w:val="22"/>
          <w:szCs w:val="22"/>
          <w:lang w:eastAsia="cs-CZ"/>
        </w:rPr>
      </w:pPr>
      <w:r w:rsidRPr="00DE66BF">
        <w:rPr>
          <w:rFonts w:ascii="Etelka Light" w:hAnsi="Etelka Light"/>
          <w:sz w:val="22"/>
          <w:szCs w:val="22"/>
          <w:lang w:eastAsia="cs-CZ"/>
        </w:rPr>
        <w:t>Waltz for Che and Eve (orig., začíná v E dur, s Kristýnou Daňhelovou)</w:t>
      </w:r>
    </w:p>
    <w:p w14:paraId="1AF3FDD0" w14:textId="77777777" w:rsidR="007D164E" w:rsidRPr="00DE66BF" w:rsidRDefault="007D164E" w:rsidP="00831802">
      <w:pPr>
        <w:suppressAutoHyphens w:val="0"/>
        <w:ind w:left="426"/>
        <w:rPr>
          <w:rFonts w:ascii="Etelka Light" w:hAnsi="Etelka Light"/>
          <w:sz w:val="22"/>
          <w:szCs w:val="22"/>
          <w:lang w:eastAsia="cs-CZ"/>
        </w:rPr>
      </w:pPr>
    </w:p>
    <w:p w14:paraId="1D5CD8D3" w14:textId="77777777" w:rsidR="007D164E" w:rsidRPr="00DE66BF" w:rsidRDefault="007D164E" w:rsidP="00831802">
      <w:pPr>
        <w:suppressAutoHyphens w:val="0"/>
        <w:ind w:left="426"/>
        <w:rPr>
          <w:rFonts w:ascii="Etelka Light" w:hAnsi="Etelka Light"/>
          <w:sz w:val="22"/>
          <w:szCs w:val="22"/>
          <w:lang w:eastAsia="cs-CZ"/>
        </w:rPr>
      </w:pPr>
      <w:r w:rsidRPr="00DE66BF">
        <w:rPr>
          <w:rFonts w:ascii="Etelka Light" w:hAnsi="Etelka Light"/>
          <w:b/>
          <w:bCs/>
          <w:sz w:val="22"/>
          <w:szCs w:val="22"/>
          <w:lang w:eastAsia="cs-CZ"/>
        </w:rPr>
        <w:t>Hair</w:t>
      </w:r>
    </w:p>
    <w:p w14:paraId="3AAE0C24" w14:textId="77777777" w:rsidR="00831802" w:rsidRPr="00DE66BF" w:rsidRDefault="007D164E" w:rsidP="00831802">
      <w:pPr>
        <w:suppressAutoHyphens w:val="0"/>
        <w:ind w:left="426"/>
        <w:rPr>
          <w:rFonts w:ascii="Etelka Light" w:hAnsi="Etelka Light"/>
          <w:sz w:val="22"/>
          <w:szCs w:val="22"/>
          <w:lang w:eastAsia="cs-CZ"/>
        </w:rPr>
      </w:pPr>
      <w:r w:rsidRPr="00DE66BF">
        <w:rPr>
          <w:rFonts w:ascii="Etelka Light" w:hAnsi="Etelka Light"/>
          <w:sz w:val="22"/>
          <w:szCs w:val="22"/>
          <w:lang w:eastAsia="cs-CZ"/>
        </w:rPr>
        <w:t>Donna (B) – improvizace s O. Smyslem a s kapelou v mezihře – Hashish (G mi) (sbor)</w:t>
      </w:r>
    </w:p>
    <w:p w14:paraId="4E3AC6DD" w14:textId="77777777" w:rsidR="00831802" w:rsidRPr="00DE66BF" w:rsidRDefault="007D164E" w:rsidP="00831802">
      <w:pPr>
        <w:suppressAutoHyphens w:val="0"/>
        <w:ind w:left="426"/>
        <w:rPr>
          <w:rFonts w:ascii="Etelka Light" w:hAnsi="Etelka Light"/>
          <w:sz w:val="22"/>
          <w:szCs w:val="22"/>
          <w:lang w:eastAsia="cs-CZ"/>
        </w:rPr>
      </w:pPr>
      <w:r w:rsidRPr="00DE66BF">
        <w:rPr>
          <w:rFonts w:ascii="Etelka Light" w:hAnsi="Etelka Light"/>
          <w:sz w:val="22"/>
          <w:szCs w:val="22"/>
          <w:lang w:eastAsia="cs-CZ"/>
        </w:rPr>
        <w:t>Manchester (A) s O. Smyslem a sborem</w:t>
      </w:r>
    </w:p>
    <w:p w14:paraId="233CB74E" w14:textId="29A230E7" w:rsidR="00831802" w:rsidRPr="00BF071A" w:rsidRDefault="00831802" w:rsidP="00831802">
      <w:pPr>
        <w:suppressAutoHyphens w:val="0"/>
        <w:ind w:left="426"/>
        <w:rPr>
          <w:rFonts w:ascii="Etelka Light" w:hAnsi="Etelka Light"/>
          <w:sz w:val="22"/>
          <w:szCs w:val="22"/>
          <w:lang w:eastAsia="cs-CZ"/>
        </w:rPr>
      </w:pPr>
      <w:r w:rsidRPr="00BF071A">
        <w:rPr>
          <w:rFonts w:ascii="Etelka Light" w:hAnsi="Etelka Light"/>
          <w:sz w:val="22"/>
          <w:szCs w:val="22"/>
          <w:lang w:eastAsia="cs-CZ"/>
        </w:rPr>
        <w:t>Let the Sunshine In</w:t>
      </w:r>
    </w:p>
    <w:p w14:paraId="730C4F08" w14:textId="77777777" w:rsidR="003956A5" w:rsidRPr="00DE66BF" w:rsidRDefault="003956A5" w:rsidP="007D164E">
      <w:pPr>
        <w:suppressAutoHyphens w:val="0"/>
        <w:rPr>
          <w:rFonts w:ascii="Etelka Light" w:hAnsi="Etelka Light"/>
          <w:sz w:val="22"/>
          <w:szCs w:val="22"/>
          <w:lang w:eastAsia="cs-CZ"/>
        </w:rPr>
      </w:pPr>
    </w:p>
    <w:p w14:paraId="5D2008DD" w14:textId="52533BF5" w:rsidR="000E5E5A" w:rsidRPr="00DE66BF" w:rsidRDefault="000E5E5A" w:rsidP="004C0B17">
      <w:pPr>
        <w:pStyle w:val="odstavec"/>
        <w:numPr>
          <w:ilvl w:val="0"/>
          <w:numId w:val="6"/>
        </w:numPr>
        <w:ind w:left="426"/>
      </w:pPr>
      <w:r w:rsidRPr="00DE66BF">
        <w:t xml:space="preserve">Umělecký výkon </w:t>
      </w:r>
      <w:r w:rsidR="005A78DB" w:rsidRPr="00DE66BF">
        <w:t>Výkonn</w:t>
      </w:r>
      <w:r w:rsidRPr="00DE66BF">
        <w:t>ého</w:t>
      </w:r>
      <w:r w:rsidR="005A78DB" w:rsidRPr="00DE66BF">
        <w:t xml:space="preserve"> uměl</w:t>
      </w:r>
      <w:r w:rsidRPr="00DE66BF">
        <w:t>ce (konkrétně zpěv)</w:t>
      </w:r>
      <w:r w:rsidR="005A78DB" w:rsidRPr="00DE66BF">
        <w:t xml:space="preserve"> bude</w:t>
      </w:r>
      <w:r w:rsidRPr="00DE66BF">
        <w:t xml:space="preserve"> proveden za doprovodu </w:t>
      </w:r>
      <w:r w:rsidR="003C1060" w:rsidRPr="00DE66BF">
        <w:t>Janáčkovy filharmonie Ostrava</w:t>
      </w:r>
      <w:r w:rsidR="007436D7" w:rsidRPr="00DE66BF">
        <w:t>, Komorní sbor Lenky Dohnalové-Mlynářové a další sólisté.</w:t>
      </w:r>
    </w:p>
    <w:p w14:paraId="5D2008DF" w14:textId="3B60A78E" w:rsidR="003C1060" w:rsidRPr="00DE66BF" w:rsidRDefault="00B04676" w:rsidP="00A67C77">
      <w:pPr>
        <w:pStyle w:val="odstavec"/>
        <w:ind w:left="426"/>
      </w:pPr>
      <w:r w:rsidRPr="00DE66BF">
        <w:t>Dodavatel se rovněž zavazuje zajistit účast Výkonného umělce na zkouškách v </w:t>
      </w:r>
      <w:r w:rsidR="007436D7" w:rsidRPr="00DE66BF">
        <w:t>Ostravě</w:t>
      </w:r>
      <w:r w:rsidRPr="00DE66BF">
        <w:t xml:space="preserve">, a to </w:t>
      </w:r>
      <w:r w:rsidR="007D164E" w:rsidRPr="00DE66BF">
        <w:t>24</w:t>
      </w:r>
      <w:r w:rsidR="003C1060" w:rsidRPr="00DE66BF">
        <w:t>.</w:t>
      </w:r>
      <w:r w:rsidR="00152F26" w:rsidRPr="00DE66BF">
        <w:t xml:space="preserve"> </w:t>
      </w:r>
      <w:r w:rsidR="007D164E" w:rsidRPr="00DE66BF">
        <w:t>2</w:t>
      </w:r>
      <w:r w:rsidRPr="00DE66BF">
        <w:t>.</w:t>
      </w:r>
      <w:r w:rsidR="00152F26" w:rsidRPr="00DE66BF">
        <w:t xml:space="preserve"> </w:t>
      </w:r>
      <w:r w:rsidRPr="00DE66BF">
        <w:t>20</w:t>
      </w:r>
      <w:r w:rsidR="007D164E" w:rsidRPr="00DE66BF">
        <w:t>25</w:t>
      </w:r>
      <w:r w:rsidR="007436D7" w:rsidRPr="00DE66BF">
        <w:t xml:space="preserve"> a na generální a zvukové zkoušce 25. 2. 2025</w:t>
      </w:r>
      <w:r w:rsidR="007D164E" w:rsidRPr="00DE66BF">
        <w:t xml:space="preserve">. </w:t>
      </w:r>
      <w:r w:rsidRPr="00DE66BF">
        <w:t xml:space="preserve"> </w:t>
      </w:r>
      <w:r w:rsidR="007D164E" w:rsidRPr="00DE66BF">
        <w:t xml:space="preserve">Časový harmonogram zkoušek bude upřesněn na e-mail </w:t>
      </w:r>
      <w:r w:rsidR="002D5161">
        <w:t>xxxxxxxxxxxxxxxxxxxxx</w:t>
      </w:r>
      <w:r w:rsidR="003F083D" w:rsidRPr="00DE66BF">
        <w:t>.</w:t>
      </w:r>
    </w:p>
    <w:p w14:paraId="5D2008E0" w14:textId="2CA02257" w:rsidR="00497DB6" w:rsidRPr="00DE66BF" w:rsidRDefault="00497DB6" w:rsidP="00A67C77">
      <w:pPr>
        <w:pStyle w:val="odstavec"/>
        <w:ind w:left="426"/>
      </w:pPr>
      <w:r w:rsidRPr="00DE66BF">
        <w:t xml:space="preserve">Objednatel se zavazuje za provedení </w:t>
      </w:r>
      <w:r w:rsidR="000E5E5A" w:rsidRPr="00DE66BF">
        <w:t>uměleckého výkonu</w:t>
      </w:r>
      <w:r w:rsidRPr="00DE66BF">
        <w:t xml:space="preserve"> uhradit Dodavateli odměnu dle čl. V. této smlouvy.</w:t>
      </w:r>
    </w:p>
    <w:p w14:paraId="5D2008E2" w14:textId="6D97A947" w:rsidR="00497DB6" w:rsidRPr="00DE66BF" w:rsidRDefault="00497DB6" w:rsidP="00B03D84">
      <w:pPr>
        <w:pStyle w:val="Nadpis2"/>
      </w:pPr>
      <w:r w:rsidRPr="00DE66BF">
        <w:t>VYSTOUPENÍ VÝKONN</w:t>
      </w:r>
      <w:r w:rsidR="000E5E5A" w:rsidRPr="00DE66BF">
        <w:t>ÉHO UMĚLCE</w:t>
      </w:r>
    </w:p>
    <w:p w14:paraId="5D2008E4" w14:textId="14D57E36" w:rsidR="00497DB6" w:rsidRPr="00DE66BF" w:rsidRDefault="00497DB6" w:rsidP="008E1486">
      <w:pPr>
        <w:pStyle w:val="odstavec"/>
        <w:numPr>
          <w:ilvl w:val="0"/>
          <w:numId w:val="8"/>
        </w:numPr>
        <w:ind w:left="426"/>
      </w:pPr>
      <w:r w:rsidRPr="00DE66BF">
        <w:t>Výkonn</w:t>
      </w:r>
      <w:r w:rsidR="000E5E5A" w:rsidRPr="00DE66BF">
        <w:t>ý</w:t>
      </w:r>
      <w:r w:rsidRPr="00DE66BF">
        <w:t xml:space="preserve"> uměl</w:t>
      </w:r>
      <w:r w:rsidR="000E5E5A" w:rsidRPr="00DE66BF">
        <w:t>ec</w:t>
      </w:r>
      <w:r w:rsidRPr="00DE66BF">
        <w:t xml:space="preserve"> v rámci své</w:t>
      </w:r>
      <w:r w:rsidR="00C83D0B" w:rsidRPr="00DE66BF">
        <w:t>ho Vystoupení</w:t>
      </w:r>
      <w:r w:rsidRPr="00DE66BF">
        <w:t xml:space="preserve"> </w:t>
      </w:r>
      <w:r w:rsidR="00C83D0B" w:rsidRPr="00DE66BF">
        <w:t>provede</w:t>
      </w:r>
      <w:r w:rsidRPr="00DE66BF">
        <w:t xml:space="preserve"> umělecký výkon v</w:t>
      </w:r>
      <w:r w:rsidR="00C83D0B" w:rsidRPr="00DE66BF">
        <w:t> </w:t>
      </w:r>
      <w:r w:rsidRPr="00DE66BF">
        <w:t>čas</w:t>
      </w:r>
      <w:r w:rsidR="00C83D0B" w:rsidRPr="00DE66BF">
        <w:t>e a</w:t>
      </w:r>
      <w:r w:rsidRPr="00DE66BF">
        <w:t xml:space="preserve"> rozsahu dle čl.</w:t>
      </w:r>
      <w:r w:rsidR="007436D7" w:rsidRPr="00DE66BF">
        <w:t xml:space="preserve"> </w:t>
      </w:r>
      <w:r w:rsidRPr="00DE66BF">
        <w:t>III. odst.</w:t>
      </w:r>
      <w:r w:rsidR="007436D7" w:rsidRPr="00DE66BF">
        <w:t xml:space="preserve"> </w:t>
      </w:r>
      <w:r w:rsidRPr="00DE66BF">
        <w:t xml:space="preserve">2 této </w:t>
      </w:r>
      <w:r w:rsidR="00C83D0B" w:rsidRPr="00DE66BF">
        <w:t>s</w:t>
      </w:r>
      <w:r w:rsidRPr="00DE66BF">
        <w:t xml:space="preserve">mlouvy. </w:t>
      </w:r>
    </w:p>
    <w:p w14:paraId="5D2008E5" w14:textId="50A76FA6" w:rsidR="00497DB6" w:rsidRPr="00DE66BF" w:rsidRDefault="00497DB6" w:rsidP="008E1486">
      <w:pPr>
        <w:pStyle w:val="odstavec"/>
        <w:numPr>
          <w:ilvl w:val="0"/>
          <w:numId w:val="8"/>
        </w:numPr>
        <w:ind w:left="426"/>
      </w:pPr>
      <w:r w:rsidRPr="00DE66BF">
        <w:t xml:space="preserve">Dodavatel je povinen zajistit, </w:t>
      </w:r>
      <w:r w:rsidR="00C83D0B" w:rsidRPr="00DE66BF">
        <w:t>aby se Výkonný</w:t>
      </w:r>
      <w:r w:rsidR="00B65C85" w:rsidRPr="00DE66BF">
        <w:t xml:space="preserve"> uměl</w:t>
      </w:r>
      <w:r w:rsidR="00C83D0B" w:rsidRPr="00DE66BF">
        <w:t>ec dostavil</w:t>
      </w:r>
      <w:r w:rsidRPr="00DE66BF">
        <w:t xml:space="preserve"> na </w:t>
      </w:r>
      <w:r w:rsidR="00C83D0B" w:rsidRPr="00DE66BF">
        <w:t xml:space="preserve">místo účinkování včas, tzn. aby byl </w:t>
      </w:r>
      <w:r w:rsidRPr="00DE66BF">
        <w:t>schop</w:t>
      </w:r>
      <w:r w:rsidR="00C83D0B" w:rsidRPr="00DE66BF">
        <w:t>en</w:t>
      </w:r>
      <w:r w:rsidRPr="00DE66BF">
        <w:t xml:space="preserve"> zahájit své </w:t>
      </w:r>
      <w:r w:rsidR="00C83D0B" w:rsidRPr="00DE66BF">
        <w:t>V</w:t>
      </w:r>
      <w:r w:rsidRPr="00DE66BF">
        <w:t xml:space="preserve">ystoupení ve sjednanou dobu. Dodavatel </w:t>
      </w:r>
      <w:r w:rsidR="00C83D0B" w:rsidRPr="00DE66BF">
        <w:t xml:space="preserve">dále </w:t>
      </w:r>
      <w:r w:rsidRPr="00DE66BF">
        <w:t>odpovídá za to, že Výkonn</w:t>
      </w:r>
      <w:r w:rsidR="00C83D0B" w:rsidRPr="00DE66BF">
        <w:t>ý</w:t>
      </w:r>
      <w:r w:rsidRPr="00DE66BF">
        <w:t xml:space="preserve"> umě</w:t>
      </w:r>
      <w:r w:rsidR="00C83D0B" w:rsidRPr="00DE66BF">
        <w:t>lec</w:t>
      </w:r>
      <w:r w:rsidRPr="00DE66BF">
        <w:t xml:space="preserve"> </w:t>
      </w:r>
      <w:r w:rsidR="00C83D0B" w:rsidRPr="00DE66BF">
        <w:t>provede své V</w:t>
      </w:r>
      <w:r w:rsidRPr="00DE66BF">
        <w:t>ystoupení s náležitou odbornou péčí, svědomitě a v celém sjednaném rozsahu.</w:t>
      </w:r>
    </w:p>
    <w:p w14:paraId="5D2008E6" w14:textId="197AE3D4" w:rsidR="00497DB6" w:rsidRPr="00DE66BF" w:rsidRDefault="00497DB6" w:rsidP="008E1486">
      <w:pPr>
        <w:pStyle w:val="odstavec"/>
        <w:numPr>
          <w:ilvl w:val="0"/>
          <w:numId w:val="8"/>
        </w:numPr>
        <w:ind w:left="426"/>
      </w:pPr>
      <w:r w:rsidRPr="00DE66BF">
        <w:t xml:space="preserve">Objednatel nese plnou </w:t>
      </w:r>
      <w:r w:rsidR="007436D7" w:rsidRPr="00DE66BF">
        <w:t>odpovědnost,</w:t>
      </w:r>
      <w:r w:rsidRPr="00DE66BF">
        <w:t xml:space="preserve"> tj. je povinen zabezpečit zákonem jakož</w:t>
      </w:r>
      <w:r w:rsidR="00C83D0B" w:rsidRPr="00DE66BF">
        <w:t>to</w:t>
      </w:r>
      <w:r w:rsidRPr="00DE66BF">
        <w:t xml:space="preserve"> i dalšími právními normami požadovaná povolení veřejné hudební produkce včetně úhrady všech poplatků včetně OSA, zabezpečit dodržování hygienických, bezpečnostních a požárních předpisů v místě konání </w:t>
      </w:r>
      <w:r w:rsidR="00C83D0B" w:rsidRPr="00DE66BF">
        <w:t>V</w:t>
      </w:r>
      <w:r w:rsidRPr="00DE66BF">
        <w:t>ystoupení.</w:t>
      </w:r>
    </w:p>
    <w:p w14:paraId="5D2008E8" w14:textId="44F5F033" w:rsidR="00497DB6" w:rsidRPr="00DE66BF" w:rsidRDefault="00497DB6" w:rsidP="00B03D84">
      <w:pPr>
        <w:pStyle w:val="Nadpis2"/>
      </w:pPr>
      <w:r w:rsidRPr="00DE66BF">
        <w:lastRenderedPageBreak/>
        <w:t>ODMĚNA ZA VYSTOUPENÍ</w:t>
      </w:r>
    </w:p>
    <w:p w14:paraId="5D2008E9" w14:textId="18F0D5F8" w:rsidR="000A4293" w:rsidRPr="00DE66BF" w:rsidRDefault="000F399C" w:rsidP="008E1486">
      <w:pPr>
        <w:pStyle w:val="odstavec"/>
        <w:numPr>
          <w:ilvl w:val="0"/>
          <w:numId w:val="9"/>
        </w:numPr>
        <w:ind w:left="426"/>
        <w:rPr>
          <w:rFonts w:cs="Trebuchet MS"/>
          <w:color w:val="000000"/>
        </w:rPr>
      </w:pPr>
      <w:r w:rsidRPr="00DE66BF">
        <w:t>Smluvní strany se dohodly na O</w:t>
      </w:r>
      <w:r w:rsidR="00497DB6" w:rsidRPr="00DE66BF">
        <w:t xml:space="preserve">dměně Dodavateli za zajištění </w:t>
      </w:r>
      <w:r w:rsidR="00C83D0B" w:rsidRPr="00DE66BF">
        <w:t>uměleckého výkonu</w:t>
      </w:r>
      <w:r w:rsidR="00497DB6" w:rsidRPr="00DE66BF">
        <w:t xml:space="preserve"> a plnění dle této smlouvy ve výši: </w:t>
      </w:r>
      <w:r w:rsidR="00C83D0B" w:rsidRPr="00DE66BF">
        <w:rPr>
          <w:b/>
        </w:rPr>
        <w:t>1</w:t>
      </w:r>
      <w:r w:rsidR="007D164E" w:rsidRPr="00DE66BF">
        <w:rPr>
          <w:b/>
        </w:rPr>
        <w:t>50</w:t>
      </w:r>
      <w:r w:rsidR="003B686E" w:rsidRPr="00DE66BF">
        <w:rPr>
          <w:b/>
        </w:rPr>
        <w:t>.000</w:t>
      </w:r>
      <w:r w:rsidR="00023955" w:rsidRPr="00DE66BF">
        <w:rPr>
          <w:b/>
          <w:shd w:val="clear" w:color="auto" w:fill="FFFFFF"/>
        </w:rPr>
        <w:t xml:space="preserve"> Kč</w:t>
      </w:r>
      <w:r w:rsidR="00D91CD3" w:rsidRPr="00DE66BF">
        <w:rPr>
          <w:b/>
          <w:shd w:val="clear" w:color="auto" w:fill="FFFFFF"/>
        </w:rPr>
        <w:t xml:space="preserve"> </w:t>
      </w:r>
      <w:r w:rsidR="00FF197B" w:rsidRPr="00DE66BF">
        <w:rPr>
          <w:b/>
          <w:shd w:val="clear" w:color="auto" w:fill="FFFFFF"/>
        </w:rPr>
        <w:t xml:space="preserve">plus DPH </w:t>
      </w:r>
      <w:r w:rsidR="00FF197B" w:rsidRPr="00DE66BF">
        <w:rPr>
          <w:shd w:val="clear" w:color="auto" w:fill="FFFFFF"/>
        </w:rPr>
        <w:t>ve výši 21</w:t>
      </w:r>
      <w:r w:rsidR="003956A5" w:rsidRPr="00DE66BF">
        <w:rPr>
          <w:shd w:val="clear" w:color="auto" w:fill="FFFFFF"/>
        </w:rPr>
        <w:t xml:space="preserve"> </w:t>
      </w:r>
      <w:r w:rsidR="00FF197B" w:rsidRPr="00DE66BF">
        <w:rPr>
          <w:shd w:val="clear" w:color="auto" w:fill="FFFFFF"/>
        </w:rPr>
        <w:t>%, t.j. celkem</w:t>
      </w:r>
      <w:r w:rsidR="00FF197B" w:rsidRPr="00DE66BF">
        <w:rPr>
          <w:b/>
          <w:shd w:val="clear" w:color="auto" w:fill="FFFFFF"/>
        </w:rPr>
        <w:t xml:space="preserve"> 1</w:t>
      </w:r>
      <w:r w:rsidR="007D164E" w:rsidRPr="00DE66BF">
        <w:rPr>
          <w:b/>
          <w:shd w:val="clear" w:color="auto" w:fill="FFFFFF"/>
        </w:rPr>
        <w:t>8</w:t>
      </w:r>
      <w:r w:rsidR="00C83D0B" w:rsidRPr="00DE66BF">
        <w:rPr>
          <w:b/>
          <w:shd w:val="clear" w:color="auto" w:fill="FFFFFF"/>
        </w:rPr>
        <w:t>1</w:t>
      </w:r>
      <w:r w:rsidR="00FF197B" w:rsidRPr="00DE66BF">
        <w:rPr>
          <w:b/>
          <w:shd w:val="clear" w:color="auto" w:fill="FFFFFF"/>
        </w:rPr>
        <w:t>.</w:t>
      </w:r>
      <w:r w:rsidR="007D164E" w:rsidRPr="00DE66BF">
        <w:rPr>
          <w:b/>
          <w:shd w:val="clear" w:color="auto" w:fill="FFFFFF"/>
        </w:rPr>
        <w:t>5</w:t>
      </w:r>
      <w:r w:rsidR="00FF197B" w:rsidRPr="00DE66BF">
        <w:rPr>
          <w:b/>
          <w:shd w:val="clear" w:color="auto" w:fill="FFFFFF"/>
        </w:rPr>
        <w:t>00</w:t>
      </w:r>
      <w:r w:rsidR="008F3F14" w:rsidRPr="00DE66BF">
        <w:rPr>
          <w:b/>
          <w:shd w:val="clear" w:color="auto" w:fill="FFFFFF"/>
        </w:rPr>
        <w:t> </w:t>
      </w:r>
      <w:r w:rsidR="00FF197B" w:rsidRPr="00DE66BF">
        <w:rPr>
          <w:b/>
          <w:shd w:val="clear" w:color="auto" w:fill="FFFFFF"/>
        </w:rPr>
        <w:t>Kč.</w:t>
      </w:r>
    </w:p>
    <w:p w14:paraId="73BDBB63" w14:textId="77777777" w:rsidR="0039260C" w:rsidRPr="001C45A8" w:rsidRDefault="00240B0F" w:rsidP="008E1486">
      <w:pPr>
        <w:pStyle w:val="odstavec"/>
        <w:numPr>
          <w:ilvl w:val="0"/>
          <w:numId w:val="9"/>
        </w:numPr>
        <w:ind w:left="426"/>
      </w:pPr>
      <w:r w:rsidRPr="001C45A8">
        <w:t>Objednatel je povinen uhradit Odměnu sjednanou v odst. 1 tohoto článku</w:t>
      </w:r>
      <w:r w:rsidR="0039260C" w:rsidRPr="001C45A8">
        <w:t xml:space="preserve"> na bankovní účet Dodavatele uvedený v záhlaví této Smlouvy na základě faktury/zálohové faktury následovně:</w:t>
      </w:r>
    </w:p>
    <w:p w14:paraId="14DE829D" w14:textId="77777777" w:rsidR="001D7B24" w:rsidRPr="001C45A8" w:rsidRDefault="0039260C" w:rsidP="008B4992">
      <w:pPr>
        <w:pStyle w:val="odstavec"/>
        <w:numPr>
          <w:ilvl w:val="1"/>
          <w:numId w:val="9"/>
        </w:numPr>
        <w:tabs>
          <w:tab w:val="clear" w:pos="426"/>
          <w:tab w:val="left" w:pos="851"/>
        </w:tabs>
        <w:spacing w:before="120"/>
        <w:ind w:left="850" w:hanging="357"/>
      </w:pPr>
      <w:r w:rsidRPr="001C45A8">
        <w:t xml:space="preserve">První část odměny ve výši 90.750,- Kč vč. DPH na základě zálohové faktury se splatností </w:t>
      </w:r>
      <w:r w:rsidR="001D7B24" w:rsidRPr="001C45A8">
        <w:t>8</w:t>
      </w:r>
      <w:r w:rsidRPr="001C45A8">
        <w:t xml:space="preserve"> dní před Vystoupením</w:t>
      </w:r>
      <w:r w:rsidR="001D7B24" w:rsidRPr="001C45A8">
        <w:t xml:space="preserve"> (tj. 17. 2. 2025)</w:t>
      </w:r>
      <w:r w:rsidRPr="001C45A8">
        <w:t xml:space="preserve"> vystavené nejpozději</w:t>
      </w:r>
      <w:r w:rsidR="001D7B24" w:rsidRPr="001C45A8">
        <w:t xml:space="preserve"> 3. 2. 2025.</w:t>
      </w:r>
    </w:p>
    <w:p w14:paraId="5D2008EA" w14:textId="5F832A78" w:rsidR="00240B0F" w:rsidRPr="001C45A8" w:rsidRDefault="001D7B24" w:rsidP="008B4992">
      <w:pPr>
        <w:pStyle w:val="odstavec"/>
        <w:numPr>
          <w:ilvl w:val="1"/>
          <w:numId w:val="9"/>
        </w:numPr>
        <w:tabs>
          <w:tab w:val="clear" w:pos="426"/>
          <w:tab w:val="left" w:pos="851"/>
        </w:tabs>
        <w:spacing w:before="120"/>
        <w:ind w:left="850" w:hanging="357"/>
      </w:pPr>
      <w:r w:rsidRPr="001C45A8">
        <w:t>Druhou část odměny ve výši 90.750,- Kč vč. DPH na základě faktury vystavené po vystoupení se splatností 14 dní.</w:t>
      </w:r>
    </w:p>
    <w:p w14:paraId="5D2008EB" w14:textId="5D78E513" w:rsidR="00497DB6" w:rsidRPr="00DE66BF" w:rsidRDefault="000F399C" w:rsidP="008E1486">
      <w:pPr>
        <w:pStyle w:val="odstavec"/>
        <w:numPr>
          <w:ilvl w:val="0"/>
          <w:numId w:val="9"/>
        </w:numPr>
        <w:ind w:left="426"/>
      </w:pPr>
      <w:r w:rsidRPr="00DE66BF">
        <w:t>V O</w:t>
      </w:r>
      <w:r w:rsidR="00497DB6" w:rsidRPr="00DE66BF">
        <w:t>dměně sjednané v odst. 1 tohoto článku jsou zahrnuty všechny náklady a nároky Dodavatele a Výkonn</w:t>
      </w:r>
      <w:r w:rsidR="00C83D0B" w:rsidRPr="00DE66BF">
        <w:t>ého</w:t>
      </w:r>
      <w:r w:rsidR="00497DB6" w:rsidRPr="00DE66BF">
        <w:t xml:space="preserve"> uměl</w:t>
      </w:r>
      <w:r w:rsidR="00C83D0B" w:rsidRPr="00DE66BF">
        <w:t>ce</w:t>
      </w:r>
      <w:r w:rsidR="00497DB6" w:rsidRPr="00DE66BF">
        <w:t xml:space="preserve"> podle této smlouvy. Dodavatel </w:t>
      </w:r>
      <w:r w:rsidR="00B96127" w:rsidRPr="00DE66BF">
        <w:t>je</w:t>
      </w:r>
      <w:r w:rsidR="000A4293" w:rsidRPr="00DE66BF">
        <w:t xml:space="preserve"> </w:t>
      </w:r>
      <w:r w:rsidR="00497DB6" w:rsidRPr="00DE66BF">
        <w:t>plátcem DPH.</w:t>
      </w:r>
    </w:p>
    <w:p w14:paraId="5D2008ED" w14:textId="372DB316" w:rsidR="00497DB6" w:rsidRPr="00DE66BF" w:rsidRDefault="00497DB6" w:rsidP="00B03D84">
      <w:pPr>
        <w:pStyle w:val="Nadpis2"/>
      </w:pPr>
      <w:r w:rsidRPr="00DE66BF">
        <w:t>AUTORSKÁ A JINÁ PRÁVA</w:t>
      </w:r>
    </w:p>
    <w:p w14:paraId="5D2008EE" w14:textId="11361928" w:rsidR="00497DB6" w:rsidRPr="00DE66BF" w:rsidRDefault="00497DB6" w:rsidP="008E1486">
      <w:pPr>
        <w:pStyle w:val="odstavec"/>
        <w:numPr>
          <w:ilvl w:val="0"/>
          <w:numId w:val="10"/>
        </w:numPr>
        <w:ind w:left="426"/>
      </w:pPr>
      <w:r w:rsidRPr="00DE66BF">
        <w:t xml:space="preserve">Dodavatel prohlašuje a ručí za toto prohlášení, že je oprávněn k uzavření této </w:t>
      </w:r>
      <w:r w:rsidR="00C83D0B" w:rsidRPr="00DE66BF">
        <w:t>s</w:t>
      </w:r>
      <w:r w:rsidRPr="00DE66BF">
        <w:t>mlouvy v uvedeném rozsahu a formě</w:t>
      </w:r>
      <w:r w:rsidR="00D6200E" w:rsidRPr="00DE66BF">
        <w:t xml:space="preserve">. </w:t>
      </w:r>
    </w:p>
    <w:p w14:paraId="0C23FBFF" w14:textId="0094D770" w:rsidR="007D164E" w:rsidRPr="00DE66BF" w:rsidRDefault="007D164E" w:rsidP="008E1486">
      <w:pPr>
        <w:pStyle w:val="odstavec"/>
        <w:numPr>
          <w:ilvl w:val="0"/>
          <w:numId w:val="10"/>
        </w:numPr>
        <w:ind w:left="426"/>
      </w:pPr>
      <w:r w:rsidRPr="00DE66BF">
        <w:rPr>
          <w:rFonts w:cstheme="minorHAnsi"/>
        </w:rPr>
        <w:t>Tato smlouva neopravňuje Objednatele</w:t>
      </w:r>
      <w:r w:rsidR="008F3F14" w:rsidRPr="00DE66BF">
        <w:rPr>
          <w:rFonts w:cstheme="minorHAnsi"/>
        </w:rPr>
        <w:t xml:space="preserve"> ani Dodavatele</w:t>
      </w:r>
      <w:r w:rsidRPr="00DE66BF">
        <w:rPr>
          <w:rFonts w:cstheme="minorHAnsi"/>
        </w:rPr>
        <w:t xml:space="preserve"> k pořizování jakéhokoliv zvukového, obrazového či zvukově-obrazového záznamu Vystoupení. Výjimku tvoří pořízení fotografií</w:t>
      </w:r>
      <w:r w:rsidR="00FA11F2" w:rsidRPr="00DE66BF">
        <w:rPr>
          <w:rFonts w:cstheme="minorHAnsi"/>
        </w:rPr>
        <w:t xml:space="preserve"> a </w:t>
      </w:r>
      <w:r w:rsidRPr="00DE66BF">
        <w:rPr>
          <w:rFonts w:cstheme="minorHAnsi"/>
        </w:rPr>
        <w:t>reportážních záznamů</w:t>
      </w:r>
      <w:r w:rsidR="00FA11F2" w:rsidRPr="00DE66BF">
        <w:rPr>
          <w:rFonts w:cstheme="minorHAnsi"/>
        </w:rPr>
        <w:t>,</w:t>
      </w:r>
      <w:r w:rsidR="008F3F14" w:rsidRPr="00DE66BF">
        <w:rPr>
          <w:rFonts w:cstheme="minorHAnsi"/>
        </w:rPr>
        <w:t xml:space="preserve"> v celkové délce do 180 sekund</w:t>
      </w:r>
      <w:r w:rsidR="00FA11F2" w:rsidRPr="00DE66BF">
        <w:rPr>
          <w:rFonts w:cstheme="minorHAnsi"/>
        </w:rPr>
        <w:t>,</w:t>
      </w:r>
      <w:r w:rsidRPr="00DE66BF">
        <w:rPr>
          <w:rFonts w:cstheme="minorHAnsi"/>
        </w:rPr>
        <w:t xml:space="preserve"> pro přímou propagaci Vystoupení, resp. pro zpravodajské účely</w:t>
      </w:r>
      <w:r w:rsidR="008F3F14" w:rsidRPr="00DE66BF">
        <w:rPr>
          <w:rFonts w:cstheme="minorHAnsi"/>
        </w:rPr>
        <w:t>, které mohou být pořízeny Objednatelem, Dodavatelem i třetími stranami po řádném a včasném oznámení.</w:t>
      </w:r>
    </w:p>
    <w:p w14:paraId="6B10E08E" w14:textId="0C127D02" w:rsidR="008F3F14" w:rsidRPr="00DE66BF" w:rsidRDefault="008F3F14" w:rsidP="008F3F14">
      <w:pPr>
        <w:pStyle w:val="odstavec"/>
        <w:numPr>
          <w:ilvl w:val="0"/>
          <w:numId w:val="10"/>
        </w:numPr>
        <w:ind w:left="426"/>
        <w:rPr>
          <w:rFonts w:cstheme="minorHAnsi"/>
        </w:rPr>
      </w:pPr>
      <w:r w:rsidRPr="00DE66BF">
        <w:rPr>
          <w:rFonts w:cstheme="minorHAnsi"/>
        </w:rPr>
        <w:t xml:space="preserve">Dodavatel se zavazuje poskytnout Objednateli min 1 ks fotografie Výkonného umělce v kvalitě pro tisk (min. 300 dpi, 1 MB), která bude využita k propagaci společného vystoupení v propagačních materiálech a komunikačních kanálech Objednatele. Dodavatel souhlasí jménem Výkonného umělce s pořizováním fotografií během Vystoupení a zároveň souhlasí s jejich využitím v rámci propagace akce. </w:t>
      </w:r>
    </w:p>
    <w:p w14:paraId="5D2008F0" w14:textId="0C3DF205" w:rsidR="00497DB6" w:rsidRPr="00DE66BF" w:rsidRDefault="00497DB6" w:rsidP="00B03D84">
      <w:pPr>
        <w:pStyle w:val="Nadpis2"/>
      </w:pPr>
      <w:r w:rsidRPr="00DE66BF">
        <w:t>OSTATNÍ PRÁVA A POVINNOSTI</w:t>
      </w:r>
    </w:p>
    <w:p w14:paraId="5D2008F6" w14:textId="321ECB97" w:rsidR="00497DB6" w:rsidRPr="00DE66BF" w:rsidRDefault="00497DB6" w:rsidP="00FA11F2">
      <w:pPr>
        <w:pStyle w:val="odstavec"/>
        <w:numPr>
          <w:ilvl w:val="0"/>
          <w:numId w:val="11"/>
        </w:numPr>
        <w:ind w:left="426"/>
      </w:pPr>
      <w:r w:rsidRPr="00DE66BF">
        <w:t>Objednatel se zavazuje na své náklady zajistit, aby místo pro vystoupení Výkonn</w:t>
      </w:r>
      <w:r w:rsidR="00C83D0B" w:rsidRPr="00DE66BF">
        <w:t>ého</w:t>
      </w:r>
      <w:r w:rsidRPr="00DE66BF">
        <w:t xml:space="preserve"> umělc</w:t>
      </w:r>
      <w:r w:rsidR="00C83D0B" w:rsidRPr="00DE66BF">
        <w:t>e</w:t>
      </w:r>
      <w:r w:rsidRPr="00DE66BF">
        <w:t xml:space="preserve"> včetně případné zkoušky odpovídalo bezpečnostním a hygienickým předpisům. Dále je objednatel povinen zajistit:</w:t>
      </w:r>
    </w:p>
    <w:p w14:paraId="5D2008F7" w14:textId="03DFDF54" w:rsidR="00631B94" w:rsidRPr="00DE66BF" w:rsidRDefault="00FF1795" w:rsidP="008B4992">
      <w:pPr>
        <w:pStyle w:val="odstavec"/>
        <w:numPr>
          <w:ilvl w:val="1"/>
          <w:numId w:val="9"/>
        </w:numPr>
        <w:tabs>
          <w:tab w:val="clear" w:pos="426"/>
          <w:tab w:val="left" w:pos="851"/>
        </w:tabs>
        <w:spacing w:before="120"/>
        <w:ind w:left="850" w:hanging="357"/>
      </w:pPr>
      <w:r w:rsidRPr="00DE66BF">
        <w:t>ozvučení</w:t>
      </w:r>
      <w:r w:rsidR="007D164E" w:rsidRPr="00DE66BF">
        <w:t xml:space="preserve"> a osvětlení</w:t>
      </w:r>
      <w:r w:rsidRPr="00DE66BF">
        <w:t xml:space="preserve"> Vystoupení</w:t>
      </w:r>
      <w:r w:rsidR="003176CC" w:rsidRPr="00DE66BF">
        <w:t>, zajištění mikrofonu</w:t>
      </w:r>
      <w:r w:rsidR="008E1486" w:rsidRPr="00DE66BF">
        <w:t>;</w:t>
      </w:r>
    </w:p>
    <w:p w14:paraId="5D2008F8" w14:textId="39F95A64" w:rsidR="00631B94" w:rsidRPr="00DE66BF" w:rsidRDefault="00631B94" w:rsidP="00FA11F2">
      <w:pPr>
        <w:pStyle w:val="odstavec"/>
        <w:numPr>
          <w:ilvl w:val="1"/>
          <w:numId w:val="9"/>
        </w:numPr>
        <w:tabs>
          <w:tab w:val="clear" w:pos="426"/>
          <w:tab w:val="left" w:pos="851"/>
        </w:tabs>
        <w:ind w:left="851"/>
      </w:pPr>
      <w:r w:rsidRPr="00DE66BF">
        <w:lastRenderedPageBreak/>
        <w:t>vhodn</w:t>
      </w:r>
      <w:r w:rsidR="00C83D0B" w:rsidRPr="00DE66BF">
        <w:t>ou, uzamykatelnou</w:t>
      </w:r>
      <w:r w:rsidRPr="00DE66BF">
        <w:t xml:space="preserve"> a čist</w:t>
      </w:r>
      <w:r w:rsidR="00C83D0B" w:rsidRPr="00DE66BF">
        <w:t>ou</w:t>
      </w:r>
      <w:r w:rsidRPr="00DE66BF">
        <w:t xml:space="preserve"> šatn</w:t>
      </w:r>
      <w:r w:rsidR="00C83D0B" w:rsidRPr="00DE66BF">
        <w:t>u</w:t>
      </w:r>
      <w:r w:rsidRPr="00DE66BF">
        <w:t xml:space="preserve"> </w:t>
      </w:r>
      <w:r w:rsidR="00C83D0B" w:rsidRPr="00DE66BF">
        <w:t>pro</w:t>
      </w:r>
      <w:r w:rsidRPr="00DE66BF">
        <w:t xml:space="preserve"> </w:t>
      </w:r>
      <w:r w:rsidR="00E8587F" w:rsidRPr="00DE66BF">
        <w:t>2</w:t>
      </w:r>
      <w:r w:rsidRPr="00DE66BF">
        <w:t xml:space="preserve"> osob</w:t>
      </w:r>
      <w:r w:rsidR="008F243B" w:rsidRPr="00DE66BF">
        <w:t xml:space="preserve">y, ve které budou k dispozici </w:t>
      </w:r>
      <w:r w:rsidR="007D164E" w:rsidRPr="00DE66BF">
        <w:t>2</w:t>
      </w:r>
      <w:r w:rsidR="008F243B" w:rsidRPr="00DE66BF">
        <w:t xml:space="preserve"> froté ručníky, posezení, el. zásuvka, umyvadlo s tekoucí vodou, zrcadlo a věšák</w:t>
      </w:r>
      <w:r w:rsidR="008E1486" w:rsidRPr="00DE66BF">
        <w:t>;</w:t>
      </w:r>
    </w:p>
    <w:p w14:paraId="5D2008F9" w14:textId="0BC9A7D9" w:rsidR="00631B94" w:rsidRPr="00DE66BF" w:rsidRDefault="00631B94" w:rsidP="00FA11F2">
      <w:pPr>
        <w:pStyle w:val="odstavec"/>
        <w:numPr>
          <w:ilvl w:val="1"/>
          <w:numId w:val="9"/>
        </w:numPr>
        <w:tabs>
          <w:tab w:val="clear" w:pos="426"/>
          <w:tab w:val="left" w:pos="851"/>
        </w:tabs>
        <w:ind w:left="851"/>
      </w:pPr>
      <w:r w:rsidRPr="00DE66BF">
        <w:t>občerstvení</w:t>
      </w:r>
      <w:r w:rsidR="00240B0F" w:rsidRPr="00DE66BF">
        <w:t xml:space="preserve"> </w:t>
      </w:r>
      <w:r w:rsidR="00C83D0B" w:rsidRPr="00DE66BF">
        <w:t xml:space="preserve">a </w:t>
      </w:r>
      <w:r w:rsidR="00240B0F" w:rsidRPr="00DE66BF">
        <w:t>nápoje</w:t>
      </w:r>
      <w:r w:rsidRPr="00DE66BF">
        <w:t xml:space="preserve"> v rozsahu: </w:t>
      </w:r>
      <w:r w:rsidR="007D164E" w:rsidRPr="00DE66BF">
        <w:t>8</w:t>
      </w:r>
      <w:r w:rsidRPr="00DE66BF">
        <w:t xml:space="preserve"> x 0,5 neperlivá balená voda</w:t>
      </w:r>
      <w:r w:rsidR="00240B0F" w:rsidRPr="00DE66BF">
        <w:t xml:space="preserve">, </w:t>
      </w:r>
      <w:r w:rsidR="00E8587F" w:rsidRPr="00DE66BF">
        <w:t xml:space="preserve">4 x izotonický nápoj Powerade, </w:t>
      </w:r>
      <w:r w:rsidR="00C83D0B" w:rsidRPr="00DE66BF">
        <w:t>káva, č</w:t>
      </w:r>
      <w:r w:rsidR="00B03D84" w:rsidRPr="00DE66BF">
        <w:t>aj, drobné občerstvení;</w:t>
      </w:r>
    </w:p>
    <w:p w14:paraId="5D2008FB" w14:textId="3E875276" w:rsidR="00E8587F" w:rsidRPr="00DE66BF" w:rsidRDefault="00E8587F" w:rsidP="00FA11F2">
      <w:pPr>
        <w:pStyle w:val="odstavec"/>
        <w:numPr>
          <w:ilvl w:val="1"/>
          <w:numId w:val="9"/>
        </w:numPr>
        <w:tabs>
          <w:tab w:val="clear" w:pos="426"/>
          <w:tab w:val="left" w:pos="851"/>
        </w:tabs>
        <w:ind w:left="851"/>
      </w:pPr>
      <w:r w:rsidRPr="00DE66BF">
        <w:t xml:space="preserve">ubytování se snídaní v rozsahu 1 jednolůžkový pokoj </w:t>
      </w:r>
      <w:r w:rsidR="007D164E" w:rsidRPr="00DE66BF">
        <w:t>na 2 noci</w:t>
      </w:r>
      <w:r w:rsidR="008E1486" w:rsidRPr="00DE66BF">
        <w:t>.</w:t>
      </w:r>
    </w:p>
    <w:p w14:paraId="7F5B5984" w14:textId="7855AEC1" w:rsidR="008F3F14" w:rsidRPr="00DE66BF" w:rsidRDefault="008F3F14" w:rsidP="00FA11F2">
      <w:pPr>
        <w:pStyle w:val="odstavec"/>
        <w:ind w:left="426"/>
      </w:pPr>
      <w:r w:rsidRPr="00DE66BF">
        <w:t xml:space="preserve">Dodavatel se zavazuje na své náklady zajistit Výkonnému umělci dopravu na místo konání Vystoupení i zkoušek. </w:t>
      </w:r>
    </w:p>
    <w:p w14:paraId="5D2008FE" w14:textId="599D26C3" w:rsidR="00497DB6" w:rsidRPr="00DE66BF" w:rsidRDefault="00497DB6" w:rsidP="00B03D84">
      <w:pPr>
        <w:pStyle w:val="Nadpis2"/>
      </w:pPr>
      <w:r w:rsidRPr="00DE66BF">
        <w:t>DOBA UZAVŘENÍ SMLOUVY</w:t>
      </w:r>
      <w:r w:rsidR="00C57171">
        <w:t>,</w:t>
      </w:r>
      <w:r w:rsidRPr="00DE66BF">
        <w:t xml:space="preserve"> UKONČENÍ SMLOUVY</w:t>
      </w:r>
    </w:p>
    <w:p w14:paraId="5D2008FF" w14:textId="7BC9C1BB" w:rsidR="00497DB6" w:rsidRPr="00DE66BF" w:rsidRDefault="00497DB6" w:rsidP="008E1486">
      <w:pPr>
        <w:pStyle w:val="odstavec"/>
        <w:numPr>
          <w:ilvl w:val="0"/>
          <w:numId w:val="14"/>
        </w:numPr>
        <w:ind w:left="426"/>
      </w:pPr>
      <w:r w:rsidRPr="00DE66BF">
        <w:t>Tato smlouva se uzavírá na dobu určitou, a to ode dne jejího podpisu oběma smluvními stranami do splnění závazků v ní uvedených.</w:t>
      </w:r>
    </w:p>
    <w:p w14:paraId="5D200900" w14:textId="0E70D13B" w:rsidR="00497DB6" w:rsidRPr="00DE66BF" w:rsidRDefault="00497DB6" w:rsidP="008E1486">
      <w:pPr>
        <w:pStyle w:val="odstavec"/>
        <w:numPr>
          <w:ilvl w:val="0"/>
          <w:numId w:val="14"/>
        </w:numPr>
        <w:ind w:left="426"/>
      </w:pPr>
      <w:r w:rsidRPr="00DE66BF">
        <w:t>Smluvní strany se dohodly na tom, že Objednatel je oprávněn tuto smlouvu zrušit zaplacením odstupného. V takovém případě se tato smlouva zruší od doby svého uzavření, a to ve chvíli, kdy Objednatel oznámí Dodavateli, že tohoto práva využívá a určené odstupné uhradí. Odstupné představuje: v čase více než 15 dnů před dnem konání koncertu sumu 50</w:t>
      </w:r>
      <w:r w:rsidR="008E1486" w:rsidRPr="00DE66BF">
        <w:t xml:space="preserve"> </w:t>
      </w:r>
      <w:r w:rsidRPr="00DE66BF">
        <w:t xml:space="preserve">% z výše fixní části </w:t>
      </w:r>
      <w:r w:rsidR="000F399C" w:rsidRPr="00DE66BF">
        <w:t xml:space="preserve">Odměny </w:t>
      </w:r>
      <w:r w:rsidRPr="00DE66BF">
        <w:t>dle článku V bod 1. této smlouvy a v čase kratším než 15 dnů před dnem koncertu sumu odpovídající 90</w:t>
      </w:r>
      <w:r w:rsidR="008E1486" w:rsidRPr="00DE66BF">
        <w:t xml:space="preserve"> </w:t>
      </w:r>
      <w:r w:rsidRPr="00DE66BF">
        <w:t xml:space="preserve">% z výše fixní části </w:t>
      </w:r>
      <w:r w:rsidR="000F399C" w:rsidRPr="00DE66BF">
        <w:t>Odměny</w:t>
      </w:r>
      <w:r w:rsidRPr="00DE66BF">
        <w:t xml:space="preserve">. </w:t>
      </w:r>
    </w:p>
    <w:p w14:paraId="5D200902" w14:textId="48BD7C94" w:rsidR="00E8587F" w:rsidRPr="00DE66BF" w:rsidRDefault="00863B42" w:rsidP="008E1486">
      <w:pPr>
        <w:pStyle w:val="odstavec"/>
        <w:numPr>
          <w:ilvl w:val="0"/>
          <w:numId w:val="14"/>
        </w:numPr>
        <w:ind w:left="426"/>
      </w:pPr>
      <w:r w:rsidRPr="00DE66BF">
        <w:t xml:space="preserve">Smluvní strany se dohodly, že v případě, že jedna smluvní strana podstatným způsobem poruší svou povinnost dle této smlouvy, toto porušení neodstraní ani v dodatečné přiměřené lhůtě poskytnuté </w:t>
      </w:r>
      <w:r w:rsidR="00E8587F" w:rsidRPr="00DE66BF">
        <w:t xml:space="preserve">druhou smluvní stranou a toto porušení není způsobeno okolnostmi vylučujícími zodpovědnost, druhá smluvní strana je oprávněna od této smlouvy odstoupit, přičemž získává nárok na náhradu škody, která byla porušením této povinnosti způsobena. </w:t>
      </w:r>
    </w:p>
    <w:p w14:paraId="5D200903" w14:textId="53A8EC41" w:rsidR="00E8587F" w:rsidRPr="00DE66BF" w:rsidRDefault="00E8587F" w:rsidP="008E1486">
      <w:pPr>
        <w:pStyle w:val="odstavec"/>
        <w:numPr>
          <w:ilvl w:val="0"/>
          <w:numId w:val="14"/>
        </w:numPr>
        <w:ind w:left="426"/>
      </w:pPr>
      <w:r w:rsidRPr="00DE66BF">
        <w:t xml:space="preserve">Jestliže se stalo plnění Dodavatele po uzavření této smlouvy nemožným, povinnost Dodavatele zanikne, přičemž je povinna nahradit Objednateli vzniklou škodu dle této smlouvy jen v případě, že nemožnost plnění byla způsobena zaviněným porušením jeho povinnosti. Každá ze smluvních stran je povinna bez zbytečného odkladu po tom, co se dozví o skutečnosti, která činí plnění nemožným, oznámit to druhé straně; jinak zodpovídá za škodu, která vznikne druhé smluvní straně tím, že nebyla včas o nemožnosti informována. </w:t>
      </w:r>
    </w:p>
    <w:p w14:paraId="5D200906" w14:textId="292ED42F" w:rsidR="00E8587F" w:rsidRPr="00DE66BF" w:rsidRDefault="00E8587F" w:rsidP="00D649BA">
      <w:pPr>
        <w:pStyle w:val="odstavec"/>
        <w:widowControl w:val="0"/>
        <w:numPr>
          <w:ilvl w:val="0"/>
          <w:numId w:val="14"/>
        </w:numPr>
        <w:tabs>
          <w:tab w:val="left" w:pos="720"/>
        </w:tabs>
        <w:autoSpaceDE w:val="0"/>
        <w:ind w:left="426"/>
        <w:rPr>
          <w:color w:val="000000"/>
        </w:rPr>
      </w:pPr>
      <w:r w:rsidRPr="00DE66BF">
        <w:rPr>
          <w:rFonts w:eastAsia="Courier New"/>
          <w:kern w:val="1"/>
        </w:rPr>
        <w:t xml:space="preserve">Smluvní strany se dohodly, že obsah smlouvy budou považovat za důvěrný, stejně jako všechny informace, se kterými se obeznámí smluvní strany v souvislosti s plněním předmětu této smlouvy. Smluvní strany nejsou oprávněny obeznámit s nimi třetí osoby s výjimkou povinností stanovených platnými právními předpisy, resp. povinností vyplývajících Objednateli ze smluv s třetími osobami týkajících se programu stejně jako poskytování informací jeho dceřiným společnostem, mateřským společnostem, přidruženým společnostem nebo poradcům, zavázaným zachovávat důvěrnost </w:t>
      </w:r>
      <w:r w:rsidRPr="00DE66BF">
        <w:rPr>
          <w:rFonts w:eastAsia="Courier New"/>
          <w:kern w:val="1"/>
        </w:rPr>
        <w:lastRenderedPageBreak/>
        <w:t xml:space="preserve">v tomto rozsahu. </w:t>
      </w:r>
    </w:p>
    <w:p w14:paraId="5D200907" w14:textId="17517BCE" w:rsidR="00E8587F" w:rsidRPr="00DE66BF" w:rsidRDefault="00E8587F" w:rsidP="00B03D84">
      <w:pPr>
        <w:pStyle w:val="Nadpis2"/>
      </w:pPr>
      <w:r w:rsidRPr="00DE66BF">
        <w:t>ZÁVĚREČNÁ USTANOVENÍ</w:t>
      </w:r>
    </w:p>
    <w:p w14:paraId="5D200908" w14:textId="16B5AEEC" w:rsidR="00E8587F" w:rsidRPr="00DE66BF" w:rsidRDefault="00E8587F" w:rsidP="008E1486">
      <w:pPr>
        <w:pStyle w:val="odstavec"/>
        <w:numPr>
          <w:ilvl w:val="0"/>
          <w:numId w:val="15"/>
        </w:numPr>
        <w:ind w:left="426" w:hanging="426"/>
      </w:pPr>
      <w:r w:rsidRPr="00DE66BF">
        <w:t>Tato smlouva nabývá platnosti a účinnosti dnem jejího podpisu oběma smluvními stranami.</w:t>
      </w:r>
    </w:p>
    <w:p w14:paraId="5D200909" w14:textId="660C3D04" w:rsidR="00E8587F" w:rsidRPr="00DE66BF" w:rsidRDefault="00E8587F" w:rsidP="008E1486">
      <w:pPr>
        <w:pStyle w:val="odstavec"/>
        <w:numPr>
          <w:ilvl w:val="0"/>
          <w:numId w:val="15"/>
        </w:numPr>
        <w:ind w:left="426" w:hanging="426"/>
      </w:pPr>
      <w:r w:rsidRPr="00DE66BF">
        <w:t>Změny Smlouvy mohou být provedeny pouze po dohodě smluvních stran písemně, očíslovanými dodatky, podepsanými zástupci obou smluvních stran.</w:t>
      </w:r>
    </w:p>
    <w:p w14:paraId="5D20090A" w14:textId="0DD2FF4D" w:rsidR="00E8587F" w:rsidRPr="00DE66BF" w:rsidRDefault="00E8587F" w:rsidP="008E1486">
      <w:pPr>
        <w:pStyle w:val="odstavec"/>
        <w:numPr>
          <w:ilvl w:val="0"/>
          <w:numId w:val="15"/>
        </w:numPr>
        <w:ind w:left="426" w:hanging="426"/>
      </w:pPr>
      <w:r w:rsidRPr="00DE66BF">
        <w:t>Právní vztahy mezi účastníky se řídí obecně závaznými právními předpisy. V případě sporu se smluvní strany pokusí řešit věc smírnou cestou.</w:t>
      </w:r>
    </w:p>
    <w:p w14:paraId="5D20090B" w14:textId="5B036924" w:rsidR="00E8587F" w:rsidRPr="00DE66BF" w:rsidRDefault="00E8587F" w:rsidP="008E1486">
      <w:pPr>
        <w:pStyle w:val="odstavec"/>
        <w:numPr>
          <w:ilvl w:val="0"/>
          <w:numId w:val="15"/>
        </w:numPr>
        <w:ind w:left="426" w:hanging="426"/>
      </w:pPr>
      <w:r w:rsidRPr="00DE66BF">
        <w:t>Smlouva je vyhotovena ve dvou stejnopisech s platností originálu, z nichž každá ze smluvních stran obdrží po jednom stejnopisu.</w:t>
      </w:r>
    </w:p>
    <w:p w14:paraId="5D200911" w14:textId="5C5A4775" w:rsidR="00E8587F" w:rsidRPr="00DE66BF" w:rsidRDefault="00E8587F" w:rsidP="008E1486">
      <w:pPr>
        <w:pStyle w:val="odstavec"/>
        <w:numPr>
          <w:ilvl w:val="0"/>
          <w:numId w:val="15"/>
        </w:numPr>
        <w:ind w:left="426" w:hanging="426"/>
      </w:pPr>
      <w:r w:rsidRPr="00DE66BF">
        <w:t>Strany této smlouvy prohlašují, že obsah této Smlouvy vyjadřuje jejich vážnou a svobodnou vůli, což potvrzují vlastnoručními podpisy.</w:t>
      </w:r>
    </w:p>
    <w:p w14:paraId="687B8AEA" w14:textId="27702B9E" w:rsidR="004C34DD" w:rsidRPr="00DE66BF" w:rsidRDefault="004C34DD" w:rsidP="004C34DD">
      <w:pPr>
        <w:pStyle w:val="odstavec"/>
        <w:numPr>
          <w:ilvl w:val="0"/>
          <w:numId w:val="15"/>
        </w:numPr>
        <w:ind w:left="426" w:hanging="426"/>
      </w:pPr>
      <w:r w:rsidRPr="00DE66BF">
        <w:t xml:space="preserve">Pokud tato Smlouva podléhá zákonu o registru smluv č. 340/2015 Sb., stává se účinnou dnem zveřejnění v Registru smluv. </w:t>
      </w:r>
    </w:p>
    <w:p w14:paraId="5D200912" w14:textId="77777777" w:rsidR="00E8587F" w:rsidRPr="00DE66BF" w:rsidRDefault="00E8587F" w:rsidP="00E8587F">
      <w:pPr>
        <w:jc w:val="both"/>
        <w:rPr>
          <w:rFonts w:ascii="Etelka Light" w:hAnsi="Etelka Light"/>
          <w:sz w:val="22"/>
          <w:szCs w:val="22"/>
        </w:rPr>
      </w:pPr>
    </w:p>
    <w:p w14:paraId="46AC57D6" w14:textId="77777777" w:rsidR="0085751A" w:rsidRPr="00DE66BF" w:rsidRDefault="0085751A" w:rsidP="00E8587F">
      <w:pPr>
        <w:jc w:val="both"/>
        <w:rPr>
          <w:rFonts w:ascii="Etelka Light" w:hAnsi="Etelka Light"/>
          <w:sz w:val="22"/>
          <w:szCs w:val="22"/>
        </w:rPr>
      </w:pPr>
    </w:p>
    <w:p w14:paraId="5D200913" w14:textId="7C3FDB51" w:rsidR="00E8587F" w:rsidRPr="00DE66BF" w:rsidRDefault="0085751A" w:rsidP="0085751A">
      <w:pPr>
        <w:tabs>
          <w:tab w:val="center" w:pos="1701"/>
          <w:tab w:val="center" w:pos="7371"/>
        </w:tabs>
        <w:jc w:val="both"/>
        <w:rPr>
          <w:rFonts w:ascii="Etelka Light" w:hAnsi="Etelka Light"/>
          <w:sz w:val="22"/>
          <w:szCs w:val="22"/>
        </w:rPr>
      </w:pPr>
      <w:r w:rsidRPr="00DE66BF">
        <w:rPr>
          <w:rFonts w:ascii="Etelka Light" w:hAnsi="Etelka Light"/>
          <w:sz w:val="22"/>
          <w:szCs w:val="22"/>
        </w:rPr>
        <w:tab/>
      </w:r>
      <w:r w:rsidR="00E8587F" w:rsidRPr="00DE66BF">
        <w:rPr>
          <w:rFonts w:ascii="Etelka Light" w:hAnsi="Etelka Light"/>
          <w:sz w:val="22"/>
          <w:szCs w:val="22"/>
        </w:rPr>
        <w:t>V Ostravě dne</w:t>
      </w:r>
      <w:r w:rsidRPr="00DE66BF">
        <w:rPr>
          <w:rFonts w:ascii="Etelka Light" w:hAnsi="Etelka Light"/>
          <w:sz w:val="22"/>
          <w:szCs w:val="22"/>
        </w:rPr>
        <w:t xml:space="preserve"> _____________</w:t>
      </w:r>
      <w:r w:rsidRPr="00DE66BF">
        <w:rPr>
          <w:rFonts w:ascii="Etelka Light" w:hAnsi="Etelka Light"/>
          <w:sz w:val="22"/>
          <w:szCs w:val="22"/>
        </w:rPr>
        <w:tab/>
      </w:r>
      <w:r w:rsidR="00E8587F" w:rsidRPr="00DE66BF">
        <w:rPr>
          <w:rFonts w:ascii="Etelka Light" w:hAnsi="Etelka Light"/>
          <w:sz w:val="22"/>
          <w:szCs w:val="22"/>
        </w:rPr>
        <w:t xml:space="preserve">V Praze </w:t>
      </w:r>
      <w:r w:rsidR="00B40C47" w:rsidRPr="00DE66BF">
        <w:rPr>
          <w:rFonts w:ascii="Etelka Light" w:hAnsi="Etelka Light"/>
          <w:sz w:val="22"/>
          <w:szCs w:val="22"/>
        </w:rPr>
        <w:t>dne</w:t>
      </w:r>
      <w:r w:rsidRPr="00DE66BF">
        <w:rPr>
          <w:rFonts w:ascii="Etelka Light" w:hAnsi="Etelka Light"/>
          <w:sz w:val="22"/>
          <w:szCs w:val="22"/>
        </w:rPr>
        <w:t xml:space="preserve"> _____________</w:t>
      </w:r>
    </w:p>
    <w:p w14:paraId="5D200914" w14:textId="77777777" w:rsidR="00E8587F" w:rsidRPr="00DE66BF" w:rsidRDefault="00E8587F" w:rsidP="00E8587F">
      <w:pPr>
        <w:jc w:val="both"/>
        <w:rPr>
          <w:rFonts w:ascii="Etelka Light" w:hAnsi="Etelka Light"/>
          <w:sz w:val="22"/>
          <w:szCs w:val="22"/>
        </w:rPr>
      </w:pPr>
    </w:p>
    <w:p w14:paraId="5D200915" w14:textId="77777777" w:rsidR="00E8587F" w:rsidRPr="00DE66BF" w:rsidRDefault="00E8587F" w:rsidP="00E8587F">
      <w:pPr>
        <w:jc w:val="both"/>
        <w:rPr>
          <w:rFonts w:ascii="Etelka Light" w:hAnsi="Etelka Light"/>
          <w:sz w:val="22"/>
          <w:szCs w:val="22"/>
        </w:rPr>
      </w:pPr>
    </w:p>
    <w:p w14:paraId="5D200916" w14:textId="77777777" w:rsidR="00E8587F" w:rsidRPr="00DE66BF" w:rsidRDefault="00E8587F" w:rsidP="00E8587F">
      <w:pPr>
        <w:jc w:val="both"/>
        <w:rPr>
          <w:rFonts w:ascii="Etelka Light" w:hAnsi="Etelka Light"/>
          <w:sz w:val="22"/>
          <w:szCs w:val="22"/>
        </w:rPr>
      </w:pPr>
    </w:p>
    <w:p w14:paraId="5D200917" w14:textId="77777777" w:rsidR="00E8587F" w:rsidRPr="00DE66BF" w:rsidRDefault="00E8587F" w:rsidP="00E8587F">
      <w:pPr>
        <w:jc w:val="both"/>
        <w:rPr>
          <w:rFonts w:ascii="Etelka Light" w:hAnsi="Etelka Light"/>
          <w:sz w:val="22"/>
          <w:szCs w:val="22"/>
        </w:rPr>
      </w:pPr>
    </w:p>
    <w:p w14:paraId="5D200918" w14:textId="77777777" w:rsidR="00E8587F" w:rsidRPr="00DE66BF" w:rsidRDefault="00E8587F" w:rsidP="00E8587F">
      <w:pPr>
        <w:jc w:val="both"/>
        <w:rPr>
          <w:rFonts w:ascii="Etelka Light" w:hAnsi="Etelka Light"/>
          <w:sz w:val="22"/>
          <w:szCs w:val="22"/>
        </w:rPr>
      </w:pPr>
    </w:p>
    <w:p w14:paraId="1B08D32B" w14:textId="77777777" w:rsidR="006D1134" w:rsidRPr="00DE66BF" w:rsidRDefault="006D1134" w:rsidP="006D1134">
      <w:pPr>
        <w:tabs>
          <w:tab w:val="center" w:pos="1701"/>
          <w:tab w:val="center" w:pos="7371"/>
        </w:tabs>
        <w:jc w:val="both"/>
        <w:rPr>
          <w:rFonts w:ascii="Etelka Light" w:hAnsi="Etelka Light"/>
          <w:sz w:val="22"/>
          <w:szCs w:val="22"/>
        </w:rPr>
      </w:pPr>
      <w:r w:rsidRPr="00DE66BF">
        <w:rPr>
          <w:rFonts w:ascii="Etelka Light" w:hAnsi="Etelka Light"/>
          <w:sz w:val="22"/>
          <w:szCs w:val="22"/>
        </w:rPr>
        <w:tab/>
        <w:t>______________________________</w:t>
      </w:r>
      <w:r w:rsidRPr="00DE66BF">
        <w:rPr>
          <w:rFonts w:ascii="Etelka Light" w:hAnsi="Etelka Light"/>
          <w:sz w:val="22"/>
          <w:szCs w:val="22"/>
        </w:rPr>
        <w:tab/>
        <w:t>______________________________</w:t>
      </w:r>
    </w:p>
    <w:p w14:paraId="5D20091A" w14:textId="55B471D1" w:rsidR="00E8587F" w:rsidRPr="00DE66BF" w:rsidRDefault="006D1134" w:rsidP="006D1134">
      <w:pPr>
        <w:tabs>
          <w:tab w:val="center" w:pos="1701"/>
          <w:tab w:val="center" w:pos="7371"/>
        </w:tabs>
        <w:jc w:val="both"/>
        <w:rPr>
          <w:rFonts w:ascii="Etelka Light" w:hAnsi="Etelka Light"/>
          <w:sz w:val="22"/>
          <w:szCs w:val="22"/>
        </w:rPr>
      </w:pPr>
      <w:r w:rsidRPr="00DE66BF">
        <w:rPr>
          <w:rFonts w:ascii="Etelka Light" w:hAnsi="Etelka Light"/>
          <w:sz w:val="22"/>
          <w:szCs w:val="22"/>
        </w:rPr>
        <w:tab/>
      </w:r>
      <w:r w:rsidR="00E8587F" w:rsidRPr="00DE66BF">
        <w:rPr>
          <w:rFonts w:ascii="Etelka Light" w:hAnsi="Etelka Light"/>
          <w:sz w:val="22"/>
          <w:szCs w:val="22"/>
        </w:rPr>
        <w:t>Objednatel</w:t>
      </w:r>
      <w:r w:rsidRPr="00DE66BF">
        <w:rPr>
          <w:rFonts w:ascii="Etelka Light" w:hAnsi="Etelka Light"/>
          <w:sz w:val="22"/>
          <w:szCs w:val="22"/>
        </w:rPr>
        <w:tab/>
      </w:r>
      <w:r w:rsidR="00E8587F" w:rsidRPr="00DE66BF">
        <w:rPr>
          <w:rFonts w:ascii="Etelka Light" w:hAnsi="Etelka Light"/>
          <w:sz w:val="22"/>
          <w:szCs w:val="22"/>
        </w:rPr>
        <w:t>Dodavatel</w:t>
      </w:r>
    </w:p>
    <w:p w14:paraId="5D20091B" w14:textId="77777777" w:rsidR="00E8587F" w:rsidRPr="00DE66BF" w:rsidRDefault="00E8587F" w:rsidP="00E8587F">
      <w:pPr>
        <w:rPr>
          <w:rFonts w:ascii="Etelka Light" w:hAnsi="Etelka Light"/>
        </w:rPr>
      </w:pPr>
    </w:p>
    <w:p w14:paraId="5D20091C" w14:textId="77777777" w:rsidR="00E918F3" w:rsidRPr="00831802" w:rsidRDefault="00E918F3" w:rsidP="00E8587F">
      <w:pPr>
        <w:widowControl w:val="0"/>
        <w:autoSpaceDE w:val="0"/>
        <w:jc w:val="both"/>
        <w:rPr>
          <w:rFonts w:ascii="Etelka Light" w:hAnsi="Etelka Light"/>
        </w:rPr>
      </w:pPr>
    </w:p>
    <w:sectPr w:rsidR="00E918F3" w:rsidRPr="00831802" w:rsidSect="00BE7308">
      <w:headerReference w:type="default" r:id="rId7"/>
      <w:footerReference w:type="default" r:id="rId8"/>
      <w:footnotePr>
        <w:pos w:val="beneathText"/>
      </w:footnotePr>
      <w:pgSz w:w="11905" w:h="16837"/>
      <w:pgMar w:top="2552" w:right="1417" w:bottom="297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3304EE" w14:textId="77777777" w:rsidR="00056D34" w:rsidRPr="00DE66BF" w:rsidRDefault="00056D34" w:rsidP="00BE429F">
      <w:r w:rsidRPr="00DE66BF">
        <w:separator/>
      </w:r>
    </w:p>
  </w:endnote>
  <w:endnote w:type="continuationSeparator" w:id="0">
    <w:p w14:paraId="2C278119" w14:textId="77777777" w:rsidR="00056D34" w:rsidRPr="00DE66BF" w:rsidRDefault="00056D34" w:rsidP="00BE429F">
      <w:r w:rsidRPr="00DE66B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telka Light">
    <w:altName w:val="Calibri"/>
    <w:panose1 w:val="00000000000000000000"/>
    <w:charset w:val="00"/>
    <w:family w:val="modern"/>
    <w:notTrueType/>
    <w:pitch w:val="variable"/>
    <w:sig w:usb0="A00002EF" w:usb1="5000206A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013F60" w14:textId="3457A68C" w:rsidR="00BE429F" w:rsidRPr="00DE66BF" w:rsidRDefault="00BE429F">
    <w:pPr>
      <w:pStyle w:val="Zpat"/>
    </w:pPr>
    <w:r w:rsidRPr="00DE66BF">
      <w:rPr>
        <w:noProof/>
        <w:sz w:val="24"/>
        <w:szCs w:val="24"/>
      </w:rPr>
      <w:drawing>
        <wp:inline distT="0" distB="0" distL="114300" distR="114300" wp14:anchorId="219D258C" wp14:editId="14522730">
          <wp:extent cx="5760085" cy="1243641"/>
          <wp:effectExtent l="0" t="0" r="0" b="0"/>
          <wp:docPr id="1297262803" name="image1.jpg" descr="Obsah obrázku text, Písmo, snímek obrazovky, účtenka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g" descr="Obsah obrázku text, Písmo, snímek obrazovky, účtenka&#10;&#10;Popis byl vytvořen automaticky"/>
                  <pic:cNvPicPr preferRelativeResize="0"/>
                </pic:nvPicPr>
                <pic:blipFill>
                  <a:blip r:embed="rId1"/>
                  <a:srcRect l="1307"/>
                  <a:stretch>
                    <a:fillRect/>
                  </a:stretch>
                </pic:blipFill>
                <pic:spPr>
                  <a:xfrm>
                    <a:off x="0" y="0"/>
                    <a:ext cx="5760085" cy="12436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939A562" w14:textId="77777777" w:rsidR="00BE429F" w:rsidRPr="00DE66BF" w:rsidRDefault="00BE429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A392A3" w14:textId="77777777" w:rsidR="00056D34" w:rsidRPr="00DE66BF" w:rsidRDefault="00056D34" w:rsidP="00BE429F">
      <w:r w:rsidRPr="00DE66BF">
        <w:separator/>
      </w:r>
    </w:p>
  </w:footnote>
  <w:footnote w:type="continuationSeparator" w:id="0">
    <w:p w14:paraId="3C94D52C" w14:textId="77777777" w:rsidR="00056D34" w:rsidRPr="00DE66BF" w:rsidRDefault="00056D34" w:rsidP="00BE429F">
      <w:r w:rsidRPr="00DE66BF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BD2CE" w14:textId="6D1DC803" w:rsidR="00BE429F" w:rsidRPr="00DE66BF" w:rsidRDefault="00BE429F" w:rsidP="00BE429F">
    <w:pPr>
      <w:pStyle w:val="Zhlav"/>
    </w:pPr>
    <w:r w:rsidRPr="00DE66BF">
      <w:rPr>
        <w:noProof/>
        <w:sz w:val="24"/>
        <w:szCs w:val="24"/>
      </w:rPr>
      <w:drawing>
        <wp:inline distT="114300" distB="114300" distL="114300" distR="114300" wp14:anchorId="2A8F0DF5" wp14:editId="356EBBC7">
          <wp:extent cx="2866163" cy="857932"/>
          <wp:effectExtent l="0" t="0" r="0" b="0"/>
          <wp:docPr id="736650671" name="image2.png" descr="Obsah obrázku text, Písmo, bílé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Obsah obrázku text, Písmo, bílé&#10;&#10;Popis byl vytvořen automaticky"/>
                  <pic:cNvPicPr preferRelativeResize="0"/>
                </pic:nvPicPr>
                <pic:blipFill>
                  <a:blip r:embed="rId1"/>
                  <a:srcRect l="3485" r="3510"/>
                  <a:stretch>
                    <a:fillRect/>
                  </a:stretch>
                </pic:blipFill>
                <pic:spPr>
                  <a:xfrm>
                    <a:off x="0" y="0"/>
                    <a:ext cx="2866163" cy="8579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E2F96"/>
    <w:multiLevelType w:val="multilevel"/>
    <w:tmpl w:val="8622338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D952D9A"/>
    <w:multiLevelType w:val="hybridMultilevel"/>
    <w:tmpl w:val="4E104AE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354877"/>
    <w:multiLevelType w:val="hybridMultilevel"/>
    <w:tmpl w:val="9DE01658"/>
    <w:lvl w:ilvl="0" w:tplc="8FA4FB1A">
      <w:start w:val="1"/>
      <w:numFmt w:val="bullet"/>
      <w:lvlText w:val="-"/>
      <w:lvlJc w:val="left"/>
      <w:pPr>
        <w:ind w:left="720" w:hanging="360"/>
      </w:pPr>
      <w:rPr>
        <w:rFonts w:ascii="Etelka Light" w:eastAsia="Times New Roman" w:hAnsi="Etelka Light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D828FE"/>
    <w:multiLevelType w:val="hybridMultilevel"/>
    <w:tmpl w:val="80943B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432B94"/>
    <w:multiLevelType w:val="hybridMultilevel"/>
    <w:tmpl w:val="A0CA0F86"/>
    <w:lvl w:ilvl="0" w:tplc="C6125A6E">
      <w:start w:val="1"/>
      <w:numFmt w:val="upperRoman"/>
      <w:pStyle w:val="Nadpis2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FE32D1"/>
    <w:multiLevelType w:val="hybridMultilevel"/>
    <w:tmpl w:val="E912DA46"/>
    <w:lvl w:ilvl="0" w:tplc="59E8A82A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641DB3"/>
    <w:multiLevelType w:val="multilevel"/>
    <w:tmpl w:val="4B243A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78702DB0"/>
    <w:multiLevelType w:val="hybridMultilevel"/>
    <w:tmpl w:val="BED47CCA"/>
    <w:lvl w:ilvl="0" w:tplc="C24096C0">
      <w:start w:val="1"/>
      <w:numFmt w:val="decimal"/>
      <w:pStyle w:val="odstavec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FB60E2"/>
    <w:multiLevelType w:val="hybridMultilevel"/>
    <w:tmpl w:val="3A36BD70"/>
    <w:lvl w:ilvl="0" w:tplc="9A8ED3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0853189">
    <w:abstractNumId w:val="8"/>
  </w:num>
  <w:num w:numId="2" w16cid:durableId="749304458">
    <w:abstractNumId w:val="5"/>
  </w:num>
  <w:num w:numId="3" w16cid:durableId="1352487477">
    <w:abstractNumId w:val="1"/>
  </w:num>
  <w:num w:numId="4" w16cid:durableId="1270503231">
    <w:abstractNumId w:val="4"/>
  </w:num>
  <w:num w:numId="5" w16cid:durableId="981925897">
    <w:abstractNumId w:val="7"/>
  </w:num>
  <w:num w:numId="6" w16cid:durableId="635992897">
    <w:abstractNumId w:val="7"/>
    <w:lvlOverride w:ilvl="0">
      <w:startOverride w:val="1"/>
    </w:lvlOverride>
  </w:num>
  <w:num w:numId="7" w16cid:durableId="2060127852">
    <w:abstractNumId w:val="7"/>
  </w:num>
  <w:num w:numId="8" w16cid:durableId="1681007896">
    <w:abstractNumId w:val="7"/>
    <w:lvlOverride w:ilvl="0">
      <w:startOverride w:val="1"/>
    </w:lvlOverride>
  </w:num>
  <w:num w:numId="9" w16cid:durableId="1135487931">
    <w:abstractNumId w:val="7"/>
    <w:lvlOverride w:ilvl="0">
      <w:startOverride w:val="1"/>
    </w:lvlOverride>
  </w:num>
  <w:num w:numId="10" w16cid:durableId="572937750">
    <w:abstractNumId w:val="7"/>
    <w:lvlOverride w:ilvl="0">
      <w:startOverride w:val="1"/>
    </w:lvlOverride>
  </w:num>
  <w:num w:numId="11" w16cid:durableId="1094283282">
    <w:abstractNumId w:val="7"/>
    <w:lvlOverride w:ilvl="0">
      <w:startOverride w:val="1"/>
    </w:lvlOverride>
  </w:num>
  <w:num w:numId="12" w16cid:durableId="2109570181">
    <w:abstractNumId w:val="3"/>
  </w:num>
  <w:num w:numId="13" w16cid:durableId="694574504">
    <w:abstractNumId w:val="2"/>
  </w:num>
  <w:num w:numId="14" w16cid:durableId="1702126788">
    <w:abstractNumId w:val="7"/>
    <w:lvlOverride w:ilvl="0">
      <w:startOverride w:val="1"/>
    </w:lvlOverride>
  </w:num>
  <w:num w:numId="15" w16cid:durableId="494763749">
    <w:abstractNumId w:val="7"/>
    <w:lvlOverride w:ilvl="0">
      <w:startOverride w:val="1"/>
    </w:lvlOverride>
  </w:num>
  <w:num w:numId="16" w16cid:durableId="255864730">
    <w:abstractNumId w:val="0"/>
  </w:num>
  <w:num w:numId="17" w16cid:durableId="313413132">
    <w:abstractNumId w:val="7"/>
  </w:num>
  <w:num w:numId="18" w16cid:durableId="1664965462">
    <w:abstractNumId w:val="7"/>
  </w:num>
  <w:num w:numId="19" w16cid:durableId="778378828">
    <w:abstractNumId w:val="6"/>
  </w:num>
  <w:num w:numId="20" w16cid:durableId="5770571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DB6"/>
    <w:rsid w:val="00023955"/>
    <w:rsid w:val="00034048"/>
    <w:rsid w:val="00046846"/>
    <w:rsid w:val="00056D34"/>
    <w:rsid w:val="000705CF"/>
    <w:rsid w:val="000A4293"/>
    <w:rsid w:val="000A5B1A"/>
    <w:rsid w:val="000E5E5A"/>
    <w:rsid w:val="000F399C"/>
    <w:rsid w:val="00152F26"/>
    <w:rsid w:val="00156E13"/>
    <w:rsid w:val="001C45A8"/>
    <w:rsid w:val="001D7B24"/>
    <w:rsid w:val="001F11C6"/>
    <w:rsid w:val="00240B0F"/>
    <w:rsid w:val="002B39A8"/>
    <w:rsid w:val="002C17CA"/>
    <w:rsid w:val="002D5161"/>
    <w:rsid w:val="002D55E1"/>
    <w:rsid w:val="003176CC"/>
    <w:rsid w:val="00342573"/>
    <w:rsid w:val="0039260C"/>
    <w:rsid w:val="003956A5"/>
    <w:rsid w:val="003A3B0D"/>
    <w:rsid w:val="003B686E"/>
    <w:rsid w:val="003C1060"/>
    <w:rsid w:val="003E38A1"/>
    <w:rsid w:val="003F083D"/>
    <w:rsid w:val="00444291"/>
    <w:rsid w:val="00497DB6"/>
    <w:rsid w:val="004B466A"/>
    <w:rsid w:val="004C0B17"/>
    <w:rsid w:val="004C2AF3"/>
    <w:rsid w:val="004C34DD"/>
    <w:rsid w:val="004D63F1"/>
    <w:rsid w:val="004D6602"/>
    <w:rsid w:val="00533562"/>
    <w:rsid w:val="00564F5A"/>
    <w:rsid w:val="00580FFD"/>
    <w:rsid w:val="005A78DB"/>
    <w:rsid w:val="005B208D"/>
    <w:rsid w:val="005B6E4D"/>
    <w:rsid w:val="00631B94"/>
    <w:rsid w:val="006906C2"/>
    <w:rsid w:val="00697187"/>
    <w:rsid w:val="00697897"/>
    <w:rsid w:val="006C0C7C"/>
    <w:rsid w:val="006D1134"/>
    <w:rsid w:val="00706187"/>
    <w:rsid w:val="007436D7"/>
    <w:rsid w:val="00786333"/>
    <w:rsid w:val="00786BB3"/>
    <w:rsid w:val="007947CF"/>
    <w:rsid w:val="007D164E"/>
    <w:rsid w:val="00831802"/>
    <w:rsid w:val="0085751A"/>
    <w:rsid w:val="00863102"/>
    <w:rsid w:val="00863B42"/>
    <w:rsid w:val="008A7EE0"/>
    <w:rsid w:val="008B4992"/>
    <w:rsid w:val="008C6723"/>
    <w:rsid w:val="008E1486"/>
    <w:rsid w:val="008F243B"/>
    <w:rsid w:val="008F3F14"/>
    <w:rsid w:val="009063F0"/>
    <w:rsid w:val="00A15DE9"/>
    <w:rsid w:val="00A2508C"/>
    <w:rsid w:val="00A44CE5"/>
    <w:rsid w:val="00A60033"/>
    <w:rsid w:val="00A67C77"/>
    <w:rsid w:val="00AA6FE3"/>
    <w:rsid w:val="00B03D84"/>
    <w:rsid w:val="00B04676"/>
    <w:rsid w:val="00B40C47"/>
    <w:rsid w:val="00B65C85"/>
    <w:rsid w:val="00B96127"/>
    <w:rsid w:val="00BD10D4"/>
    <w:rsid w:val="00BD6B3E"/>
    <w:rsid w:val="00BE429F"/>
    <w:rsid w:val="00BE7308"/>
    <w:rsid w:val="00BF071A"/>
    <w:rsid w:val="00C16515"/>
    <w:rsid w:val="00C27F98"/>
    <w:rsid w:val="00C57171"/>
    <w:rsid w:val="00C83D0B"/>
    <w:rsid w:val="00CB140B"/>
    <w:rsid w:val="00CB59B8"/>
    <w:rsid w:val="00CE631A"/>
    <w:rsid w:val="00CF083C"/>
    <w:rsid w:val="00D1515A"/>
    <w:rsid w:val="00D20FFC"/>
    <w:rsid w:val="00D6200E"/>
    <w:rsid w:val="00D715C4"/>
    <w:rsid w:val="00D91CD3"/>
    <w:rsid w:val="00DE2E1E"/>
    <w:rsid w:val="00DE66BF"/>
    <w:rsid w:val="00E149BD"/>
    <w:rsid w:val="00E20FA9"/>
    <w:rsid w:val="00E8587F"/>
    <w:rsid w:val="00E85BB4"/>
    <w:rsid w:val="00E918F3"/>
    <w:rsid w:val="00EC2656"/>
    <w:rsid w:val="00ED53CF"/>
    <w:rsid w:val="00F1309A"/>
    <w:rsid w:val="00F32DED"/>
    <w:rsid w:val="00F77F28"/>
    <w:rsid w:val="00FA11F2"/>
    <w:rsid w:val="00FB1B7D"/>
    <w:rsid w:val="00FD7EE1"/>
    <w:rsid w:val="00FE247C"/>
    <w:rsid w:val="00FF1795"/>
    <w:rsid w:val="00FF1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2008A2"/>
  <w15:docId w15:val="{21ACC974-D9E1-48A6-80CA-A04C82F01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97DB6"/>
    <w:pPr>
      <w:suppressAutoHyphens/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BE429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03D84"/>
    <w:pPr>
      <w:keepNext/>
      <w:keepLines/>
      <w:numPr>
        <w:numId w:val="4"/>
      </w:numPr>
      <w:tabs>
        <w:tab w:val="left" w:pos="426"/>
      </w:tabs>
      <w:spacing w:before="360"/>
      <w:ind w:left="425" w:hanging="425"/>
      <w:outlineLvl w:val="1"/>
    </w:pPr>
    <w:rPr>
      <w:rFonts w:ascii="Etelka Light" w:eastAsiaTheme="majorEastAsia" w:hAnsi="Etelka Light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497DB6"/>
    <w:pPr>
      <w:ind w:left="720"/>
    </w:pPr>
    <w:rPr>
      <w:sz w:val="24"/>
      <w:szCs w:val="24"/>
      <w:lang w:val="en-US" w:eastAsia="zh-CN"/>
    </w:rPr>
  </w:style>
  <w:style w:type="paragraph" w:styleId="Normlnweb">
    <w:name w:val="Normal (Web)"/>
    <w:basedOn w:val="Normln"/>
    <w:link w:val="NormlnwebChar"/>
    <w:uiPriority w:val="99"/>
    <w:unhideWhenUsed/>
    <w:rsid w:val="004C2AF3"/>
    <w:pPr>
      <w:suppressAutoHyphens w:val="0"/>
      <w:spacing w:before="100" w:beforeAutospacing="1" w:after="100" w:afterAutospacing="1"/>
    </w:pPr>
    <w:rPr>
      <w:rFonts w:eastAsiaTheme="minorHAnsi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7F2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7F28"/>
    <w:rPr>
      <w:rFonts w:ascii="Tahoma" w:eastAsia="Times New Roman" w:hAnsi="Tahoma" w:cs="Tahoma"/>
      <w:sz w:val="16"/>
      <w:szCs w:val="16"/>
      <w:lang w:eastAsia="ar-SA"/>
    </w:rPr>
  </w:style>
  <w:style w:type="paragraph" w:styleId="Bezmezer">
    <w:name w:val="No Spacing"/>
    <w:uiPriority w:val="1"/>
    <w:qFormat/>
    <w:rsid w:val="00FF197B"/>
    <w:pPr>
      <w:suppressAutoHyphens/>
      <w:spacing w:after="0" w:line="240" w:lineRule="auto"/>
      <w:jc w:val="left"/>
    </w:pPr>
    <w:rPr>
      <w:rFonts w:ascii="Calibri" w:eastAsia="Times New Roman" w:hAnsi="Calibri" w:cs="Calibri"/>
      <w:color w:val="000000"/>
      <w:lang w:eastAsia="zh-CN"/>
    </w:rPr>
  </w:style>
  <w:style w:type="character" w:styleId="Zdraznn">
    <w:name w:val="Emphasis"/>
    <w:basedOn w:val="Standardnpsmoodstavce"/>
    <w:uiPriority w:val="20"/>
    <w:qFormat/>
    <w:rsid w:val="00A44CE5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3C1060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B03D84"/>
    <w:rPr>
      <w:rFonts w:ascii="Etelka Light" w:eastAsiaTheme="majorEastAsia" w:hAnsi="Etelka Light" w:cstheme="majorBidi"/>
      <w:color w:val="365F91" w:themeColor="accent1" w:themeShade="BF"/>
      <w:sz w:val="26"/>
      <w:szCs w:val="26"/>
      <w:lang w:eastAsia="ar-SA"/>
    </w:rPr>
  </w:style>
  <w:style w:type="paragraph" w:customStyle="1" w:styleId="odstavec">
    <w:name w:val="odstavec"/>
    <w:basedOn w:val="Normlnweb"/>
    <w:link w:val="odstavecChar"/>
    <w:qFormat/>
    <w:rsid w:val="00BE429F"/>
    <w:pPr>
      <w:numPr>
        <w:numId w:val="5"/>
      </w:numPr>
      <w:tabs>
        <w:tab w:val="left" w:pos="426"/>
      </w:tabs>
      <w:spacing w:before="240" w:beforeAutospacing="0" w:after="120" w:afterAutospacing="0"/>
      <w:jc w:val="both"/>
    </w:pPr>
    <w:rPr>
      <w:rFonts w:ascii="Etelka Light" w:hAnsi="Etelka Light"/>
      <w:sz w:val="22"/>
      <w:szCs w:val="22"/>
    </w:rPr>
  </w:style>
  <w:style w:type="character" w:customStyle="1" w:styleId="NormlnwebChar">
    <w:name w:val="Normální (web) Char"/>
    <w:basedOn w:val="Standardnpsmoodstavce"/>
    <w:link w:val="Normlnweb"/>
    <w:uiPriority w:val="99"/>
    <w:rsid w:val="00831802"/>
    <w:rPr>
      <w:rFonts w:ascii="Times New Roman" w:hAnsi="Times New Roman" w:cs="Times New Roman"/>
      <w:sz w:val="24"/>
      <w:szCs w:val="24"/>
      <w:lang w:eastAsia="cs-CZ"/>
    </w:rPr>
  </w:style>
  <w:style w:type="character" w:customStyle="1" w:styleId="odstavecChar">
    <w:name w:val="odstavec Char"/>
    <w:basedOn w:val="NormlnwebChar"/>
    <w:link w:val="odstavec"/>
    <w:rsid w:val="00BE429F"/>
    <w:rPr>
      <w:rFonts w:ascii="Etelka Light" w:hAnsi="Etelka Light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E429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E429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BE429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E429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dpis1Char">
    <w:name w:val="Nadpis 1 Char"/>
    <w:basedOn w:val="Standardnpsmoodstavce"/>
    <w:link w:val="Nadpis1"/>
    <w:uiPriority w:val="9"/>
    <w:rsid w:val="00BE429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4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9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0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9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1271</Words>
  <Characters>7124</Characters>
  <Application>Microsoft Office Word</Application>
  <DocSecurity>4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Steffi</dc:creator>
  <cp:lastModifiedBy>Markéta Vyležíková</cp:lastModifiedBy>
  <cp:revision>2</cp:revision>
  <cp:lastPrinted>2024-05-21T06:55:00Z</cp:lastPrinted>
  <dcterms:created xsi:type="dcterms:W3CDTF">2024-06-27T10:36:00Z</dcterms:created>
  <dcterms:modified xsi:type="dcterms:W3CDTF">2024-06-27T10:36:00Z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a73b663f0886af6b5f6e20ecf42acf4f19fe8f3d8f2ddc24f5c03ceb34dad031</vt:lpwstr>
  </property>
</Properties>
</file>