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BB" w:rsidRPr="0062230C" w:rsidRDefault="00A837BB">
      <w:pPr>
        <w:pStyle w:val="Standard"/>
        <w:pBdr>
          <w:top w:val="double" w:sz="2" w:space="1" w:color="000000" w:shadow="1"/>
          <w:left w:val="double" w:sz="2" w:space="1" w:color="000000" w:shadow="1"/>
          <w:bottom w:val="double" w:sz="2" w:space="1" w:color="000000" w:shadow="1"/>
          <w:right w:val="double" w:sz="2" w:space="1" w:color="000000" w:shadow="1"/>
        </w:pBdr>
        <w:rPr>
          <w:rFonts w:asciiTheme="minorHAnsi" w:hAnsiTheme="minorHAnsi"/>
          <w:b/>
          <w:sz w:val="32"/>
          <w:lang w:val="cs-CZ"/>
        </w:rPr>
      </w:pPr>
    </w:p>
    <w:p w:rsidR="00A837BB" w:rsidRPr="0062230C" w:rsidRDefault="00856132">
      <w:pPr>
        <w:pStyle w:val="Standard"/>
        <w:pBdr>
          <w:top w:val="double" w:sz="2" w:space="1" w:color="000000" w:shadow="1"/>
          <w:left w:val="double" w:sz="2" w:space="1" w:color="000000" w:shadow="1"/>
          <w:bottom w:val="double" w:sz="2" w:space="1" w:color="000000" w:shadow="1"/>
          <w:right w:val="double" w:sz="2" w:space="1" w:color="000000" w:shadow="1"/>
        </w:pBdr>
        <w:jc w:val="center"/>
        <w:rPr>
          <w:rFonts w:asciiTheme="minorHAnsi" w:hAnsiTheme="minorHAnsi"/>
          <w:b/>
          <w:sz w:val="32"/>
          <w:lang w:val="cs-CZ"/>
        </w:rPr>
      </w:pPr>
      <w:r w:rsidRPr="0062230C">
        <w:rPr>
          <w:rFonts w:asciiTheme="minorHAnsi" w:hAnsiTheme="minorHAnsi"/>
          <w:b/>
          <w:sz w:val="32"/>
          <w:lang w:val="cs-CZ"/>
        </w:rPr>
        <w:t>SMLOUVA O NAKLÁDÁNÍ S ODPADY</w:t>
      </w:r>
    </w:p>
    <w:p w:rsidR="00A837BB" w:rsidRPr="0062230C" w:rsidRDefault="00856132">
      <w:pPr>
        <w:pStyle w:val="Standard"/>
        <w:pBdr>
          <w:top w:val="double" w:sz="2" w:space="1" w:color="000000" w:shadow="1"/>
          <w:left w:val="double" w:sz="2" w:space="1" w:color="000000" w:shadow="1"/>
          <w:bottom w:val="double" w:sz="2" w:space="1" w:color="000000" w:shadow="1"/>
          <w:right w:val="double" w:sz="2" w:space="1" w:color="000000" w:shadow="1"/>
        </w:pBdr>
        <w:jc w:val="center"/>
        <w:rPr>
          <w:rFonts w:asciiTheme="minorHAnsi" w:hAnsiTheme="minorHAnsi"/>
          <w:b/>
          <w:sz w:val="32"/>
          <w:lang w:val="cs-CZ"/>
        </w:rPr>
      </w:pPr>
      <w:r w:rsidRPr="0062230C">
        <w:rPr>
          <w:rFonts w:asciiTheme="minorHAnsi" w:hAnsiTheme="minorHAnsi"/>
          <w:b/>
          <w:sz w:val="32"/>
          <w:lang w:val="cs-CZ"/>
        </w:rPr>
        <w:t>A PŘEPRAVĚ ODPADŮ</w:t>
      </w:r>
    </w:p>
    <w:p w:rsidR="00A837BB" w:rsidRPr="0062230C" w:rsidRDefault="00856132">
      <w:pPr>
        <w:pStyle w:val="Standard"/>
        <w:pBdr>
          <w:top w:val="double" w:sz="2" w:space="1" w:color="000000" w:shadow="1"/>
          <w:left w:val="double" w:sz="2" w:space="1" w:color="000000" w:shadow="1"/>
          <w:bottom w:val="double" w:sz="2" w:space="1" w:color="000000" w:shadow="1"/>
          <w:right w:val="double" w:sz="2" w:space="1" w:color="000000" w:shadow="1"/>
        </w:pBdr>
        <w:jc w:val="center"/>
        <w:rPr>
          <w:rFonts w:asciiTheme="minorHAnsi" w:hAnsiTheme="minorHAnsi"/>
          <w:b/>
          <w:sz w:val="32"/>
          <w:lang w:val="cs-CZ"/>
        </w:rPr>
      </w:pPr>
      <w:r w:rsidRPr="0062230C">
        <w:rPr>
          <w:rFonts w:asciiTheme="minorHAnsi" w:hAnsiTheme="minorHAnsi"/>
          <w:b/>
          <w:sz w:val="32"/>
          <w:lang w:val="cs-CZ"/>
        </w:rPr>
        <w:t>č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uzavřená  ve smyslu  ust. §2586   a násl.  zák. č. 89/2012 Sb., občanský zákoník,  v jeho platném znění (dále jen občanský zákoník). Ujednání o přepravě odpadu do místa určení  se v částech neupravených touto smlouvou řídí dle  příslušných ust. § 2555  a  násl. Občanského zákoníku.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>1.Smluvní strany :</w:t>
      </w:r>
    </w:p>
    <w:p w:rsidR="00A837BB" w:rsidRPr="0062230C" w:rsidRDefault="00856132">
      <w:pPr>
        <w:pStyle w:val="Standard"/>
        <w:ind w:right="424"/>
        <w:rPr>
          <w:rFonts w:asciiTheme="minorHAnsi" w:hAnsiTheme="minorHAnsi"/>
        </w:rPr>
      </w:pPr>
      <w:r w:rsidRPr="0062230C">
        <w:rPr>
          <w:rFonts w:asciiTheme="minorHAnsi" w:hAnsiTheme="minorHAnsi"/>
          <w:b/>
          <w:lang w:val="cs-CZ"/>
        </w:rPr>
        <w:t xml:space="preserve">1.1 </w:t>
      </w:r>
      <w:r w:rsidRPr="0062230C">
        <w:rPr>
          <w:rFonts w:asciiTheme="minorHAnsi" w:hAnsiTheme="minorHAnsi"/>
        </w:rPr>
        <w:t>objednatel</w:t>
      </w:r>
    </w:p>
    <w:tbl>
      <w:tblPr>
        <w:tblW w:w="8475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8"/>
        <w:gridCol w:w="3827"/>
        <w:gridCol w:w="370"/>
      </w:tblGrid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 xml:space="preserve">Obchodní </w:t>
            </w:r>
            <w:r w:rsidRPr="0062230C">
              <w:rPr>
                <w:rFonts w:asciiTheme="minorHAnsi" w:hAnsiTheme="minorHAnsi"/>
                <w:szCs w:val="24"/>
                <w:lang w:val="en-US"/>
              </w:rPr>
              <w:t>firma</w:t>
            </w:r>
            <w:r w:rsidRPr="0062230C">
              <w:rPr>
                <w:rFonts w:asciiTheme="minorHAnsi" w:hAnsiTheme="minorHAnsi"/>
                <w:szCs w:val="24"/>
                <w:lang w:val="cs-CZ"/>
              </w:rPr>
              <w:t xml:space="preserve"> 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Hamzova odborná léčebna pro  děti a dospělé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Sídlo (bydliště) 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ind w:right="424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Luže-Košumberk 80,</w:t>
            </w:r>
          </w:p>
          <w:p w:rsidR="00A837BB" w:rsidRPr="00985193" w:rsidRDefault="00856132">
            <w:pPr>
              <w:pStyle w:val="Standard"/>
              <w:ind w:right="424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538 54 Luže</w:t>
            </w:r>
          </w:p>
          <w:p w:rsidR="00482B2D" w:rsidRPr="0062230C" w:rsidRDefault="00827B49">
            <w:pPr>
              <w:pStyle w:val="Standard"/>
              <w:ind w:right="424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985193">
              <w:rPr>
                <w:rFonts w:asciiTheme="minorHAnsi" w:hAnsiTheme="minorHAnsi"/>
                <w:szCs w:val="24"/>
                <w:lang w:val="cs-CZ"/>
              </w:rPr>
              <w:t>státní příspěvková organizace MZ ČR, samostatný právní subjekt, zřizovací listina MZ ČR z 29.5.2012, č.j. 17268-VI/2012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Zastoupen :</w:t>
            </w:r>
          </w:p>
          <w:p w:rsidR="00293A5E" w:rsidRPr="0062230C" w:rsidRDefault="00293A5E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 xml:space="preserve">                                                                </w:t>
            </w:r>
          </w:p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Oprávněn jednat ve věcech smluvních:</w:t>
            </w:r>
          </w:p>
          <w:p w:rsidR="00293A5E" w:rsidRPr="0062230C" w:rsidRDefault="00293A5E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6020C0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XXXXXXXXXXXXXXX</w:t>
            </w:r>
            <w:r w:rsidR="00293A5E" w:rsidRPr="0062230C">
              <w:rPr>
                <w:rFonts w:asciiTheme="minorHAnsi" w:hAnsiTheme="minorHAnsi"/>
                <w:szCs w:val="24"/>
                <w:lang w:val="cs-CZ"/>
              </w:rPr>
              <w:t xml:space="preserve"> ředitel léčebny</w:t>
            </w:r>
          </w:p>
          <w:p w:rsidR="00A837BB" w:rsidRPr="0062230C" w:rsidRDefault="006020C0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XXXXXXXXXXXXXXX</w:t>
            </w:r>
          </w:p>
          <w:p w:rsidR="00A837BB" w:rsidRPr="0062230C" w:rsidRDefault="00140CCD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náměstek HTS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IČ 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37BB" w:rsidRPr="0062230C" w:rsidRDefault="00856132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00183024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DIČ 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ind w:right="424"/>
              <w:textAlignment w:val="center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CZ00183024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Bankovní spojení 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33F" w:rsidRPr="0062230C" w:rsidRDefault="006020C0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XXXXXXXXXX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Číslo účtu 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6020C0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</w:rPr>
              <w:t>XXXXXXXXXX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Telefon 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6020C0">
            <w:pPr>
              <w:pStyle w:val="Standard"/>
              <w:ind w:right="424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XXXXXXXXXX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tabs>
                <w:tab w:val="left" w:pos="3969"/>
              </w:tabs>
              <w:snapToGrid w:val="0"/>
              <w:ind w:right="424"/>
              <w:rPr>
                <w:rFonts w:asciiTheme="minorHAnsi" w:hAnsiTheme="minorHAnsi"/>
                <w:szCs w:val="24"/>
                <w:lang w:val="cs-CZ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ind w:right="424"/>
              <w:rPr>
                <w:rFonts w:asciiTheme="minorHAnsi" w:hAnsiTheme="minorHAnsi"/>
                <w:szCs w:val="24"/>
                <w:lang w:val="cs-CZ"/>
              </w:rPr>
            </w:pP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</w:tbl>
    <w:p w:rsidR="00A837BB" w:rsidRPr="0062230C" w:rsidRDefault="00856132">
      <w:pPr>
        <w:pStyle w:val="Standard"/>
        <w:ind w:right="424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( dále jen  objednatel)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 xml:space="preserve">1.2 zhotovitel </w:t>
      </w:r>
      <w:r w:rsidRPr="0062230C">
        <w:rPr>
          <w:rFonts w:asciiTheme="minorHAnsi" w:hAnsiTheme="minorHAnsi"/>
          <w:b/>
          <w:lang w:val="cs-CZ"/>
        </w:rPr>
        <w:tab/>
      </w:r>
      <w:r w:rsidRPr="0062230C">
        <w:rPr>
          <w:rFonts w:asciiTheme="minorHAnsi" w:hAnsiTheme="minorHAnsi"/>
          <w:b/>
          <w:lang w:val="cs-CZ"/>
        </w:rPr>
        <w:tab/>
      </w:r>
      <w:r w:rsidRPr="0062230C">
        <w:rPr>
          <w:rFonts w:asciiTheme="minorHAnsi" w:hAnsiTheme="minorHAnsi"/>
          <w:b/>
          <w:lang w:val="cs-CZ"/>
        </w:rPr>
        <w:tab/>
      </w:r>
      <w:r w:rsidRPr="0062230C">
        <w:rPr>
          <w:rFonts w:asciiTheme="minorHAnsi" w:hAnsiTheme="minorHAnsi"/>
          <w:b/>
          <w:lang w:val="cs-CZ"/>
        </w:rPr>
        <w:tab/>
      </w:r>
    </w:p>
    <w:tbl>
      <w:tblPr>
        <w:tblW w:w="85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6"/>
        <w:gridCol w:w="4108"/>
      </w:tblGrid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 xml:space="preserve">Obchodní </w:t>
            </w:r>
            <w:r w:rsidRPr="0062230C">
              <w:rPr>
                <w:rFonts w:asciiTheme="minorHAnsi" w:hAnsiTheme="minorHAnsi"/>
                <w:szCs w:val="24"/>
              </w:rPr>
              <w:t>firma</w:t>
            </w:r>
            <w:r w:rsidRPr="0062230C">
              <w:rPr>
                <w:rFonts w:asciiTheme="minorHAnsi" w:hAnsiTheme="minorHAnsi"/>
                <w:szCs w:val="24"/>
                <w:lang w:val="cs-CZ"/>
              </w:rPr>
              <w:t>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FE0D33">
            <w:pPr>
              <w:pStyle w:val="Standard"/>
              <w:snapToGrid w:val="0"/>
              <w:jc w:val="left"/>
              <w:rPr>
                <w:rFonts w:asciiTheme="minorHAnsi" w:hAnsiTheme="minorHAnsi"/>
                <w:b/>
                <w:bCs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bCs/>
                <w:szCs w:val="24"/>
                <w:lang w:val="cs-CZ"/>
              </w:rPr>
              <w:t>FCC Česká republika. S.r.o.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Sídlo: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FE0D33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Ďáblická 791/89, 182 00 Praha 8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Provozovna: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FE0D33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Lodín, 503 15 Nechanice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Zastoupen: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Default="006020C0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XXXXXXXXXXXXXX</w:t>
            </w:r>
            <w:r w:rsidR="00FE0D33">
              <w:rPr>
                <w:rFonts w:asciiTheme="minorHAnsi" w:hAnsiTheme="minorHAnsi"/>
                <w:szCs w:val="24"/>
                <w:lang w:val="cs-CZ"/>
              </w:rPr>
              <w:t>, jednatelem</w:t>
            </w:r>
          </w:p>
          <w:p w:rsidR="00FE0D33" w:rsidRPr="0062230C" w:rsidRDefault="006020C0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XXXXXXXXXXXXXX</w:t>
            </w:r>
            <w:r w:rsidR="00FE0D33">
              <w:rPr>
                <w:rFonts w:asciiTheme="minorHAnsi" w:hAnsiTheme="minorHAnsi"/>
                <w:szCs w:val="24"/>
                <w:lang w:val="cs-CZ"/>
              </w:rPr>
              <w:t>, jednatelem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Oprávněn jednat ve věcech smluvních: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61EA" w:rsidRDefault="006020C0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XXXXXXXXXXXXXX</w:t>
            </w:r>
            <w:r w:rsidR="003861EA">
              <w:rPr>
                <w:rFonts w:asciiTheme="minorHAnsi" w:hAnsiTheme="minorHAnsi"/>
                <w:szCs w:val="24"/>
                <w:lang w:val="cs-CZ"/>
              </w:rPr>
              <w:t>, regionální vedoucí obchodu</w:t>
            </w:r>
          </w:p>
          <w:p w:rsidR="00A837BB" w:rsidRPr="0062230C" w:rsidRDefault="006020C0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XXXXXXXXXXXXXX</w:t>
            </w:r>
            <w:r w:rsidR="00FE0D33">
              <w:rPr>
                <w:rFonts w:asciiTheme="minorHAnsi" w:hAnsiTheme="minorHAnsi"/>
                <w:szCs w:val="24"/>
                <w:lang w:val="cs-CZ"/>
              </w:rPr>
              <w:t>, obchodní zástupce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A837BB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A837BB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IČ: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37BB" w:rsidRPr="0062230C" w:rsidRDefault="00FE0D33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45809712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DIČ: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FE0D33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CZ45809712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Bankovní spojení: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6020C0" w:rsidP="006020C0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XXXXXXXXXXXXX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Číslo účtu: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6020C0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XXXXXXXXXXXXX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Telefon: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37BB" w:rsidRPr="0062230C" w:rsidRDefault="006020C0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XXXXXXXXXXXXX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Fax: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37BB" w:rsidRPr="0062230C" w:rsidRDefault="006020C0" w:rsidP="006020C0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XXXXXXXXXXXXX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A4B67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985193">
              <w:rPr>
                <w:rFonts w:asciiTheme="minorHAnsi" w:hAnsiTheme="minorHAnsi"/>
                <w:szCs w:val="24"/>
                <w:lang w:val="cs-CZ"/>
              </w:rPr>
              <w:t xml:space="preserve">  </w:t>
            </w:r>
            <w:r w:rsidR="00856132" w:rsidRPr="0062230C">
              <w:rPr>
                <w:rFonts w:asciiTheme="minorHAnsi" w:hAnsiTheme="minorHAnsi"/>
                <w:szCs w:val="24"/>
                <w:lang w:val="cs-CZ"/>
              </w:rPr>
              <w:t>Zapsaný v obchodním rejstříku</w:t>
            </w:r>
          </w:p>
          <w:p w:rsidR="00A837BB" w:rsidRPr="0062230C" w:rsidRDefault="00A837BB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</w:p>
        </w:tc>
        <w:tc>
          <w:tcPr>
            <w:tcW w:w="4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FE0D33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U MS v Praze, oddíl C vložka 12401</w:t>
            </w:r>
          </w:p>
        </w:tc>
      </w:tr>
    </w:tbl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( dále jen zhotovitel )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>2. Obecná ustanovení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2.1.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Podle předmětů podnikání zapsaných v obchodním rejstříku je zhotovitel oprávněnou osobou  zejména k podnikání v oblasti nakládání s  odpady, k podnikání  v oblasti nakládání  s nebezpečnými odpady   a k   provozování silniční   motorové dopravy nákladní - vnitrostátní.</w:t>
      </w:r>
    </w:p>
    <w:p w:rsidR="00A837BB" w:rsidRPr="0062230C" w:rsidRDefault="00856132" w:rsidP="00DC0172">
      <w:pPr>
        <w:pStyle w:val="Textbody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 w:cs="Arial"/>
          <w:sz w:val="24"/>
        </w:rPr>
        <w:t xml:space="preserve">Pojmem nakládání s odpady se pro účel této smlouvy rozumí způsoby nakládání s odpady </w:t>
      </w:r>
      <w:r w:rsidR="00DC0172">
        <w:rPr>
          <w:rFonts w:asciiTheme="minorHAnsi" w:hAnsiTheme="minorHAnsi" w:cs="Arial"/>
          <w:sz w:val="24"/>
        </w:rPr>
        <w:t>dle platné legislativy ČR.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 xml:space="preserve">3. Předmět  a cena smlouvy  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3.1.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Předmětem této smlouvy je, za podmínek dále specifikovaných,  převzetí  dohodnutých druhů odpadů, zajištění jejich  přepravy z místa původu, ev. místa sjednaného po dohodě smluvních stran a dle potřeby objednatele,  do místa  určení a nakládání (zejména odstranění nebo využití) s nimi zákonným způsobem.  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3.2.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Zhotovitel se zavazuje objednateli  přebírat  od něj, za podmínek touto smlouvou dále  specifikovaných, veškeré druhy odpadů ( dále jen odpady )  dohodnuté v čl. 3.4. této smlouvy, přepravit je  z místa jejich  původu  do místa určení  dle čl. 5.1.  této smlouvy a nakládat s n</w:t>
      </w:r>
      <w:r w:rsidR="00CD556A" w:rsidRPr="00985193">
        <w:rPr>
          <w:rFonts w:asciiTheme="minorHAnsi" w:hAnsiTheme="minorHAnsi"/>
          <w:lang w:val="cs-CZ"/>
        </w:rPr>
        <w:t>imi</w:t>
      </w:r>
      <w:r w:rsidRPr="0062230C">
        <w:rPr>
          <w:rFonts w:asciiTheme="minorHAnsi" w:hAnsiTheme="minorHAnsi"/>
          <w:lang w:val="cs-CZ"/>
        </w:rPr>
        <w:t xml:space="preserve">  řádným způsobem v souladu  se všemi  všeobecně  závaznými právními předpisy, platnými v České republice v době účinnosti této smlouvy a v souladu s platným provozním  řádem příslušného zařízení k využívání, odstraňování, sběru nebo výkupu odpadů ( dále  jen  poskytované služby ) .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3.3.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Objednatel se zavazuje dodávat zhotoviteli odpad uvedený v čl. 3.4. této smlouvy a za poskytované služby zaplatit zhotoviteli cenu </w:t>
      </w:r>
      <w:r w:rsidR="00605467">
        <w:rPr>
          <w:rFonts w:asciiTheme="minorHAnsi" w:hAnsiTheme="minorHAnsi"/>
          <w:lang w:val="cs-CZ"/>
        </w:rPr>
        <w:t xml:space="preserve">dle </w:t>
      </w:r>
      <w:r w:rsidRPr="0062230C">
        <w:rPr>
          <w:rFonts w:asciiTheme="minorHAnsi" w:hAnsiTheme="minorHAnsi"/>
          <w:lang w:val="cs-CZ"/>
        </w:rPr>
        <w:t>smlouvy,  sjednanou ve výši dle čl. 3.4.  této smlouvy. Cena zahrnuje  pro účely této smlouvy  cenu za přepravné,  cenu za pronájem kontejnerů, cenu za nakládání (zejména odstranění nebo využití) s odpady (v případě uložení odpadu na skládce zákonné poplatky za uložení, vyměřené v souladu  s právními předpisy, platnými  v České republice v době účinnosti této smlouvy a peněžní prostředky na finanční rezervu na rekultivaci). K ceně smlouvy bude připočtena daň  z přidané hodnoty  v zákonné výši.</w:t>
      </w:r>
    </w:p>
    <w:p w:rsidR="00A837BB" w:rsidRPr="00985193" w:rsidRDefault="00A837BB">
      <w:pPr>
        <w:pStyle w:val="Standard"/>
        <w:rPr>
          <w:rFonts w:asciiTheme="minorHAnsi" w:hAnsiTheme="minorHAnsi"/>
          <w:lang w:val="cs-CZ"/>
        </w:rPr>
      </w:pPr>
    </w:p>
    <w:p w:rsidR="00AA4B67" w:rsidRPr="0062230C" w:rsidRDefault="00AA4B67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3.4.</w:t>
      </w:r>
    </w:p>
    <w:p w:rsidR="00A837BB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Cena za převzetí  (zejména odstranění nebo využití)a dopravu následujících odpadů ( katalogové  číslo, kategorie ) v níže  uvedeném množství  je stanovena mezi zhotovitelem a objednatelem dohodou, a to za jednotku odpadu:</w:t>
      </w: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Pr="0062230C" w:rsidRDefault="00E02358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A837BB">
      <w:pPr>
        <w:pStyle w:val="Standard"/>
        <w:rPr>
          <w:rFonts w:asciiTheme="minorHAnsi" w:hAnsiTheme="minorHAnsi"/>
          <w:b/>
          <w:u w:val="single"/>
          <w:lang w:val="cs-CZ"/>
        </w:rPr>
      </w:pPr>
    </w:p>
    <w:tbl>
      <w:tblPr>
        <w:tblW w:w="10575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192"/>
        <w:gridCol w:w="1120"/>
        <w:gridCol w:w="1483"/>
        <w:gridCol w:w="2160"/>
      </w:tblGrid>
      <w:tr w:rsidR="00E02358" w:rsidRPr="00E02358" w:rsidTr="00790537">
        <w:trPr>
          <w:trHeight w:val="3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ODPAD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t/ROK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Kč/t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Kč celkem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02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 xml:space="preserve">20 03 01 – 0-  Směsný komunální odpad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02358" w:rsidRPr="00E02358" w:rsidRDefault="0078626A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  <w:r w:rsidR="002348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080</w:t>
            </w:r>
            <w:r w:rsidR="002348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,-</w:t>
            </w:r>
            <w:r w:rsidR="00E02358"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2348DC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668 800,-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0228D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02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 xml:space="preserve">10 </w:t>
            </w:r>
            <w:r w:rsidR="000228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1</w:t>
            </w:r>
            <w:r w:rsidR="00F64F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2</w:t>
            </w:r>
            <w:r w:rsidRPr="00E02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 xml:space="preserve"> 06 – 0-  Vyřazené formy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02358" w:rsidRPr="00E02358" w:rsidRDefault="002348DC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3 505,-</w:t>
            </w:r>
            <w:r w:rsidR="00E02358"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2348DC" w:rsidP="002348DC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87 625,-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02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 xml:space="preserve"> na prevenci infekce ( sádra, sádrové obvazy vznikající při výrobě protetických pomůcek )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02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150 107 – 0- Skleněné obaly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  <w:r w:rsidR="00892C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6 090,-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892CE0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36 540,-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cs-CZ" w:bidi="ar-SA"/>
              </w:rPr>
            </w:pPr>
            <w:r w:rsidRPr="00E02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15 01 02 -0- Plastové obaly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  <w:r w:rsidR="00892C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4 040,-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892CE0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52 520,-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02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03 01 05 – O - Piliny, hobliny, odřezky, dřevo, dřevotřískové desky a dýhy, neuvedené pod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  <w:r w:rsidR="00F335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3 045,-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F33574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3 045,-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02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číslem 03 01 04  - ( odpady vznikající v truhlářské dílně a z vyřazeného nábytku )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VÝKUP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t/ROK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Kč/t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Kč celkem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E02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150 101-  Papírové a lepenkové obaly – druhotná surovina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  <w:r w:rsidR="000131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900,-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358" w:rsidRPr="00E02358" w:rsidRDefault="000131D5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12 600,-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ZPĚTNÝ ODBĚR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odvoz/rok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Kč/ odvoz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Kč celkem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7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vyřazené elektrospotřebiče - přístroje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  <w:r w:rsidR="000131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0</w:t>
            </w: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E02358" w:rsidRPr="00E02358" w:rsidTr="00790537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E02358" w:rsidRPr="00E02358" w:rsidRDefault="00E02358" w:rsidP="00E0235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E023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Celková nabídková cena v Kč bez DPH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02358" w:rsidRPr="00E02358" w:rsidRDefault="00315B63" w:rsidP="00E023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835 930,-</w:t>
            </w:r>
          </w:p>
        </w:tc>
      </w:tr>
    </w:tbl>
    <w:p w:rsidR="00A837BB" w:rsidRDefault="00A837BB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0709C3" w:rsidRDefault="000709C3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0709C3" w:rsidRDefault="000709C3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C36CCA" w:rsidRDefault="00C36CCA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C36CCA" w:rsidRDefault="00C36CCA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DB7846" w:rsidRDefault="00DB7846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DB7846" w:rsidRPr="0062230C" w:rsidRDefault="00DB7846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A837BB" w:rsidRPr="0062230C" w:rsidRDefault="00A837BB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</w:rPr>
      </w:pPr>
      <w:r w:rsidRPr="0062230C">
        <w:rPr>
          <w:rFonts w:asciiTheme="minorHAnsi" w:hAnsiTheme="minorHAnsi"/>
          <w:szCs w:val="24"/>
        </w:rPr>
        <w:t>Ceny jsou uvedeny bez DPH a obsahují pronájem kontejnerů,  dopravu a veškeré zákonné poplatky a peněžní prostředky pro vytvoření finanční rezervy dle bodu 3.3</w:t>
      </w:r>
      <w:r w:rsidRPr="0062230C">
        <w:rPr>
          <w:rFonts w:asciiTheme="minorHAnsi" w:hAnsiTheme="minorHAnsi"/>
          <w:color w:val="FF0000"/>
          <w:szCs w:val="24"/>
        </w:rPr>
        <w:t xml:space="preserve">. </w:t>
      </w:r>
      <w:r w:rsidRPr="0062230C">
        <w:rPr>
          <w:rFonts w:asciiTheme="minorHAnsi" w:hAnsiTheme="minorHAnsi"/>
          <w:szCs w:val="24"/>
        </w:rPr>
        <w:t>této smlouvy.</w:t>
      </w:r>
    </w:p>
    <w:p w:rsidR="00A837BB" w:rsidRPr="0062230C" w:rsidRDefault="00A837BB">
      <w:pPr>
        <w:pStyle w:val="Standard"/>
        <w:rPr>
          <w:rFonts w:asciiTheme="minorHAnsi" w:hAnsiTheme="minorHAnsi"/>
          <w:b/>
          <w:szCs w:val="24"/>
          <w:lang w:val="cs-CZ"/>
        </w:rPr>
      </w:pPr>
    </w:p>
    <w:p w:rsidR="00A837BB" w:rsidRPr="0062230C" w:rsidRDefault="00A837BB">
      <w:pPr>
        <w:pStyle w:val="Standard"/>
        <w:rPr>
          <w:rFonts w:asciiTheme="minorHAnsi" w:hAnsiTheme="minorHAnsi"/>
          <w:b/>
          <w:szCs w:val="24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 xml:space="preserve">4. Platební podmínky   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4.1.</w:t>
      </w:r>
    </w:p>
    <w:p w:rsidR="00A837BB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Platby za převzetí, přepravu (zejména odstranění nebo využití) odpadů zhotovitelem budou probíhat  dle skutečného množství převzatých odpadů za příslušné období. Zhotovitel provede objednateli  vyúčtování  poskytnutých služeb, a to formou  vystavení souhrnné měsíční  faktury za poskytnuté služby zhotovitelem,  a to nejpozději do 10ti dnů následujícího měsíce</w:t>
      </w:r>
      <w:r w:rsidR="00EF2B7E" w:rsidRPr="00985193">
        <w:rPr>
          <w:rFonts w:asciiTheme="minorHAnsi" w:hAnsiTheme="minorHAnsi"/>
          <w:lang w:val="cs-CZ"/>
        </w:rPr>
        <w:t>.</w:t>
      </w:r>
    </w:p>
    <w:p w:rsidR="001808EB" w:rsidRPr="0062230C" w:rsidRDefault="001808EB">
      <w:pPr>
        <w:pStyle w:val="Standard"/>
        <w:rPr>
          <w:rFonts w:asciiTheme="minorHAnsi" w:hAnsiTheme="minorHAnsi"/>
          <w:lang w:val="cs-CZ"/>
        </w:rPr>
      </w:pPr>
    </w:p>
    <w:p w:rsidR="00A837BB" w:rsidRDefault="00A837BB">
      <w:pPr>
        <w:pStyle w:val="Standard"/>
        <w:rPr>
          <w:rFonts w:asciiTheme="minorHAnsi" w:hAnsiTheme="minorHAnsi"/>
          <w:lang w:val="cs-CZ"/>
        </w:rPr>
      </w:pPr>
    </w:p>
    <w:p w:rsidR="00855B59" w:rsidRPr="0062230C" w:rsidRDefault="00855B59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4.2.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Objednatel je povinen  zaplatit  jednotlivé  faktury  zhotoviteli ve lhůtě splatnosti do 30ti dnů  ode dne jejich  vystavení.  </w:t>
      </w:r>
    </w:p>
    <w:p w:rsidR="00A837BB" w:rsidRDefault="00A837BB">
      <w:pPr>
        <w:pStyle w:val="Standard"/>
        <w:rPr>
          <w:rFonts w:asciiTheme="minorHAnsi" w:hAnsiTheme="minorHAnsi"/>
          <w:lang w:val="cs-CZ"/>
        </w:rPr>
      </w:pPr>
    </w:p>
    <w:p w:rsidR="00C36CCA" w:rsidRDefault="00C36CCA">
      <w:pPr>
        <w:pStyle w:val="Standard"/>
        <w:rPr>
          <w:rFonts w:asciiTheme="minorHAnsi" w:hAnsiTheme="minorHAnsi"/>
          <w:lang w:val="cs-CZ"/>
        </w:rPr>
      </w:pPr>
    </w:p>
    <w:p w:rsidR="000709C3" w:rsidRPr="0062230C" w:rsidRDefault="000709C3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4.3.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V případě prodlení objednatele s placením  ceny dle čl. 4.2. této smlouvy je objednatel povinen  zaplatit zhotoviteli  smluvní úrok z prodlení ve výši 0,05% z fakturované částky, a to za každý den prodlení z dlužné částky  až do úplného zaplacení. Smluvní úrok z prodlení se nezapočítává  na náhradu škody zhotovitele, která vznikla z prodlení objednatele.  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>5. Místo a doba plnění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5.1.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Zhotovitel převezme odpad uvedený v čl. 3.4. od objednatele z místa původu, tj. v areálu Hamzovy odborné léčebny, Luže  Košumberk č.p.80, (ev. z místa v této smlouvě po dohodě smluvních stran a dle potřeby objednatele přesně označeného ) a přepraví ho do místa určení, kde zajistí zákonné nakládání s ním v souladu s článkem 3.2. této smlouvy.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5.2.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Zhotovitel  se zavazuje přijímat odpad uvedený v čl. 3.4. této smlouvy  od objednatele do 48 hodin od jeho  písemné či  faxové  zprávy, ev. i na  základě  jeho telefonické výzvy.     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5.3.</w:t>
      </w:r>
    </w:p>
    <w:p w:rsidR="00A837BB" w:rsidRPr="0062230C" w:rsidRDefault="00856132">
      <w:pPr>
        <w:pStyle w:val="Standard"/>
        <w:rPr>
          <w:rFonts w:asciiTheme="minorHAnsi" w:hAnsiTheme="minorHAnsi"/>
        </w:rPr>
      </w:pPr>
      <w:r w:rsidRPr="0062230C">
        <w:rPr>
          <w:rFonts w:asciiTheme="minorHAnsi" w:hAnsiTheme="minorHAnsi"/>
          <w:lang w:val="cs-CZ"/>
        </w:rPr>
        <w:t xml:space="preserve">Tato smlouva se uzavírá na dobu </w:t>
      </w:r>
      <w:r w:rsidR="00BC23DB">
        <w:rPr>
          <w:rFonts w:asciiTheme="minorHAnsi" w:hAnsiTheme="minorHAnsi"/>
          <w:b/>
          <w:lang w:val="cs-CZ"/>
        </w:rPr>
        <w:t>určitou od 1.7.202</w:t>
      </w:r>
      <w:r w:rsidR="00847DF9">
        <w:rPr>
          <w:rFonts w:asciiTheme="minorHAnsi" w:hAnsiTheme="minorHAnsi"/>
          <w:b/>
          <w:lang w:val="cs-CZ"/>
        </w:rPr>
        <w:t>4</w:t>
      </w:r>
      <w:r w:rsidRPr="0062230C">
        <w:rPr>
          <w:rFonts w:asciiTheme="minorHAnsi" w:hAnsiTheme="minorHAnsi"/>
          <w:b/>
          <w:lang w:val="cs-CZ"/>
        </w:rPr>
        <w:t xml:space="preserve"> do 30.6.20</w:t>
      </w:r>
      <w:r w:rsidR="00CC4DD2">
        <w:rPr>
          <w:rFonts w:asciiTheme="minorHAnsi" w:hAnsiTheme="minorHAnsi"/>
          <w:b/>
          <w:lang w:val="cs-CZ"/>
        </w:rPr>
        <w:t>2</w:t>
      </w:r>
      <w:r w:rsidR="00847DF9">
        <w:rPr>
          <w:rFonts w:asciiTheme="minorHAnsi" w:hAnsiTheme="minorHAnsi"/>
          <w:b/>
          <w:lang w:val="cs-CZ"/>
        </w:rPr>
        <w:t>5</w:t>
      </w:r>
      <w:r w:rsidR="00605467">
        <w:rPr>
          <w:rFonts w:asciiTheme="minorHAnsi" w:hAnsiTheme="minorHAnsi"/>
          <w:b/>
          <w:lang w:val="cs-CZ"/>
        </w:rPr>
        <w:t>.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>6. Práva a povinnosti smluvních stran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6.1.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Zhotovitel je povinen  s odbornou péčí zabezpečit nakládání s odpadem uvedeným v čl. 3.4. této smlouvy. Při určení způsobu splnění tohoto závazku není vázán pokyny objednatele.</w:t>
      </w:r>
    </w:p>
    <w:p w:rsidR="00A837BB" w:rsidRPr="0062230C" w:rsidRDefault="00A837BB">
      <w:pPr>
        <w:pStyle w:val="Standard"/>
        <w:rPr>
          <w:rFonts w:asciiTheme="minorHAnsi" w:hAnsiTheme="minorHAnsi"/>
          <w:color w:val="3366FF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6.2.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Zhotovitel je oprávněn provádět kontrolu  vhodnosti odpadu během jeho  převzetí od objednatele a během přepravy. V případě jeho nevhodnosti vrát</w:t>
      </w:r>
      <w:r w:rsidR="00EF2B7E" w:rsidRPr="00985193">
        <w:rPr>
          <w:rFonts w:asciiTheme="minorHAnsi" w:hAnsiTheme="minorHAnsi"/>
          <w:lang w:val="cs-CZ"/>
        </w:rPr>
        <w:t>í</w:t>
      </w:r>
      <w:r w:rsidRPr="0062230C">
        <w:rPr>
          <w:rFonts w:asciiTheme="minorHAnsi" w:hAnsiTheme="minorHAnsi"/>
          <w:lang w:val="cs-CZ"/>
        </w:rPr>
        <w:t xml:space="preserve"> dodaný odpad objednateli na jeho náklady.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V případě přetížení kontejneru nad povolenou  nosnost  přepravního prostředku, je objednatel  povinen  zajistit jeho vyložení; jinak vyložení provede zhotovitel na náklady  objednatele.  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Za nevhodný odpad se pro účely této smlouvy považuje takový odpad, který neodpovídá zařazení odpadů podle příslušného katalogového čísla a kategorie Katalogu odpadů v souladu s bodem 3.4. této smlouvy.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V důsledku odmítnutí převzetí nevhodného odpadu od objednatele není zhotovitel  s poskytováním služeb dle této smlouvy  v prodlení.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Zhotovitel je oprávněn podle své volby rovněž na náklady objednatele zajistit jiný vhodný způsob odstranění nebo využití dodaného  nevhodného odpadu. V takovém případě  bude zhotovitel o tom informovat objednatele předem.</w:t>
      </w:r>
    </w:p>
    <w:p w:rsidR="00A837BB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6.3.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Bude-li nevhodnost odpadu zjištěna až po jeho převzetí, vyzve zhotovitel bez zbytečného odkladu objednatele, aby zabezpečil  na své náklady jeho dopravu na místo určení, a to rovněž bez zbytečného odkladu. Neučiní-li tak objednatel nejpozději do 3 dnů od výzvy zhotovitele, je zhotovitel oprávněn zajistit jiný  způsob odstranění nebo využití nevhodného odpadu, a to bez souhlasu a na náklady objednatele.  </w:t>
      </w:r>
    </w:p>
    <w:p w:rsidR="00DA45BA" w:rsidRPr="0062230C" w:rsidRDefault="00DA45BA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6.4.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Objednatel  se zavazuje dodávat zhotoviteli pouze  odpady uvedené v čl. 3.4. této smlouvy. Před předáním  těchto odpadů je objednatel povinen  doložit zhotoviteli veškeré náležitosti k deklarovanému  odpadu dle čl. 3.5. této smlouvy, a to ve smyslu zák. č. </w:t>
      </w:r>
      <w:r w:rsidR="00CB1857">
        <w:rPr>
          <w:rFonts w:asciiTheme="minorHAnsi" w:hAnsiTheme="minorHAnsi"/>
          <w:lang w:val="cs-CZ"/>
        </w:rPr>
        <w:t xml:space="preserve"> 541/2020</w:t>
      </w:r>
      <w:r w:rsidRPr="0062230C">
        <w:rPr>
          <w:rFonts w:asciiTheme="minorHAnsi" w:hAnsiTheme="minorHAnsi"/>
          <w:lang w:val="cs-CZ"/>
        </w:rPr>
        <w:t xml:space="preserve"> Sb., o odpadech</w:t>
      </w:r>
      <w:r w:rsidR="00CB1857">
        <w:rPr>
          <w:rFonts w:asciiTheme="minorHAnsi" w:hAnsiTheme="minorHAnsi"/>
          <w:lang w:val="cs-CZ"/>
        </w:rPr>
        <w:t>.</w:t>
      </w:r>
      <w:r w:rsidRPr="0062230C">
        <w:rPr>
          <w:rFonts w:asciiTheme="minorHAnsi" w:hAnsiTheme="minorHAnsi"/>
          <w:lang w:val="cs-CZ"/>
        </w:rPr>
        <w:t xml:space="preserve"> 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6.5.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V případě, že uloží objednatel do jednoho kontejneru více druhů odpadů (více katalogových čísel odpadů), garantuje objednatel, že tyto odpady nebudou mezi sebou chemicky či jinak reagovat. Veškeré škody způsobené tímto nakládáním s odpady nese objednatel.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6.6.</w:t>
      </w:r>
    </w:p>
    <w:p w:rsidR="00A837BB" w:rsidRPr="0062230C" w:rsidRDefault="00856132">
      <w:pPr>
        <w:pStyle w:val="WW-Zkladntext2"/>
        <w:rPr>
          <w:rFonts w:asciiTheme="minorHAnsi" w:hAnsiTheme="minorHAnsi"/>
          <w:i w:val="0"/>
        </w:rPr>
      </w:pPr>
      <w:r w:rsidRPr="0062230C">
        <w:rPr>
          <w:rFonts w:asciiTheme="minorHAnsi" w:hAnsiTheme="minorHAnsi"/>
          <w:i w:val="0"/>
        </w:rPr>
        <w:t xml:space="preserve">V případě, že objednatel odpady společně ukládá a míchá, je objednatel povinen vlastnit a zhotoviteli předložit souhlas ke společnému shromažďování odpadů se stejným způsobem nakládání (zejména odstranění nebo využití) zákona č. </w:t>
      </w:r>
      <w:r w:rsidR="009C2846">
        <w:rPr>
          <w:rFonts w:asciiTheme="minorHAnsi" w:hAnsiTheme="minorHAnsi"/>
          <w:i w:val="0"/>
        </w:rPr>
        <w:t xml:space="preserve"> 541/2020 </w:t>
      </w:r>
      <w:r w:rsidRPr="0062230C">
        <w:rPr>
          <w:rFonts w:asciiTheme="minorHAnsi" w:hAnsiTheme="minorHAnsi"/>
          <w:i w:val="0"/>
        </w:rPr>
        <w:t>Sb.</w:t>
      </w:r>
    </w:p>
    <w:p w:rsidR="00A837BB" w:rsidRPr="0062230C" w:rsidRDefault="00A837BB">
      <w:pPr>
        <w:pStyle w:val="Standard"/>
        <w:rPr>
          <w:rFonts w:asciiTheme="minorHAnsi" w:hAnsiTheme="minorHAnsi"/>
          <w:b/>
          <w:i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>7. Součinnost objednatele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7.1.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Objednatel  je povinen  neprodleně informovat zhotovitele o změně původně uvedených vlastností a kvality odpadů.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7.2.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Objednatel  souhlasí s tím, že stanovení hmotnosti odpadu bude provedeno automaticky výpočetním systémem, spojeným s mostovou autováhou v místě určení ( nakládání s odpadem) dle čl. 5.1. této smlouvy, případně jiným, oběma stranami písemně odsouhlaseným způsobem.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7.3.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Objednatel zodpovídá za zábor místa pro přistavení kontejnerů.  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7.4.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Objednatel se zavazuje provést na své náklady nakládku odpadů do přistavených kontejnerů, resp. přepravních prostředků.</w:t>
      </w:r>
    </w:p>
    <w:p w:rsidR="00A837BB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5964B7" w:rsidRDefault="005964B7">
      <w:pPr>
        <w:pStyle w:val="Standard"/>
        <w:rPr>
          <w:rFonts w:asciiTheme="minorHAnsi" w:hAnsiTheme="minorHAnsi"/>
          <w:b/>
          <w:lang w:val="cs-CZ"/>
        </w:rPr>
      </w:pPr>
    </w:p>
    <w:p w:rsidR="005964B7" w:rsidRDefault="005964B7">
      <w:pPr>
        <w:pStyle w:val="Standard"/>
        <w:rPr>
          <w:rFonts w:asciiTheme="minorHAnsi" w:hAnsiTheme="minorHAnsi"/>
          <w:b/>
          <w:lang w:val="cs-CZ"/>
        </w:rPr>
      </w:pPr>
    </w:p>
    <w:p w:rsidR="005964B7" w:rsidRDefault="005964B7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>8. Smluvní pokuta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8.1.</w:t>
      </w:r>
    </w:p>
    <w:p w:rsidR="00A837BB" w:rsidRPr="0062230C" w:rsidRDefault="00856132">
      <w:pPr>
        <w:pStyle w:val="Standard"/>
        <w:rPr>
          <w:rFonts w:asciiTheme="minorHAnsi" w:hAnsiTheme="minorHAnsi"/>
        </w:rPr>
      </w:pPr>
      <w:r w:rsidRPr="0062230C">
        <w:rPr>
          <w:rFonts w:asciiTheme="minorHAnsi" w:eastAsia="Arial" w:hAnsiTheme="minorHAnsi"/>
          <w:lang w:val="cs-CZ"/>
        </w:rPr>
        <w:t xml:space="preserve"> </w:t>
      </w:r>
      <w:r w:rsidRPr="0062230C">
        <w:rPr>
          <w:rFonts w:asciiTheme="minorHAnsi" w:hAnsiTheme="minorHAnsi"/>
          <w:lang w:val="cs-CZ"/>
        </w:rPr>
        <w:t>V případě, že objednatel dodá zhotoviteli  nevhodný odpad, je objednatel   povinen zaplatit zhotoviteli  smluvní pokutu ve výši 100,- Kč , (slovy: sto korun českých)  za každou dodanou tunu takového  odpadu.</w:t>
      </w:r>
    </w:p>
    <w:p w:rsidR="00A837BB" w:rsidRPr="00985193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8.2.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V případě, </w:t>
      </w:r>
      <w:r w:rsidR="00F14D6E" w:rsidRPr="0062230C">
        <w:rPr>
          <w:rFonts w:asciiTheme="minorHAnsi" w:hAnsiTheme="minorHAnsi"/>
          <w:lang w:val="cs-CZ"/>
        </w:rPr>
        <w:t xml:space="preserve">že </w:t>
      </w:r>
      <w:r w:rsidRPr="0062230C">
        <w:rPr>
          <w:rFonts w:asciiTheme="minorHAnsi" w:hAnsiTheme="minorHAnsi"/>
          <w:lang w:val="cs-CZ"/>
        </w:rPr>
        <w:t>zhotovitel neodveze ve sjednané době odpad k likvidaci s prodlením 48</w:t>
      </w:r>
      <w:r w:rsidR="00ED3330">
        <w:rPr>
          <w:rFonts w:asciiTheme="minorHAnsi" w:hAnsiTheme="minorHAnsi"/>
          <w:lang w:val="cs-CZ"/>
        </w:rPr>
        <w:t xml:space="preserve"> </w:t>
      </w:r>
      <w:r w:rsidRPr="0062230C">
        <w:rPr>
          <w:rFonts w:asciiTheme="minorHAnsi" w:hAnsiTheme="minorHAnsi"/>
          <w:lang w:val="cs-CZ"/>
        </w:rPr>
        <w:t>h</w:t>
      </w:r>
      <w:r w:rsidR="00C1129F" w:rsidRPr="0062230C">
        <w:rPr>
          <w:rFonts w:asciiTheme="minorHAnsi" w:hAnsiTheme="minorHAnsi"/>
          <w:lang w:val="cs-CZ"/>
        </w:rPr>
        <w:t>,</w:t>
      </w:r>
      <w:r w:rsidRPr="0062230C">
        <w:rPr>
          <w:rFonts w:asciiTheme="minorHAnsi" w:hAnsiTheme="minorHAnsi"/>
          <w:lang w:val="cs-CZ"/>
        </w:rPr>
        <w:t xml:space="preserve"> je zhotovitel povinen zaplatit objednateli smluvní pokutu ve výši 100,- Kč , (slovy: sto korun českých)  za každou dodanou tunu takového  odpadu.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szCs w:val="24"/>
        </w:rPr>
      </w:pPr>
      <w:r w:rsidRPr="0062230C">
        <w:rPr>
          <w:rFonts w:asciiTheme="minorHAnsi" w:hAnsiTheme="minorHAnsi"/>
          <w:b/>
          <w:szCs w:val="24"/>
        </w:rPr>
        <w:t>9.  Závěrečná ujednání</w:t>
      </w:r>
    </w:p>
    <w:p w:rsidR="00F14D6E" w:rsidRPr="0062230C" w:rsidRDefault="00F14D6E">
      <w:pPr>
        <w:pStyle w:val="Standard"/>
        <w:rPr>
          <w:rFonts w:asciiTheme="minorHAnsi" w:hAnsiTheme="minorHAnsi"/>
          <w:b/>
          <w:szCs w:val="24"/>
        </w:rPr>
      </w:pP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r w:rsidRPr="0062230C">
        <w:rPr>
          <w:rFonts w:asciiTheme="minorHAnsi" w:hAnsiTheme="minorHAnsi"/>
          <w:szCs w:val="24"/>
        </w:rPr>
        <w:t>9.1.</w:t>
      </w: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r w:rsidRPr="0062230C">
        <w:rPr>
          <w:rFonts w:asciiTheme="minorHAnsi" w:hAnsiTheme="minorHAnsi"/>
          <w:szCs w:val="24"/>
        </w:rPr>
        <w:t>Tuto smlouvu lze změnit pouze písemnými dodatky, podepsanými oprávněnými zástupci obou smluvních stran.</w:t>
      </w:r>
    </w:p>
    <w:p w:rsidR="00A837BB" w:rsidRPr="0062230C" w:rsidRDefault="00A837BB">
      <w:pPr>
        <w:pStyle w:val="Standard"/>
        <w:rPr>
          <w:rFonts w:asciiTheme="minorHAnsi" w:hAnsiTheme="minorHAnsi"/>
          <w:szCs w:val="24"/>
        </w:rPr>
      </w:pP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r w:rsidRPr="0062230C">
        <w:rPr>
          <w:rFonts w:asciiTheme="minorHAnsi" w:hAnsiTheme="minorHAnsi"/>
          <w:szCs w:val="24"/>
        </w:rPr>
        <w:t>9.2.</w:t>
      </w: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r w:rsidRPr="0062230C">
        <w:rPr>
          <w:rFonts w:asciiTheme="minorHAnsi" w:hAnsiTheme="minorHAnsi"/>
          <w:szCs w:val="24"/>
        </w:rPr>
        <w:t>Tato smlouva  má 6 stran textu, je vyhotovena ve dvou stejnopisech, z nichž každá  smluvní strana obdrží jedno vyhotovení.</w:t>
      </w:r>
    </w:p>
    <w:p w:rsidR="00A837BB" w:rsidRPr="0062230C" w:rsidRDefault="00A837BB">
      <w:pPr>
        <w:pStyle w:val="Standard"/>
        <w:rPr>
          <w:rFonts w:asciiTheme="minorHAnsi" w:hAnsiTheme="minorHAnsi"/>
          <w:szCs w:val="24"/>
        </w:rPr>
      </w:pP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r w:rsidRPr="0062230C">
        <w:rPr>
          <w:rFonts w:asciiTheme="minorHAnsi" w:hAnsiTheme="minorHAnsi"/>
          <w:szCs w:val="24"/>
        </w:rPr>
        <w:t>9.3.</w:t>
      </w:r>
    </w:p>
    <w:p w:rsidR="00A837BB" w:rsidRPr="0062230C" w:rsidRDefault="00856132">
      <w:pPr>
        <w:pStyle w:val="Standard"/>
        <w:rPr>
          <w:rFonts w:asciiTheme="minorHAnsi" w:hAnsiTheme="minorHAnsi"/>
        </w:rPr>
      </w:pPr>
      <w:r w:rsidRPr="0062230C">
        <w:rPr>
          <w:rFonts w:asciiTheme="minorHAnsi" w:hAnsiTheme="minorHAnsi"/>
          <w:szCs w:val="24"/>
        </w:rPr>
        <w:t>Tato smlouva nabývá platnosti dnem jejího podpisu oběma smluvními stranami</w:t>
      </w:r>
      <w:r w:rsidR="00ED3330">
        <w:rPr>
          <w:rFonts w:asciiTheme="minorHAnsi" w:hAnsiTheme="minorHAnsi"/>
          <w:szCs w:val="24"/>
        </w:rPr>
        <w:t>.</w:t>
      </w:r>
      <w:r w:rsidRPr="0062230C">
        <w:rPr>
          <w:rFonts w:asciiTheme="minorHAnsi" w:hAnsiTheme="minorHAnsi"/>
          <w:szCs w:val="24"/>
        </w:rPr>
        <w:t xml:space="preserve"> </w:t>
      </w:r>
      <w:r w:rsidR="00ED3330">
        <w:rPr>
          <w:rFonts w:asciiTheme="minorHAnsi" w:hAnsiTheme="minorHAnsi"/>
          <w:szCs w:val="24"/>
        </w:rPr>
        <w:t xml:space="preserve"> V případě aplikace z.č. 340/2015, o registru smluv, nabývá smlouva účinnosti dnem jejího uveřejnění v registru smluv.</w:t>
      </w:r>
    </w:p>
    <w:p w:rsidR="00A837BB" w:rsidRPr="0062230C" w:rsidRDefault="00A837BB">
      <w:pPr>
        <w:pStyle w:val="Standard"/>
        <w:rPr>
          <w:rFonts w:asciiTheme="minorHAnsi" w:hAnsiTheme="minorHAnsi"/>
          <w:szCs w:val="24"/>
        </w:rPr>
      </w:pP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r w:rsidRPr="0062230C">
        <w:rPr>
          <w:rFonts w:asciiTheme="minorHAnsi" w:hAnsiTheme="minorHAnsi"/>
          <w:szCs w:val="24"/>
        </w:rPr>
        <w:t>9.4.</w:t>
      </w: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r w:rsidRPr="0062230C">
        <w:rPr>
          <w:rFonts w:asciiTheme="minorHAnsi" w:hAnsiTheme="minorHAnsi"/>
          <w:szCs w:val="24"/>
        </w:rPr>
        <w:t xml:space="preserve">Právní vztahy touto smlouvou  neupravené se řídí příslušnými ustanoveními </w:t>
      </w:r>
      <w:r w:rsidR="00C1129F" w:rsidRPr="0062230C">
        <w:rPr>
          <w:rFonts w:asciiTheme="minorHAnsi" w:hAnsiTheme="minorHAnsi"/>
          <w:szCs w:val="24"/>
        </w:rPr>
        <w:t xml:space="preserve">občanského </w:t>
      </w:r>
      <w:r w:rsidRPr="0062230C">
        <w:rPr>
          <w:rFonts w:asciiTheme="minorHAnsi" w:hAnsiTheme="minorHAnsi"/>
          <w:szCs w:val="24"/>
        </w:rPr>
        <w:t>zákoníku v platném znění.</w:t>
      </w:r>
    </w:p>
    <w:p w:rsidR="00A837BB" w:rsidRPr="0062230C" w:rsidRDefault="00A837BB">
      <w:pPr>
        <w:pStyle w:val="Standard"/>
        <w:rPr>
          <w:rFonts w:asciiTheme="minorHAnsi" w:hAnsiTheme="minorHAnsi"/>
          <w:b/>
          <w:szCs w:val="24"/>
        </w:rPr>
      </w:pPr>
    </w:p>
    <w:p w:rsidR="00A837BB" w:rsidRPr="0062230C" w:rsidRDefault="00A837BB">
      <w:pPr>
        <w:pStyle w:val="Standard"/>
        <w:rPr>
          <w:rFonts w:asciiTheme="minorHAnsi" w:hAnsiTheme="minorHAnsi"/>
          <w:b/>
          <w:szCs w:val="24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szCs w:val="24"/>
          <w:lang w:val="pl-PL"/>
        </w:rPr>
      </w:pPr>
      <w:r w:rsidRPr="0062230C">
        <w:rPr>
          <w:rFonts w:asciiTheme="minorHAnsi" w:hAnsiTheme="minorHAnsi"/>
          <w:b/>
          <w:szCs w:val="24"/>
          <w:lang w:val="pl-PL"/>
        </w:rPr>
        <w:t>10. Podpisy smluvních stran</w:t>
      </w:r>
    </w:p>
    <w:p w:rsidR="00A837BB" w:rsidRPr="0062230C" w:rsidRDefault="00A837BB">
      <w:pPr>
        <w:pStyle w:val="Zpat"/>
        <w:tabs>
          <w:tab w:val="clear" w:pos="4819"/>
          <w:tab w:val="clear" w:pos="9071"/>
        </w:tabs>
        <w:rPr>
          <w:rFonts w:asciiTheme="minorHAnsi" w:hAnsiTheme="minorHAnsi"/>
          <w:b/>
          <w:szCs w:val="24"/>
          <w:lang w:val="cs-CZ"/>
        </w:rPr>
      </w:pPr>
    </w:p>
    <w:p w:rsidR="00F658EF" w:rsidRDefault="00F658EF">
      <w:pPr>
        <w:pStyle w:val="Zpat"/>
        <w:tabs>
          <w:tab w:val="clear" w:pos="4819"/>
          <w:tab w:val="clear" w:pos="9071"/>
        </w:tabs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   </w:t>
      </w:r>
      <w:r w:rsidR="00856132" w:rsidRPr="0062230C">
        <w:rPr>
          <w:rFonts w:asciiTheme="minorHAnsi" w:hAnsiTheme="minorHAnsi"/>
          <w:szCs w:val="24"/>
          <w:lang w:val="cs-CZ"/>
        </w:rPr>
        <w:tab/>
        <w:t xml:space="preserve">    </w:t>
      </w:r>
    </w:p>
    <w:p w:rsidR="00A837BB" w:rsidRPr="0062230C" w:rsidRDefault="00F658EF">
      <w:pPr>
        <w:pStyle w:val="Zpat"/>
        <w:tabs>
          <w:tab w:val="clear" w:pos="4819"/>
          <w:tab w:val="clear" w:pos="9071"/>
        </w:tabs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>V Lodíně dne:</w:t>
      </w:r>
      <w:r w:rsidRPr="00F658EF">
        <w:rPr>
          <w:rFonts w:asciiTheme="minorHAnsi" w:hAnsiTheme="minorHAnsi"/>
          <w:szCs w:val="24"/>
          <w:lang w:val="cs-CZ"/>
        </w:rPr>
        <w:t xml:space="preserve"> </w:t>
      </w:r>
      <w:r>
        <w:rPr>
          <w:rFonts w:asciiTheme="minorHAnsi" w:hAnsiTheme="minorHAnsi"/>
          <w:szCs w:val="24"/>
          <w:lang w:val="cs-CZ"/>
        </w:rPr>
        <w:tab/>
      </w:r>
      <w:r>
        <w:rPr>
          <w:rFonts w:asciiTheme="minorHAnsi" w:hAnsiTheme="minorHAnsi"/>
          <w:szCs w:val="24"/>
          <w:lang w:val="cs-CZ"/>
        </w:rPr>
        <w:tab/>
      </w:r>
      <w:r>
        <w:rPr>
          <w:rFonts w:asciiTheme="minorHAnsi" w:hAnsiTheme="minorHAnsi"/>
          <w:szCs w:val="24"/>
          <w:lang w:val="cs-CZ"/>
        </w:rPr>
        <w:tab/>
      </w:r>
      <w:r>
        <w:rPr>
          <w:rFonts w:asciiTheme="minorHAnsi" w:hAnsiTheme="minorHAnsi"/>
          <w:szCs w:val="24"/>
          <w:lang w:val="cs-CZ"/>
        </w:rPr>
        <w:tab/>
      </w:r>
      <w:r>
        <w:rPr>
          <w:rFonts w:asciiTheme="minorHAnsi" w:hAnsiTheme="minorHAnsi"/>
          <w:szCs w:val="24"/>
          <w:lang w:val="cs-CZ"/>
        </w:rPr>
        <w:tab/>
      </w:r>
      <w:r>
        <w:rPr>
          <w:rFonts w:asciiTheme="minorHAnsi" w:hAnsiTheme="minorHAnsi"/>
          <w:szCs w:val="24"/>
          <w:lang w:val="cs-CZ"/>
        </w:rPr>
        <w:tab/>
        <w:t>V Luži dne:</w:t>
      </w:r>
    </w:p>
    <w:p w:rsidR="00A837BB" w:rsidRPr="0062230C" w:rsidRDefault="00A837BB">
      <w:pPr>
        <w:pStyle w:val="Standard"/>
        <w:rPr>
          <w:rFonts w:asciiTheme="minorHAnsi" w:hAnsiTheme="minorHAnsi"/>
          <w:szCs w:val="24"/>
          <w:lang w:val="cs-CZ"/>
        </w:rPr>
      </w:pPr>
    </w:p>
    <w:p w:rsidR="00A837BB" w:rsidRPr="0062230C" w:rsidRDefault="00A837BB">
      <w:pPr>
        <w:pStyle w:val="Standard"/>
        <w:rPr>
          <w:rFonts w:asciiTheme="minorHAnsi" w:hAnsiTheme="minorHAnsi"/>
          <w:szCs w:val="24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szCs w:val="24"/>
          <w:lang w:val="cs-CZ"/>
        </w:rPr>
      </w:pPr>
      <w:r w:rsidRPr="0062230C">
        <w:rPr>
          <w:rFonts w:asciiTheme="minorHAnsi" w:hAnsiTheme="minorHAnsi"/>
          <w:szCs w:val="24"/>
          <w:lang w:val="cs-CZ"/>
        </w:rPr>
        <w:t>--------------------------------</w:t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  <w:t>------------------------------</w:t>
      </w:r>
    </w:p>
    <w:p w:rsidR="008C3134" w:rsidRDefault="009F203F">
      <w:pPr>
        <w:pStyle w:val="Standard"/>
        <w:tabs>
          <w:tab w:val="center" w:pos="1418"/>
          <w:tab w:val="center" w:pos="5954"/>
        </w:tabs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>XXXXXXXXXXX</w:t>
      </w:r>
      <w:r w:rsidR="008C3134" w:rsidRPr="008C3134">
        <w:rPr>
          <w:rFonts w:asciiTheme="minorHAnsi" w:hAnsiTheme="minorHAnsi"/>
          <w:szCs w:val="24"/>
          <w:lang w:val="cs-CZ"/>
        </w:rPr>
        <w:t xml:space="preserve"> </w:t>
      </w:r>
      <w:r w:rsidR="008C3134">
        <w:rPr>
          <w:rFonts w:asciiTheme="minorHAnsi" w:hAnsiTheme="minorHAnsi"/>
          <w:szCs w:val="24"/>
          <w:lang w:val="cs-CZ"/>
        </w:rPr>
        <w:tab/>
      </w:r>
      <w:r>
        <w:rPr>
          <w:rFonts w:asciiTheme="minorHAnsi" w:hAnsiTheme="minorHAnsi"/>
          <w:szCs w:val="24"/>
          <w:lang w:val="cs-CZ"/>
        </w:rPr>
        <w:t>XXXXXXXXXXX</w:t>
      </w:r>
    </w:p>
    <w:p w:rsidR="00A837BB" w:rsidRPr="0062230C" w:rsidRDefault="008C3134">
      <w:pPr>
        <w:pStyle w:val="Standard"/>
        <w:tabs>
          <w:tab w:val="center" w:pos="1418"/>
          <w:tab w:val="center" w:pos="5954"/>
        </w:tabs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>obchodní zástupce</w:t>
      </w:r>
      <w:r w:rsidR="00856132"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>náměstek HTS</w:t>
      </w:r>
    </w:p>
    <w:p w:rsidR="00A837BB" w:rsidRPr="0062230C" w:rsidRDefault="00856132">
      <w:pPr>
        <w:pStyle w:val="Standard"/>
        <w:rPr>
          <w:rFonts w:asciiTheme="minorHAnsi" w:hAnsiTheme="minorHAnsi"/>
          <w:szCs w:val="24"/>
          <w:lang w:val="cs-CZ"/>
        </w:rPr>
      </w:pP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  <w:t xml:space="preserve">  </w:t>
      </w:r>
      <w:r w:rsidR="00AA4B67" w:rsidRPr="00985193">
        <w:rPr>
          <w:rFonts w:asciiTheme="minorHAnsi" w:hAnsiTheme="minorHAnsi"/>
          <w:szCs w:val="24"/>
          <w:lang w:val="cs-CZ"/>
        </w:rPr>
        <w:t xml:space="preserve">    </w:t>
      </w: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r w:rsidRPr="0062230C">
        <w:rPr>
          <w:rFonts w:asciiTheme="minorHAnsi" w:eastAsia="Arial" w:hAnsiTheme="minorHAnsi"/>
          <w:szCs w:val="24"/>
          <w:lang w:val="cs-CZ"/>
        </w:rPr>
        <w:t xml:space="preserve">        </w:t>
      </w:r>
      <w:r w:rsidRPr="0062230C">
        <w:rPr>
          <w:rFonts w:asciiTheme="minorHAnsi" w:hAnsiTheme="minorHAnsi"/>
          <w:szCs w:val="24"/>
        </w:rPr>
        <w:t>( zhotovitel )</w:t>
      </w:r>
      <w:r w:rsidRPr="0062230C">
        <w:rPr>
          <w:rFonts w:asciiTheme="minorHAnsi" w:hAnsiTheme="minorHAnsi"/>
          <w:szCs w:val="24"/>
        </w:rPr>
        <w:tab/>
      </w:r>
      <w:r w:rsidRPr="0062230C">
        <w:rPr>
          <w:rFonts w:asciiTheme="minorHAnsi" w:hAnsiTheme="minorHAnsi"/>
          <w:szCs w:val="24"/>
        </w:rPr>
        <w:tab/>
      </w:r>
      <w:r w:rsidRPr="0062230C">
        <w:rPr>
          <w:rFonts w:asciiTheme="minorHAnsi" w:hAnsiTheme="minorHAnsi"/>
          <w:szCs w:val="24"/>
        </w:rPr>
        <w:tab/>
      </w:r>
      <w:r w:rsidRPr="0062230C">
        <w:rPr>
          <w:rFonts w:asciiTheme="minorHAnsi" w:hAnsiTheme="minorHAnsi"/>
          <w:szCs w:val="24"/>
        </w:rPr>
        <w:tab/>
      </w:r>
      <w:r w:rsidRPr="0062230C">
        <w:rPr>
          <w:rFonts w:asciiTheme="minorHAnsi" w:hAnsiTheme="minorHAnsi"/>
          <w:szCs w:val="24"/>
        </w:rPr>
        <w:tab/>
        <w:t xml:space="preserve">      ( objednatel)</w:t>
      </w:r>
    </w:p>
    <w:sectPr w:rsidR="00A837BB" w:rsidRPr="0062230C" w:rsidSect="007725E1">
      <w:headerReference w:type="default" r:id="rId8"/>
      <w:footerReference w:type="default" r:id="rId9"/>
      <w:pgSz w:w="11906" w:h="16838"/>
      <w:pgMar w:top="993" w:right="1418" w:bottom="1276" w:left="1985" w:header="708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5E2" w:rsidRDefault="002475E2">
      <w:r>
        <w:separator/>
      </w:r>
    </w:p>
  </w:endnote>
  <w:endnote w:type="continuationSeparator" w:id="0">
    <w:p w:rsidR="002475E2" w:rsidRDefault="0024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CA" w:rsidRDefault="00856132">
    <w:pPr>
      <w:pStyle w:val="Zpat"/>
      <w:jc w:val="center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E607A" wp14:editId="6F87E370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257175" cy="167636"/>
              <wp:effectExtent l="0" t="0" r="9525" b="3814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175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B3ACA" w:rsidRDefault="0085613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\* ARABIC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2247F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E607A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left:0;text-align:left;margin-left:0;margin-top:.05pt;width:20.25pt;height:13.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YyyAEAAHsDAAAOAAAAZHJzL2Uyb0RvYy54bWysU12O0zAQfkfiDpbfqZuibVHUdAVUi5BW&#10;gCgcYOrYjSXbY9neJuU2nIWLMU76g5Y3xIsznhl/M983k/X94Cw7qpgM+oZXszlnyktsjT80/Pu3&#10;h1dvOEsZfAsWvWr4SSV+v3n5Yt2HWi2wQ9uqyAjEp7oPDe9yDrUQSXbKQZphUJ6CGqODTNd4EG2E&#10;ntCdFYv5fCl6jG2IKFVK5N1OQb4Z8bVWMn/WOqnMbMOptzyecTz35RSbNdSHCKEz8twG/EMXDoyn&#10;oleoLWRgT9H8BeWMjJhQ55lEJ1BrI9XIgdhU82dsdh0ENXIhcVK4ypT+H6z8dPwSmWlpdpx5cDSi&#10;r79+OiWrIk0fUk0Zu0A5eXiHQ0k7+xM5C+NBR1e+xIVRnEQ+XYVVQ2aSnIu7VbW640xSqFqulq+X&#10;BUXcHoeY8geFjhWj4ZHmNsoJx8eUp9RLSqnl8cFYS36orX/mKHlbSN30qoRFoTG1W6w87AcKFnOP&#10;7Ymo0f5S0Q7jD8562oWGe1pWzuxHT1KXtbkY8WLsLwZ4SQ8bnjmbzPd5Wi+ab4D86HdBFoypy7dP&#10;GbUZGd3qnzukCY+anLexrNCf9zHr9s9sfgMAAP//AwBQSwMEFAAGAAgAAAAhACYMPenZAAAAAwEA&#10;AA8AAABkcnMvZG93bnJldi54bWxMj8FuwjAQRO+V+g/WIvVW7KCCUJoNQlV7LBKUS29OvCSBeB3Z&#10;DqR/X3NqjzszmnlbbCbbiyv50DlGyOYKBHHtTMcNwvHr43kNIkTNRveOCeGHAmzKx4dC58bdeE/X&#10;Q2xEKuGQa4Q2xiGXMtQtWR3mbiBO3sl5q2M6fSON17dUbnu5UGolre44LbR6oLeW6sthtAinz93l&#10;/D7u1blRa/rOPE1VtkN8mk3bVxCRpvgXhjt+QocyMVVuZBNEj5AeiXdVJO9FLUFUCIvVEmRZyP/s&#10;5S8AAAD//wMAUEsBAi0AFAAGAAgAAAAhALaDOJL+AAAA4QEAABMAAAAAAAAAAAAAAAAAAAAAAFtD&#10;b250ZW50X1R5cGVzXS54bWxQSwECLQAUAAYACAAAACEAOP0h/9YAAACUAQAACwAAAAAAAAAAAAAA&#10;AAAvAQAAX3JlbHMvLnJlbHNQSwECLQAUAAYACAAAACEA8xc2MsgBAAB7AwAADgAAAAAAAAAAAAAA&#10;AAAuAgAAZHJzL2Uyb0RvYy54bWxQSwECLQAUAAYACAAAACEAJgw96dkAAAADAQAADwAAAAAAAAAA&#10;AAAAAAAiBAAAZHJzL2Rvd25yZXYueG1sUEsFBgAAAAAEAAQA8wAAACgFAAAAAA==&#10;" filled="f" stroked="f">
              <v:textbox inset="0,0,0,0">
                <w:txbxContent>
                  <w:p w:rsidR="00BB3ACA" w:rsidRDefault="0085613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\* ARABIC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2247F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5E2" w:rsidRDefault="002475E2">
      <w:r>
        <w:rPr>
          <w:color w:val="000000"/>
        </w:rPr>
        <w:separator/>
      </w:r>
    </w:p>
  </w:footnote>
  <w:footnote w:type="continuationSeparator" w:id="0">
    <w:p w:rsidR="002475E2" w:rsidRDefault="0024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13" w:rsidRDefault="00B4518D" w:rsidP="00B4518D">
    <w:pPr>
      <w:pStyle w:val="Zhlav"/>
      <w:tabs>
        <w:tab w:val="clear" w:pos="4819"/>
        <w:tab w:val="clear" w:pos="9071"/>
        <w:tab w:val="left" w:pos="7659"/>
      </w:tabs>
      <w:jc w:val="center"/>
    </w:pPr>
    <w:r>
      <w:t xml:space="preserve">                                                                               </w:t>
    </w:r>
    <w:r w:rsidR="00316C2C">
      <w:t xml:space="preserve">              Smlouva č. 2</w:t>
    </w:r>
    <w:r w:rsidR="00B20859">
      <w:t>02</w:t>
    </w:r>
    <w:r w:rsidR="005B543E">
      <w:t>4</w:t>
    </w:r>
    <w:r w:rsidR="002D3A9E">
      <w:t>249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95F62"/>
    <w:multiLevelType w:val="multilevel"/>
    <w:tmpl w:val="1A4EA73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BB"/>
    <w:rsid w:val="00000CE2"/>
    <w:rsid w:val="000131D5"/>
    <w:rsid w:val="00013985"/>
    <w:rsid w:val="000228D8"/>
    <w:rsid w:val="00027C2D"/>
    <w:rsid w:val="00055613"/>
    <w:rsid w:val="000709C3"/>
    <w:rsid w:val="00095F55"/>
    <w:rsid w:val="000964D0"/>
    <w:rsid w:val="000E4180"/>
    <w:rsid w:val="000F4E4F"/>
    <w:rsid w:val="00111F84"/>
    <w:rsid w:val="00133487"/>
    <w:rsid w:val="00140CCD"/>
    <w:rsid w:val="0015333F"/>
    <w:rsid w:val="0015698E"/>
    <w:rsid w:val="001808EB"/>
    <w:rsid w:val="001D16EA"/>
    <w:rsid w:val="001F20A4"/>
    <w:rsid w:val="002348DC"/>
    <w:rsid w:val="002475E2"/>
    <w:rsid w:val="00251657"/>
    <w:rsid w:val="00253E29"/>
    <w:rsid w:val="00256316"/>
    <w:rsid w:val="00260A22"/>
    <w:rsid w:val="002619AD"/>
    <w:rsid w:val="00282F0D"/>
    <w:rsid w:val="0029183A"/>
    <w:rsid w:val="00293A5E"/>
    <w:rsid w:val="00294E41"/>
    <w:rsid w:val="002C22E9"/>
    <w:rsid w:val="002D3A9E"/>
    <w:rsid w:val="002E71B0"/>
    <w:rsid w:val="00315B63"/>
    <w:rsid w:val="00316C2C"/>
    <w:rsid w:val="00317F58"/>
    <w:rsid w:val="003304F7"/>
    <w:rsid w:val="00335D81"/>
    <w:rsid w:val="0034217C"/>
    <w:rsid w:val="0035678C"/>
    <w:rsid w:val="003861EA"/>
    <w:rsid w:val="003A709F"/>
    <w:rsid w:val="00445C2C"/>
    <w:rsid w:val="00471997"/>
    <w:rsid w:val="00476037"/>
    <w:rsid w:val="00476EBD"/>
    <w:rsid w:val="00482B2D"/>
    <w:rsid w:val="00500678"/>
    <w:rsid w:val="0050183B"/>
    <w:rsid w:val="00505B7A"/>
    <w:rsid w:val="0051070C"/>
    <w:rsid w:val="00547AE7"/>
    <w:rsid w:val="00550BAA"/>
    <w:rsid w:val="00561E28"/>
    <w:rsid w:val="005945E9"/>
    <w:rsid w:val="00594D51"/>
    <w:rsid w:val="005964B7"/>
    <w:rsid w:val="005B543E"/>
    <w:rsid w:val="005D5372"/>
    <w:rsid w:val="006020C0"/>
    <w:rsid w:val="00605467"/>
    <w:rsid w:val="006152AE"/>
    <w:rsid w:val="00620EAD"/>
    <w:rsid w:val="0062230C"/>
    <w:rsid w:val="006414C3"/>
    <w:rsid w:val="0069290E"/>
    <w:rsid w:val="00702D4E"/>
    <w:rsid w:val="0072247F"/>
    <w:rsid w:val="007725E1"/>
    <w:rsid w:val="0078626A"/>
    <w:rsid w:val="00790537"/>
    <w:rsid w:val="0079742F"/>
    <w:rsid w:val="007C7961"/>
    <w:rsid w:val="00803216"/>
    <w:rsid w:val="00827B49"/>
    <w:rsid w:val="00847DF9"/>
    <w:rsid w:val="00855B59"/>
    <w:rsid w:val="00856132"/>
    <w:rsid w:val="00874630"/>
    <w:rsid w:val="00892CE0"/>
    <w:rsid w:val="008956B0"/>
    <w:rsid w:val="008C3134"/>
    <w:rsid w:val="008D4BC8"/>
    <w:rsid w:val="008F4A6B"/>
    <w:rsid w:val="00962F03"/>
    <w:rsid w:val="00964537"/>
    <w:rsid w:val="0097194D"/>
    <w:rsid w:val="00985193"/>
    <w:rsid w:val="009A6489"/>
    <w:rsid w:val="009C2846"/>
    <w:rsid w:val="009D5B4F"/>
    <w:rsid w:val="009F203F"/>
    <w:rsid w:val="00A23372"/>
    <w:rsid w:val="00A76DE0"/>
    <w:rsid w:val="00A837BB"/>
    <w:rsid w:val="00AA4B67"/>
    <w:rsid w:val="00AA68B8"/>
    <w:rsid w:val="00B0041A"/>
    <w:rsid w:val="00B07CAC"/>
    <w:rsid w:val="00B20859"/>
    <w:rsid w:val="00B4518D"/>
    <w:rsid w:val="00B55CBE"/>
    <w:rsid w:val="00B670B3"/>
    <w:rsid w:val="00B70BEC"/>
    <w:rsid w:val="00BC23DB"/>
    <w:rsid w:val="00BD092C"/>
    <w:rsid w:val="00BE5BD9"/>
    <w:rsid w:val="00C1129F"/>
    <w:rsid w:val="00C36CCA"/>
    <w:rsid w:val="00C56560"/>
    <w:rsid w:val="00C95BEE"/>
    <w:rsid w:val="00CB1857"/>
    <w:rsid w:val="00CC4DD2"/>
    <w:rsid w:val="00CD556A"/>
    <w:rsid w:val="00CF63F0"/>
    <w:rsid w:val="00D07F2D"/>
    <w:rsid w:val="00D22009"/>
    <w:rsid w:val="00D366EA"/>
    <w:rsid w:val="00DA45BA"/>
    <w:rsid w:val="00DA6A1B"/>
    <w:rsid w:val="00DB7846"/>
    <w:rsid w:val="00DC0172"/>
    <w:rsid w:val="00E02358"/>
    <w:rsid w:val="00E660DB"/>
    <w:rsid w:val="00EB7315"/>
    <w:rsid w:val="00ED3330"/>
    <w:rsid w:val="00ED61E9"/>
    <w:rsid w:val="00EF2B7E"/>
    <w:rsid w:val="00F14D6E"/>
    <w:rsid w:val="00F23760"/>
    <w:rsid w:val="00F33574"/>
    <w:rsid w:val="00F34A90"/>
    <w:rsid w:val="00F64F65"/>
    <w:rsid w:val="00F658EF"/>
    <w:rsid w:val="00F77768"/>
    <w:rsid w:val="00F919C8"/>
    <w:rsid w:val="00FA513D"/>
    <w:rsid w:val="00FB1B72"/>
    <w:rsid w:val="00FB78FD"/>
    <w:rsid w:val="00FD67C9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E952"/>
  <w15:docId w15:val="{1ED59CFF-E531-406A-BE59-B692AD1B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spacing w:before="240"/>
      <w:outlineLvl w:val="0"/>
    </w:pPr>
    <w:rPr>
      <w:b/>
      <w:u w:val="single"/>
    </w:rPr>
  </w:style>
  <w:style w:type="paragraph" w:styleId="Nadpis2">
    <w:name w:val="heading 2"/>
    <w:basedOn w:val="Standard"/>
    <w:next w:val="Standard"/>
    <w:pPr>
      <w:spacing w:before="120"/>
      <w:outlineLvl w:val="1"/>
    </w:pPr>
    <w:rPr>
      <w:b/>
    </w:rPr>
  </w:style>
  <w:style w:type="paragraph" w:styleId="Nadpis3">
    <w:name w:val="heading 3"/>
    <w:basedOn w:val="Standard"/>
    <w:next w:val="WW-Normlnodsazen"/>
    <w:pPr>
      <w:ind w:left="354"/>
      <w:outlineLvl w:val="2"/>
    </w:pPr>
    <w:rPr>
      <w:rFonts w:ascii="Times New Roman" w:hAnsi="Times New Roman" w:cs="Times New Roman"/>
      <w:b/>
    </w:rPr>
  </w:style>
  <w:style w:type="paragraph" w:styleId="Nadpis4">
    <w:name w:val="heading 4"/>
    <w:basedOn w:val="Standard"/>
    <w:next w:val="WW-Normlnodsazen"/>
    <w:pPr>
      <w:ind w:left="354"/>
      <w:outlineLvl w:val="3"/>
    </w:pPr>
    <w:rPr>
      <w:rFonts w:ascii="Times New Roman" w:hAnsi="Times New Roman" w:cs="Times New Roman"/>
      <w:u w:val="single"/>
    </w:rPr>
  </w:style>
  <w:style w:type="paragraph" w:styleId="Nadpis5">
    <w:name w:val="heading 5"/>
    <w:basedOn w:val="Standard"/>
    <w:next w:val="WW-Normlnodsazen"/>
    <w:pPr>
      <w:ind w:left="708"/>
      <w:outlineLvl w:val="4"/>
    </w:pPr>
    <w:rPr>
      <w:rFonts w:ascii="Times New Roman" w:hAnsi="Times New Roman" w:cs="Times New Roman"/>
      <w:b/>
      <w:sz w:val="20"/>
    </w:rPr>
  </w:style>
  <w:style w:type="paragraph" w:styleId="Nadpis6">
    <w:name w:val="heading 6"/>
    <w:basedOn w:val="Standard"/>
    <w:next w:val="WW-Normlnodsazen"/>
    <w:pPr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Standard"/>
    <w:next w:val="WW-Normlnodsazen"/>
    <w:pPr>
      <w:ind w:left="708"/>
      <w:outlineLvl w:val="6"/>
    </w:pPr>
    <w:rPr>
      <w:rFonts w:ascii="Times New Roman" w:hAnsi="Times New Roman" w:cs="Times New Roman"/>
      <w:i/>
      <w:sz w:val="20"/>
    </w:rPr>
  </w:style>
  <w:style w:type="paragraph" w:styleId="Nadpis8">
    <w:name w:val="heading 8"/>
    <w:basedOn w:val="Standard"/>
    <w:next w:val="WW-Normlnodsazen"/>
    <w:pPr>
      <w:ind w:left="708"/>
      <w:outlineLvl w:val="7"/>
    </w:pPr>
    <w:rPr>
      <w:rFonts w:ascii="Times New Roman" w:hAnsi="Times New Roman" w:cs="Times New Roman"/>
      <w:i/>
      <w:sz w:val="20"/>
    </w:rPr>
  </w:style>
  <w:style w:type="paragraph" w:styleId="Nadpis9">
    <w:name w:val="heading 9"/>
    <w:basedOn w:val="Standard"/>
    <w:next w:val="WW-Normlnodsazen"/>
    <w:pPr>
      <w:ind w:left="708"/>
      <w:outlineLvl w:val="8"/>
    </w:pPr>
    <w:rPr>
      <w:rFonts w:ascii="Times New Roman" w:hAnsi="Times New Roman" w:cs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rFonts w:ascii="Arial" w:eastAsia="Times New Roman" w:hAnsi="Arial" w:cs="Arial"/>
      <w:szCs w:val="20"/>
      <w:lang w:val="de-DE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extbody">
    <w:name w:val="Text body"/>
    <w:basedOn w:val="Standard"/>
    <w:pPr>
      <w:jc w:val="left"/>
    </w:pPr>
    <w:rPr>
      <w:rFonts w:ascii="Times New Roman" w:hAnsi="Times New Roman" w:cs="Times New Roman"/>
      <w:sz w:val="20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link w:val="ZhlavChar"/>
    <w:uiPriority w:val="99"/>
    <w:pPr>
      <w:tabs>
        <w:tab w:val="center" w:pos="4819"/>
        <w:tab w:val="right" w:pos="9071"/>
      </w:tabs>
    </w:pPr>
  </w:style>
  <w:style w:type="paragraph" w:styleId="Zpat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rPr>
      <w:sz w:val="20"/>
    </w:rPr>
  </w:style>
  <w:style w:type="paragraph" w:customStyle="1" w:styleId="WW-Normlnodsazen">
    <w:name w:val="WW-Normální odsazený"/>
    <w:basedOn w:val="Standard"/>
    <w:pPr>
      <w:ind w:left="708"/>
    </w:pPr>
  </w:style>
  <w:style w:type="paragraph" w:customStyle="1" w:styleId="nadpis40">
    <w:name w:val="nadpis4"/>
    <w:basedOn w:val="Standard"/>
    <w:rPr>
      <w:b/>
      <w:i/>
      <w:sz w:val="28"/>
      <w:u w:val="single"/>
      <w:lang w:val="cs-CZ"/>
    </w:rPr>
  </w:style>
  <w:style w:type="paragraph" w:styleId="Rozloendokumentu">
    <w:name w:val="Document Map"/>
    <w:basedOn w:val="Standard"/>
    <w:rPr>
      <w:rFonts w:ascii="Tahoma" w:eastAsia="Tahoma" w:hAnsi="Tahoma" w:cs="Tahoma"/>
    </w:rPr>
  </w:style>
  <w:style w:type="paragraph" w:customStyle="1" w:styleId="WW-Zkladntext2">
    <w:name w:val="WW-Základní text 2"/>
    <w:basedOn w:val="Standard"/>
    <w:rPr>
      <w:i/>
      <w:lang w:val="cs-CZ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</w:style>
  <w:style w:type="numbering" w:customStyle="1" w:styleId="WW8Num1">
    <w:name w:val="WW8Num1"/>
    <w:basedOn w:val="Bezseznamu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5CB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CBE"/>
    <w:rPr>
      <w:rFonts w:ascii="Segoe UI" w:hAnsi="Segoe UI"/>
      <w:sz w:val="18"/>
      <w:szCs w:val="16"/>
    </w:rPr>
  </w:style>
  <w:style w:type="paragraph" w:styleId="Revize">
    <w:name w:val="Revision"/>
    <w:hidden/>
    <w:uiPriority w:val="99"/>
    <w:semiHidden/>
    <w:rsid w:val="00F34A90"/>
    <w:pPr>
      <w:widowControl/>
      <w:autoSpaceDN/>
      <w:textAlignment w:val="auto"/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55613"/>
    <w:rPr>
      <w:rFonts w:ascii="Arial" w:eastAsia="Times New Roman" w:hAnsi="Arial" w:cs="Arial"/>
      <w:szCs w:val="20"/>
      <w:lang w:val="de-DE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47A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7AE7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7AE7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7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7AE7"/>
    <w:rPr>
      <w:b/>
      <w:bCs/>
      <w:sz w:val="20"/>
      <w:szCs w:val="18"/>
    </w:rPr>
  </w:style>
  <w:style w:type="character" w:styleId="Hypertextovodkaz">
    <w:name w:val="Hyperlink"/>
    <w:basedOn w:val="Standardnpsmoodstavce"/>
    <w:uiPriority w:val="99"/>
    <w:unhideWhenUsed/>
    <w:rsid w:val="00FE0D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4CD2-03B8-4C98-A261-BA1E81FE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1536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gabriel</dc:creator>
  <cp:lastModifiedBy>mlynar</cp:lastModifiedBy>
  <cp:revision>14</cp:revision>
  <cp:lastPrinted>2016-05-18T08:50:00Z</cp:lastPrinted>
  <dcterms:created xsi:type="dcterms:W3CDTF">2024-06-24T04:47:00Z</dcterms:created>
  <dcterms:modified xsi:type="dcterms:W3CDTF">2024-06-27T09:25:00Z</dcterms:modified>
</cp:coreProperties>
</file>