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E04B5" w14:textId="77777777" w:rsidR="006A29D9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1650882F" wp14:editId="2A853DA1">
                <wp:simplePos x="0" y="0"/>
                <wp:positionH relativeFrom="page">
                  <wp:posOffset>263525</wp:posOffset>
                </wp:positionH>
                <wp:positionV relativeFrom="page">
                  <wp:posOffset>889000</wp:posOffset>
                </wp:positionV>
                <wp:extent cx="7050405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0405" cy="0"/>
                        </a:xfrm>
                        <a:prstGeom prst="straightConnector1">
                          <a:avLst/>
                        </a:prstGeom>
                        <a:ln w="1524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0.75pt;margin-top:70.pt;width:555.14999999999998pt;height:0;z-index:-251658240;mso-position-horizontal-relative:page;mso-position-vertical-relative:page">
                <v:stroke weight="1.2pt"/>
              </v:shape>
            </w:pict>
          </mc:Fallback>
        </mc:AlternateContent>
      </w:r>
    </w:p>
    <w:p w14:paraId="5FC77083" w14:textId="77777777" w:rsidR="006A29D9" w:rsidRDefault="00000000">
      <w:pPr>
        <w:pStyle w:val="Headerorfooter10"/>
        <w:framePr w:wrap="none" w:vAnchor="page" w:hAnchor="page" w:x="1727" w:y="633"/>
        <w:rPr>
          <w:sz w:val="26"/>
          <w:szCs w:val="26"/>
        </w:rPr>
      </w:pPr>
      <w:r>
        <w:rPr>
          <w:b/>
          <w:bCs/>
          <w:color w:val="E34E56"/>
          <w:w w:val="70"/>
          <w:sz w:val="26"/>
          <w:szCs w:val="26"/>
          <w:shd w:val="clear" w:color="auto" w:fill="auto"/>
        </w:rPr>
        <w:t>EXPRESS</w:t>
      </w:r>
    </w:p>
    <w:p w14:paraId="01344CDA" w14:textId="77777777" w:rsidR="006A29D9" w:rsidRDefault="00000000">
      <w:pPr>
        <w:pStyle w:val="Headerorfooter10"/>
        <w:framePr w:wrap="none" w:vAnchor="page" w:hAnchor="page" w:x="1799" w:y="887"/>
        <w:rPr>
          <w:sz w:val="36"/>
          <w:szCs w:val="36"/>
        </w:rPr>
      </w:pPr>
      <w:r>
        <w:rPr>
          <w:b/>
          <w:bCs/>
          <w:sz w:val="36"/>
          <w:szCs w:val="36"/>
          <w:shd w:val="clear" w:color="auto" w:fill="auto"/>
        </w:rPr>
        <w:t>ELEVATORS</w:t>
      </w:r>
    </w:p>
    <w:p w14:paraId="4E74F2F4" w14:textId="39BD40F1" w:rsidR="006A29D9" w:rsidRDefault="006A29D9">
      <w:pPr>
        <w:pStyle w:val="Bodytext40"/>
        <w:framePr w:w="9734" w:h="542" w:hRule="exact" w:wrap="none" w:vAnchor="page" w:hAnchor="page" w:x="1208" w:y="86"/>
        <w:spacing w:after="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8"/>
        <w:gridCol w:w="7070"/>
      </w:tblGrid>
      <w:tr w:rsidR="006A29D9" w14:paraId="4791AB41" w14:textId="7777777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1478" w:type="dxa"/>
            <w:shd w:val="clear" w:color="auto" w:fill="FFFFFF"/>
          </w:tcPr>
          <w:p w14:paraId="7799577A" w14:textId="77777777" w:rsidR="006A29D9" w:rsidRDefault="006A29D9">
            <w:pPr>
              <w:framePr w:w="8549" w:h="5131" w:wrap="none" w:vAnchor="page" w:hAnchor="page" w:x="1400" w:y="1958"/>
              <w:rPr>
                <w:sz w:val="10"/>
                <w:szCs w:val="10"/>
              </w:rPr>
            </w:pPr>
          </w:p>
        </w:tc>
        <w:tc>
          <w:tcPr>
            <w:tcW w:w="7070" w:type="dxa"/>
            <w:shd w:val="clear" w:color="auto" w:fill="FFFFFF"/>
          </w:tcPr>
          <w:p w14:paraId="50BDCAA5" w14:textId="77777777" w:rsidR="006A29D9" w:rsidRDefault="00000000">
            <w:pPr>
              <w:pStyle w:val="Other10"/>
              <w:framePr w:w="8549" w:h="5131" w:wrap="none" w:vAnchor="page" w:hAnchor="page" w:x="1400" w:y="1958"/>
              <w:spacing w:line="516" w:lineRule="auto"/>
              <w:jc w:val="center"/>
            </w:pPr>
            <w:r>
              <w:rPr>
                <w:b/>
                <w:bCs/>
              </w:rPr>
              <w:t>Smlouva na servis zdvihacích zařízení v NBNM č.240306 Článek 1.</w:t>
            </w:r>
          </w:p>
          <w:p w14:paraId="1C14085D" w14:textId="77777777" w:rsidR="006A29D9" w:rsidRDefault="00000000">
            <w:pPr>
              <w:pStyle w:val="Other10"/>
              <w:framePr w:w="8549" w:h="5131" w:wrap="none" w:vAnchor="page" w:hAnchor="page" w:x="1400" w:y="1958"/>
              <w:spacing w:line="516" w:lineRule="auto"/>
              <w:ind w:left="2280"/>
            </w:pPr>
            <w:r>
              <w:rPr>
                <w:b/>
                <w:bCs/>
                <w:i/>
                <w:iCs/>
              </w:rPr>
              <w:t>1.Smluvní strany</w:t>
            </w:r>
          </w:p>
        </w:tc>
      </w:tr>
      <w:tr w:rsidR="006A29D9" w14:paraId="569B7712" w14:textId="77777777">
        <w:tblPrEx>
          <w:tblCellMar>
            <w:top w:w="0" w:type="dxa"/>
            <w:bottom w:w="0" w:type="dxa"/>
          </w:tblCellMar>
        </w:tblPrEx>
        <w:trPr>
          <w:trHeight w:hRule="exact" w:val="1738"/>
        </w:trPr>
        <w:tc>
          <w:tcPr>
            <w:tcW w:w="1478" w:type="dxa"/>
            <w:shd w:val="clear" w:color="auto" w:fill="FFFFFF"/>
          </w:tcPr>
          <w:p w14:paraId="3A63C3CA" w14:textId="77777777" w:rsidR="006A29D9" w:rsidRDefault="00000000">
            <w:pPr>
              <w:pStyle w:val="Other10"/>
              <w:framePr w:w="8549" w:h="5131" w:wrap="none" w:vAnchor="page" w:hAnchor="page" w:x="1400" w:y="1958"/>
              <w:spacing w:before="220" w:line="240" w:lineRule="auto"/>
            </w:pPr>
            <w:r>
              <w:rPr>
                <w:u w:val="single"/>
              </w:rPr>
              <w:t>Objednatel:</w:t>
            </w:r>
          </w:p>
        </w:tc>
        <w:tc>
          <w:tcPr>
            <w:tcW w:w="7070" w:type="dxa"/>
            <w:shd w:val="clear" w:color="auto" w:fill="FFFFFF"/>
            <w:vAlign w:val="center"/>
          </w:tcPr>
          <w:p w14:paraId="205AFACB" w14:textId="77777777" w:rsidR="006A29D9" w:rsidRDefault="00000000">
            <w:pPr>
              <w:pStyle w:val="Other10"/>
              <w:framePr w:w="8549" w:h="5131" w:wrap="none" w:vAnchor="page" w:hAnchor="page" w:x="1400" w:y="1958"/>
              <w:spacing w:line="240" w:lineRule="auto"/>
              <w:ind w:firstLine="680"/>
            </w:pPr>
            <w:r>
              <w:rPr>
                <w:b/>
                <w:bCs/>
              </w:rPr>
              <w:t>Národní muzeum</w:t>
            </w:r>
          </w:p>
          <w:p w14:paraId="5D54127D" w14:textId="77777777" w:rsidR="006A29D9" w:rsidRDefault="00000000">
            <w:pPr>
              <w:pStyle w:val="Other10"/>
              <w:framePr w:w="8549" w:h="5131" w:wrap="none" w:vAnchor="page" w:hAnchor="page" w:x="1400" w:y="1958"/>
              <w:spacing w:line="240" w:lineRule="auto"/>
              <w:ind w:firstLine="680"/>
            </w:pPr>
            <w:r>
              <w:t>příspěvková organizace, zřízená Ministerstvem kultury zřizovací listinou</w:t>
            </w:r>
          </w:p>
          <w:p w14:paraId="7D562FF4" w14:textId="77777777" w:rsidR="006A29D9" w:rsidRDefault="00000000">
            <w:pPr>
              <w:pStyle w:val="Other10"/>
              <w:framePr w:w="8549" w:h="5131" w:wrap="none" w:vAnchor="page" w:hAnchor="page" w:x="1400" w:y="1958"/>
              <w:spacing w:line="240" w:lineRule="auto"/>
              <w:ind w:firstLine="680"/>
            </w:pPr>
            <w:r>
              <w:t xml:space="preserve">Jednající Ing. Rudolf </w:t>
            </w:r>
            <w:proofErr w:type="gramStart"/>
            <w:r>
              <w:t>Pohl - provozní</w:t>
            </w:r>
            <w:proofErr w:type="gramEnd"/>
            <w:r>
              <w:t xml:space="preserve"> náměstek</w:t>
            </w:r>
          </w:p>
          <w:p w14:paraId="6E7AAF14" w14:textId="77777777" w:rsidR="006A29D9" w:rsidRDefault="00000000">
            <w:pPr>
              <w:pStyle w:val="Other10"/>
              <w:framePr w:w="8549" w:h="5131" w:wrap="none" w:vAnchor="page" w:hAnchor="page" w:x="1400" w:y="1958"/>
              <w:spacing w:line="240" w:lineRule="auto"/>
              <w:ind w:firstLine="680"/>
            </w:pPr>
            <w:r>
              <w:t>Václavské nám.68,115 79 Praha 1</w:t>
            </w:r>
          </w:p>
          <w:p w14:paraId="739B93D0" w14:textId="77777777" w:rsidR="006A29D9" w:rsidRDefault="00000000">
            <w:pPr>
              <w:pStyle w:val="Other10"/>
              <w:framePr w:w="8549" w:h="5131" w:wrap="none" w:vAnchor="page" w:hAnchor="page" w:x="1400" w:y="1958"/>
              <w:spacing w:line="240" w:lineRule="auto"/>
              <w:ind w:firstLine="680"/>
            </w:pPr>
            <w:r>
              <w:t>IČ:00023272</w:t>
            </w:r>
          </w:p>
          <w:p w14:paraId="32829504" w14:textId="77777777" w:rsidR="006A29D9" w:rsidRDefault="00000000">
            <w:pPr>
              <w:pStyle w:val="Other10"/>
              <w:framePr w:w="8549" w:h="5131" w:wrap="none" w:vAnchor="page" w:hAnchor="page" w:x="1400" w:y="1958"/>
              <w:spacing w:line="240" w:lineRule="auto"/>
              <w:ind w:firstLine="680"/>
            </w:pPr>
            <w:r>
              <w:t>DIČ: CZ00023272</w:t>
            </w:r>
          </w:p>
        </w:tc>
      </w:tr>
      <w:tr w:rsidR="006A29D9" w14:paraId="01C1C3E4" w14:textId="77777777">
        <w:tblPrEx>
          <w:tblCellMar>
            <w:top w:w="0" w:type="dxa"/>
            <w:bottom w:w="0" w:type="dxa"/>
          </w:tblCellMar>
        </w:tblPrEx>
        <w:trPr>
          <w:trHeight w:hRule="exact" w:val="2006"/>
        </w:trPr>
        <w:tc>
          <w:tcPr>
            <w:tcW w:w="1478" w:type="dxa"/>
            <w:shd w:val="clear" w:color="auto" w:fill="FFFFFF"/>
          </w:tcPr>
          <w:p w14:paraId="2533C55B" w14:textId="77777777" w:rsidR="006A29D9" w:rsidRDefault="00000000">
            <w:pPr>
              <w:pStyle w:val="Other10"/>
              <w:framePr w:w="8549" w:h="5131" w:wrap="none" w:vAnchor="page" w:hAnchor="page" w:x="1400" w:y="1958"/>
              <w:spacing w:before="140" w:line="240" w:lineRule="auto"/>
            </w:pPr>
            <w:r>
              <w:rPr>
                <w:u w:val="single"/>
              </w:rPr>
              <w:t>Zhotovitel:</w:t>
            </w:r>
          </w:p>
        </w:tc>
        <w:tc>
          <w:tcPr>
            <w:tcW w:w="7070" w:type="dxa"/>
            <w:shd w:val="clear" w:color="auto" w:fill="FFFFFF"/>
            <w:vAlign w:val="bottom"/>
          </w:tcPr>
          <w:p w14:paraId="4E270967" w14:textId="77777777" w:rsidR="006A29D9" w:rsidRDefault="00000000">
            <w:pPr>
              <w:pStyle w:val="Other10"/>
              <w:framePr w:w="8549" w:h="5131" w:wrap="none" w:vAnchor="page" w:hAnchor="page" w:x="1400" w:y="1958"/>
              <w:ind w:firstLine="680"/>
            </w:pPr>
            <w:r>
              <w:rPr>
                <w:b/>
                <w:bCs/>
              </w:rPr>
              <w:t>EXPRESS ELEVATORS s.r.o.</w:t>
            </w:r>
          </w:p>
          <w:p w14:paraId="4AA089FC" w14:textId="77777777" w:rsidR="006A29D9" w:rsidRDefault="00000000">
            <w:pPr>
              <w:pStyle w:val="Other10"/>
              <w:framePr w:w="8549" w:h="5131" w:wrap="none" w:vAnchor="page" w:hAnchor="page" w:x="1400" w:y="1958"/>
              <w:ind w:firstLine="680"/>
            </w:pPr>
            <w:r>
              <w:t xml:space="preserve">Jednající Michael </w:t>
            </w:r>
            <w:proofErr w:type="gramStart"/>
            <w:r>
              <w:t>Mazurek - jednatel</w:t>
            </w:r>
            <w:proofErr w:type="gramEnd"/>
          </w:p>
          <w:p w14:paraId="7747D53C" w14:textId="77777777" w:rsidR="00BF5487" w:rsidRDefault="00000000">
            <w:pPr>
              <w:pStyle w:val="Other10"/>
              <w:framePr w:w="8549" w:h="5131" w:wrap="none" w:vAnchor="page" w:hAnchor="page" w:x="1400" w:y="1958"/>
              <w:ind w:left="680" w:firstLine="20"/>
            </w:pPr>
            <w:r>
              <w:t xml:space="preserve">Adresa: Chodovická 2279, 193 00 Praha 9 </w:t>
            </w:r>
          </w:p>
          <w:p w14:paraId="0BDA7306" w14:textId="311255FE" w:rsidR="006A29D9" w:rsidRDefault="00000000">
            <w:pPr>
              <w:pStyle w:val="Other10"/>
              <w:framePr w:w="8549" w:h="5131" w:wrap="none" w:vAnchor="page" w:hAnchor="page" w:x="1400" w:y="1958"/>
              <w:ind w:left="680" w:firstLine="20"/>
            </w:pPr>
            <w:r>
              <w:t xml:space="preserve">č. účtu </w:t>
            </w:r>
            <w:r w:rsidR="00BF5487">
              <w:t>XXXXXXXXXXXXXXXXXXXX</w:t>
            </w:r>
          </w:p>
          <w:p w14:paraId="567B64ED" w14:textId="2348A4C5" w:rsidR="006A29D9" w:rsidRDefault="00000000">
            <w:pPr>
              <w:pStyle w:val="Other10"/>
              <w:framePr w:w="8549" w:h="5131" w:wrap="none" w:vAnchor="page" w:hAnchor="page" w:x="1400" w:y="1958"/>
              <w:ind w:firstLine="680"/>
            </w:pPr>
            <w:r>
              <w:t xml:space="preserve">mobil: </w:t>
            </w:r>
            <w:r w:rsidR="004E4E60">
              <w:t>XXXXXXXXXXXX</w:t>
            </w:r>
          </w:p>
          <w:p w14:paraId="56DBB755" w14:textId="590A6476" w:rsidR="006A29D9" w:rsidRDefault="00000000">
            <w:pPr>
              <w:pStyle w:val="Other10"/>
              <w:framePr w:w="8549" w:h="5131" w:wrap="none" w:vAnchor="page" w:hAnchor="page" w:x="1400" w:y="1958"/>
              <w:ind w:firstLine="680"/>
            </w:pPr>
            <w:r>
              <w:t xml:space="preserve">email: </w:t>
            </w:r>
            <w:proofErr w:type="gramStart"/>
            <w:r w:rsidR="00DE4F32" w:rsidRPr="00DE4F32">
              <w:t>XXXXXXXXXXXX</w:t>
            </w:r>
            <w:r>
              <w:t xml:space="preserve"> ,</w:t>
            </w:r>
            <w:proofErr w:type="gramEnd"/>
            <w:r>
              <w:t xml:space="preserve"> </w:t>
            </w:r>
            <w:hyperlink r:id="rId7" w:history="1">
              <w:r w:rsidR="00DE4F32">
                <w:t>XXXXXXXXXXXXX</w:t>
              </w:r>
            </w:hyperlink>
          </w:p>
          <w:p w14:paraId="46150C8C" w14:textId="77777777" w:rsidR="006A29D9" w:rsidRDefault="00000000">
            <w:pPr>
              <w:pStyle w:val="Other10"/>
              <w:framePr w:w="8549" w:h="5131" w:wrap="none" w:vAnchor="page" w:hAnchor="page" w:x="1400" w:y="1958"/>
              <w:ind w:firstLine="760"/>
            </w:pPr>
            <w:r>
              <w:t>IČ: 629 13 549 DIČ: CZ62913549</w:t>
            </w:r>
          </w:p>
          <w:p w14:paraId="308F3A71" w14:textId="77777777" w:rsidR="006A29D9" w:rsidRDefault="00000000">
            <w:pPr>
              <w:pStyle w:val="Other10"/>
              <w:framePr w:w="8549" w:h="5131" w:wrap="none" w:vAnchor="page" w:hAnchor="page" w:x="1400" w:y="1958"/>
              <w:ind w:firstLine="680"/>
            </w:pPr>
            <w:r>
              <w:t>Zapsán v OR u Městského soudu v Praze, oddíl C, vložka č.35280</w:t>
            </w:r>
          </w:p>
        </w:tc>
      </w:tr>
    </w:tbl>
    <w:p w14:paraId="0184B635" w14:textId="77777777" w:rsidR="006A29D9" w:rsidRDefault="00000000">
      <w:pPr>
        <w:pStyle w:val="Heading310"/>
        <w:framePr w:w="9734" w:h="250" w:hRule="exact" w:wrap="none" w:vAnchor="page" w:hAnchor="page" w:x="1208" w:y="7535"/>
        <w:numPr>
          <w:ilvl w:val="0"/>
          <w:numId w:val="1"/>
        </w:numPr>
        <w:tabs>
          <w:tab w:val="left" w:pos="324"/>
        </w:tabs>
        <w:spacing w:after="0" w:line="240" w:lineRule="auto"/>
      </w:pPr>
      <w:bookmarkStart w:id="0" w:name="bookmark2"/>
      <w:bookmarkStart w:id="1" w:name="bookmark0"/>
      <w:bookmarkStart w:id="2" w:name="bookmark1"/>
      <w:bookmarkStart w:id="3" w:name="bookmark3"/>
      <w:bookmarkEnd w:id="0"/>
      <w:r>
        <w:t>Předmět smlouvy</w:t>
      </w:r>
      <w:bookmarkEnd w:id="1"/>
      <w:bookmarkEnd w:id="2"/>
      <w:bookmarkEnd w:id="3"/>
    </w:p>
    <w:p w14:paraId="5B4EC175" w14:textId="77777777" w:rsidR="006A29D9" w:rsidRDefault="00000000">
      <w:pPr>
        <w:pStyle w:val="Bodytext10"/>
        <w:framePr w:w="9734" w:h="941" w:hRule="exact" w:wrap="none" w:vAnchor="page" w:hAnchor="page" w:x="1208" w:y="8039"/>
        <w:ind w:left="180" w:firstLine="80"/>
      </w:pPr>
      <w:r>
        <w:t xml:space="preserve">Předmětem této smlouvy je provádění údržby a oprav výtahů v následujícím objektu Národního muzea, Nová budova Národního muzea, Vinohradská 1,110 Praha 1, zhotovitelem pro objednatele v rozsahu plnění, za podmínek a cen, jak je uvedeno dále, ve smyslu ustanovení </w:t>
      </w:r>
      <w:proofErr w:type="spellStart"/>
      <w:r>
        <w:t>zák.č</w:t>
      </w:r>
      <w:proofErr w:type="spellEnd"/>
      <w:r>
        <w:t>. 89/2012 Sb. (Občanského zákoníku) v platném znění.</w:t>
      </w:r>
    </w:p>
    <w:p w14:paraId="77608ACC" w14:textId="77777777" w:rsidR="006A29D9" w:rsidRDefault="00000000">
      <w:pPr>
        <w:pStyle w:val="Bodytext10"/>
        <w:framePr w:w="9734" w:h="514" w:hRule="exact" w:wrap="none" w:vAnchor="page" w:hAnchor="page" w:x="1208" w:y="9158"/>
        <w:spacing w:line="240" w:lineRule="auto"/>
        <w:jc w:val="center"/>
      </w:pPr>
      <w:r>
        <w:rPr>
          <w:b/>
          <w:bCs/>
          <w:u w:val="single"/>
        </w:rPr>
        <w:t>Článek 2</w:t>
      </w:r>
    </w:p>
    <w:p w14:paraId="4DB9B762" w14:textId="77777777" w:rsidR="006A29D9" w:rsidRDefault="00000000">
      <w:pPr>
        <w:pStyle w:val="Bodytext10"/>
        <w:framePr w:w="9734" w:h="514" w:hRule="exact" w:wrap="none" w:vAnchor="page" w:hAnchor="page" w:x="1208" w:y="9158"/>
        <w:spacing w:line="240" w:lineRule="auto"/>
        <w:jc w:val="center"/>
      </w:pPr>
      <w:r>
        <w:rPr>
          <w:b/>
          <w:bCs/>
          <w:i/>
          <w:iCs/>
        </w:rPr>
        <w:t>Seznam servisovaných výtahů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6"/>
        <w:gridCol w:w="1786"/>
        <w:gridCol w:w="3010"/>
        <w:gridCol w:w="2683"/>
      </w:tblGrid>
      <w:tr w:rsidR="006A29D9" w14:paraId="29735A3C" w14:textId="77777777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CD0D5"/>
            <w:vAlign w:val="bottom"/>
          </w:tcPr>
          <w:p w14:paraId="68BD0D6E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rPr>
                <w:b/>
                <w:bCs/>
              </w:rPr>
              <w:t>Výtah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CD0D5"/>
            <w:vAlign w:val="bottom"/>
          </w:tcPr>
          <w:p w14:paraId="37B92534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rPr>
                <w:b/>
                <w:bCs/>
              </w:rPr>
              <w:t>Počet stanic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CD0D5"/>
            <w:vAlign w:val="bottom"/>
          </w:tcPr>
          <w:p w14:paraId="54D5197A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rPr>
                <w:b/>
                <w:bCs/>
              </w:rPr>
              <w:t>Nosnost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0D5"/>
            <w:vAlign w:val="bottom"/>
          </w:tcPr>
          <w:p w14:paraId="0E3F3224" w14:textId="77777777" w:rsidR="006A29D9" w:rsidRDefault="00000000">
            <w:pPr>
              <w:pStyle w:val="Other10"/>
              <w:framePr w:w="9504" w:h="3749" w:wrap="none" w:vAnchor="page" w:hAnchor="page" w:x="1208" w:y="9868"/>
              <w:jc w:val="center"/>
            </w:pPr>
            <w:r>
              <w:rPr>
                <w:b/>
                <w:bCs/>
              </w:rPr>
              <w:t>Smluvní cena (bez DPH za 1 měsíc)</w:t>
            </w:r>
          </w:p>
        </w:tc>
      </w:tr>
      <w:tr w:rsidR="006A29D9" w14:paraId="0AAF70E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96A64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TOV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5359D2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7/7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A97873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1040 kg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7E9F3A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340 Kč</w:t>
            </w:r>
          </w:p>
        </w:tc>
      </w:tr>
      <w:tr w:rsidR="006A29D9" w14:paraId="3C0CCD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8B1913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TOV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4DA87E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7/7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5EBA1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1040 kg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6D2ABA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340 Kč</w:t>
            </w:r>
          </w:p>
        </w:tc>
      </w:tr>
      <w:tr w:rsidR="006A29D9" w14:paraId="3C5101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396BD5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TOV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ABC1E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5/5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FC0C2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630 kg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D2C80B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340 Kč</w:t>
            </w:r>
          </w:p>
        </w:tc>
      </w:tr>
      <w:tr w:rsidR="006A29D9" w14:paraId="59E0A83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AC90E4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TOV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3F3619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5/5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B2A8F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630 kg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6C82BF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340 Kč</w:t>
            </w:r>
          </w:p>
        </w:tc>
      </w:tr>
      <w:tr w:rsidR="006A29D9" w14:paraId="0EB40E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1FCC1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TOV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A497C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6/6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1FDED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500 kg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C74BCF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340 Kč</w:t>
            </w:r>
          </w:p>
        </w:tc>
      </w:tr>
      <w:tr w:rsidR="006A29D9" w14:paraId="61E0BFB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9B5235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TOV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AD7B77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7/7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66779E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400 kg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07DE1C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340 Kč</w:t>
            </w:r>
          </w:p>
        </w:tc>
      </w:tr>
      <w:tr w:rsidR="006A29D9" w14:paraId="0C80786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7F740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TOV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44F9F6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7/7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36368B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400 kg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D76D14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340 Kč</w:t>
            </w:r>
          </w:p>
        </w:tc>
      </w:tr>
      <w:tr w:rsidR="006A29D9" w14:paraId="6EF960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97BC9E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TOV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2BD1E3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7/7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1FDF29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2000 kg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C0FEBD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340 Kč</w:t>
            </w:r>
          </w:p>
        </w:tc>
      </w:tr>
      <w:tr w:rsidR="006A29D9" w14:paraId="4515A7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EA29DB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TOV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549C3D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2/2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FA965F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630 kg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67758E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340 Kč</w:t>
            </w:r>
          </w:p>
        </w:tc>
      </w:tr>
      <w:tr w:rsidR="006A29D9" w14:paraId="72318F7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87879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TOV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C2AE06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2/2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ADD97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630 kg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33D9A6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340 Kč</w:t>
            </w:r>
          </w:p>
        </w:tc>
      </w:tr>
      <w:tr w:rsidR="006A29D9" w14:paraId="40FABC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8CF98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proofErr w:type="spellStart"/>
            <w:r>
              <w:t>Cibes</w:t>
            </w:r>
            <w:proofErr w:type="spellEnd"/>
            <w:r>
              <w:t xml:space="preserve"> A5000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20E9A3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3/3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AFEFF4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400 kg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952009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340 Kč</w:t>
            </w:r>
          </w:p>
        </w:tc>
      </w:tr>
      <w:tr w:rsidR="006A29D9" w14:paraId="35AC6699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12126A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proofErr w:type="spellStart"/>
            <w:r>
              <w:t>Travel</w:t>
            </w:r>
            <w:proofErr w:type="spellEnd"/>
            <w:r>
              <w:t xml:space="preserve"> 500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596751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2/2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DD5D2C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385 kg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4C5D84" w14:textId="77777777" w:rsidR="006A29D9" w:rsidRDefault="00000000">
            <w:pPr>
              <w:pStyle w:val="Other10"/>
              <w:framePr w:w="9504" w:h="3749" w:wrap="none" w:vAnchor="page" w:hAnchor="page" w:x="1208" w:y="9868"/>
              <w:spacing w:line="240" w:lineRule="auto"/>
              <w:jc w:val="center"/>
            </w:pPr>
            <w:r>
              <w:t>340 Kč</w:t>
            </w:r>
          </w:p>
        </w:tc>
      </w:tr>
    </w:tbl>
    <w:p w14:paraId="31E8C6A9" w14:textId="77777777" w:rsidR="006A29D9" w:rsidRDefault="00000000">
      <w:pPr>
        <w:pStyle w:val="Tablecaption10"/>
        <w:framePr w:wrap="none" w:vAnchor="page" w:hAnchor="page" w:x="1400" w:y="13852"/>
      </w:pPr>
      <w:r>
        <w:t>Celková cena bez DPH za čtvrtletí</w:t>
      </w:r>
    </w:p>
    <w:p w14:paraId="4A1A1B62" w14:textId="77777777" w:rsidR="006A29D9" w:rsidRDefault="00000000">
      <w:pPr>
        <w:pStyle w:val="Tablecaption10"/>
        <w:framePr w:wrap="none" w:vAnchor="page" w:hAnchor="page" w:x="9325" w:y="13857"/>
        <w:jc w:val="both"/>
      </w:pPr>
      <w:r>
        <w:rPr>
          <w:b w:val="0"/>
          <w:bCs w:val="0"/>
        </w:rPr>
        <w:t>4 080 Kč</w:t>
      </w:r>
    </w:p>
    <w:p w14:paraId="66995E35" w14:textId="77777777" w:rsidR="006A29D9" w:rsidRDefault="00000000">
      <w:pPr>
        <w:pStyle w:val="Bodytext10"/>
        <w:framePr w:wrap="none" w:vAnchor="page" w:hAnchor="page" w:x="1400" w:y="14313"/>
        <w:spacing w:line="240" w:lineRule="auto"/>
      </w:pPr>
      <w:r>
        <w:rPr>
          <w:b/>
          <w:bCs/>
        </w:rPr>
        <w:t>DPH 21%</w:t>
      </w:r>
    </w:p>
    <w:p w14:paraId="24C00EC4" w14:textId="77777777" w:rsidR="006A29D9" w:rsidRDefault="00000000">
      <w:pPr>
        <w:pStyle w:val="Bodytext10"/>
        <w:framePr w:wrap="none" w:vAnchor="page" w:hAnchor="page" w:x="1208" w:y="14318"/>
        <w:spacing w:line="240" w:lineRule="auto"/>
        <w:ind w:left="8121"/>
      </w:pPr>
      <w:r>
        <w:t>856,8 Kč</w:t>
      </w:r>
    </w:p>
    <w:p w14:paraId="7703442D" w14:textId="77777777" w:rsidR="006A29D9" w:rsidRDefault="00000000">
      <w:pPr>
        <w:pStyle w:val="Headerorfooter10"/>
        <w:framePr w:w="7766" w:h="610" w:hRule="exact" w:wrap="none" w:vAnchor="page" w:hAnchor="page" w:x="2082" w:y="15201"/>
        <w:ind w:firstLine="620"/>
      </w:pPr>
      <w:r>
        <w:rPr>
          <w:b/>
          <w:bCs/>
          <w:shd w:val="clear" w:color="auto" w:fill="auto"/>
        </w:rPr>
        <w:t>EXPRESS ELEVATORS</w:t>
      </w:r>
    </w:p>
    <w:p w14:paraId="535B5D6B" w14:textId="77777777" w:rsidR="006A29D9" w:rsidRDefault="00000000">
      <w:pPr>
        <w:pStyle w:val="Headerorfooter10"/>
        <w:framePr w:w="7766" w:h="610" w:hRule="exact" w:wrap="none" w:vAnchor="page" w:hAnchor="page" w:x="2082" w:y="15201"/>
      </w:pPr>
      <w:r>
        <w:t>adresa společnosti: Chodovická 2279/53, Horní Počernice, 193 00 Praha 9, tel.: +420 603546098,</w:t>
      </w:r>
    </w:p>
    <w:p w14:paraId="731BC170" w14:textId="77777777" w:rsidR="006A29D9" w:rsidRDefault="00000000">
      <w:pPr>
        <w:pStyle w:val="Headerorfooter10"/>
        <w:framePr w:w="7766" w:h="610" w:hRule="exact" w:wrap="none" w:vAnchor="page" w:hAnchor="page" w:x="2082" w:y="15201"/>
        <w:jc w:val="center"/>
      </w:pPr>
      <w:r>
        <w:rPr>
          <w:shd w:val="clear" w:color="auto" w:fill="auto"/>
        </w:rPr>
        <w:t xml:space="preserve">e-mail: </w:t>
      </w:r>
      <w:hyperlink r:id="rId8" w:history="1">
        <w:r>
          <w:rPr>
            <w:shd w:val="clear" w:color="auto" w:fill="auto"/>
          </w:rPr>
          <w:t>info@e-elevators.cz</w:t>
        </w:r>
      </w:hyperlink>
      <w:r>
        <w:rPr>
          <w:shd w:val="clear" w:color="auto" w:fill="auto"/>
        </w:rPr>
        <w:t xml:space="preserve">, web: </w:t>
      </w:r>
      <w:hyperlink r:id="rId9" w:history="1">
        <w:r>
          <w:rPr>
            <w:shd w:val="clear" w:color="auto" w:fill="auto"/>
          </w:rPr>
          <w:t>www.e-elevators.cz</w:t>
        </w:r>
      </w:hyperlink>
    </w:p>
    <w:p w14:paraId="0AD8D14A" w14:textId="6C7B08D2" w:rsidR="006A29D9" w:rsidRDefault="00F50680">
      <w:pPr>
        <w:pStyle w:val="Headerorfooter10"/>
        <w:framePr w:wrap="none" w:vAnchor="page" w:hAnchor="page" w:x="5308" w:y="16377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shd w:val="clear" w:color="auto" w:fill="auto"/>
        </w:rPr>
        <w:t xml:space="preserve">S 1 z celkových </w:t>
      </w:r>
      <w:r w:rsidR="00A370A6">
        <w:rPr>
          <w:rFonts w:ascii="Times New Roman" w:eastAsia="Times New Roman" w:hAnsi="Times New Roman" w:cs="Times New Roman"/>
          <w:b/>
          <w:bCs/>
          <w:sz w:val="16"/>
          <w:szCs w:val="16"/>
          <w:shd w:val="clear" w:color="auto" w:fill="auto"/>
        </w:rPr>
        <w:t>5</w:t>
      </w:r>
    </w:p>
    <w:p w14:paraId="3AE1B111" w14:textId="77777777" w:rsidR="006A29D9" w:rsidRDefault="006A29D9">
      <w:pPr>
        <w:spacing w:line="1" w:lineRule="exact"/>
        <w:sectPr w:rsidR="006A29D9">
          <w:pgSz w:w="11900" w:h="16840"/>
          <w:pgMar w:top="561" w:right="360" w:bottom="1320" w:left="360" w:header="0" w:footer="3" w:gutter="0"/>
          <w:cols w:space="720"/>
          <w:noEndnote/>
          <w:docGrid w:linePitch="360"/>
        </w:sectPr>
      </w:pPr>
    </w:p>
    <w:p w14:paraId="7F52A0F4" w14:textId="77777777" w:rsidR="006A29D9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49A1910" wp14:editId="36C050E8">
                <wp:simplePos x="0" y="0"/>
                <wp:positionH relativeFrom="page">
                  <wp:posOffset>208280</wp:posOffset>
                </wp:positionH>
                <wp:positionV relativeFrom="page">
                  <wp:posOffset>954405</wp:posOffset>
                </wp:positionV>
                <wp:extent cx="7035165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5165" cy="0"/>
                        </a:xfrm>
                        <a:prstGeom prst="straightConnector1">
                          <a:avLst/>
                        </a:prstGeom>
                        <a:ln w="1524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16.399999999999999pt;margin-top:75.150000000000006pt;width:553.95000000000005pt;height:0;z-index:-251658240;mso-position-horizontal-relative:page;mso-position-vertical-relative:page">
                <v:stroke weight="1.2pt"/>
              </v:shape>
            </w:pict>
          </mc:Fallback>
        </mc:AlternateContent>
      </w:r>
    </w:p>
    <w:p w14:paraId="1FF5B14B" w14:textId="77777777" w:rsidR="006A29D9" w:rsidRDefault="00000000">
      <w:pPr>
        <w:pStyle w:val="Headerorfooter10"/>
        <w:framePr w:wrap="none" w:vAnchor="page" w:hAnchor="page" w:x="1630" w:y="726"/>
        <w:rPr>
          <w:sz w:val="26"/>
          <w:szCs w:val="26"/>
        </w:rPr>
      </w:pPr>
      <w:r>
        <w:rPr>
          <w:b/>
          <w:bCs/>
          <w:color w:val="E34E56"/>
          <w:w w:val="70"/>
          <w:sz w:val="26"/>
          <w:szCs w:val="26"/>
          <w:shd w:val="clear" w:color="auto" w:fill="auto"/>
        </w:rPr>
        <w:t>EXPRESS</w:t>
      </w:r>
    </w:p>
    <w:p w14:paraId="2F9F5F71" w14:textId="77777777" w:rsidR="006A29D9" w:rsidRDefault="00000000">
      <w:pPr>
        <w:pStyle w:val="Headerorfooter10"/>
        <w:framePr w:wrap="none" w:vAnchor="page" w:hAnchor="page" w:x="1702" w:y="995"/>
        <w:rPr>
          <w:sz w:val="36"/>
          <w:szCs w:val="36"/>
        </w:rPr>
      </w:pPr>
      <w:r>
        <w:rPr>
          <w:b/>
          <w:bCs/>
          <w:sz w:val="36"/>
          <w:szCs w:val="36"/>
          <w:shd w:val="clear" w:color="auto" w:fill="auto"/>
        </w:rPr>
        <w:t>ELEVATORS</w:t>
      </w:r>
    </w:p>
    <w:p w14:paraId="101D39AF" w14:textId="77777777" w:rsidR="006A29D9" w:rsidRDefault="00000000">
      <w:pPr>
        <w:pStyle w:val="Bodytext10"/>
        <w:framePr w:w="9734" w:h="970" w:hRule="exact" w:wrap="none" w:vAnchor="page" w:hAnchor="page" w:x="1169" w:y="2099"/>
        <w:spacing w:line="264" w:lineRule="auto"/>
        <w:ind w:left="160"/>
      </w:pPr>
      <w:r>
        <w:t>Daň z přidané hodnoty paušální ceny se vždy řídí platnými ustanoveními platných zákonů, zákonných předpisů ke dni vzniku nároku na úhradu ceny.</w:t>
      </w:r>
    </w:p>
    <w:p w14:paraId="4C3ABAED" w14:textId="77777777" w:rsidR="006A29D9" w:rsidRDefault="00000000">
      <w:pPr>
        <w:pStyle w:val="Bodytext10"/>
        <w:framePr w:w="9734" w:h="970" w:hRule="exact" w:wrap="none" w:vAnchor="page" w:hAnchor="page" w:x="1169" w:y="2099"/>
        <w:spacing w:line="264" w:lineRule="auto"/>
        <w:ind w:left="160"/>
      </w:pPr>
      <w:r>
        <w:t>Odborné prohlídky a zkoušky jsou prováděny dle ČSN 27 4007-2 z října 2018 a případných změn a dodatků.</w:t>
      </w:r>
    </w:p>
    <w:p w14:paraId="0421F376" w14:textId="77777777" w:rsidR="006A29D9" w:rsidRDefault="00000000">
      <w:pPr>
        <w:pStyle w:val="Bodytext10"/>
        <w:framePr w:w="9734" w:h="518" w:hRule="exact" w:wrap="none" w:vAnchor="page" w:hAnchor="page" w:x="1169" w:y="3457"/>
        <w:jc w:val="center"/>
      </w:pPr>
      <w:r>
        <w:rPr>
          <w:b/>
          <w:bCs/>
          <w:u w:val="single"/>
        </w:rPr>
        <w:t>Článek 3</w:t>
      </w:r>
      <w:r>
        <w:rPr>
          <w:b/>
          <w:bCs/>
          <w:u w:val="single"/>
        </w:rPr>
        <w:br/>
      </w:r>
      <w:r>
        <w:rPr>
          <w:b/>
          <w:bCs/>
          <w:i/>
          <w:iCs/>
        </w:rPr>
        <w:t>Plnění</w:t>
      </w:r>
    </w:p>
    <w:p w14:paraId="2585B5C8" w14:textId="77777777" w:rsidR="006A29D9" w:rsidRDefault="00000000">
      <w:pPr>
        <w:pStyle w:val="Bodytext10"/>
        <w:framePr w:w="9734" w:h="254" w:hRule="exact" w:wrap="none" w:vAnchor="page" w:hAnchor="page" w:x="1169" w:y="4413"/>
        <w:spacing w:line="240" w:lineRule="auto"/>
        <w:jc w:val="center"/>
      </w:pPr>
      <w:r>
        <w:rPr>
          <w:u w:val="single"/>
        </w:rPr>
        <w:t>Servis výtahu obsahuje provádění všech níže uvedených prací:</w:t>
      </w:r>
    </w:p>
    <w:p w14:paraId="159B912D" w14:textId="77777777" w:rsidR="006A29D9" w:rsidRDefault="00000000">
      <w:pPr>
        <w:pStyle w:val="Bodytext10"/>
        <w:framePr w:w="3082" w:h="1858" w:hRule="exact" w:wrap="none" w:vAnchor="page" w:hAnchor="page" w:x="2758" w:y="5109"/>
        <w:numPr>
          <w:ilvl w:val="0"/>
          <w:numId w:val="2"/>
        </w:numPr>
        <w:tabs>
          <w:tab w:val="left" w:pos="125"/>
        </w:tabs>
        <w:spacing w:line="240" w:lineRule="auto"/>
      </w:pPr>
      <w:bookmarkStart w:id="4" w:name="bookmark4"/>
      <w:bookmarkEnd w:id="4"/>
      <w:r>
        <w:t>Odborné prohlídky</w:t>
      </w:r>
    </w:p>
    <w:p w14:paraId="0C1D24D2" w14:textId="77777777" w:rsidR="006A29D9" w:rsidRDefault="00000000">
      <w:pPr>
        <w:pStyle w:val="Bodytext10"/>
        <w:framePr w:w="3082" w:h="1858" w:hRule="exact" w:wrap="none" w:vAnchor="page" w:hAnchor="page" w:x="2758" w:y="5109"/>
        <w:numPr>
          <w:ilvl w:val="0"/>
          <w:numId w:val="2"/>
        </w:numPr>
        <w:tabs>
          <w:tab w:val="left" w:pos="125"/>
        </w:tabs>
        <w:spacing w:line="240" w:lineRule="auto"/>
      </w:pPr>
      <w:bookmarkStart w:id="5" w:name="bookmark5"/>
      <w:bookmarkEnd w:id="5"/>
      <w:r>
        <w:t>Odborné zkoušky</w:t>
      </w:r>
    </w:p>
    <w:p w14:paraId="551A4BFA" w14:textId="77777777" w:rsidR="006A29D9" w:rsidRDefault="00000000">
      <w:pPr>
        <w:pStyle w:val="Bodytext10"/>
        <w:framePr w:w="3082" w:h="1858" w:hRule="exact" w:wrap="none" w:vAnchor="page" w:hAnchor="page" w:x="2758" w:y="5109"/>
        <w:numPr>
          <w:ilvl w:val="0"/>
          <w:numId w:val="2"/>
        </w:numPr>
        <w:tabs>
          <w:tab w:val="left" w:pos="134"/>
        </w:tabs>
        <w:spacing w:line="240" w:lineRule="auto"/>
      </w:pPr>
      <w:bookmarkStart w:id="6" w:name="bookmark6"/>
      <w:bookmarkEnd w:id="6"/>
      <w:r>
        <w:t>Pravidelná preventivní údržba</w:t>
      </w:r>
    </w:p>
    <w:p w14:paraId="6CE19ECB" w14:textId="77777777" w:rsidR="006A29D9" w:rsidRDefault="00000000">
      <w:pPr>
        <w:pStyle w:val="Bodytext10"/>
        <w:framePr w:w="3082" w:h="1858" w:hRule="exact" w:wrap="none" w:vAnchor="page" w:hAnchor="page" w:x="2758" w:y="5109"/>
        <w:numPr>
          <w:ilvl w:val="0"/>
          <w:numId w:val="2"/>
        </w:numPr>
        <w:tabs>
          <w:tab w:val="left" w:pos="125"/>
        </w:tabs>
        <w:spacing w:line="240" w:lineRule="auto"/>
      </w:pPr>
      <w:bookmarkStart w:id="7" w:name="bookmark7"/>
      <w:bookmarkEnd w:id="7"/>
      <w:r>
        <w:t>Malé opravy</w:t>
      </w:r>
    </w:p>
    <w:p w14:paraId="2695BDF2" w14:textId="77777777" w:rsidR="006A29D9" w:rsidRDefault="00000000">
      <w:pPr>
        <w:pStyle w:val="Bodytext10"/>
        <w:framePr w:w="3082" w:h="1858" w:hRule="exact" w:wrap="none" w:vAnchor="page" w:hAnchor="page" w:x="2758" w:y="5109"/>
        <w:numPr>
          <w:ilvl w:val="0"/>
          <w:numId w:val="2"/>
        </w:numPr>
        <w:tabs>
          <w:tab w:val="left" w:pos="120"/>
        </w:tabs>
        <w:spacing w:line="240" w:lineRule="auto"/>
      </w:pPr>
      <w:bookmarkStart w:id="8" w:name="bookmark8"/>
      <w:bookmarkEnd w:id="8"/>
      <w:r>
        <w:t xml:space="preserve">24 </w:t>
      </w:r>
      <w:proofErr w:type="spellStart"/>
      <w:r>
        <w:t>hodinnový</w:t>
      </w:r>
      <w:proofErr w:type="spellEnd"/>
      <w:r>
        <w:t xml:space="preserve"> dispečink</w:t>
      </w:r>
    </w:p>
    <w:p w14:paraId="59A4AB7A" w14:textId="77777777" w:rsidR="006A29D9" w:rsidRDefault="00000000">
      <w:pPr>
        <w:pStyle w:val="Bodytext10"/>
        <w:framePr w:w="3082" w:h="1858" w:hRule="exact" w:wrap="none" w:vAnchor="page" w:hAnchor="page" w:x="2758" w:y="5109"/>
        <w:numPr>
          <w:ilvl w:val="0"/>
          <w:numId w:val="2"/>
        </w:numPr>
        <w:tabs>
          <w:tab w:val="left" w:pos="125"/>
        </w:tabs>
        <w:spacing w:line="240" w:lineRule="auto"/>
      </w:pPr>
      <w:bookmarkStart w:id="9" w:name="bookmark9"/>
      <w:bookmarkEnd w:id="9"/>
      <w:r>
        <w:t>Školení personálu objednatele</w:t>
      </w:r>
    </w:p>
    <w:p w14:paraId="1D535ADD" w14:textId="77777777" w:rsidR="006A29D9" w:rsidRDefault="00000000">
      <w:pPr>
        <w:pStyle w:val="Bodytext10"/>
        <w:framePr w:w="3082" w:h="1858" w:hRule="exact" w:wrap="none" w:vAnchor="page" w:hAnchor="page" w:x="2758" w:y="5109"/>
        <w:numPr>
          <w:ilvl w:val="0"/>
          <w:numId w:val="2"/>
        </w:numPr>
        <w:tabs>
          <w:tab w:val="left" w:pos="134"/>
        </w:tabs>
        <w:spacing w:line="240" w:lineRule="auto"/>
      </w:pPr>
      <w:bookmarkStart w:id="10" w:name="bookmark10"/>
      <w:bookmarkEnd w:id="10"/>
      <w:r>
        <w:t>Inspekční prohlídky</w:t>
      </w:r>
    </w:p>
    <w:p w14:paraId="21D18736" w14:textId="77777777" w:rsidR="006A29D9" w:rsidRDefault="00000000">
      <w:pPr>
        <w:pStyle w:val="Bodytext10"/>
        <w:framePr w:w="3082" w:h="1858" w:hRule="exact" w:wrap="none" w:vAnchor="page" w:hAnchor="page" w:x="2758" w:y="5109"/>
        <w:numPr>
          <w:ilvl w:val="0"/>
          <w:numId w:val="2"/>
        </w:numPr>
        <w:tabs>
          <w:tab w:val="left" w:pos="134"/>
        </w:tabs>
        <w:spacing w:line="240" w:lineRule="auto"/>
      </w:pPr>
      <w:bookmarkStart w:id="11" w:name="bookmark11"/>
      <w:bookmarkEnd w:id="11"/>
      <w:r>
        <w:t>Kontrola provozuschopnosti PBZ</w:t>
      </w:r>
    </w:p>
    <w:p w14:paraId="7E3CDB8F" w14:textId="77777777" w:rsidR="006A29D9" w:rsidRDefault="00000000">
      <w:pPr>
        <w:pStyle w:val="Bodytext10"/>
        <w:framePr w:wrap="none" w:vAnchor="page" w:hAnchor="page" w:x="6411" w:y="5104"/>
        <w:spacing w:line="240" w:lineRule="auto"/>
      </w:pPr>
      <w:r>
        <w:t>(zahrnuto v paušální ceně)</w:t>
      </w:r>
    </w:p>
    <w:p w14:paraId="7FBFFEF2" w14:textId="77777777" w:rsidR="006A29D9" w:rsidRDefault="00000000">
      <w:pPr>
        <w:pStyle w:val="Bodytext10"/>
        <w:framePr w:wrap="none" w:vAnchor="page" w:hAnchor="page" w:x="6411" w:y="5334"/>
        <w:spacing w:line="240" w:lineRule="auto"/>
      </w:pPr>
      <w:r>
        <w:t>(zahrnuto v paušální ceně)</w:t>
      </w:r>
    </w:p>
    <w:p w14:paraId="03A48FD1" w14:textId="77777777" w:rsidR="006A29D9" w:rsidRDefault="00000000">
      <w:pPr>
        <w:pStyle w:val="Bodytext10"/>
        <w:framePr w:wrap="none" w:vAnchor="page" w:hAnchor="page" w:x="6411" w:y="5565"/>
        <w:spacing w:line="240" w:lineRule="auto"/>
      </w:pPr>
      <w:r>
        <w:t>(zahrnuto v paušální ceně)</w:t>
      </w:r>
    </w:p>
    <w:p w14:paraId="5B2DE8D1" w14:textId="77777777" w:rsidR="006A29D9" w:rsidRDefault="00000000">
      <w:pPr>
        <w:pStyle w:val="Bodytext10"/>
        <w:framePr w:wrap="none" w:vAnchor="page" w:hAnchor="page" w:x="6411" w:y="5795"/>
        <w:spacing w:line="240" w:lineRule="auto"/>
      </w:pPr>
      <w:r>
        <w:t>(zahrnuto v paušální ceně)</w:t>
      </w:r>
    </w:p>
    <w:p w14:paraId="0B4973FE" w14:textId="77777777" w:rsidR="006A29D9" w:rsidRDefault="00000000">
      <w:pPr>
        <w:pStyle w:val="Bodytext10"/>
        <w:framePr w:wrap="none" w:vAnchor="page" w:hAnchor="page" w:x="6411" w:y="6025"/>
        <w:spacing w:line="240" w:lineRule="auto"/>
      </w:pPr>
      <w:r>
        <w:t>(zahrnuto v paušální ceně)</w:t>
      </w:r>
    </w:p>
    <w:p w14:paraId="1BF3977D" w14:textId="77777777" w:rsidR="006A29D9" w:rsidRDefault="00000000">
      <w:pPr>
        <w:pStyle w:val="Bodytext10"/>
        <w:framePr w:wrap="none" w:vAnchor="page" w:hAnchor="page" w:x="6411" w:y="6256"/>
        <w:spacing w:line="240" w:lineRule="auto"/>
      </w:pPr>
      <w:r>
        <w:t>(zahrnuto v paušální ceně)</w:t>
      </w:r>
    </w:p>
    <w:p w14:paraId="6B07636F" w14:textId="77777777" w:rsidR="006A29D9" w:rsidRDefault="00000000">
      <w:pPr>
        <w:pStyle w:val="Bodytext10"/>
        <w:framePr w:w="2410" w:h="480" w:hRule="exact" w:wrap="none" w:vAnchor="page" w:hAnchor="page" w:x="6411" w:y="6486"/>
      </w:pPr>
      <w:r>
        <w:t>(zahrnuto v paušální ceně)</w:t>
      </w:r>
      <w:r>
        <w:br/>
        <w:t>(zahrnuto v paušální ceně)</w:t>
      </w:r>
    </w:p>
    <w:p w14:paraId="157E8F0A" w14:textId="77777777" w:rsidR="006A29D9" w:rsidRDefault="00000000">
      <w:pPr>
        <w:pStyle w:val="Bodytext10"/>
        <w:framePr w:w="9082" w:h="2093" w:hRule="exact" w:wrap="none" w:vAnchor="page" w:hAnchor="page" w:x="1333" w:y="7408"/>
        <w:spacing w:after="220" w:line="257" w:lineRule="auto"/>
      </w:pPr>
      <w:r>
        <w:rPr>
          <w:b/>
          <w:bCs/>
        </w:rPr>
        <w:t>Pravidelná údržba (zahrnuto v paušální ceně)</w:t>
      </w:r>
    </w:p>
    <w:p w14:paraId="334233E5" w14:textId="77777777" w:rsidR="006A29D9" w:rsidRDefault="00000000">
      <w:pPr>
        <w:pStyle w:val="Bodytext10"/>
        <w:framePr w:w="9082" w:h="2093" w:hRule="exact" w:wrap="none" w:vAnchor="page" w:hAnchor="page" w:x="1333" w:y="7408"/>
        <w:spacing w:line="257" w:lineRule="auto"/>
        <w:ind w:firstLine="720"/>
      </w:pPr>
      <w:r>
        <w:t>Je prováděna za účelem zajištění spolehlivosti a provozní způsobilost servisovaných zdvihacích zařízení a zahrnuje:</w:t>
      </w:r>
    </w:p>
    <w:p w14:paraId="0DCDBA0D" w14:textId="77777777" w:rsidR="006A29D9" w:rsidRDefault="00000000">
      <w:pPr>
        <w:pStyle w:val="Bodytext10"/>
        <w:framePr w:w="9082" w:h="2093" w:hRule="exact" w:wrap="none" w:vAnchor="page" w:hAnchor="page" w:x="1333" w:y="7408"/>
        <w:spacing w:line="257" w:lineRule="auto"/>
        <w:ind w:firstLine="720"/>
      </w:pPr>
      <w:r>
        <w:t>mazání a doplnění olejů zařízení (nevztahuje se na nový olej do hydraulických výtahů)</w:t>
      </w:r>
    </w:p>
    <w:p w14:paraId="286740BE" w14:textId="77777777" w:rsidR="006A29D9" w:rsidRDefault="00000000">
      <w:pPr>
        <w:pStyle w:val="Bodytext10"/>
        <w:framePr w:w="9082" w:h="2093" w:hRule="exact" w:wrap="none" w:vAnchor="page" w:hAnchor="page" w:x="1333" w:y="7408"/>
        <w:spacing w:line="257" w:lineRule="auto"/>
        <w:ind w:firstLine="720"/>
      </w:pPr>
      <w:r>
        <w:t>čištění mechanických částí výtahů (mimo skla)</w:t>
      </w:r>
    </w:p>
    <w:p w14:paraId="1C2B7F75" w14:textId="77777777" w:rsidR="006A29D9" w:rsidRDefault="00000000">
      <w:pPr>
        <w:pStyle w:val="Bodytext10"/>
        <w:framePr w:w="9082" w:h="2093" w:hRule="exact" w:wrap="none" w:vAnchor="page" w:hAnchor="page" w:x="1333" w:y="7408"/>
        <w:spacing w:line="257" w:lineRule="auto"/>
        <w:ind w:left="720"/>
      </w:pPr>
      <w:r>
        <w:t>kontrolu funkčního stavu normou či návodem stanovených částí výtahu, jejich nastavení a seřízení.</w:t>
      </w:r>
    </w:p>
    <w:p w14:paraId="4BC57B74" w14:textId="77777777" w:rsidR="006A29D9" w:rsidRDefault="00000000">
      <w:pPr>
        <w:pStyle w:val="Bodytext10"/>
        <w:framePr w:w="9082" w:h="2093" w:hRule="exact" w:wrap="none" w:vAnchor="page" w:hAnchor="page" w:x="1333" w:y="7408"/>
        <w:spacing w:line="257" w:lineRule="auto"/>
      </w:pPr>
      <w:r>
        <w:t>Potřebný pomocný materiál, mazadla a čisticí prostředky jsou zahrnuty v paušální ceně.</w:t>
      </w:r>
    </w:p>
    <w:p w14:paraId="721DE3B5" w14:textId="77777777" w:rsidR="006A29D9" w:rsidRDefault="00000000">
      <w:pPr>
        <w:pStyle w:val="Bodytext10"/>
        <w:framePr w:w="9082" w:h="2093" w:hRule="exact" w:wrap="none" w:vAnchor="page" w:hAnchor="page" w:x="1333" w:y="9937"/>
        <w:spacing w:after="220" w:line="254" w:lineRule="auto"/>
      </w:pPr>
      <w:r>
        <w:rPr>
          <w:b/>
          <w:bCs/>
        </w:rPr>
        <w:t>Odborné prohlídky (zahrnuto v paušální ceně)</w:t>
      </w:r>
    </w:p>
    <w:p w14:paraId="7FB59D66" w14:textId="77777777" w:rsidR="006A29D9" w:rsidRDefault="00000000">
      <w:pPr>
        <w:pStyle w:val="Bodytext10"/>
        <w:framePr w:w="9082" w:h="2093" w:hRule="exact" w:wrap="none" w:vAnchor="page" w:hAnchor="page" w:x="1333" w:y="9937"/>
        <w:spacing w:line="254" w:lineRule="auto"/>
        <w:ind w:firstLine="720"/>
      </w:pPr>
      <w:r>
        <w:t xml:space="preserve">Jsou zajišťovány zhotovitelem v rozsahu dle ČSN 27 4002 ve lhůtách stanovených touto </w:t>
      </w:r>
      <w:proofErr w:type="gramStart"/>
      <w:r>
        <w:t>normou</w:t>
      </w:r>
      <w:proofErr w:type="gramEnd"/>
      <w:r>
        <w:t xml:space="preserve"> a to v závislosti na kategorii a druhu výtahu. V případě změny, nebo dodatku této normy budou odborné prohlídky prováděny v návaznosti na změnu této normy. Odborné prohlídky jsou zaznamenávány v knize odborných prohlídek s tím, že originál zápisu přísluší objednateli a kopie zhotoviteli.</w:t>
      </w:r>
    </w:p>
    <w:p w14:paraId="75643BA0" w14:textId="77777777" w:rsidR="006A29D9" w:rsidRDefault="00000000">
      <w:pPr>
        <w:pStyle w:val="Bodytext10"/>
        <w:framePr w:w="9082" w:h="2093" w:hRule="exact" w:wrap="none" w:vAnchor="page" w:hAnchor="page" w:x="1333" w:y="9937"/>
        <w:spacing w:line="254" w:lineRule="auto"/>
      </w:pPr>
      <w:r>
        <w:t>Kniha odborných prohlídek výtahu bude objednateli, státnímu odbornému dozoru a inspekčnímu orgánu kdykoliv k dispozice pro kontrolu provedených činností.</w:t>
      </w:r>
    </w:p>
    <w:p w14:paraId="215066C8" w14:textId="77777777" w:rsidR="006A29D9" w:rsidRDefault="00000000">
      <w:pPr>
        <w:pStyle w:val="Bodytext10"/>
        <w:framePr w:w="9082" w:h="941" w:hRule="exact" w:wrap="none" w:vAnchor="page" w:hAnchor="page" w:x="1333" w:y="12472"/>
        <w:spacing w:after="220" w:line="259" w:lineRule="auto"/>
      </w:pPr>
      <w:r>
        <w:rPr>
          <w:b/>
          <w:bCs/>
        </w:rPr>
        <w:t>Vyproštění</w:t>
      </w:r>
    </w:p>
    <w:p w14:paraId="2483D1A9" w14:textId="77777777" w:rsidR="006A29D9" w:rsidRDefault="00000000">
      <w:pPr>
        <w:pStyle w:val="Bodytext10"/>
        <w:framePr w:w="9082" w:h="941" w:hRule="exact" w:wrap="none" w:vAnchor="page" w:hAnchor="page" w:x="1333" w:y="12472"/>
        <w:spacing w:line="259" w:lineRule="auto"/>
        <w:ind w:firstLine="720"/>
      </w:pPr>
      <w:r>
        <w:t>V případě požadavku objednatele zajistí zhotovitel vyproštění osob z výtahu nejpozději do 1hod. od nahlášení.</w:t>
      </w:r>
    </w:p>
    <w:p w14:paraId="700F136A" w14:textId="77777777" w:rsidR="006A29D9" w:rsidRDefault="00000000">
      <w:pPr>
        <w:pStyle w:val="Bodytext10"/>
        <w:framePr w:wrap="none" w:vAnchor="page" w:hAnchor="page" w:x="1333" w:y="13619"/>
        <w:spacing w:line="240" w:lineRule="auto"/>
      </w:pPr>
      <w:r>
        <w:rPr>
          <w:b/>
          <w:bCs/>
        </w:rPr>
        <w:t>Malé opravy</w:t>
      </w:r>
    </w:p>
    <w:p w14:paraId="0D68AD3E" w14:textId="77777777" w:rsidR="006A29D9" w:rsidRDefault="00000000">
      <w:pPr>
        <w:pStyle w:val="Bodytext10"/>
        <w:framePr w:w="9082" w:h="955" w:hRule="exact" w:wrap="none" w:vAnchor="page" w:hAnchor="page" w:x="1333" w:y="14070"/>
        <w:spacing w:after="220"/>
        <w:ind w:firstLine="720"/>
      </w:pPr>
      <w:r>
        <w:t xml:space="preserve">Odstraňování běžných provozních poruch do 1 hodiny s cenou náhradních dílů do 500 Kč bez DPH v pracovní době, která je v pracovní dny Po - Pá od 7:00 hod. do 15:30 </w:t>
      </w:r>
      <w:proofErr w:type="gramStart"/>
      <w:r>
        <w:t>hod..</w:t>
      </w:r>
      <w:proofErr w:type="gramEnd"/>
    </w:p>
    <w:p w14:paraId="03CACE03" w14:textId="77777777" w:rsidR="006A29D9" w:rsidRDefault="00000000">
      <w:pPr>
        <w:pStyle w:val="Bodytext10"/>
        <w:framePr w:w="9082" w:h="955" w:hRule="exact" w:wrap="none" w:vAnchor="page" w:hAnchor="page" w:x="1333" w:y="14070"/>
      </w:pPr>
      <w:r>
        <w:rPr>
          <w:b/>
          <w:bCs/>
        </w:rPr>
        <w:t>Odborná zkouška</w:t>
      </w:r>
    </w:p>
    <w:p w14:paraId="164DFC32" w14:textId="77777777" w:rsidR="006A29D9" w:rsidRDefault="00000000" w:rsidP="00D753F4">
      <w:pPr>
        <w:pStyle w:val="Headerorfooter10"/>
        <w:framePr w:w="7747" w:h="610" w:hRule="exact" w:wrap="none" w:vAnchor="page" w:hAnchor="page" w:x="2019" w:y="15299"/>
        <w:ind w:left="2832"/>
      </w:pPr>
      <w:r>
        <w:rPr>
          <w:b/>
          <w:bCs/>
          <w:shd w:val="clear" w:color="auto" w:fill="auto"/>
        </w:rPr>
        <w:t>EXPRESS ELEVATORS</w:t>
      </w:r>
    </w:p>
    <w:p w14:paraId="48D0B8FE" w14:textId="77777777" w:rsidR="006A29D9" w:rsidRDefault="00000000">
      <w:pPr>
        <w:pStyle w:val="Headerorfooter10"/>
        <w:framePr w:w="7747" w:h="610" w:hRule="exact" w:wrap="none" w:vAnchor="page" w:hAnchor="page" w:x="2019" w:y="15299"/>
      </w:pPr>
      <w:r>
        <w:t>adresa společnosti: Chodovická 2279/53, Horní Počernice, 193 00 Praha 9, tel.: +420 603546098,</w:t>
      </w:r>
    </w:p>
    <w:p w14:paraId="0A55D646" w14:textId="77777777" w:rsidR="006A29D9" w:rsidRDefault="00000000">
      <w:pPr>
        <w:pStyle w:val="Headerorfooter10"/>
        <w:framePr w:w="7747" w:h="610" w:hRule="exact" w:wrap="none" w:vAnchor="page" w:hAnchor="page" w:x="2019" w:y="15299"/>
        <w:jc w:val="center"/>
      </w:pPr>
      <w:r>
        <w:rPr>
          <w:shd w:val="clear" w:color="auto" w:fill="auto"/>
        </w:rPr>
        <w:t xml:space="preserve">e-mail: </w:t>
      </w:r>
      <w:hyperlink r:id="rId10" w:history="1">
        <w:r>
          <w:rPr>
            <w:shd w:val="clear" w:color="auto" w:fill="auto"/>
          </w:rPr>
          <w:t>info@e-elevators.cz</w:t>
        </w:r>
      </w:hyperlink>
      <w:r>
        <w:rPr>
          <w:shd w:val="clear" w:color="auto" w:fill="auto"/>
        </w:rPr>
        <w:t xml:space="preserve">, web: </w:t>
      </w:r>
      <w:hyperlink r:id="rId11" w:history="1">
        <w:r>
          <w:rPr>
            <w:shd w:val="clear" w:color="auto" w:fill="auto"/>
          </w:rPr>
          <w:t>www.e-elevators.cz</w:t>
        </w:r>
      </w:hyperlink>
    </w:p>
    <w:p w14:paraId="1A09E16C" w14:textId="58F39132" w:rsidR="006A29D9" w:rsidRDefault="00661498">
      <w:pPr>
        <w:pStyle w:val="Headerorfooter10"/>
        <w:framePr w:wrap="none" w:vAnchor="page" w:hAnchor="page" w:x="5235" w:y="16465"/>
        <w:rPr>
          <w:sz w:val="11"/>
          <w:szCs w:val="11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shd w:val="clear" w:color="auto" w:fill="auto"/>
        </w:rPr>
        <w:t>S 1 z celkových 5</w:t>
      </w:r>
    </w:p>
    <w:p w14:paraId="0819A33C" w14:textId="77777777" w:rsidR="006A29D9" w:rsidRDefault="006A29D9">
      <w:pPr>
        <w:spacing w:line="1" w:lineRule="exact"/>
        <w:sectPr w:rsidR="006A29D9">
          <w:pgSz w:w="11900" w:h="16840"/>
          <w:pgMar w:top="557" w:right="360" w:bottom="1315" w:left="360" w:header="0" w:footer="3" w:gutter="0"/>
          <w:cols w:space="720"/>
          <w:noEndnote/>
          <w:docGrid w:linePitch="360"/>
        </w:sectPr>
      </w:pPr>
    </w:p>
    <w:p w14:paraId="5A97F4B6" w14:textId="77777777" w:rsidR="006A29D9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AECA2CF" wp14:editId="332EA076">
                <wp:simplePos x="0" y="0"/>
                <wp:positionH relativeFrom="page">
                  <wp:posOffset>185420</wp:posOffset>
                </wp:positionH>
                <wp:positionV relativeFrom="page">
                  <wp:posOffset>876300</wp:posOffset>
                </wp:positionV>
                <wp:extent cx="7086600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straightConnector1">
                          <a:avLst/>
                        </a:prstGeom>
                        <a:ln w="1524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14.6pt;margin-top:69.pt;width:558.pt;height:0;z-index:-251658240;mso-position-horizontal-relative:page;mso-position-vertical-relative:page">
                <v:stroke weight="1.2pt"/>
              </v:shape>
            </w:pict>
          </mc:Fallback>
        </mc:AlternateContent>
      </w:r>
    </w:p>
    <w:p w14:paraId="1293C1A3" w14:textId="77777777" w:rsidR="006A29D9" w:rsidRDefault="00000000">
      <w:pPr>
        <w:pStyle w:val="Headerorfooter10"/>
        <w:framePr w:wrap="none" w:vAnchor="page" w:hAnchor="page" w:x="1618" w:y="613"/>
        <w:rPr>
          <w:sz w:val="26"/>
          <w:szCs w:val="26"/>
        </w:rPr>
      </w:pPr>
      <w:r>
        <w:rPr>
          <w:b/>
          <w:bCs/>
          <w:color w:val="E34E56"/>
          <w:w w:val="70"/>
          <w:sz w:val="26"/>
          <w:szCs w:val="26"/>
          <w:shd w:val="clear" w:color="auto" w:fill="auto"/>
        </w:rPr>
        <w:t>EXPRESS</w:t>
      </w:r>
    </w:p>
    <w:p w14:paraId="497843AF" w14:textId="77777777" w:rsidR="006A29D9" w:rsidRDefault="00000000">
      <w:pPr>
        <w:pStyle w:val="Headerorfooter10"/>
        <w:framePr w:wrap="none" w:vAnchor="page" w:hAnchor="page" w:x="1685" w:y="877"/>
        <w:ind w:left="5"/>
        <w:rPr>
          <w:sz w:val="36"/>
          <w:szCs w:val="36"/>
        </w:rPr>
      </w:pPr>
      <w:r>
        <w:rPr>
          <w:b/>
          <w:bCs/>
          <w:sz w:val="36"/>
          <w:szCs w:val="36"/>
          <w:shd w:val="clear" w:color="auto" w:fill="auto"/>
        </w:rPr>
        <w:t>ELEVATORS</w:t>
      </w:r>
    </w:p>
    <w:p w14:paraId="25C976A1" w14:textId="77777777" w:rsidR="006A29D9" w:rsidRDefault="00000000">
      <w:pPr>
        <w:pStyle w:val="Bodytext10"/>
        <w:framePr w:w="9192" w:h="11496" w:hRule="exact" w:wrap="none" w:vAnchor="page" w:hAnchor="page" w:x="1277" w:y="3094"/>
        <w:spacing w:after="220" w:line="240" w:lineRule="auto"/>
      </w:pPr>
      <w:r>
        <w:rPr>
          <w:b/>
          <w:bCs/>
        </w:rPr>
        <w:t>Inspekční prohlídky</w:t>
      </w:r>
    </w:p>
    <w:p w14:paraId="3CD8C11A" w14:textId="77777777" w:rsidR="006A29D9" w:rsidRDefault="00000000">
      <w:pPr>
        <w:pStyle w:val="Bodytext10"/>
        <w:framePr w:w="9192" w:h="11496" w:hRule="exact" w:wrap="none" w:vAnchor="page" w:hAnchor="page" w:x="1277" w:y="3094"/>
        <w:ind w:firstLine="740"/>
      </w:pPr>
      <w:r>
        <w:t>Zhotovitel zajistí na základě požadavku objednatele provedení inspekční prohlídky autorizovanou osobou.</w:t>
      </w:r>
    </w:p>
    <w:p w14:paraId="6274C847" w14:textId="77777777" w:rsidR="006A29D9" w:rsidRDefault="00000000">
      <w:pPr>
        <w:pStyle w:val="Bodytext10"/>
        <w:framePr w:w="9192" w:h="11496" w:hRule="exact" w:wrap="none" w:vAnchor="page" w:hAnchor="page" w:x="1277" w:y="3094"/>
        <w:spacing w:after="220"/>
      </w:pPr>
      <w:r>
        <w:t xml:space="preserve">Inspekční prohlídka je posouzení technického stavu výtahu inspekčním orgánem za účelem zhodnocení bezpečnostní úrovně výtahu vyskytujících se nebezpečí/nebezpečných situací a s nimi souvisejících provozních </w:t>
      </w:r>
      <w:proofErr w:type="gramStart"/>
      <w:r>
        <w:t>rizik - dle</w:t>
      </w:r>
      <w:proofErr w:type="gramEnd"/>
      <w:r>
        <w:t xml:space="preserve"> ČSN 274007 jsou u osobních výtahů prováděny 1x za 6 let jsou součástí paušální ceny</w:t>
      </w:r>
    </w:p>
    <w:p w14:paraId="353430B9" w14:textId="77777777" w:rsidR="006A29D9" w:rsidRDefault="00000000">
      <w:pPr>
        <w:pStyle w:val="Bodytext10"/>
        <w:framePr w:w="9192" w:h="11496" w:hRule="exact" w:wrap="none" w:vAnchor="page" w:hAnchor="page" w:x="1277" w:y="3094"/>
        <w:spacing w:after="220"/>
      </w:pPr>
      <w:r>
        <w:t>Smluvní strany se dohodly, že servisní činnost a výkony související s výtahy vymezené touto smlouvou budou po dobu platnosti této smlouvy prováděny pouze zhotovitelem v souladu s požadavky ČSN, EN. Porušení tohoto ustanovení ze strany objednatele je považováno za podstatné porušení této smlouvy. Zhotovitel nebude po zásahu třetí osoby do servisovaného výtahového zařízení odpovědný za bezpečnost provozu a provozní způsobilost zařízení.</w:t>
      </w:r>
    </w:p>
    <w:p w14:paraId="2E3DF662" w14:textId="08B0FBDC" w:rsidR="006A29D9" w:rsidRDefault="00000000">
      <w:pPr>
        <w:pStyle w:val="Bodytext10"/>
        <w:framePr w:w="9192" w:h="11496" w:hRule="exact" w:wrap="none" w:vAnchor="page" w:hAnchor="page" w:x="1277" w:y="3094"/>
      </w:pPr>
      <w:r>
        <w:rPr>
          <w:u w:val="single"/>
        </w:rPr>
        <w:t xml:space="preserve">Zhotovitel zajistí </w:t>
      </w:r>
      <w:r>
        <w:rPr>
          <w:b/>
          <w:bCs/>
          <w:u w:val="single"/>
        </w:rPr>
        <w:t xml:space="preserve">nástup na opravu </w:t>
      </w:r>
      <w:r>
        <w:rPr>
          <w:u w:val="single"/>
        </w:rPr>
        <w:t>servisním technikem nejpozději do 6 hodin od nahlášení požadavku</w:t>
      </w:r>
      <w:r>
        <w:t xml:space="preserve">. Dále zajistí nepřetržitý pohotovostní zásah kdykoliv, na požádání objednatele. Požadavky na servisní zásah objednatel hlásí na tel: </w:t>
      </w:r>
      <w:r w:rsidR="00140BD9">
        <w:t>XXXXXXXXXXXXX</w:t>
      </w:r>
      <w:r>
        <w:t>.</w:t>
      </w:r>
    </w:p>
    <w:p w14:paraId="1A21EAE4" w14:textId="77777777" w:rsidR="006A29D9" w:rsidRDefault="00000000">
      <w:pPr>
        <w:pStyle w:val="Bodytext10"/>
        <w:framePr w:w="9192" w:h="11496" w:hRule="exact" w:wrap="none" w:vAnchor="page" w:hAnchor="page" w:x="1277" w:y="3094"/>
        <w:spacing w:after="220"/>
      </w:pPr>
      <w:r>
        <w:t>Všechny poruchy jsou zaznamenávány a monitorovány až do úplného vyřešení. Každý požadavek na odstranění poruchy je neprodleně přesměrován na servisního technika k zajištění včasného výjezdu k výtahovému zařízení.</w:t>
      </w:r>
    </w:p>
    <w:p w14:paraId="223CE5C7" w14:textId="77777777" w:rsidR="006A29D9" w:rsidRDefault="00000000">
      <w:pPr>
        <w:pStyle w:val="Bodytext10"/>
        <w:framePr w:w="9192" w:h="11496" w:hRule="exact" w:wrap="none" w:vAnchor="page" w:hAnchor="page" w:x="1277" w:y="3094"/>
        <w:spacing w:after="220" w:line="240" w:lineRule="auto"/>
      </w:pPr>
      <w:r>
        <w:t>Jestliže porucha vyžaduje dodání náhradního dílu, případně je oprava prováděna na přání objednatele mimo odsouhlasenou pracovní dobu, jsou tyto služby účtovány zvlášť, nad rámec paušální ceny této smlouvy.</w:t>
      </w:r>
    </w:p>
    <w:p w14:paraId="1547B892" w14:textId="77777777" w:rsidR="006A29D9" w:rsidRDefault="00000000">
      <w:pPr>
        <w:pStyle w:val="Bodytext10"/>
        <w:framePr w:w="9192" w:h="11496" w:hRule="exact" w:wrap="none" w:vAnchor="page" w:hAnchor="page" w:x="1277" w:y="3094"/>
        <w:spacing w:line="240" w:lineRule="auto"/>
      </w:pPr>
      <w:r>
        <w:t xml:space="preserve">Nebude-li dohodnuto výslovně jinak je za objednatele pověřenou osobou ten, kdo nahlásil, nebo požádal o servisní zásah, nebo osoba která bude přítomna u servisovaného zdvihacího zařízení při provádění a ukončení výkonu zhotovitele. V případě, po ukončení servisní činnosti, pracovníci zhotovitele nezastihnou v místě žádnou osobu ze strany objednatele </w:t>
      </w:r>
      <w:proofErr w:type="gramStart"/>
      <w:r>
        <w:t>vyznačí</w:t>
      </w:r>
      <w:proofErr w:type="gramEnd"/>
      <w:r>
        <w:t xml:space="preserve"> zhotovitel na pracovním výkazu v místě podpisu objednatele “nezastižen".</w:t>
      </w:r>
    </w:p>
    <w:p w14:paraId="7B807222" w14:textId="77777777" w:rsidR="006A29D9" w:rsidRDefault="00000000">
      <w:pPr>
        <w:pStyle w:val="Bodytext10"/>
        <w:framePr w:w="9192" w:h="11496" w:hRule="exact" w:wrap="none" w:vAnchor="page" w:hAnchor="page" w:x="1277" w:y="3094"/>
        <w:spacing w:line="240" w:lineRule="auto"/>
      </w:pPr>
      <w:r>
        <w:t>Zhotovitel neprodleně oznámí objednateli veškeré závady z odborných prohlídek a zkoušek a navrhne jejich řešeni.</w:t>
      </w:r>
    </w:p>
    <w:p w14:paraId="09A76BEE" w14:textId="77777777" w:rsidR="006A29D9" w:rsidRDefault="00000000">
      <w:pPr>
        <w:pStyle w:val="Bodytext10"/>
        <w:framePr w:w="9192" w:h="11496" w:hRule="exact" w:wrap="none" w:vAnchor="page" w:hAnchor="page" w:x="1277" w:y="3094"/>
        <w:spacing w:after="220" w:line="240" w:lineRule="auto"/>
      </w:pPr>
      <w:r>
        <w:t>Práce nad rámec smlouvy budou z hlediska rozsahu a ceny prováděny pouze po vzájemném odsouhlasení smluvních stran a účtovány samostatnou fakturou se splatností 14 dnů.</w:t>
      </w:r>
    </w:p>
    <w:p w14:paraId="76E43A63" w14:textId="77777777" w:rsidR="006A29D9" w:rsidRDefault="00000000">
      <w:pPr>
        <w:pStyle w:val="Bodytext10"/>
        <w:framePr w:w="9192" w:h="11496" w:hRule="exact" w:wrap="none" w:vAnchor="page" w:hAnchor="page" w:x="1277" w:y="3094"/>
        <w:spacing w:after="220" w:line="240" w:lineRule="auto"/>
        <w:jc w:val="center"/>
      </w:pPr>
      <w:r>
        <w:rPr>
          <w:b/>
          <w:bCs/>
          <w:u w:val="single"/>
        </w:rPr>
        <w:t>Článek 4</w:t>
      </w:r>
    </w:p>
    <w:p w14:paraId="2CA0D942" w14:textId="77777777" w:rsidR="006A29D9" w:rsidRDefault="00000000">
      <w:pPr>
        <w:pStyle w:val="Heading310"/>
        <w:framePr w:w="9192" w:h="11496" w:hRule="exact" w:wrap="none" w:vAnchor="page" w:hAnchor="page" w:x="1277" w:y="3094"/>
        <w:spacing w:line="240" w:lineRule="auto"/>
      </w:pPr>
      <w:bookmarkStart w:id="12" w:name="bookmark12"/>
      <w:bookmarkStart w:id="13" w:name="bookmark13"/>
      <w:bookmarkStart w:id="14" w:name="bookmark14"/>
      <w:r>
        <w:t>Cena plnění a fakturace</w:t>
      </w:r>
      <w:bookmarkEnd w:id="12"/>
      <w:bookmarkEnd w:id="13"/>
      <w:bookmarkEnd w:id="14"/>
    </w:p>
    <w:p w14:paraId="31BB8508" w14:textId="77777777" w:rsidR="006A29D9" w:rsidRDefault="00000000">
      <w:pPr>
        <w:pStyle w:val="Bodytext10"/>
        <w:framePr w:w="9192" w:h="11496" w:hRule="exact" w:wrap="none" w:vAnchor="page" w:hAnchor="page" w:x="1277" w:y="3094"/>
        <w:spacing w:line="240" w:lineRule="auto"/>
      </w:pPr>
      <w:r>
        <w:t>Cena je stanovena dohodou obou smluvních stran a činí ročně 48 960 Kč (bez DPH) s tím, že bude hrazena objednatelem ve 4 pravidelných čtvrtletních splátkách ve výši 12 240 Kč (bez DPH) na základě faktur (faktura bude mít náležitosti daňového dokladu) vystavených zhotovitelem na konci každého čtvrtletí a splatných do 14 dnů od vystavení dokladu zhotovitelem. Při opožděné platbě si zhotovitel účtuje úrok z prodlení ve výši stanovené právními předpisy.</w:t>
      </w:r>
    </w:p>
    <w:p w14:paraId="01EB4566" w14:textId="2D99D869" w:rsidR="006A29D9" w:rsidRDefault="00000000">
      <w:pPr>
        <w:pStyle w:val="Bodytext10"/>
        <w:framePr w:w="9192" w:h="11496" w:hRule="exact" w:wrap="none" w:vAnchor="page" w:hAnchor="page" w:x="1277" w:y="3094"/>
        <w:spacing w:line="240" w:lineRule="auto"/>
      </w:pPr>
      <w:r>
        <w:t>Opravy, které je nutné provádět nad rámec sjednaný touto smlouvou, a to do výše 20 000 Kč bez DPH budou dohodnuty a odsouhlaseny předem telefonem.</w:t>
      </w:r>
      <w:r w:rsidR="00140BD9">
        <w:t xml:space="preserve"> </w:t>
      </w:r>
      <w:proofErr w:type="gramStart"/>
      <w:r>
        <w:t>Na</w:t>
      </w:r>
      <w:proofErr w:type="gramEnd"/>
      <w:r>
        <w:t xml:space="preserve"> opravy, které by přesáhly částku 20 000 Kč bez DPH bude vystavena samostatná písemná objednávka.</w:t>
      </w:r>
    </w:p>
    <w:p w14:paraId="39D20417" w14:textId="77777777" w:rsidR="006A29D9" w:rsidRDefault="00000000">
      <w:pPr>
        <w:pStyle w:val="Bodytext10"/>
        <w:framePr w:w="9192" w:h="11496" w:hRule="exact" w:wrap="none" w:vAnchor="page" w:hAnchor="page" w:x="1277" w:y="3094"/>
        <w:spacing w:line="240" w:lineRule="auto"/>
      </w:pPr>
      <w:r>
        <w:t>Práce provedená nad rámec smlouvy bude hrazena hodinovou sazbou 1 000 Kč (bez DPH) za jednoho pracovníka, případně smluvní cenou. Dopřávaje započítána v hodinové sazbě.</w:t>
      </w:r>
    </w:p>
    <w:p w14:paraId="48F3BC60" w14:textId="77777777" w:rsidR="006A29D9" w:rsidRDefault="00000000">
      <w:pPr>
        <w:pStyle w:val="Headerorfooter10"/>
        <w:framePr w:w="7795" w:h="600" w:hRule="exact" w:wrap="none" w:vAnchor="page" w:hAnchor="page" w:x="1969" w:y="15334"/>
        <w:jc w:val="center"/>
      </w:pPr>
      <w:r>
        <w:rPr>
          <w:b/>
          <w:bCs/>
        </w:rPr>
        <w:t>EXPRESS ELEVATORS</w:t>
      </w:r>
    </w:p>
    <w:p w14:paraId="498E8D6F" w14:textId="77777777" w:rsidR="006A29D9" w:rsidRDefault="00000000">
      <w:pPr>
        <w:pStyle w:val="Headerorfooter10"/>
        <w:framePr w:w="7795" w:h="600" w:hRule="exact" w:wrap="none" w:vAnchor="page" w:hAnchor="page" w:x="1969" w:y="15334"/>
        <w:jc w:val="center"/>
      </w:pPr>
      <w:r>
        <w:t>adresa společnosti: Chodovická 2279/53, Horní Počernice, 193 00 Praha 9, tel.: +420 603546098,</w:t>
      </w:r>
    </w:p>
    <w:p w14:paraId="7CD4BE00" w14:textId="77777777" w:rsidR="006A29D9" w:rsidRDefault="00000000">
      <w:pPr>
        <w:pStyle w:val="Headerorfooter10"/>
        <w:framePr w:w="7795" w:h="600" w:hRule="exact" w:wrap="none" w:vAnchor="page" w:hAnchor="page" w:x="1969" w:y="15334"/>
        <w:jc w:val="center"/>
      </w:pPr>
      <w:r>
        <w:rPr>
          <w:shd w:val="clear" w:color="auto" w:fill="auto"/>
        </w:rPr>
        <w:t xml:space="preserve">e-mail: </w:t>
      </w:r>
      <w:hyperlink r:id="rId12" w:history="1">
        <w:r>
          <w:rPr>
            <w:shd w:val="clear" w:color="auto" w:fill="auto"/>
          </w:rPr>
          <w:t>info@e-elevators.cz</w:t>
        </w:r>
      </w:hyperlink>
      <w:r>
        <w:rPr>
          <w:shd w:val="clear" w:color="auto" w:fill="auto"/>
        </w:rPr>
        <w:t xml:space="preserve">, web: </w:t>
      </w:r>
      <w:hyperlink r:id="rId13" w:history="1">
        <w:r>
          <w:rPr>
            <w:shd w:val="clear" w:color="auto" w:fill="auto"/>
          </w:rPr>
          <w:t>www.e-elevators.cz</w:t>
        </w:r>
      </w:hyperlink>
    </w:p>
    <w:p w14:paraId="088A0EAC" w14:textId="77777777" w:rsidR="006A29D9" w:rsidRDefault="00000000">
      <w:pPr>
        <w:pStyle w:val="Headerorfooter10"/>
        <w:framePr w:wrap="none" w:vAnchor="page" w:hAnchor="page" w:x="5199" w:y="16285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shd w:val="clear" w:color="auto" w:fill="auto"/>
        </w:rPr>
        <w:t>S 3 z celkových 5</w:t>
      </w:r>
    </w:p>
    <w:p w14:paraId="33619BF3" w14:textId="77777777" w:rsidR="006A29D9" w:rsidRDefault="006A29D9">
      <w:pPr>
        <w:spacing w:line="1" w:lineRule="exact"/>
        <w:sectPr w:rsidR="006A29D9">
          <w:pgSz w:w="11900" w:h="16840"/>
          <w:pgMar w:top="557" w:right="360" w:bottom="1118" w:left="360" w:header="0" w:footer="3" w:gutter="0"/>
          <w:cols w:space="720"/>
          <w:noEndnote/>
          <w:docGrid w:linePitch="360"/>
        </w:sectPr>
      </w:pPr>
    </w:p>
    <w:p w14:paraId="42A88D59" w14:textId="77777777" w:rsidR="006A29D9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CEB0BA" wp14:editId="7A5E8B96">
                <wp:simplePos x="0" y="0"/>
                <wp:positionH relativeFrom="page">
                  <wp:posOffset>205740</wp:posOffset>
                </wp:positionH>
                <wp:positionV relativeFrom="page">
                  <wp:posOffset>878840</wp:posOffset>
                </wp:positionV>
                <wp:extent cx="7068185" cy="0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8185" cy="0"/>
                        </a:xfrm>
                        <a:prstGeom prst="straightConnector1">
                          <a:avLst/>
                        </a:prstGeom>
                        <a:ln w="1524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16.199999999999999pt;margin-top:69.200000000000003pt;width:556.55000000000007pt;height:0;z-index:-251658240;mso-position-horizontal-relative:page;mso-position-vertical-relative:page">
                <v:stroke weight="1.2pt"/>
              </v:shape>
            </w:pict>
          </mc:Fallback>
        </mc:AlternateContent>
      </w:r>
    </w:p>
    <w:p w14:paraId="57436187" w14:textId="77777777" w:rsidR="006A29D9" w:rsidRDefault="00000000">
      <w:pPr>
        <w:pStyle w:val="Headerorfooter10"/>
        <w:framePr w:wrap="none" w:vAnchor="page" w:hAnchor="page" w:x="1645" w:y="598"/>
        <w:rPr>
          <w:sz w:val="26"/>
          <w:szCs w:val="26"/>
        </w:rPr>
      </w:pPr>
      <w:r>
        <w:rPr>
          <w:b/>
          <w:bCs/>
          <w:color w:val="E34E56"/>
          <w:w w:val="70"/>
          <w:sz w:val="26"/>
          <w:szCs w:val="26"/>
          <w:shd w:val="clear" w:color="auto" w:fill="auto"/>
        </w:rPr>
        <w:t>EXPRESS</w:t>
      </w:r>
    </w:p>
    <w:p w14:paraId="4F015BD9" w14:textId="77777777" w:rsidR="006A29D9" w:rsidRDefault="00000000">
      <w:pPr>
        <w:pStyle w:val="Headerorfooter10"/>
        <w:framePr w:wrap="none" w:vAnchor="page" w:hAnchor="page" w:x="1717" w:y="867"/>
        <w:rPr>
          <w:sz w:val="36"/>
          <w:szCs w:val="36"/>
        </w:rPr>
      </w:pPr>
      <w:r>
        <w:rPr>
          <w:b/>
          <w:bCs/>
          <w:sz w:val="36"/>
          <w:szCs w:val="36"/>
          <w:shd w:val="clear" w:color="auto" w:fill="auto"/>
        </w:rPr>
        <w:t>ELEVATORS</w:t>
      </w:r>
    </w:p>
    <w:p w14:paraId="022D6B94" w14:textId="77777777" w:rsidR="006A29D9" w:rsidRDefault="00000000">
      <w:pPr>
        <w:pStyle w:val="Bodytext10"/>
        <w:framePr w:w="9110" w:h="12643" w:hRule="exact" w:wrap="none" w:vAnchor="page" w:hAnchor="page" w:x="1318" w:y="1712"/>
        <w:spacing w:after="220"/>
      </w:pPr>
      <w:r>
        <w:t xml:space="preserve">Pohotovostní servis objednaný a bezprostředně provedený mimo pracovní dobu, která je v pracovní dny </w:t>
      </w:r>
      <w:proofErr w:type="gramStart"/>
      <w:r>
        <w:t>Po - Pá</w:t>
      </w:r>
      <w:proofErr w:type="gramEnd"/>
      <w:r>
        <w:t xml:space="preserve"> od 7:00 hod. do 15:30 hod., bude účtován zhotovitelem s příplatkem 100% k výše uvedené hodinové sazbě.</w:t>
      </w:r>
    </w:p>
    <w:p w14:paraId="2384B4C8" w14:textId="77777777" w:rsidR="006A29D9" w:rsidRDefault="00000000">
      <w:pPr>
        <w:pStyle w:val="Bodytext10"/>
        <w:framePr w:w="9110" w:h="12643" w:hRule="exact" w:wrap="none" w:vAnchor="page" w:hAnchor="page" w:x="1318" w:y="1712"/>
        <w:spacing w:after="220" w:line="240" w:lineRule="auto"/>
      </w:pPr>
      <w:r>
        <w:t>Cena nezahrnuje náklady na opravy způsobené jeho úmyslným poškozením, nebo běžným opotřebením.</w:t>
      </w:r>
    </w:p>
    <w:p w14:paraId="35180FFC" w14:textId="77777777" w:rsidR="006A29D9" w:rsidRDefault="00000000">
      <w:pPr>
        <w:pStyle w:val="Bodytext10"/>
        <w:framePr w:w="9110" w:h="12643" w:hRule="exact" w:wrap="none" w:vAnchor="page" w:hAnchor="page" w:x="1318" w:y="1712"/>
        <w:numPr>
          <w:ilvl w:val="0"/>
          <w:numId w:val="3"/>
        </w:numPr>
        <w:tabs>
          <w:tab w:val="left" w:pos="303"/>
        </w:tabs>
        <w:spacing w:after="220"/>
      </w:pPr>
      <w:bookmarkStart w:id="15" w:name="bookmark15"/>
      <w:bookmarkEnd w:id="15"/>
      <w:r>
        <w:t>dalších letech je Zhotovitel oprávněn výši cen, které budou platné k 31.12. běžného kalendářního roku, zvýšit pro následující kalendářní rok ke dni 1. ledna následujícího kalendářního roku o míru inflace, které bylo dosaženo v České republice v předcházejícím kalendářním roce. Pro určení míry inflace je určující míra inflace na základě indexu spotřebitelských cen.</w:t>
      </w:r>
    </w:p>
    <w:p w14:paraId="772A1148" w14:textId="77777777" w:rsidR="006A29D9" w:rsidRDefault="00000000">
      <w:pPr>
        <w:pStyle w:val="Bodytext10"/>
        <w:framePr w:w="9110" w:h="12643" w:hRule="exact" w:wrap="none" w:vAnchor="page" w:hAnchor="page" w:x="1318" w:y="1712"/>
        <w:spacing w:after="220"/>
        <w:jc w:val="center"/>
      </w:pPr>
      <w:r>
        <w:rPr>
          <w:b/>
          <w:bCs/>
          <w:u w:val="single"/>
        </w:rPr>
        <w:t>Článek 5</w:t>
      </w:r>
    </w:p>
    <w:p w14:paraId="23E5F616" w14:textId="77777777" w:rsidR="006A29D9" w:rsidRDefault="00000000">
      <w:pPr>
        <w:pStyle w:val="Heading310"/>
        <w:framePr w:w="9110" w:h="12643" w:hRule="exact" w:wrap="none" w:vAnchor="page" w:hAnchor="page" w:x="1318" w:y="1712"/>
        <w:numPr>
          <w:ilvl w:val="0"/>
          <w:numId w:val="4"/>
        </w:numPr>
        <w:tabs>
          <w:tab w:val="left" w:pos="303"/>
        </w:tabs>
      </w:pPr>
      <w:bookmarkStart w:id="16" w:name="bookmark18"/>
      <w:bookmarkStart w:id="17" w:name="bookmark16"/>
      <w:bookmarkStart w:id="18" w:name="bookmark17"/>
      <w:bookmarkStart w:id="19" w:name="bookmark19"/>
      <w:bookmarkEnd w:id="16"/>
      <w:r>
        <w:t>Platnost smlouvy</w:t>
      </w:r>
      <w:bookmarkEnd w:id="17"/>
      <w:bookmarkEnd w:id="18"/>
      <w:bookmarkEnd w:id="19"/>
    </w:p>
    <w:p w14:paraId="481E7871" w14:textId="77777777" w:rsidR="006A29D9" w:rsidRDefault="00000000">
      <w:pPr>
        <w:pStyle w:val="Bodytext10"/>
        <w:framePr w:w="9110" w:h="12643" w:hRule="exact" w:wrap="none" w:vAnchor="page" w:hAnchor="page" w:x="1318" w:y="1712"/>
        <w:spacing w:after="220"/>
      </w:pPr>
      <w:r>
        <w:t>Smlouva nabývá platnosti a účinnosti dne 1.8.2024 a uzavírá se na dobu určitou 48 měsíců. Smluvní vztah může zaniknout dohodou obou smluvních stran.</w:t>
      </w:r>
    </w:p>
    <w:p w14:paraId="53FF67B5" w14:textId="77777777" w:rsidR="006A29D9" w:rsidRDefault="00000000">
      <w:pPr>
        <w:pStyle w:val="Heading310"/>
        <w:framePr w:w="9110" w:h="12643" w:hRule="exact" w:wrap="none" w:vAnchor="page" w:hAnchor="page" w:x="1318" w:y="1712"/>
        <w:numPr>
          <w:ilvl w:val="0"/>
          <w:numId w:val="4"/>
        </w:numPr>
        <w:tabs>
          <w:tab w:val="left" w:pos="312"/>
        </w:tabs>
      </w:pPr>
      <w:bookmarkStart w:id="20" w:name="bookmark22"/>
      <w:bookmarkStart w:id="21" w:name="bookmark20"/>
      <w:bookmarkStart w:id="22" w:name="bookmark21"/>
      <w:bookmarkStart w:id="23" w:name="bookmark23"/>
      <w:bookmarkEnd w:id="20"/>
      <w:r>
        <w:t>Podmínky smlouvy</w:t>
      </w:r>
      <w:bookmarkEnd w:id="21"/>
      <w:bookmarkEnd w:id="22"/>
      <w:bookmarkEnd w:id="23"/>
    </w:p>
    <w:p w14:paraId="083A70BC" w14:textId="77777777" w:rsidR="006A29D9" w:rsidRDefault="00000000">
      <w:pPr>
        <w:pStyle w:val="Bodytext10"/>
        <w:framePr w:w="9110" w:h="12643" w:hRule="exact" w:wrap="none" w:vAnchor="page" w:hAnchor="page" w:x="1318" w:y="1712"/>
        <w:spacing w:after="220" w:line="240" w:lineRule="auto"/>
      </w:pPr>
      <w:r>
        <w:t xml:space="preserve">Tato smlouva nemůže být převedena na třetí osobu bez souhlasu smluvního partnera. Smlouva obsahuje pět stran a je vyhotovena ve třech výtiscích s platností originálu, dva </w:t>
      </w:r>
      <w:proofErr w:type="gramStart"/>
      <w:r>
        <w:t>obdrží</w:t>
      </w:r>
      <w:proofErr w:type="gramEnd"/>
      <w:r>
        <w:t xml:space="preserve"> objednatel a jeden zhotovitel.</w:t>
      </w:r>
    </w:p>
    <w:p w14:paraId="450397F1" w14:textId="77777777" w:rsidR="006A29D9" w:rsidRDefault="00000000">
      <w:pPr>
        <w:pStyle w:val="Heading310"/>
        <w:framePr w:w="9110" w:h="12643" w:hRule="exact" w:wrap="none" w:vAnchor="page" w:hAnchor="page" w:x="1318" w:y="1712"/>
        <w:spacing w:after="0" w:line="240" w:lineRule="auto"/>
      </w:pPr>
      <w:bookmarkStart w:id="24" w:name="bookmark24"/>
      <w:bookmarkStart w:id="25" w:name="bookmark25"/>
      <w:bookmarkStart w:id="26" w:name="bookmark26"/>
      <w:r>
        <w:t>3.Odstoupení od smlouvy</w:t>
      </w:r>
      <w:bookmarkEnd w:id="24"/>
      <w:bookmarkEnd w:id="25"/>
      <w:bookmarkEnd w:id="26"/>
    </w:p>
    <w:p w14:paraId="35E8C282" w14:textId="77777777" w:rsidR="006A29D9" w:rsidRDefault="00000000">
      <w:pPr>
        <w:pStyle w:val="Bodytext10"/>
        <w:framePr w:w="9110" w:h="12643" w:hRule="exact" w:wrap="none" w:vAnchor="page" w:hAnchor="page" w:x="1318" w:y="1712"/>
        <w:spacing w:line="240" w:lineRule="auto"/>
      </w:pPr>
      <w:bookmarkStart w:id="27" w:name="bookmark27"/>
      <w:r>
        <w:t>1</w:t>
      </w:r>
      <w:bookmarkEnd w:id="27"/>
      <w:r>
        <w:t>.</w:t>
      </w:r>
    </w:p>
    <w:p w14:paraId="3D7AB36B" w14:textId="77777777" w:rsidR="006A29D9" w:rsidRDefault="00000000">
      <w:pPr>
        <w:pStyle w:val="Bodytext10"/>
        <w:framePr w:w="9110" w:h="12643" w:hRule="exact" w:wrap="none" w:vAnchor="page" w:hAnchor="page" w:x="1318" w:y="1712"/>
        <w:spacing w:line="240" w:lineRule="auto"/>
      </w:pPr>
      <w:r>
        <w:t>Objednatel má právo odstoupit od smlouvy ze zákonných důvodů</w:t>
      </w:r>
    </w:p>
    <w:p w14:paraId="2741E092" w14:textId="77777777" w:rsidR="006A29D9" w:rsidRDefault="00000000">
      <w:pPr>
        <w:pStyle w:val="Bodytext10"/>
        <w:framePr w:w="9110" w:h="12643" w:hRule="exact" w:wrap="none" w:vAnchor="page" w:hAnchor="page" w:x="1318" w:y="1712"/>
        <w:spacing w:line="240" w:lineRule="auto"/>
      </w:pPr>
      <w:r>
        <w:t>Objednatel má právo odstoupit od smlouvy, jeli prokázáno nedodržování termínů rozsahu a kvality prací sjednaných ve smlouvě, neplní-li zhotovitel povinnosti dle této smlouvy</w:t>
      </w:r>
    </w:p>
    <w:p w14:paraId="25510C92" w14:textId="77777777" w:rsidR="006A29D9" w:rsidRDefault="00000000">
      <w:pPr>
        <w:pStyle w:val="Bodytext10"/>
        <w:framePr w:w="9110" w:h="12643" w:hRule="exact" w:wrap="none" w:vAnchor="page" w:hAnchor="page" w:x="1318" w:y="1712"/>
        <w:spacing w:after="220" w:line="240" w:lineRule="auto"/>
      </w:pPr>
      <w:r>
        <w:t>Objednateli náleží smluvní pokuta při prodlení zhotovitele s prováděním smluveného díla 200kč za každý den prodlení.</w:t>
      </w:r>
    </w:p>
    <w:p w14:paraId="315BF41D" w14:textId="77777777" w:rsidR="006A29D9" w:rsidRDefault="00000000">
      <w:pPr>
        <w:pStyle w:val="Bodytext10"/>
        <w:framePr w:w="9110" w:h="12643" w:hRule="exact" w:wrap="none" w:vAnchor="page" w:hAnchor="page" w:x="1318" w:y="1712"/>
      </w:pPr>
      <w:bookmarkStart w:id="28" w:name="bookmark28"/>
      <w:r>
        <w:t>2</w:t>
      </w:r>
      <w:bookmarkEnd w:id="28"/>
      <w:r>
        <w:t>.</w:t>
      </w:r>
    </w:p>
    <w:p w14:paraId="2FB0C36B" w14:textId="77777777" w:rsidR="006A29D9" w:rsidRDefault="00000000">
      <w:pPr>
        <w:pStyle w:val="Bodytext10"/>
        <w:framePr w:w="9110" w:h="12643" w:hRule="exact" w:wrap="none" w:vAnchor="page" w:hAnchor="page" w:x="1318" w:y="1712"/>
      </w:pPr>
      <w:r>
        <w:t>Zhotovitel má právo odstoupit od smlouvy ze zákonných důvodů.</w:t>
      </w:r>
    </w:p>
    <w:p w14:paraId="2B45B345" w14:textId="77777777" w:rsidR="006A29D9" w:rsidRDefault="00000000">
      <w:pPr>
        <w:pStyle w:val="Bodytext10"/>
        <w:framePr w:w="9110" w:h="12643" w:hRule="exact" w:wrap="none" w:vAnchor="page" w:hAnchor="page" w:x="1318" w:y="1712"/>
      </w:pPr>
      <w:r>
        <w:t>Zhotovitel má právo odstoupit od smlouvy, zjistí-li na servisovaném výtahu zásah jiných osob podnikajících ve stejném předmětu činnosti jako zhotovitel.</w:t>
      </w:r>
    </w:p>
    <w:p w14:paraId="2BFB17EA" w14:textId="77777777" w:rsidR="006A29D9" w:rsidRDefault="00000000">
      <w:pPr>
        <w:pStyle w:val="Bodytext10"/>
        <w:framePr w:w="9110" w:h="12643" w:hRule="exact" w:wrap="none" w:vAnchor="page" w:hAnchor="page" w:x="1318" w:y="1712"/>
      </w:pPr>
      <w:r>
        <w:t>Zhotovitel má právo odstoupit od smlouvy zjistí-li při provádění sjednaných činností nutnost provést práci bezpečnostního charakteru, jejichž provedení objednatel odmítne, nebo u zhotovitele neobjedná.</w:t>
      </w:r>
    </w:p>
    <w:p w14:paraId="5AD1282D" w14:textId="77777777" w:rsidR="006A29D9" w:rsidRDefault="00000000">
      <w:pPr>
        <w:pStyle w:val="Bodytext10"/>
        <w:framePr w:w="9110" w:h="12643" w:hRule="exact" w:wrap="none" w:vAnchor="page" w:hAnchor="page" w:x="1318" w:y="1712"/>
        <w:numPr>
          <w:ilvl w:val="0"/>
          <w:numId w:val="3"/>
        </w:numPr>
        <w:tabs>
          <w:tab w:val="left" w:pos="307"/>
        </w:tabs>
      </w:pPr>
      <w:bookmarkStart w:id="29" w:name="bookmark29"/>
      <w:bookmarkEnd w:id="29"/>
      <w:r>
        <w:t>tomto případě zhotovitel neodpovídá za škody z tohoto důvodu vzniklých objednateli.</w:t>
      </w:r>
    </w:p>
    <w:p w14:paraId="24FF1AB8" w14:textId="77777777" w:rsidR="006A29D9" w:rsidRDefault="00000000">
      <w:pPr>
        <w:pStyle w:val="Bodytext10"/>
        <w:framePr w:w="9110" w:h="12643" w:hRule="exact" w:wrap="none" w:vAnchor="page" w:hAnchor="page" w:x="1318" w:y="1712"/>
        <w:spacing w:after="220"/>
      </w:pPr>
      <w:r>
        <w:t xml:space="preserve">Zhotovitel má právo odstoupit od smlouvy, při prodlení objednatele s platbou zhotoviteli delší než 45 dnů od data </w:t>
      </w:r>
      <w:proofErr w:type="spellStart"/>
      <w:r>
        <w:t>splatno</w:t>
      </w:r>
      <w:proofErr w:type="spellEnd"/>
    </w:p>
    <w:p w14:paraId="69B0CC8C" w14:textId="77777777" w:rsidR="006A29D9" w:rsidRDefault="00000000">
      <w:pPr>
        <w:pStyle w:val="Heading310"/>
        <w:framePr w:w="9110" w:h="12643" w:hRule="exact" w:wrap="none" w:vAnchor="page" w:hAnchor="page" w:x="1318" w:y="1712"/>
        <w:numPr>
          <w:ilvl w:val="0"/>
          <w:numId w:val="5"/>
        </w:numPr>
      </w:pPr>
      <w:bookmarkStart w:id="30" w:name="bookmark32"/>
      <w:bookmarkStart w:id="31" w:name="bookmark30"/>
      <w:bookmarkStart w:id="32" w:name="bookmark31"/>
      <w:bookmarkStart w:id="33" w:name="bookmark33"/>
      <w:bookmarkEnd w:id="30"/>
      <w:r>
        <w:t>Záruční podmínky</w:t>
      </w:r>
      <w:bookmarkEnd w:id="31"/>
      <w:bookmarkEnd w:id="32"/>
      <w:bookmarkEnd w:id="33"/>
    </w:p>
    <w:p w14:paraId="3EA4108B" w14:textId="77777777" w:rsidR="006A29D9" w:rsidRDefault="00000000">
      <w:pPr>
        <w:pStyle w:val="Bodytext10"/>
        <w:framePr w:w="9110" w:h="12643" w:hRule="exact" w:wrap="none" w:vAnchor="page" w:hAnchor="page" w:x="1318" w:y="1712"/>
        <w:numPr>
          <w:ilvl w:val="0"/>
          <w:numId w:val="6"/>
        </w:numPr>
        <w:tabs>
          <w:tab w:val="left" w:pos="298"/>
        </w:tabs>
      </w:pPr>
      <w:bookmarkStart w:id="34" w:name="bookmark34"/>
      <w:bookmarkEnd w:id="34"/>
      <w:r>
        <w:t>Zhotovitel odpovídá za řádné a včasné plnění závazků vyplývajících z této smlouvy.</w:t>
      </w:r>
    </w:p>
    <w:p w14:paraId="371B7DBD" w14:textId="77777777" w:rsidR="006A29D9" w:rsidRDefault="00000000">
      <w:pPr>
        <w:pStyle w:val="Bodytext10"/>
        <w:framePr w:w="9110" w:h="12643" w:hRule="exact" w:wrap="none" w:vAnchor="page" w:hAnchor="page" w:x="1318" w:y="1712"/>
        <w:numPr>
          <w:ilvl w:val="0"/>
          <w:numId w:val="6"/>
        </w:numPr>
        <w:tabs>
          <w:tab w:val="left" w:pos="312"/>
        </w:tabs>
      </w:pPr>
      <w:bookmarkStart w:id="35" w:name="bookmark35"/>
      <w:bookmarkEnd w:id="35"/>
      <w:r>
        <w:t>Zhotovitel neodpovídá objednateli za škodu nebo finanční ztráty jemu způsobené třetí osobou, nebo okolnostmi vylučující odpovědnost ve smyslu občanského zákoníku.</w:t>
      </w:r>
    </w:p>
    <w:p w14:paraId="34B37BF3" w14:textId="77777777" w:rsidR="006A29D9" w:rsidRDefault="00000000">
      <w:pPr>
        <w:pStyle w:val="Bodytext10"/>
        <w:framePr w:w="9110" w:h="12643" w:hRule="exact" w:wrap="none" w:vAnchor="page" w:hAnchor="page" w:x="1318" w:y="1712"/>
        <w:numPr>
          <w:ilvl w:val="0"/>
          <w:numId w:val="6"/>
        </w:numPr>
        <w:tabs>
          <w:tab w:val="left" w:pos="317"/>
        </w:tabs>
      </w:pPr>
      <w:bookmarkStart w:id="36" w:name="bookmark36"/>
      <w:bookmarkEnd w:id="36"/>
      <w:r>
        <w:t>Zhotovitel neodpovídá objednateli za škody způsobené výtahovým zařízením objednatele třetím osobám s výjimkou, byly-li škoda způsobena prokazatelným porušením povinností zhotovitele dle této smlouvy.</w:t>
      </w:r>
    </w:p>
    <w:p w14:paraId="64A6ED45" w14:textId="77777777" w:rsidR="006A29D9" w:rsidRDefault="00000000">
      <w:pPr>
        <w:pStyle w:val="Bodytext10"/>
        <w:framePr w:w="9110" w:h="12643" w:hRule="exact" w:wrap="none" w:vAnchor="page" w:hAnchor="page" w:x="1318" w:y="1712"/>
        <w:numPr>
          <w:ilvl w:val="0"/>
          <w:numId w:val="6"/>
        </w:numPr>
        <w:tabs>
          <w:tab w:val="left" w:pos="317"/>
        </w:tabs>
      </w:pPr>
      <w:bookmarkStart w:id="37" w:name="bookmark37"/>
      <w:bookmarkEnd w:id="37"/>
      <w:r>
        <w:t>Záruční opravy jsou prováděny pouze v pracovní době zhotovitele.</w:t>
      </w:r>
    </w:p>
    <w:p w14:paraId="72E961A8" w14:textId="77777777" w:rsidR="006A29D9" w:rsidRDefault="00000000">
      <w:pPr>
        <w:pStyle w:val="Bodytext10"/>
        <w:framePr w:w="9110" w:h="12643" w:hRule="exact" w:wrap="none" w:vAnchor="page" w:hAnchor="page" w:x="1318" w:y="1712"/>
      </w:pPr>
      <w:r>
        <w:t>5.Objednatel má právo na odstranění vad, nebo úhradu prokazatelných sankcí udělených objednateli ze strany státního odborného dozoru v důsledku prokazatelného porušení smluvních povinností zhotovitele.</w:t>
      </w:r>
    </w:p>
    <w:p w14:paraId="7E5451F4" w14:textId="77777777" w:rsidR="006A29D9" w:rsidRDefault="00000000">
      <w:pPr>
        <w:pStyle w:val="Headerorfooter10"/>
        <w:framePr w:w="7771" w:h="600" w:hRule="exact" w:wrap="none" w:vAnchor="page" w:hAnchor="page" w:x="2005" w:y="15334"/>
        <w:jc w:val="center"/>
      </w:pPr>
      <w:r>
        <w:rPr>
          <w:b/>
          <w:bCs/>
        </w:rPr>
        <w:t>EXPRESS ELEVATORS</w:t>
      </w:r>
    </w:p>
    <w:p w14:paraId="03D8FB73" w14:textId="77777777" w:rsidR="006A29D9" w:rsidRDefault="00000000">
      <w:pPr>
        <w:pStyle w:val="Headerorfooter10"/>
        <w:framePr w:w="7771" w:h="600" w:hRule="exact" w:wrap="none" w:vAnchor="page" w:hAnchor="page" w:x="2005" w:y="15334"/>
        <w:jc w:val="center"/>
      </w:pPr>
      <w:r>
        <w:t>adresa společnosti: Chodovická 2279/53, Horní Počernice, 193 00 Praha 9, tel.: +420 603546098,</w:t>
      </w:r>
    </w:p>
    <w:p w14:paraId="36331D5B" w14:textId="77777777" w:rsidR="006A29D9" w:rsidRDefault="00000000">
      <w:pPr>
        <w:pStyle w:val="Headerorfooter10"/>
        <w:framePr w:w="7771" w:h="600" w:hRule="exact" w:wrap="none" w:vAnchor="page" w:hAnchor="page" w:x="2005" w:y="15334"/>
        <w:jc w:val="center"/>
      </w:pPr>
      <w:r>
        <w:rPr>
          <w:shd w:val="clear" w:color="auto" w:fill="auto"/>
        </w:rPr>
        <w:t xml:space="preserve">e-mail: </w:t>
      </w:r>
      <w:hyperlink r:id="rId14" w:history="1">
        <w:r>
          <w:rPr>
            <w:shd w:val="clear" w:color="auto" w:fill="auto"/>
          </w:rPr>
          <w:t>info@e-elevators.cz</w:t>
        </w:r>
      </w:hyperlink>
      <w:r>
        <w:rPr>
          <w:shd w:val="clear" w:color="auto" w:fill="auto"/>
        </w:rPr>
        <w:t xml:space="preserve">, web: </w:t>
      </w:r>
      <w:hyperlink r:id="rId15" w:history="1">
        <w:r>
          <w:rPr>
            <w:shd w:val="clear" w:color="auto" w:fill="auto"/>
          </w:rPr>
          <w:t>www.e-elevators.cz</w:t>
        </w:r>
      </w:hyperlink>
    </w:p>
    <w:p w14:paraId="61F9F6D6" w14:textId="77777777" w:rsidR="006A29D9" w:rsidRDefault="00000000">
      <w:pPr>
        <w:pStyle w:val="Headerorfooter10"/>
        <w:framePr w:wrap="none" w:vAnchor="page" w:hAnchor="page" w:x="5225" w:y="16285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shd w:val="clear" w:color="auto" w:fill="auto"/>
        </w:rPr>
        <w:t>S 4 z celkových 5</w:t>
      </w:r>
    </w:p>
    <w:p w14:paraId="4D7F5438" w14:textId="77777777" w:rsidR="006A29D9" w:rsidRDefault="006A29D9">
      <w:pPr>
        <w:spacing w:line="1" w:lineRule="exact"/>
        <w:sectPr w:rsidR="006A29D9">
          <w:pgSz w:w="11900" w:h="16840"/>
          <w:pgMar w:top="557" w:right="360" w:bottom="1118" w:left="360" w:header="0" w:footer="3" w:gutter="0"/>
          <w:cols w:space="720"/>
          <w:noEndnote/>
          <w:docGrid w:linePitch="360"/>
        </w:sectPr>
      </w:pPr>
    </w:p>
    <w:p w14:paraId="28CED870" w14:textId="77777777" w:rsidR="006A29D9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81DE64A" wp14:editId="4E1874D5">
                <wp:simplePos x="0" y="0"/>
                <wp:positionH relativeFrom="page">
                  <wp:posOffset>254000</wp:posOffset>
                </wp:positionH>
                <wp:positionV relativeFrom="page">
                  <wp:posOffset>876300</wp:posOffset>
                </wp:positionV>
                <wp:extent cx="7068820" cy="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8820" cy="0"/>
                        </a:xfrm>
                        <a:prstGeom prst="straightConnector1">
                          <a:avLst/>
                        </a:prstGeom>
                        <a:ln w="1524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0.pt;margin-top:69.pt;width:556.60000000000002pt;height:0;z-index:-251658240;mso-position-horizontal-relative:page;mso-position-vertical-relative:page">
                <v:stroke weight="1.2pt"/>
              </v:shape>
            </w:pict>
          </mc:Fallback>
        </mc:AlternateContent>
      </w:r>
    </w:p>
    <w:p w14:paraId="22521057" w14:textId="77777777" w:rsidR="006A29D9" w:rsidRDefault="00000000">
      <w:pPr>
        <w:pStyle w:val="Headerorfooter10"/>
        <w:framePr w:wrap="none" w:vAnchor="page" w:hAnchor="page" w:x="1721" w:y="598"/>
        <w:rPr>
          <w:sz w:val="26"/>
          <w:szCs w:val="26"/>
        </w:rPr>
      </w:pPr>
      <w:r>
        <w:rPr>
          <w:b/>
          <w:bCs/>
          <w:color w:val="E34E56"/>
          <w:w w:val="70"/>
          <w:sz w:val="26"/>
          <w:szCs w:val="26"/>
          <w:shd w:val="clear" w:color="auto" w:fill="auto"/>
        </w:rPr>
        <w:t>EXPRESS</w:t>
      </w:r>
    </w:p>
    <w:p w14:paraId="4149904E" w14:textId="77777777" w:rsidR="006A29D9" w:rsidRDefault="00000000">
      <w:pPr>
        <w:pStyle w:val="Headerorfooter10"/>
        <w:framePr w:wrap="none" w:vAnchor="page" w:hAnchor="page" w:x="1793" w:y="867"/>
        <w:rPr>
          <w:sz w:val="36"/>
          <w:szCs w:val="36"/>
        </w:rPr>
      </w:pPr>
      <w:r>
        <w:rPr>
          <w:b/>
          <w:bCs/>
          <w:sz w:val="36"/>
          <w:szCs w:val="36"/>
          <w:shd w:val="clear" w:color="auto" w:fill="auto"/>
        </w:rPr>
        <w:t>ELEVATORS</w:t>
      </w:r>
    </w:p>
    <w:p w14:paraId="3E31CABD" w14:textId="225BAF52" w:rsidR="006A29D9" w:rsidRDefault="00000000">
      <w:pPr>
        <w:pStyle w:val="Bodytext10"/>
        <w:framePr w:w="8976" w:h="6000" w:hRule="exact" w:wrap="none" w:vAnchor="page" w:hAnchor="page" w:x="1385" w:y="1702"/>
      </w:pPr>
      <w:r>
        <w:t>V případě dodání náhradních dílů bude poskytnuta záruka (mimo spotřebního materiálu žárovky,</w:t>
      </w:r>
      <w:r w:rsidR="00ED79F6">
        <w:t xml:space="preserve"> </w:t>
      </w:r>
      <w:r>
        <w:t>zářivky):</w:t>
      </w:r>
    </w:p>
    <w:p w14:paraId="173B9CAA" w14:textId="77777777" w:rsidR="006A29D9" w:rsidRDefault="00000000">
      <w:pPr>
        <w:pStyle w:val="Bodytext10"/>
        <w:framePr w:w="8976" w:h="6000" w:hRule="exact" w:wrap="none" w:vAnchor="page" w:hAnchor="page" w:x="1385" w:y="1702"/>
        <w:tabs>
          <w:tab w:val="left" w:pos="2862"/>
        </w:tabs>
      </w:pPr>
      <w:r>
        <w:t>6 měsíců</w:t>
      </w:r>
      <w:r>
        <w:tab/>
        <w:t>drobné náhradní díly</w:t>
      </w:r>
    </w:p>
    <w:p w14:paraId="64F5DDBA" w14:textId="77777777" w:rsidR="006A29D9" w:rsidRDefault="00000000">
      <w:pPr>
        <w:pStyle w:val="Bodytext10"/>
        <w:framePr w:w="8976" w:h="6000" w:hRule="exact" w:wrap="none" w:vAnchor="page" w:hAnchor="page" w:x="1385" w:y="1702"/>
        <w:tabs>
          <w:tab w:val="left" w:pos="2862"/>
        </w:tabs>
      </w:pPr>
      <w:r>
        <w:t>24 měsíců</w:t>
      </w:r>
      <w:r>
        <w:tab/>
      </w:r>
      <w:proofErr w:type="spellStart"/>
      <w:r>
        <w:t>infra</w:t>
      </w:r>
      <w:proofErr w:type="spellEnd"/>
      <w:r>
        <w:t xml:space="preserve"> lišty, </w:t>
      </w:r>
      <w:proofErr w:type="spellStart"/>
      <w:r>
        <w:t>antivandal</w:t>
      </w:r>
      <w:proofErr w:type="spellEnd"/>
      <w:r>
        <w:t xml:space="preserve"> tlačítka</w:t>
      </w:r>
    </w:p>
    <w:p w14:paraId="47481CB6" w14:textId="5008294E" w:rsidR="006A29D9" w:rsidRDefault="00000000">
      <w:pPr>
        <w:pStyle w:val="Bodytext10"/>
        <w:framePr w:w="8976" w:h="6000" w:hRule="exact" w:wrap="none" w:vAnchor="page" w:hAnchor="page" w:x="1385" w:y="1702"/>
        <w:tabs>
          <w:tab w:val="left" w:pos="2862"/>
        </w:tabs>
        <w:spacing w:after="220"/>
      </w:pPr>
      <w:r>
        <w:t>36 měsíců</w:t>
      </w:r>
      <w:r>
        <w:tab/>
        <w:t>výtahový stroj, hydraulický agregát, rekonstrukce,</w:t>
      </w:r>
      <w:r w:rsidR="00120B01">
        <w:t xml:space="preserve"> </w:t>
      </w:r>
      <w:r>
        <w:t>modernizace</w:t>
      </w:r>
    </w:p>
    <w:p w14:paraId="34823A6D" w14:textId="77777777" w:rsidR="006A29D9" w:rsidRDefault="00000000">
      <w:pPr>
        <w:pStyle w:val="Heading310"/>
        <w:framePr w:w="8976" w:h="6000" w:hRule="exact" w:wrap="none" w:vAnchor="page" w:hAnchor="page" w:x="1385" w:y="1702"/>
        <w:numPr>
          <w:ilvl w:val="0"/>
          <w:numId w:val="6"/>
        </w:numPr>
        <w:tabs>
          <w:tab w:val="left" w:pos="339"/>
        </w:tabs>
      </w:pPr>
      <w:bookmarkStart w:id="38" w:name="bookmark40"/>
      <w:bookmarkStart w:id="39" w:name="bookmark38"/>
      <w:bookmarkStart w:id="40" w:name="bookmark39"/>
      <w:bookmarkStart w:id="41" w:name="bookmark41"/>
      <w:bookmarkEnd w:id="38"/>
      <w:r>
        <w:t>Všeobecné podmínky</w:t>
      </w:r>
      <w:bookmarkEnd w:id="39"/>
      <w:bookmarkEnd w:id="40"/>
      <w:bookmarkEnd w:id="41"/>
    </w:p>
    <w:p w14:paraId="030825F1" w14:textId="77777777" w:rsidR="006A29D9" w:rsidRDefault="00000000">
      <w:pPr>
        <w:pStyle w:val="Bodytext10"/>
        <w:framePr w:w="8976" w:h="6000" w:hRule="exact" w:wrap="none" w:vAnchor="page" w:hAnchor="page" w:x="1385" w:y="1702"/>
        <w:spacing w:after="220"/>
      </w:pPr>
      <w:proofErr w:type="gramStart"/>
      <w:r>
        <w:t>I .Tato</w:t>
      </w:r>
      <w:proofErr w:type="gramEnd"/>
      <w:r>
        <w:t xml:space="preserve"> smlouva nahrazuje a ruší jakákoliv předchozí smluvní ujednání předmětu této smlouvy</w:t>
      </w:r>
    </w:p>
    <w:p w14:paraId="6AA446D2" w14:textId="77777777" w:rsidR="006A29D9" w:rsidRDefault="00000000">
      <w:pPr>
        <w:pStyle w:val="Bodytext10"/>
        <w:framePr w:w="8976" w:h="6000" w:hRule="exact" w:wrap="none" w:vAnchor="page" w:hAnchor="page" w:x="1385" w:y="1702"/>
        <w:spacing w:after="220"/>
      </w:pPr>
      <w:r>
        <w:t>2.Objednatel zajistí bezpečný a dostatečný přístup k určeným zařízením pracovníkům zhotovitele k provedení předmětu této smlouvy.</w:t>
      </w:r>
    </w:p>
    <w:p w14:paraId="3B3DCFF1" w14:textId="77777777" w:rsidR="006A29D9" w:rsidRDefault="00000000">
      <w:pPr>
        <w:pStyle w:val="Bodytext10"/>
        <w:framePr w:w="8976" w:h="6000" w:hRule="exact" w:wrap="none" w:vAnchor="page" w:hAnchor="page" w:x="1385" w:y="1702"/>
        <w:spacing w:after="220"/>
      </w:pPr>
      <w:r>
        <w:t>3.Obě strany se zavazují navzájem informovat o jakýchkoli změnách mající vztah k této smlouvě.</w:t>
      </w:r>
    </w:p>
    <w:p w14:paraId="4D5F1F60" w14:textId="77777777" w:rsidR="006A29D9" w:rsidRDefault="00000000">
      <w:pPr>
        <w:pStyle w:val="Bodytext10"/>
        <w:framePr w:w="8976" w:h="6000" w:hRule="exact" w:wrap="none" w:vAnchor="page" w:hAnchor="page" w:x="1385" w:y="1702"/>
        <w:spacing w:after="220" w:line="240" w:lineRule="auto"/>
      </w:pPr>
      <w:r>
        <w:t>4.Odpovědnost zhotovitele za způsobenou škodu při plnění předmětu smlouvy je kryta pojištěním do výše 10 000 000 Kč.</w:t>
      </w:r>
    </w:p>
    <w:p w14:paraId="55438303" w14:textId="77777777" w:rsidR="006A29D9" w:rsidRDefault="00000000">
      <w:pPr>
        <w:pStyle w:val="Bodytext10"/>
        <w:framePr w:w="8976" w:h="6000" w:hRule="exact" w:wrap="none" w:vAnchor="page" w:hAnchor="page" w:x="1385" w:y="1702"/>
        <w:numPr>
          <w:ilvl w:val="0"/>
          <w:numId w:val="5"/>
        </w:numPr>
        <w:spacing w:after="220"/>
      </w:pPr>
      <w:bookmarkStart w:id="42" w:name="bookmark42"/>
      <w:bookmarkEnd w:id="42"/>
      <w:r>
        <w:t>Zhotovitel prohlašuje, že plní veškeré požadavky kladené na servisní firmu dle ČSN 27 4002.</w:t>
      </w:r>
    </w:p>
    <w:p w14:paraId="1A05DB77" w14:textId="77777777" w:rsidR="006A29D9" w:rsidRDefault="00000000">
      <w:pPr>
        <w:pStyle w:val="Bodytext10"/>
        <w:framePr w:w="8976" w:h="6000" w:hRule="exact" w:wrap="none" w:vAnchor="page" w:hAnchor="page" w:x="1385" w:y="1702"/>
        <w:spacing w:after="220"/>
      </w:pPr>
      <w:r>
        <w:t>Přílohy zhotovitele, které jsou nedílnou součástí této smlouvy:</w:t>
      </w:r>
    </w:p>
    <w:p w14:paraId="6DC121BE" w14:textId="77777777" w:rsidR="006A29D9" w:rsidRDefault="00000000">
      <w:pPr>
        <w:pStyle w:val="Bodytext10"/>
        <w:framePr w:w="8976" w:h="6000" w:hRule="exact" w:wrap="none" w:vAnchor="page" w:hAnchor="page" w:x="1385" w:y="1702"/>
        <w:numPr>
          <w:ilvl w:val="0"/>
          <w:numId w:val="7"/>
        </w:numPr>
        <w:tabs>
          <w:tab w:val="left" w:pos="339"/>
        </w:tabs>
      </w:pPr>
      <w:bookmarkStart w:id="43" w:name="bookmark43"/>
      <w:bookmarkEnd w:id="43"/>
      <w:r>
        <w:t xml:space="preserve">Živnostenský </w:t>
      </w:r>
      <w:proofErr w:type="gramStart"/>
      <w:r>
        <w:t>list - předmět</w:t>
      </w:r>
      <w:proofErr w:type="gramEnd"/>
      <w:r>
        <w:t xml:space="preserve"> podnikání: montáž opravy, revize a zkoušky vyhrazených zdvihacích zařízení.</w:t>
      </w:r>
    </w:p>
    <w:p w14:paraId="25387B19" w14:textId="77777777" w:rsidR="006A29D9" w:rsidRDefault="00000000">
      <w:pPr>
        <w:pStyle w:val="Bodytext10"/>
        <w:framePr w:w="8976" w:h="6000" w:hRule="exact" w:wrap="none" w:vAnchor="page" w:hAnchor="page" w:x="1385" w:y="1702"/>
        <w:numPr>
          <w:ilvl w:val="0"/>
          <w:numId w:val="7"/>
        </w:numPr>
        <w:tabs>
          <w:tab w:val="left" w:pos="339"/>
        </w:tabs>
      </w:pPr>
      <w:bookmarkStart w:id="44" w:name="bookmark44"/>
      <w:bookmarkEnd w:id="44"/>
      <w:r>
        <w:t>Výpis z OR vedeného Městským soudem v Praze oddíl C, vložka 35280</w:t>
      </w:r>
    </w:p>
    <w:p w14:paraId="02D73857" w14:textId="77777777" w:rsidR="006A29D9" w:rsidRDefault="00000000">
      <w:pPr>
        <w:pStyle w:val="Bodytext10"/>
        <w:framePr w:w="8976" w:h="6000" w:hRule="exact" w:wrap="none" w:vAnchor="page" w:hAnchor="page" w:x="1385" w:y="1702"/>
        <w:numPr>
          <w:ilvl w:val="0"/>
          <w:numId w:val="7"/>
        </w:numPr>
        <w:tabs>
          <w:tab w:val="left" w:pos="339"/>
        </w:tabs>
      </w:pPr>
      <w:bookmarkStart w:id="45" w:name="bookmark45"/>
      <w:bookmarkEnd w:id="45"/>
      <w:r>
        <w:t>Rozsah plnění v rámci paušální ceny.</w:t>
      </w:r>
    </w:p>
    <w:p w14:paraId="1599154F" w14:textId="5DC288F7" w:rsidR="006A29D9" w:rsidRDefault="00000000">
      <w:pPr>
        <w:pStyle w:val="Bodytext10"/>
        <w:framePr w:wrap="none" w:vAnchor="page" w:hAnchor="page" w:x="1385" w:y="8139"/>
        <w:spacing w:line="240" w:lineRule="auto"/>
      </w:pPr>
      <w:r>
        <w:t xml:space="preserve">V Praze dne: </w:t>
      </w:r>
    </w:p>
    <w:p w14:paraId="75EC521F" w14:textId="77777777" w:rsidR="006A29D9" w:rsidRDefault="00000000">
      <w:pPr>
        <w:pStyle w:val="Headerorfooter10"/>
        <w:framePr w:w="7776" w:h="600" w:hRule="exact" w:wrap="none" w:vAnchor="page" w:hAnchor="page" w:x="2067" w:y="15334"/>
        <w:jc w:val="center"/>
      </w:pPr>
      <w:r>
        <w:rPr>
          <w:b/>
          <w:bCs/>
          <w:shd w:val="clear" w:color="auto" w:fill="auto"/>
        </w:rPr>
        <w:t>EXPRESS ELEVATORS</w:t>
      </w:r>
    </w:p>
    <w:p w14:paraId="06176EA5" w14:textId="77777777" w:rsidR="006A29D9" w:rsidRDefault="00000000">
      <w:pPr>
        <w:pStyle w:val="Headerorfooter10"/>
        <w:framePr w:w="7776" w:h="600" w:hRule="exact" w:wrap="none" w:vAnchor="page" w:hAnchor="page" w:x="2067" w:y="15334"/>
        <w:jc w:val="center"/>
      </w:pPr>
      <w:r>
        <w:t>adresa společnosti: Chodovická 2279/53, Horní Počernice, 193 00 Praha 9, tel.: +420 603546098,</w:t>
      </w:r>
    </w:p>
    <w:p w14:paraId="4BFC5B53" w14:textId="77777777" w:rsidR="006A29D9" w:rsidRDefault="00000000">
      <w:pPr>
        <w:pStyle w:val="Headerorfooter10"/>
        <w:framePr w:w="7776" w:h="600" w:hRule="exact" w:wrap="none" w:vAnchor="page" w:hAnchor="page" w:x="2067" w:y="15334"/>
        <w:jc w:val="center"/>
      </w:pPr>
      <w:r>
        <w:rPr>
          <w:shd w:val="clear" w:color="auto" w:fill="auto"/>
        </w:rPr>
        <w:t xml:space="preserve">e-mail: </w:t>
      </w:r>
      <w:hyperlink r:id="rId16" w:history="1">
        <w:r>
          <w:rPr>
            <w:shd w:val="clear" w:color="auto" w:fill="auto"/>
          </w:rPr>
          <w:t>info@e-elevators.cz</w:t>
        </w:r>
      </w:hyperlink>
      <w:r>
        <w:rPr>
          <w:shd w:val="clear" w:color="auto" w:fill="auto"/>
        </w:rPr>
        <w:t xml:space="preserve">, web: </w:t>
      </w:r>
      <w:hyperlink r:id="rId17" w:history="1">
        <w:r>
          <w:rPr>
            <w:shd w:val="clear" w:color="auto" w:fill="auto"/>
          </w:rPr>
          <w:t>www.e-elevators.cz</w:t>
        </w:r>
      </w:hyperlink>
    </w:p>
    <w:p w14:paraId="2B485F83" w14:textId="77777777" w:rsidR="006A29D9" w:rsidRDefault="00000000">
      <w:pPr>
        <w:pStyle w:val="Headerorfooter10"/>
        <w:framePr w:w="1234" w:h="226" w:hRule="exact" w:wrap="none" w:vAnchor="page" w:hAnchor="page" w:x="5293" w:y="16289"/>
        <w:jc w:val="center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shd w:val="clear" w:color="auto" w:fill="auto"/>
        </w:rPr>
        <w:t>S 5 z celkových 5</w:t>
      </w:r>
    </w:p>
    <w:p w14:paraId="28A6B190" w14:textId="77777777" w:rsidR="006A29D9" w:rsidRDefault="006A29D9">
      <w:pPr>
        <w:spacing w:line="1" w:lineRule="exact"/>
      </w:pPr>
    </w:p>
    <w:p w14:paraId="3521FB98" w14:textId="77777777" w:rsidR="00E2438A" w:rsidRPr="00E2438A" w:rsidRDefault="00E2438A" w:rsidP="00E2438A"/>
    <w:p w14:paraId="54F794B4" w14:textId="77777777" w:rsidR="00E2438A" w:rsidRPr="00E2438A" w:rsidRDefault="00E2438A" w:rsidP="00E2438A"/>
    <w:p w14:paraId="506ED719" w14:textId="77777777" w:rsidR="00E2438A" w:rsidRPr="00E2438A" w:rsidRDefault="00E2438A" w:rsidP="00E2438A"/>
    <w:p w14:paraId="4F044E51" w14:textId="77777777" w:rsidR="00E2438A" w:rsidRPr="00E2438A" w:rsidRDefault="00E2438A" w:rsidP="00E2438A"/>
    <w:p w14:paraId="10E43E12" w14:textId="77777777" w:rsidR="00E2438A" w:rsidRPr="00E2438A" w:rsidRDefault="00E2438A" w:rsidP="00E2438A"/>
    <w:p w14:paraId="40CC9B3A" w14:textId="77777777" w:rsidR="00E2438A" w:rsidRPr="00E2438A" w:rsidRDefault="00E2438A" w:rsidP="00E2438A"/>
    <w:p w14:paraId="392ECA55" w14:textId="77777777" w:rsidR="00E2438A" w:rsidRPr="00E2438A" w:rsidRDefault="00E2438A" w:rsidP="00E2438A"/>
    <w:p w14:paraId="67AA7019" w14:textId="77777777" w:rsidR="00E2438A" w:rsidRPr="00E2438A" w:rsidRDefault="00E2438A" w:rsidP="00E2438A"/>
    <w:p w14:paraId="342BEAA9" w14:textId="77777777" w:rsidR="00E2438A" w:rsidRPr="00E2438A" w:rsidRDefault="00E2438A" w:rsidP="00E2438A"/>
    <w:p w14:paraId="19D66E5F" w14:textId="77777777" w:rsidR="00E2438A" w:rsidRPr="00E2438A" w:rsidRDefault="00E2438A" w:rsidP="00E2438A"/>
    <w:p w14:paraId="1D4A351F" w14:textId="77777777" w:rsidR="00E2438A" w:rsidRPr="00E2438A" w:rsidRDefault="00E2438A" w:rsidP="00E2438A"/>
    <w:p w14:paraId="575DB428" w14:textId="77777777" w:rsidR="00E2438A" w:rsidRPr="00E2438A" w:rsidRDefault="00E2438A" w:rsidP="00E2438A"/>
    <w:p w14:paraId="53736C67" w14:textId="77777777" w:rsidR="00E2438A" w:rsidRPr="00E2438A" w:rsidRDefault="00E2438A" w:rsidP="00E2438A"/>
    <w:p w14:paraId="7755893B" w14:textId="77777777" w:rsidR="00E2438A" w:rsidRPr="00E2438A" w:rsidRDefault="00E2438A" w:rsidP="00E2438A"/>
    <w:p w14:paraId="401521E9" w14:textId="77777777" w:rsidR="00E2438A" w:rsidRPr="00E2438A" w:rsidRDefault="00E2438A" w:rsidP="00E2438A"/>
    <w:p w14:paraId="1982FADF" w14:textId="77777777" w:rsidR="00E2438A" w:rsidRPr="00E2438A" w:rsidRDefault="00E2438A" w:rsidP="00E2438A"/>
    <w:p w14:paraId="14FBCEBB" w14:textId="77777777" w:rsidR="00E2438A" w:rsidRPr="00E2438A" w:rsidRDefault="00E2438A" w:rsidP="00E2438A"/>
    <w:p w14:paraId="17875C8D" w14:textId="77777777" w:rsidR="00E2438A" w:rsidRPr="00E2438A" w:rsidRDefault="00E2438A" w:rsidP="00E2438A"/>
    <w:p w14:paraId="0AA96759" w14:textId="77777777" w:rsidR="00E2438A" w:rsidRPr="00E2438A" w:rsidRDefault="00E2438A" w:rsidP="00E2438A"/>
    <w:p w14:paraId="17BC7521" w14:textId="77777777" w:rsidR="00E2438A" w:rsidRPr="00E2438A" w:rsidRDefault="00E2438A" w:rsidP="00E2438A"/>
    <w:p w14:paraId="1E30A27C" w14:textId="77777777" w:rsidR="00E2438A" w:rsidRPr="00E2438A" w:rsidRDefault="00E2438A" w:rsidP="00E2438A"/>
    <w:p w14:paraId="15810EA3" w14:textId="77777777" w:rsidR="00E2438A" w:rsidRPr="00E2438A" w:rsidRDefault="00E2438A" w:rsidP="00E2438A"/>
    <w:p w14:paraId="179D8400" w14:textId="77777777" w:rsidR="00E2438A" w:rsidRPr="00E2438A" w:rsidRDefault="00E2438A" w:rsidP="00E2438A"/>
    <w:p w14:paraId="22C2213E" w14:textId="77777777" w:rsidR="00E2438A" w:rsidRPr="00E2438A" w:rsidRDefault="00E2438A" w:rsidP="00E2438A"/>
    <w:p w14:paraId="768BE6DC" w14:textId="77777777" w:rsidR="00E2438A" w:rsidRPr="00E2438A" w:rsidRDefault="00E2438A" w:rsidP="00E2438A"/>
    <w:p w14:paraId="440F2D3D" w14:textId="77777777" w:rsidR="00E2438A" w:rsidRPr="00E2438A" w:rsidRDefault="00E2438A" w:rsidP="00E2438A"/>
    <w:p w14:paraId="6A97070D" w14:textId="77777777" w:rsidR="00E2438A" w:rsidRPr="00E2438A" w:rsidRDefault="00E2438A" w:rsidP="00E2438A"/>
    <w:p w14:paraId="10BA053D" w14:textId="77777777" w:rsidR="00E2438A" w:rsidRPr="00E2438A" w:rsidRDefault="00E2438A" w:rsidP="00E2438A"/>
    <w:p w14:paraId="64CE2F17" w14:textId="77777777" w:rsidR="00E2438A" w:rsidRPr="00E2438A" w:rsidRDefault="00E2438A" w:rsidP="00E2438A"/>
    <w:p w14:paraId="4C258418" w14:textId="77777777" w:rsidR="00E2438A" w:rsidRPr="00E2438A" w:rsidRDefault="00E2438A" w:rsidP="00E2438A"/>
    <w:p w14:paraId="57149B33" w14:textId="21629E87" w:rsidR="0085177B" w:rsidRDefault="0085177B" w:rsidP="0085177B">
      <w:pPr>
        <w:pStyle w:val="Bodytext10"/>
        <w:framePr w:wrap="none" w:vAnchor="page" w:hAnchor="page" w:x="7711" w:y="9031"/>
        <w:spacing w:line="240" w:lineRule="auto"/>
      </w:pPr>
      <w:r>
        <w:t>ZHOTOVITEL</w:t>
      </w:r>
    </w:p>
    <w:p w14:paraId="15C75AE1" w14:textId="77777777" w:rsidR="0085177B" w:rsidRDefault="0085177B" w:rsidP="0085177B">
      <w:pPr>
        <w:pStyle w:val="Bodytext10"/>
        <w:framePr w:wrap="none" w:vAnchor="page" w:hAnchor="page" w:x="2911" w:y="9046"/>
        <w:spacing w:line="240" w:lineRule="auto"/>
      </w:pPr>
      <w:bookmarkStart w:id="46" w:name="_Hlk170300814"/>
      <w:r>
        <w:t>OBJEDNATEL</w:t>
      </w:r>
    </w:p>
    <w:bookmarkEnd w:id="46"/>
    <w:p w14:paraId="5774DEB1" w14:textId="77777777" w:rsidR="00E2438A" w:rsidRPr="00E2438A" w:rsidRDefault="00E2438A" w:rsidP="00E2438A"/>
    <w:p w14:paraId="663F99A0" w14:textId="77777777" w:rsidR="00E2438A" w:rsidRPr="00E2438A" w:rsidRDefault="00E2438A" w:rsidP="00E2438A"/>
    <w:p w14:paraId="56186BBD" w14:textId="77777777" w:rsidR="00E2438A" w:rsidRPr="00E2438A" w:rsidRDefault="00E2438A" w:rsidP="00E2438A"/>
    <w:p w14:paraId="11E9F8C1" w14:textId="77777777" w:rsidR="00E2438A" w:rsidRPr="00E2438A" w:rsidRDefault="00E2438A" w:rsidP="00E2438A"/>
    <w:p w14:paraId="79EA6192" w14:textId="77777777" w:rsidR="00E2438A" w:rsidRPr="00E2438A" w:rsidRDefault="00E2438A" w:rsidP="00E2438A"/>
    <w:p w14:paraId="43B73A45" w14:textId="77777777" w:rsidR="00E2438A" w:rsidRPr="00E2438A" w:rsidRDefault="00E2438A" w:rsidP="00E2438A"/>
    <w:p w14:paraId="1BB52115" w14:textId="77777777" w:rsidR="00E2438A" w:rsidRPr="00E2438A" w:rsidRDefault="00E2438A" w:rsidP="00E2438A"/>
    <w:p w14:paraId="6742D173" w14:textId="77777777" w:rsidR="00E2438A" w:rsidRDefault="00E2438A" w:rsidP="00E2438A"/>
    <w:p w14:paraId="43635407" w14:textId="77777777" w:rsidR="00E2438A" w:rsidRPr="00E2438A" w:rsidRDefault="00E2438A" w:rsidP="00E2438A"/>
    <w:p w14:paraId="6824F098" w14:textId="77777777" w:rsidR="00E2438A" w:rsidRPr="00E2438A" w:rsidRDefault="00E2438A" w:rsidP="00E2438A"/>
    <w:p w14:paraId="5B649AA1" w14:textId="77777777" w:rsidR="00E2438A" w:rsidRPr="00E2438A" w:rsidRDefault="00E2438A" w:rsidP="00E2438A"/>
    <w:p w14:paraId="62D75E3D" w14:textId="77777777" w:rsidR="00E2438A" w:rsidRDefault="00E2438A" w:rsidP="00E2438A"/>
    <w:p w14:paraId="7381E291" w14:textId="4DDE3448" w:rsidR="00E2438A" w:rsidRDefault="00E2438A" w:rsidP="00E2438A">
      <w:pPr>
        <w:tabs>
          <w:tab w:val="left" w:pos="4395"/>
        </w:tabs>
      </w:pPr>
      <w:r>
        <w:tab/>
      </w:r>
    </w:p>
    <w:p w14:paraId="1284EEB2" w14:textId="58DDBE66" w:rsidR="00E2438A" w:rsidRPr="00E2438A" w:rsidRDefault="00E2438A" w:rsidP="00E2438A">
      <w:pPr>
        <w:tabs>
          <w:tab w:val="left" w:pos="4395"/>
        </w:tabs>
        <w:sectPr w:rsidR="00E2438A" w:rsidRPr="00E2438A">
          <w:pgSz w:w="11900" w:h="16840"/>
          <w:pgMar w:top="557" w:right="360" w:bottom="1118" w:left="360" w:header="0" w:footer="3" w:gutter="0"/>
          <w:cols w:space="720"/>
          <w:noEndnote/>
          <w:docGrid w:linePitch="360"/>
        </w:sectPr>
      </w:pPr>
      <w:r>
        <w:tab/>
      </w:r>
    </w:p>
    <w:p w14:paraId="10C5EECB" w14:textId="77777777" w:rsidR="006A29D9" w:rsidRDefault="006A29D9">
      <w:pPr>
        <w:spacing w:line="1" w:lineRule="exact"/>
      </w:pPr>
    </w:p>
    <w:p w14:paraId="4E5AD8FB" w14:textId="77777777" w:rsidR="004C299F" w:rsidRDefault="004C299F" w:rsidP="004C299F">
      <w:pPr>
        <w:pStyle w:val="Tablecaption10"/>
        <w:framePr w:w="230" w:h="2923" w:hRule="exact" w:wrap="none" w:vAnchor="page" w:hAnchor="page" w:x="1636" w:y="6811"/>
        <w:tabs>
          <w:tab w:val="left" w:leader="underscore" w:pos="1843"/>
        </w:tabs>
        <w:jc w:val="both"/>
        <w:textDirection w:val="btLr"/>
      </w:pPr>
      <w:r>
        <w:rPr>
          <w:color w:val="E34E56"/>
          <w:u w:val="single"/>
        </w:rPr>
        <w:t>VZ 240050</w:t>
      </w:r>
      <w:r>
        <w:tab/>
      </w:r>
      <w:proofErr w:type="gramStart"/>
      <w:r>
        <w:rPr>
          <w:color w:val="E34E56"/>
          <w:u w:val="single"/>
        </w:rPr>
        <w:t>příloha - P8</w:t>
      </w:r>
      <w:proofErr w:type="gramEnd"/>
    </w:p>
    <w:tbl>
      <w:tblPr>
        <w:tblOverlap w:val="never"/>
        <w:tblW w:w="83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"/>
        <w:gridCol w:w="370"/>
        <w:gridCol w:w="226"/>
        <w:gridCol w:w="226"/>
        <w:gridCol w:w="235"/>
        <w:gridCol w:w="216"/>
        <w:gridCol w:w="240"/>
        <w:gridCol w:w="230"/>
        <w:gridCol w:w="230"/>
        <w:gridCol w:w="216"/>
        <w:gridCol w:w="590"/>
        <w:gridCol w:w="226"/>
        <w:gridCol w:w="226"/>
        <w:gridCol w:w="235"/>
        <w:gridCol w:w="230"/>
        <w:gridCol w:w="288"/>
        <w:gridCol w:w="245"/>
        <w:gridCol w:w="221"/>
        <w:gridCol w:w="259"/>
        <w:gridCol w:w="240"/>
        <w:gridCol w:w="245"/>
        <w:gridCol w:w="250"/>
        <w:gridCol w:w="240"/>
        <w:gridCol w:w="245"/>
        <w:gridCol w:w="250"/>
        <w:gridCol w:w="235"/>
        <w:gridCol w:w="250"/>
        <w:gridCol w:w="240"/>
        <w:gridCol w:w="245"/>
        <w:gridCol w:w="245"/>
        <w:gridCol w:w="250"/>
        <w:gridCol w:w="197"/>
        <w:gridCol w:w="221"/>
      </w:tblGrid>
      <w:tr w:rsidR="00E432EC" w14:paraId="1B7E0807" w14:textId="77777777" w:rsidTr="004C299F">
        <w:tblPrEx>
          <w:tblCellMar>
            <w:top w:w="0" w:type="dxa"/>
            <w:bottom w:w="0" w:type="dxa"/>
          </w:tblCellMar>
        </w:tblPrEx>
        <w:trPr>
          <w:trHeight w:hRule="exact" w:val="5650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D9E5B0"/>
            <w:textDirection w:val="btLr"/>
          </w:tcPr>
          <w:p w14:paraId="419C592B" w14:textId="77777777" w:rsidR="006A29D9" w:rsidRDefault="00000000">
            <w:pPr>
              <w:pStyle w:val="Other10"/>
              <w:framePr w:w="8381" w:h="13858" w:wrap="none" w:vAnchor="page" w:hAnchor="page" w:x="1981" w:y="1410"/>
              <w:spacing w:before="8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poznámka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6159D04" w14:textId="77777777" w:rsidR="006A29D9" w:rsidRDefault="00000000">
            <w:pPr>
              <w:pStyle w:val="Other10"/>
              <w:framePr w:w="8381" w:h="13858" w:wrap="none" w:vAnchor="page" w:hAnchor="page" w:x="1981" w:y="1410"/>
              <w:spacing w:before="10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čištění šachet, úklid strojoven a prostor pro kladky, mazání, seřízení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635667D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Iv rozsahu platné legislativy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9A9A08D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|v rozsahu platné legislativy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B812494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k/ rozsahu platné legislativy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4651610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Iv rozsahu platné legislativy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50C248E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maximální čas od nahlášení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DE30CAA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| platba při využití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A69AE9F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 platba při využití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35CF3EF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|evidence všech poruch, záznamy hovorů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007006D" w14:textId="77777777" w:rsidR="006A29D9" w:rsidRDefault="00000000">
            <w:pPr>
              <w:pStyle w:val="Other10"/>
              <w:framePr w:w="8381" w:h="13858" w:wrap="none" w:vAnchor="page" w:hAnchor="page" w:x="1981" w:y="1410"/>
              <w:spacing w:before="22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platba při využití /nad rámec formou objednávky/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7A81EF5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 platba při využití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7B849D0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platba při využití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3F47BDD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[platba při využití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540BC2E" w14:textId="77777777" w:rsidR="006A29D9" w:rsidRDefault="00000000">
            <w:pPr>
              <w:pStyle w:val="Other10"/>
              <w:framePr w:w="8381" w:h="13858" w:wrap="none" w:vAnchor="page" w:hAnchor="page" w:x="1981" w:y="1410"/>
              <w:tabs>
                <w:tab w:val="left" w:pos="1598"/>
                <w:tab w:val="left" w:leader="underscore" w:pos="2443"/>
              </w:tabs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/>
              </w:rPr>
              <w:t>platba při využití</w:t>
            </w:r>
            <w:r>
              <w:rPr>
                <w:sz w:val="15"/>
                <w:szCs w:val="15"/>
              </w:rPr>
              <w:tab/>
            </w:r>
            <w:r>
              <w:rPr>
                <w:sz w:val="15"/>
                <w:szCs w:val="15"/>
              </w:rPr>
              <w:tab/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F8003F6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dle potřeby objednatele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4A047" w14:textId="77777777" w:rsidR="006A29D9" w:rsidRDefault="006A29D9">
            <w:pPr>
              <w:framePr w:w="8381" w:h="13858" w:wrap="none" w:vAnchor="page" w:hAnchor="page" w:x="1981" w:y="1410"/>
              <w:rPr>
                <w:sz w:val="10"/>
                <w:szCs w:val="1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1258834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přehled návštěv a poruch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D9E5B0"/>
          </w:tcPr>
          <w:p w14:paraId="57E70682" w14:textId="77777777" w:rsidR="006A29D9" w:rsidRDefault="006A29D9">
            <w:pPr>
              <w:framePr w:w="8381" w:h="13858" w:wrap="none" w:vAnchor="page" w:hAnchor="page" w:x="1981" w:y="1410"/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19E57" w14:textId="77777777" w:rsidR="006A29D9" w:rsidRDefault="006A29D9">
            <w:pPr>
              <w:framePr w:w="8381" w:h="13858" w:wrap="none" w:vAnchor="page" w:hAnchor="page" w:x="1981" w:y="1410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445C6" w14:textId="77777777" w:rsidR="006A29D9" w:rsidRDefault="006A29D9">
            <w:pPr>
              <w:framePr w:w="8381" w:h="13858" w:wrap="none" w:vAnchor="page" w:hAnchor="page" w:x="1981" w:y="1410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5926C" w14:textId="77777777" w:rsidR="006A29D9" w:rsidRDefault="006A29D9">
            <w:pPr>
              <w:framePr w:w="8381" w:h="13858" w:wrap="none" w:vAnchor="page" w:hAnchor="page" w:x="1981" w:y="1410"/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F1CBE" w14:textId="77777777" w:rsidR="006A29D9" w:rsidRDefault="006A29D9">
            <w:pPr>
              <w:framePr w:w="8381" w:h="13858" w:wrap="none" w:vAnchor="page" w:hAnchor="page" w:x="1981" w:y="1410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E60E5" w14:textId="77777777" w:rsidR="006A29D9" w:rsidRDefault="006A29D9">
            <w:pPr>
              <w:framePr w:w="8381" w:h="13858" w:wrap="none" w:vAnchor="page" w:hAnchor="page" w:x="1981" w:y="1410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7E9B0" w14:textId="77777777" w:rsidR="006A29D9" w:rsidRDefault="006A29D9">
            <w:pPr>
              <w:framePr w:w="8381" w:h="13858" w:wrap="none" w:vAnchor="page" w:hAnchor="page" w:x="1981" w:y="1410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CDD21" w14:textId="77777777" w:rsidR="006A29D9" w:rsidRDefault="006A29D9">
            <w:pPr>
              <w:framePr w:w="8381" w:h="13858" w:wrap="none" w:vAnchor="page" w:hAnchor="page" w:x="1981" w:y="1410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C0CCF" w14:textId="77777777" w:rsidR="006A29D9" w:rsidRDefault="006A29D9">
            <w:pPr>
              <w:framePr w:w="8381" w:h="13858" w:wrap="none" w:vAnchor="page" w:hAnchor="page" w:x="1981" w:y="1410"/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44886" w14:textId="77777777" w:rsidR="006A29D9" w:rsidRDefault="006A29D9">
            <w:pPr>
              <w:framePr w:w="8381" w:h="13858" w:wrap="none" w:vAnchor="page" w:hAnchor="page" w:x="1981" w:y="1410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F2907" w14:textId="77777777" w:rsidR="006A29D9" w:rsidRDefault="006A29D9">
            <w:pPr>
              <w:framePr w:w="8381" w:h="13858" w:wrap="none" w:vAnchor="page" w:hAnchor="page" w:x="1981" w:y="1410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5BE0C" w14:textId="77777777" w:rsidR="006A29D9" w:rsidRDefault="006A29D9">
            <w:pPr>
              <w:framePr w:w="8381" w:h="13858" w:wrap="none" w:vAnchor="page" w:hAnchor="page" w:x="1981" w:y="1410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8974C" w14:textId="77777777" w:rsidR="006A29D9" w:rsidRDefault="006A29D9">
            <w:pPr>
              <w:framePr w:w="8381" w:h="13858" w:wrap="none" w:vAnchor="page" w:hAnchor="page" w:x="1981" w:y="1410"/>
              <w:rPr>
                <w:sz w:val="10"/>
                <w:szCs w:val="10"/>
              </w:rPr>
            </w:pP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0F647" w14:textId="77777777" w:rsidR="006A29D9" w:rsidRDefault="006A29D9">
            <w:pPr>
              <w:framePr w:w="8381" w:h="13858" w:wrap="none" w:vAnchor="page" w:hAnchor="page" w:x="1981" w:y="1410"/>
              <w:rPr>
                <w:sz w:val="10"/>
                <w:szCs w:val="1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D5006D" w14:textId="77777777" w:rsidR="006A29D9" w:rsidRDefault="006A29D9">
            <w:pPr>
              <w:framePr w:w="8381" w:h="13858" w:wrap="none" w:vAnchor="page" w:hAnchor="page" w:x="1981" w:y="1410"/>
              <w:rPr>
                <w:sz w:val="10"/>
                <w:szCs w:val="10"/>
              </w:rPr>
            </w:pPr>
          </w:p>
        </w:tc>
      </w:tr>
      <w:tr w:rsidR="00E432EC" w14:paraId="02A3CAE7" w14:textId="77777777" w:rsidTr="00B3232C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E5B0"/>
            <w:textDirection w:val="btLr"/>
          </w:tcPr>
          <w:p w14:paraId="4D06B162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ind w:firstLine="66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Specifika</w:t>
            </w:r>
          </w:p>
        </w:tc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F706"/>
            <w:textDirection w:val="btLr"/>
          </w:tcPr>
          <w:p w14:paraId="14CFE953" w14:textId="77777777" w:rsidR="006A29D9" w:rsidRDefault="00000000">
            <w:pPr>
              <w:pStyle w:val="Other10"/>
              <w:framePr w:w="8381" w:h="13858" w:wrap="none" w:vAnchor="page" w:hAnchor="page" w:x="1981" w:y="1410"/>
              <w:spacing w:before="100"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1x za 3 měsíce</w:t>
            </w:r>
          </w:p>
        </w:tc>
        <w:tc>
          <w:tcPr>
            <w:tcW w:w="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F706"/>
            <w:textDirection w:val="btLr"/>
          </w:tcPr>
          <w:p w14:paraId="0736DE23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3D599C"/>
                <w:sz w:val="15"/>
                <w:szCs w:val="15"/>
              </w:rPr>
              <w:t>zahrnuto v paušálu</w:t>
            </w:r>
          </w:p>
        </w:tc>
        <w:tc>
          <w:tcPr>
            <w:tcW w:w="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F706"/>
            <w:textDirection w:val="btLr"/>
          </w:tcPr>
          <w:p w14:paraId="5EF4950B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3D599C"/>
                <w:sz w:val="15"/>
                <w:szCs w:val="15"/>
              </w:rPr>
              <w:t>zahrnuto v paušálu</w:t>
            </w:r>
          </w:p>
        </w:tc>
        <w:tc>
          <w:tcPr>
            <w:tcW w:w="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F706"/>
            <w:textDirection w:val="btLr"/>
          </w:tcPr>
          <w:p w14:paraId="6806A6E7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3D599C"/>
                <w:sz w:val="15"/>
                <w:szCs w:val="15"/>
              </w:rPr>
              <w:t>zahrnuto v paušálu</w:t>
            </w:r>
          </w:p>
        </w:tc>
        <w:tc>
          <w:tcPr>
            <w:tcW w:w="2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F706"/>
            <w:textDirection w:val="btLr"/>
          </w:tcPr>
          <w:p w14:paraId="623DD8F0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3D599C"/>
                <w:sz w:val="15"/>
                <w:szCs w:val="15"/>
              </w:rPr>
              <w:t>zahrnuto v paušálu</w:t>
            </w:r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9B8540A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 6 hod</w:t>
            </w:r>
          </w:p>
        </w:tc>
        <w:tc>
          <w:tcPr>
            <w:tcW w:w="2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14:paraId="6717DC5F" w14:textId="775F6A60" w:rsidR="006A29D9" w:rsidRDefault="006A29D9" w:rsidP="004C299F">
            <w:pPr>
              <w:pStyle w:val="Other10"/>
              <w:framePr w:w="8381" w:h="13858" w:wrap="none" w:vAnchor="page" w:hAnchor="page" w:x="1981" w:y="1410"/>
              <w:spacing w:before="820" w:line="11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96E0E6B" w14:textId="01936EFB" w:rsidR="006A29D9" w:rsidRDefault="0080731B" w:rsidP="00DE6F5D">
            <w:pPr>
              <w:pStyle w:val="Other10"/>
              <w:framePr w:w="8381" w:h="13858" w:wrap="none" w:vAnchor="page" w:hAnchor="page" w:x="1981" w:y="1410"/>
              <w:spacing w:line="240" w:lineRule="auto"/>
              <w:ind w:left="113" w:right="113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 60 min</w:t>
            </w:r>
          </w:p>
        </w:tc>
        <w:tc>
          <w:tcPr>
            <w:tcW w:w="2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E2BD38C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ind w:firstLine="26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zahrnuto v paušálu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F706"/>
            <w:textDirection w:val="btLr"/>
          </w:tcPr>
          <w:p w14:paraId="625F6FEF" w14:textId="77777777" w:rsidR="006A29D9" w:rsidRDefault="00000000">
            <w:pPr>
              <w:pStyle w:val="Other10"/>
              <w:framePr w:w="8381" w:h="13858" w:wrap="none" w:vAnchor="page" w:hAnchor="page" w:x="1981" w:y="1410"/>
              <w:spacing w:before="100" w:line="288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3D599C"/>
                <w:sz w:val="15"/>
                <w:szCs w:val="15"/>
              </w:rPr>
              <w:t xml:space="preserve">zahrnuto v paušálu do </w:t>
            </w:r>
            <w:r>
              <w:rPr>
                <w:b/>
                <w:bCs/>
                <w:color w:val="E34E56"/>
                <w:sz w:val="15"/>
                <w:szCs w:val="15"/>
              </w:rPr>
              <w:t xml:space="preserve">1 </w:t>
            </w:r>
            <w:r>
              <w:rPr>
                <w:b/>
                <w:bCs/>
                <w:color w:val="3D599C"/>
                <w:sz w:val="15"/>
                <w:szCs w:val="15"/>
              </w:rPr>
              <w:t xml:space="preserve">hod a </w:t>
            </w:r>
            <w:r>
              <w:rPr>
                <w:b/>
                <w:bCs/>
                <w:color w:val="E34E56"/>
                <w:sz w:val="15"/>
                <w:szCs w:val="15"/>
              </w:rPr>
              <w:t xml:space="preserve">500,- </w:t>
            </w:r>
            <w:r>
              <w:rPr>
                <w:b/>
                <w:bCs/>
                <w:color w:val="3D599C"/>
                <w:sz w:val="15"/>
                <w:szCs w:val="15"/>
              </w:rPr>
              <w:t>materiál</w:t>
            </w:r>
          </w:p>
        </w:tc>
        <w:tc>
          <w:tcPr>
            <w:tcW w:w="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2560802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na objednávku</w:t>
            </w:r>
          </w:p>
        </w:tc>
        <w:tc>
          <w:tcPr>
            <w:tcW w:w="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97DE295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na objednávku</w:t>
            </w:r>
          </w:p>
        </w:tc>
        <w:tc>
          <w:tcPr>
            <w:tcW w:w="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D6A4E44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na objednávku</w:t>
            </w:r>
          </w:p>
        </w:tc>
        <w:tc>
          <w:tcPr>
            <w:tcW w:w="2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24952E7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na objednávku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1FE5DB5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zahrnuto v paušálu</w:t>
            </w:r>
          </w:p>
        </w:tc>
        <w:tc>
          <w:tcPr>
            <w:tcW w:w="2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65DB0EA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zahrnuto v paušálu</w:t>
            </w:r>
          </w:p>
        </w:tc>
        <w:tc>
          <w:tcPr>
            <w:tcW w:w="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358B169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ind w:firstLine="26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zahrnuto v paušálu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D9E5B0"/>
            <w:textDirection w:val="btLr"/>
          </w:tcPr>
          <w:p w14:paraId="0C9AF006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ind w:right="28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ročně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EA3840"/>
            <w:textDirection w:val="tbRl"/>
            <w:vAlign w:val="center"/>
          </w:tcPr>
          <w:p w14:paraId="4EE4C9B5" w14:textId="40AA0DE7" w:rsidR="006A29D9" w:rsidRDefault="00B3232C" w:rsidP="00B3232C">
            <w:pPr>
              <w:pStyle w:val="Other10"/>
              <w:framePr w:w="8381" w:h="13858" w:wrap="none" w:vAnchor="page" w:hAnchor="page" w:x="1981" w:y="1410"/>
              <w:spacing w:before="400" w:line="120" w:lineRule="auto"/>
              <w:ind w:left="113" w:right="113"/>
              <w:jc w:val="center"/>
              <w:rPr>
                <w:sz w:val="15"/>
                <w:szCs w:val="15"/>
              </w:rPr>
            </w:pPr>
            <w:r>
              <w:rPr>
                <w:color w:val="3D0F0F"/>
                <w:sz w:val="15"/>
                <w:szCs w:val="15"/>
              </w:rPr>
              <w:t>4,080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EA3840"/>
            <w:textDirection w:val="btLr"/>
          </w:tcPr>
          <w:p w14:paraId="3A1B0DCE" w14:textId="2DAE984D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ind w:firstLine="160"/>
              <w:rPr>
                <w:sz w:val="15"/>
                <w:szCs w:val="15"/>
              </w:rPr>
            </w:pPr>
            <w:r>
              <w:rPr>
                <w:color w:val="3D0F0F"/>
                <w:sz w:val="15"/>
                <w:szCs w:val="15"/>
              </w:rPr>
              <w:t xml:space="preserve">4,080 Kč 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EA3840"/>
            <w:textDirection w:val="btLr"/>
          </w:tcPr>
          <w:p w14:paraId="3AED64A3" w14:textId="1E157F6B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ind w:firstLine="160"/>
              <w:rPr>
                <w:sz w:val="15"/>
                <w:szCs w:val="15"/>
              </w:rPr>
            </w:pPr>
            <w:r>
              <w:rPr>
                <w:color w:val="3D0F0F"/>
                <w:sz w:val="15"/>
                <w:szCs w:val="15"/>
              </w:rPr>
              <w:t xml:space="preserve">4,080 Kč 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EA3840"/>
          </w:tcPr>
          <w:p w14:paraId="0D5818B3" w14:textId="07B108E3" w:rsidR="006A29D9" w:rsidRDefault="006A29D9">
            <w:pPr>
              <w:pStyle w:val="Other10"/>
              <w:framePr w:w="8381" w:h="13858" w:wrap="none" w:vAnchor="page" w:hAnchor="page" w:x="1981" w:y="1410"/>
              <w:spacing w:after="40" w:line="146" w:lineRule="auto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EA3840"/>
            <w:textDirection w:val="btLr"/>
          </w:tcPr>
          <w:p w14:paraId="07B855BC" w14:textId="39C5DD40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ind w:firstLine="160"/>
              <w:rPr>
                <w:sz w:val="15"/>
                <w:szCs w:val="15"/>
              </w:rPr>
            </w:pPr>
            <w:r>
              <w:rPr>
                <w:color w:val="3D0F0F"/>
                <w:sz w:val="15"/>
                <w:szCs w:val="15"/>
              </w:rPr>
              <w:t xml:space="preserve">4,080 Kč 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EA3840"/>
            <w:textDirection w:val="btLr"/>
          </w:tcPr>
          <w:p w14:paraId="45BDC472" w14:textId="76C5AE9F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ind w:firstLine="160"/>
              <w:rPr>
                <w:sz w:val="15"/>
                <w:szCs w:val="15"/>
              </w:rPr>
            </w:pPr>
            <w:r>
              <w:rPr>
                <w:color w:val="3D0F0F"/>
                <w:sz w:val="15"/>
                <w:szCs w:val="15"/>
              </w:rPr>
              <w:t xml:space="preserve">4,080 Kč 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EA3840"/>
            <w:textDirection w:val="btLr"/>
          </w:tcPr>
          <w:p w14:paraId="1C261744" w14:textId="18C909D1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ind w:firstLine="160"/>
              <w:rPr>
                <w:sz w:val="15"/>
                <w:szCs w:val="15"/>
              </w:rPr>
            </w:pPr>
            <w:r>
              <w:rPr>
                <w:color w:val="3D0F0F"/>
                <w:sz w:val="15"/>
                <w:szCs w:val="15"/>
              </w:rPr>
              <w:t xml:space="preserve">4,080 Kč 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EA3840"/>
            <w:textDirection w:val="btLr"/>
          </w:tcPr>
          <w:p w14:paraId="7C575AF9" w14:textId="738A5ABC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ind w:firstLine="160"/>
              <w:rPr>
                <w:sz w:val="15"/>
                <w:szCs w:val="15"/>
              </w:rPr>
            </w:pPr>
            <w:r>
              <w:rPr>
                <w:color w:val="3D0F0F"/>
                <w:sz w:val="15"/>
                <w:szCs w:val="15"/>
              </w:rPr>
              <w:t xml:space="preserve">4,080 Kč 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EA3840"/>
            <w:textDirection w:val="btLr"/>
          </w:tcPr>
          <w:p w14:paraId="3E4A0967" w14:textId="1DC7C6E6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ind w:firstLine="160"/>
              <w:rPr>
                <w:sz w:val="15"/>
                <w:szCs w:val="15"/>
              </w:rPr>
            </w:pPr>
            <w:r>
              <w:rPr>
                <w:color w:val="3D0F0F"/>
                <w:sz w:val="15"/>
                <w:szCs w:val="15"/>
              </w:rPr>
              <w:t xml:space="preserve">4,080 Kč 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EA3840"/>
          </w:tcPr>
          <w:p w14:paraId="1B4A8129" w14:textId="4E0CC82E" w:rsidR="006A29D9" w:rsidRDefault="006A29D9" w:rsidP="00263AD8">
            <w:pPr>
              <w:pStyle w:val="Other10"/>
              <w:framePr w:w="8381" w:h="13858" w:wrap="none" w:vAnchor="page" w:hAnchor="page" w:x="1981" w:y="1410"/>
              <w:spacing w:before="120" w:after="40" w:line="240" w:lineRule="auto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EA3840"/>
          </w:tcPr>
          <w:p w14:paraId="52EF56CE" w14:textId="1A338FC9" w:rsidR="006A29D9" w:rsidRDefault="006A29D9">
            <w:pPr>
              <w:pStyle w:val="Other10"/>
              <w:framePr w:w="8381" w:h="13858" w:wrap="none" w:vAnchor="page" w:hAnchor="page" w:x="1981" w:y="1410"/>
              <w:spacing w:line="180" w:lineRule="auto"/>
              <w:rPr>
                <w:sz w:val="15"/>
                <w:szCs w:val="15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EA3840"/>
            <w:textDirection w:val="btLr"/>
          </w:tcPr>
          <w:p w14:paraId="42E204B0" w14:textId="2D595AB1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ind w:firstLine="160"/>
              <w:rPr>
                <w:sz w:val="15"/>
                <w:szCs w:val="15"/>
              </w:rPr>
            </w:pPr>
            <w:r>
              <w:rPr>
                <w:color w:val="3D0F0F"/>
                <w:sz w:val="15"/>
                <w:szCs w:val="15"/>
              </w:rPr>
              <w:t>4,080 Kč</w:t>
            </w:r>
          </w:p>
        </w:tc>
        <w:tc>
          <w:tcPr>
            <w:tcW w:w="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3840"/>
            <w:textDirection w:val="btLr"/>
          </w:tcPr>
          <w:p w14:paraId="592E306D" w14:textId="77777777" w:rsidR="004B5ABB" w:rsidRDefault="00000000">
            <w:pPr>
              <w:pStyle w:val="Other10"/>
              <w:framePr w:w="8381" w:h="13858" w:wrap="none" w:vAnchor="page" w:hAnchor="page" w:x="1981" w:y="1410"/>
              <w:tabs>
                <w:tab w:val="left" w:pos="1138"/>
                <w:tab w:val="left" w:pos="1834"/>
                <w:tab w:val="left" w:pos="6701"/>
              </w:tabs>
              <w:spacing w:line="134" w:lineRule="auto"/>
              <w:ind w:left="540" w:hanging="540"/>
              <w:rPr>
                <w:color w:val="3D0F0F"/>
                <w:sz w:val="15"/>
                <w:szCs w:val="15"/>
              </w:rPr>
            </w:pPr>
            <w:r>
              <w:rPr>
                <w:b/>
                <w:bCs/>
                <w:color w:val="3D0F0F"/>
                <w:sz w:val="15"/>
                <w:szCs w:val="15"/>
              </w:rPr>
              <w:t xml:space="preserve">Celkem za trvaní </w:t>
            </w:r>
            <w:r w:rsidR="00E22454">
              <w:rPr>
                <w:b/>
                <w:bCs/>
                <w:color w:val="3D0F0F"/>
                <w:sz w:val="15"/>
                <w:szCs w:val="15"/>
              </w:rPr>
              <w:t>smlouvy</w:t>
            </w:r>
            <w:r>
              <w:rPr>
                <w:color w:val="3D0F0F"/>
                <w:sz w:val="15"/>
                <w:szCs w:val="15"/>
              </w:rPr>
              <w:t>...</w:t>
            </w:r>
            <w:r>
              <w:rPr>
                <w:color w:val="3D0F0F"/>
                <w:sz w:val="15"/>
                <w:szCs w:val="15"/>
              </w:rPr>
              <w:tab/>
              <w:t>’</w:t>
            </w:r>
            <w:r>
              <w:rPr>
                <w:color w:val="3D0F0F"/>
                <w:sz w:val="15"/>
                <w:szCs w:val="15"/>
              </w:rPr>
              <w:tab/>
            </w:r>
          </w:p>
          <w:p w14:paraId="1331FAE5" w14:textId="77777777" w:rsidR="004B5ABB" w:rsidRDefault="004B5ABB">
            <w:pPr>
              <w:pStyle w:val="Other10"/>
              <w:framePr w:w="8381" w:h="13858" w:wrap="none" w:vAnchor="page" w:hAnchor="page" w:x="1981" w:y="1410"/>
              <w:tabs>
                <w:tab w:val="left" w:pos="1138"/>
                <w:tab w:val="left" w:pos="1834"/>
                <w:tab w:val="left" w:pos="6701"/>
              </w:tabs>
              <w:spacing w:line="134" w:lineRule="auto"/>
              <w:ind w:left="540" w:hanging="540"/>
              <w:rPr>
                <w:color w:val="3D0F0F"/>
                <w:sz w:val="15"/>
                <w:szCs w:val="15"/>
              </w:rPr>
            </w:pPr>
            <w:r>
              <w:rPr>
                <w:color w:val="3D0F0F"/>
                <w:sz w:val="15"/>
                <w:szCs w:val="15"/>
              </w:rPr>
              <w:t xml:space="preserve">                                                                                                                                                               </w:t>
            </w:r>
          </w:p>
          <w:p w14:paraId="73DAA455" w14:textId="5DD49BA5" w:rsidR="006A29D9" w:rsidRDefault="00026575" w:rsidP="00026575">
            <w:pPr>
              <w:pStyle w:val="Other10"/>
              <w:framePr w:w="8381" w:h="13858" w:wrap="none" w:vAnchor="page" w:hAnchor="page" w:x="1981" w:y="1410"/>
              <w:tabs>
                <w:tab w:val="left" w:pos="1138"/>
                <w:tab w:val="left" w:pos="1834"/>
                <w:tab w:val="left" w:pos="6701"/>
              </w:tabs>
              <w:spacing w:line="134" w:lineRule="auto"/>
              <w:ind w:left="113"/>
              <w:rPr>
                <w:sz w:val="15"/>
                <w:szCs w:val="15"/>
              </w:rPr>
            </w:pPr>
            <w:r>
              <w:rPr>
                <w:color w:val="3D0F0F"/>
                <w:sz w:val="15"/>
                <w:szCs w:val="15"/>
              </w:rPr>
              <w:t xml:space="preserve">                                                                                                                                                              </w:t>
            </w:r>
            <w:r w:rsidR="00000000">
              <w:rPr>
                <w:color w:val="3D0F0F"/>
                <w:sz w:val="15"/>
                <w:szCs w:val="15"/>
              </w:rPr>
              <w:t xml:space="preserve">195,840 </w:t>
            </w:r>
            <w:proofErr w:type="spellStart"/>
            <w:r w:rsidR="00000000">
              <w:rPr>
                <w:color w:val="3D0F0F"/>
                <w:sz w:val="15"/>
                <w:szCs w:val="15"/>
              </w:rPr>
              <w:t>Kc</w:t>
            </w:r>
            <w:proofErr w:type="spellEnd"/>
          </w:p>
          <w:p w14:paraId="25DF4D43" w14:textId="33C14AB3" w:rsidR="006A29D9" w:rsidRDefault="00000000">
            <w:pPr>
              <w:pStyle w:val="Other10"/>
              <w:framePr w:w="8381" w:h="13858" w:wrap="none" w:vAnchor="page" w:hAnchor="page" w:x="1981" w:y="1410"/>
              <w:spacing w:line="134" w:lineRule="auto"/>
              <w:rPr>
                <w:sz w:val="15"/>
                <w:szCs w:val="15"/>
              </w:rPr>
            </w:pPr>
            <w:r>
              <w:rPr>
                <w:b/>
                <w:bCs/>
                <w:color w:val="3D0F0F"/>
                <w:sz w:val="15"/>
                <w:szCs w:val="15"/>
              </w:rPr>
              <w:t xml:space="preserve">(Doplní </w:t>
            </w:r>
            <w:r w:rsidR="00D47E2C">
              <w:rPr>
                <w:b/>
                <w:bCs/>
                <w:color w:val="3D0F0F"/>
                <w:sz w:val="15"/>
                <w:szCs w:val="15"/>
              </w:rPr>
              <w:t>uchazeč</w:t>
            </w:r>
            <w:r>
              <w:rPr>
                <w:b/>
                <w:bCs/>
                <w:color w:val="3D0F0F"/>
                <w:sz w:val="15"/>
                <w:szCs w:val="15"/>
              </w:rPr>
              <w:t>)</w:t>
            </w:r>
          </w:p>
        </w:tc>
      </w:tr>
      <w:tr w:rsidR="00E432EC" w14:paraId="626FE3B2" w14:textId="77777777" w:rsidTr="004C299F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322" w:type="dxa"/>
            <w:vMerge/>
            <w:tcBorders>
              <w:left w:val="single" w:sz="4" w:space="0" w:color="auto"/>
            </w:tcBorders>
            <w:shd w:val="clear" w:color="auto" w:fill="D9E5B0"/>
            <w:textDirection w:val="btLr"/>
          </w:tcPr>
          <w:p w14:paraId="60AB9EF0" w14:textId="77777777" w:rsidR="006A29D9" w:rsidRDefault="006A29D9">
            <w:pPr>
              <w:framePr w:w="8381" w:h="13858" w:wrap="none" w:vAnchor="page" w:hAnchor="page" w:x="1981" w:y="1410"/>
            </w:pPr>
          </w:p>
        </w:tc>
        <w:tc>
          <w:tcPr>
            <w:tcW w:w="370" w:type="dxa"/>
            <w:vMerge/>
            <w:tcBorders>
              <w:left w:val="single" w:sz="4" w:space="0" w:color="auto"/>
            </w:tcBorders>
            <w:shd w:val="clear" w:color="auto" w:fill="FDF706"/>
            <w:textDirection w:val="btLr"/>
          </w:tcPr>
          <w:p w14:paraId="32FD3EAC" w14:textId="77777777" w:rsidR="006A29D9" w:rsidRDefault="006A29D9">
            <w:pPr>
              <w:framePr w:w="8381" w:h="13858" w:wrap="none" w:vAnchor="page" w:hAnchor="page" w:x="1981" w:y="1410"/>
            </w:pPr>
          </w:p>
        </w:tc>
        <w:tc>
          <w:tcPr>
            <w:tcW w:w="226" w:type="dxa"/>
            <w:vMerge/>
            <w:tcBorders>
              <w:left w:val="single" w:sz="4" w:space="0" w:color="auto"/>
            </w:tcBorders>
            <w:shd w:val="clear" w:color="auto" w:fill="FDF706"/>
            <w:textDirection w:val="btLr"/>
          </w:tcPr>
          <w:p w14:paraId="385A2307" w14:textId="77777777" w:rsidR="006A29D9" w:rsidRDefault="006A29D9">
            <w:pPr>
              <w:framePr w:w="8381" w:h="13858" w:wrap="none" w:vAnchor="page" w:hAnchor="page" w:x="1981" w:y="1410"/>
            </w:pPr>
          </w:p>
        </w:tc>
        <w:tc>
          <w:tcPr>
            <w:tcW w:w="226" w:type="dxa"/>
            <w:vMerge/>
            <w:tcBorders>
              <w:left w:val="single" w:sz="4" w:space="0" w:color="auto"/>
            </w:tcBorders>
            <w:shd w:val="clear" w:color="auto" w:fill="FDF706"/>
            <w:textDirection w:val="btLr"/>
          </w:tcPr>
          <w:p w14:paraId="74FE9583" w14:textId="77777777" w:rsidR="006A29D9" w:rsidRDefault="006A29D9">
            <w:pPr>
              <w:framePr w:w="8381" w:h="13858" w:wrap="none" w:vAnchor="page" w:hAnchor="page" w:x="1981" w:y="1410"/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DF706"/>
            <w:textDirection w:val="btLr"/>
          </w:tcPr>
          <w:p w14:paraId="65BAB7DA" w14:textId="77777777" w:rsidR="006A29D9" w:rsidRDefault="006A29D9">
            <w:pPr>
              <w:framePr w:w="8381" w:h="13858" w:wrap="none" w:vAnchor="page" w:hAnchor="page" w:x="1981" w:y="1410"/>
            </w:pPr>
          </w:p>
        </w:tc>
        <w:tc>
          <w:tcPr>
            <w:tcW w:w="216" w:type="dxa"/>
            <w:vMerge/>
            <w:tcBorders>
              <w:left w:val="single" w:sz="4" w:space="0" w:color="auto"/>
            </w:tcBorders>
            <w:shd w:val="clear" w:color="auto" w:fill="FDF706"/>
            <w:textDirection w:val="btLr"/>
          </w:tcPr>
          <w:p w14:paraId="472C0A60" w14:textId="77777777" w:rsidR="006A29D9" w:rsidRDefault="006A29D9">
            <w:pPr>
              <w:framePr w:w="8381" w:h="13858" w:wrap="none" w:vAnchor="page" w:hAnchor="page" w:x="1981" w:y="1410"/>
            </w:pPr>
          </w:p>
        </w:tc>
        <w:tc>
          <w:tcPr>
            <w:tcW w:w="24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F96D917" w14:textId="77777777" w:rsidR="006A29D9" w:rsidRDefault="006A29D9">
            <w:pPr>
              <w:framePr w:w="8381" w:h="13858" w:wrap="none" w:vAnchor="page" w:hAnchor="page" w:x="1981" w:y="1410"/>
            </w:pPr>
          </w:p>
        </w:tc>
        <w:tc>
          <w:tcPr>
            <w:tcW w:w="23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134DDA" w14:textId="77777777" w:rsidR="006A29D9" w:rsidRDefault="006A29D9">
            <w:pPr>
              <w:framePr w:w="8381" w:h="13858" w:wrap="none" w:vAnchor="page" w:hAnchor="page" w:x="1981" w:y="1410"/>
            </w:pPr>
          </w:p>
        </w:tc>
        <w:tc>
          <w:tcPr>
            <w:tcW w:w="230" w:type="dxa"/>
            <w:vMerge/>
            <w:tcBorders>
              <w:left w:val="single" w:sz="4" w:space="0" w:color="auto"/>
            </w:tcBorders>
            <w:shd w:val="clear" w:color="auto" w:fill="FFFFFF"/>
            <w:textDirection w:val="tbRl"/>
          </w:tcPr>
          <w:p w14:paraId="549E7FD5" w14:textId="77777777" w:rsidR="006A29D9" w:rsidRDefault="006A29D9">
            <w:pPr>
              <w:framePr w:w="8381" w:h="13858" w:wrap="none" w:vAnchor="page" w:hAnchor="page" w:x="1981" w:y="1410"/>
            </w:pPr>
          </w:p>
        </w:tc>
        <w:tc>
          <w:tcPr>
            <w:tcW w:w="21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F9AEDD6" w14:textId="77777777" w:rsidR="006A29D9" w:rsidRDefault="006A29D9">
            <w:pPr>
              <w:framePr w:w="8381" w:h="13858" w:wrap="none" w:vAnchor="page" w:hAnchor="page" w:x="1981" w:y="1410"/>
            </w:pPr>
          </w:p>
        </w:tc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DF706"/>
            <w:textDirection w:val="btLr"/>
          </w:tcPr>
          <w:p w14:paraId="55A31451" w14:textId="77777777" w:rsidR="006A29D9" w:rsidRDefault="006A29D9">
            <w:pPr>
              <w:framePr w:w="8381" w:h="13858" w:wrap="none" w:vAnchor="page" w:hAnchor="page" w:x="1981" w:y="1410"/>
            </w:pPr>
          </w:p>
        </w:tc>
        <w:tc>
          <w:tcPr>
            <w:tcW w:w="2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C4F3EA4" w14:textId="77777777" w:rsidR="006A29D9" w:rsidRDefault="006A29D9">
            <w:pPr>
              <w:framePr w:w="8381" w:h="13858" w:wrap="none" w:vAnchor="page" w:hAnchor="page" w:x="1981" w:y="1410"/>
            </w:pPr>
          </w:p>
        </w:tc>
        <w:tc>
          <w:tcPr>
            <w:tcW w:w="2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72303E7" w14:textId="77777777" w:rsidR="006A29D9" w:rsidRDefault="006A29D9">
            <w:pPr>
              <w:framePr w:w="8381" w:h="13858" w:wrap="none" w:vAnchor="page" w:hAnchor="page" w:x="1981" w:y="1410"/>
            </w:pPr>
          </w:p>
        </w:tc>
        <w:tc>
          <w:tcPr>
            <w:tcW w:w="23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559852A" w14:textId="77777777" w:rsidR="006A29D9" w:rsidRDefault="006A29D9">
            <w:pPr>
              <w:framePr w:w="8381" w:h="13858" w:wrap="none" w:vAnchor="page" w:hAnchor="page" w:x="1981" w:y="1410"/>
            </w:pPr>
          </w:p>
        </w:tc>
        <w:tc>
          <w:tcPr>
            <w:tcW w:w="23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6568AB3" w14:textId="77777777" w:rsidR="006A29D9" w:rsidRDefault="006A29D9">
            <w:pPr>
              <w:framePr w:w="8381" w:h="13858" w:wrap="none" w:vAnchor="page" w:hAnchor="page" w:x="1981" w:y="1410"/>
            </w:pPr>
          </w:p>
        </w:tc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113EB31" w14:textId="77777777" w:rsidR="006A29D9" w:rsidRDefault="006A29D9">
            <w:pPr>
              <w:framePr w:w="8381" w:h="13858" w:wrap="none" w:vAnchor="page" w:hAnchor="page" w:x="1981" w:y="1410"/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4327B70" w14:textId="77777777" w:rsidR="006A29D9" w:rsidRDefault="006A29D9">
            <w:pPr>
              <w:framePr w:w="8381" w:h="13858" w:wrap="none" w:vAnchor="page" w:hAnchor="page" w:x="1981" w:y="1410"/>
            </w:pPr>
          </w:p>
        </w:tc>
        <w:tc>
          <w:tcPr>
            <w:tcW w:w="22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FB639D9" w14:textId="77777777" w:rsidR="006A29D9" w:rsidRDefault="006A29D9">
            <w:pPr>
              <w:framePr w:w="8381" w:h="13858" w:wrap="none" w:vAnchor="page" w:hAnchor="page" w:x="1981" w:y="1410"/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D9E5B0"/>
            <w:textDirection w:val="btLr"/>
          </w:tcPr>
          <w:p w14:paraId="3CD62295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měsíčně |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EA3840"/>
            <w:textDirection w:val="btLr"/>
          </w:tcPr>
          <w:p w14:paraId="7DF98591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ind w:firstLine="240"/>
              <w:rPr>
                <w:sz w:val="15"/>
                <w:szCs w:val="15"/>
              </w:rPr>
            </w:pPr>
            <w:r>
              <w:rPr>
                <w:color w:val="3D0F0F"/>
                <w:sz w:val="15"/>
                <w:szCs w:val="15"/>
              </w:rPr>
              <w:t>340 Kč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EA3840"/>
            <w:textDirection w:val="btLr"/>
          </w:tcPr>
          <w:p w14:paraId="68860AE7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ind w:firstLine="240"/>
              <w:rPr>
                <w:sz w:val="15"/>
                <w:szCs w:val="15"/>
              </w:rPr>
            </w:pPr>
            <w:r>
              <w:rPr>
                <w:color w:val="3D0F0F"/>
                <w:sz w:val="15"/>
                <w:szCs w:val="15"/>
              </w:rPr>
              <w:t>340 Kč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EA3840"/>
            <w:textDirection w:val="btLr"/>
          </w:tcPr>
          <w:p w14:paraId="795D2A3D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ind w:firstLine="240"/>
              <w:rPr>
                <w:sz w:val="15"/>
                <w:szCs w:val="15"/>
              </w:rPr>
            </w:pPr>
            <w:r>
              <w:rPr>
                <w:color w:val="3D0F0F"/>
                <w:sz w:val="15"/>
                <w:szCs w:val="15"/>
              </w:rPr>
              <w:t>340 Kč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EA3840"/>
            <w:textDirection w:val="btLr"/>
          </w:tcPr>
          <w:p w14:paraId="062A5CB3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color w:val="3D0F0F"/>
                <w:sz w:val="15"/>
                <w:szCs w:val="15"/>
              </w:rPr>
              <w:t>340 Kč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EA3840"/>
            <w:textDirection w:val="btLr"/>
          </w:tcPr>
          <w:p w14:paraId="2233004B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color w:val="3D0F0F"/>
                <w:sz w:val="15"/>
                <w:szCs w:val="15"/>
              </w:rPr>
              <w:t>340 Kč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EA3840"/>
            <w:textDirection w:val="btLr"/>
          </w:tcPr>
          <w:p w14:paraId="199EF8BE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color w:val="3D0F0F"/>
                <w:sz w:val="15"/>
                <w:szCs w:val="15"/>
              </w:rPr>
              <w:t>340 Kč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EA3840"/>
            <w:textDirection w:val="btLr"/>
          </w:tcPr>
          <w:p w14:paraId="02B94D0C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color w:val="3D0F0F"/>
                <w:sz w:val="15"/>
                <w:szCs w:val="15"/>
              </w:rPr>
              <w:t>340 Kč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EA3840"/>
            <w:textDirection w:val="btLr"/>
          </w:tcPr>
          <w:p w14:paraId="19CD656E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color w:val="3D0F0F"/>
                <w:sz w:val="15"/>
                <w:szCs w:val="15"/>
              </w:rPr>
              <w:t>340 Kč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EA3840"/>
            <w:textDirection w:val="btLr"/>
          </w:tcPr>
          <w:p w14:paraId="77B8FCE9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ind w:firstLine="240"/>
              <w:rPr>
                <w:sz w:val="15"/>
                <w:szCs w:val="15"/>
              </w:rPr>
            </w:pPr>
            <w:r>
              <w:rPr>
                <w:color w:val="3D0F0F"/>
                <w:sz w:val="15"/>
                <w:szCs w:val="15"/>
              </w:rPr>
              <w:t>340 Kč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EA3840"/>
            <w:textDirection w:val="btLr"/>
          </w:tcPr>
          <w:p w14:paraId="0ECB6039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ind w:firstLine="240"/>
              <w:rPr>
                <w:sz w:val="15"/>
                <w:szCs w:val="15"/>
              </w:rPr>
            </w:pPr>
            <w:r>
              <w:rPr>
                <w:color w:val="3D0F0F"/>
                <w:sz w:val="15"/>
                <w:szCs w:val="15"/>
              </w:rPr>
              <w:t>340 Kč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EA3840"/>
            <w:textDirection w:val="btLr"/>
          </w:tcPr>
          <w:p w14:paraId="2B371BA3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ind w:firstLine="240"/>
              <w:rPr>
                <w:sz w:val="15"/>
                <w:szCs w:val="15"/>
              </w:rPr>
            </w:pPr>
            <w:r>
              <w:rPr>
                <w:color w:val="3D0F0F"/>
                <w:sz w:val="15"/>
                <w:szCs w:val="15"/>
              </w:rPr>
              <w:t>340 Kč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EA3840"/>
            <w:textDirection w:val="btLr"/>
          </w:tcPr>
          <w:p w14:paraId="7C2C0724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ind w:firstLine="240"/>
              <w:rPr>
                <w:sz w:val="15"/>
                <w:szCs w:val="15"/>
              </w:rPr>
            </w:pPr>
            <w:r>
              <w:rPr>
                <w:color w:val="3D0F0F"/>
                <w:sz w:val="15"/>
                <w:szCs w:val="15"/>
              </w:rPr>
              <w:t>340 Kč</w:t>
            </w:r>
          </w:p>
        </w:tc>
        <w:tc>
          <w:tcPr>
            <w:tcW w:w="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3840"/>
            <w:textDirection w:val="btLr"/>
          </w:tcPr>
          <w:p w14:paraId="401AE27E" w14:textId="77777777" w:rsidR="006A29D9" w:rsidRDefault="006A29D9">
            <w:pPr>
              <w:framePr w:w="8381" w:h="13858" w:wrap="none" w:vAnchor="page" w:hAnchor="page" w:x="1981" w:y="1410"/>
            </w:pPr>
          </w:p>
        </w:tc>
      </w:tr>
      <w:tr w:rsidR="00E432EC" w14:paraId="55A536F7" w14:textId="77777777" w:rsidTr="004C299F">
        <w:tblPrEx>
          <w:tblCellMar>
            <w:top w:w="0" w:type="dxa"/>
            <w:bottom w:w="0" w:type="dxa"/>
          </w:tblCellMar>
        </w:tblPrEx>
        <w:trPr>
          <w:trHeight w:hRule="exact" w:val="6202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5B0"/>
            <w:textDirection w:val="btLr"/>
          </w:tcPr>
          <w:p w14:paraId="797F2164" w14:textId="77777777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 rámci paušální ceny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1D30F197" w14:textId="77777777" w:rsidR="006A29D9" w:rsidRDefault="00000000">
            <w:pPr>
              <w:pStyle w:val="Other10"/>
              <w:framePr w:w="8381" w:h="13858" w:wrap="none" w:vAnchor="page" w:hAnchor="page" w:x="1981" w:y="1410"/>
              <w:spacing w:before="8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pravidelná preventivní </w:t>
            </w:r>
            <w:r>
              <w:rPr>
                <w:b/>
                <w:bCs/>
                <w:color w:val="3D599C"/>
                <w:sz w:val="15"/>
                <w:szCs w:val="15"/>
              </w:rPr>
              <w:t xml:space="preserve">údržba </w:t>
            </w:r>
            <w:r>
              <w:rPr>
                <w:sz w:val="15"/>
                <w:szCs w:val="15"/>
              </w:rPr>
              <w:t>(PPÚ)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79B0F5DC" w14:textId="77777777" w:rsidR="006A29D9" w:rsidRDefault="00000000">
            <w:pPr>
              <w:pStyle w:val="Other10"/>
              <w:framePr w:w="8381" w:h="13858" w:wrap="none" w:vAnchor="page" w:hAnchor="page" w:x="1981" w:y="1410"/>
              <w:tabs>
                <w:tab w:val="left" w:leader="underscore" w:pos="4656"/>
              </w:tabs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/>
              </w:rPr>
              <w:t xml:space="preserve">[pravidelná odborná </w:t>
            </w:r>
            <w:r>
              <w:rPr>
                <w:b/>
                <w:bCs/>
                <w:color w:val="3D599C"/>
                <w:sz w:val="15"/>
                <w:szCs w:val="15"/>
                <w:u w:val="single"/>
              </w:rPr>
              <w:t xml:space="preserve">prohlídka </w:t>
            </w:r>
            <w:r>
              <w:rPr>
                <w:sz w:val="15"/>
                <w:szCs w:val="15"/>
                <w:u w:val="single"/>
              </w:rPr>
              <w:t>(OP, revize)</w:t>
            </w:r>
            <w:r>
              <w:rPr>
                <w:sz w:val="15"/>
                <w:szCs w:val="15"/>
              </w:rPr>
              <w:tab/>
              <w:t xml:space="preserve"> I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14D4E81E" w14:textId="77777777" w:rsidR="006A29D9" w:rsidRDefault="00000000">
            <w:pPr>
              <w:pStyle w:val="Other10"/>
              <w:framePr w:w="8381" w:h="13858" w:wrap="none" w:vAnchor="page" w:hAnchor="page" w:x="1981" w:y="1410"/>
              <w:tabs>
                <w:tab w:val="left" w:leader="underscore" w:pos="4224"/>
              </w:tabs>
              <w:spacing w:line="240" w:lineRule="auto"/>
              <w:rPr>
                <w:sz w:val="15"/>
                <w:szCs w:val="15"/>
              </w:rPr>
            </w:pPr>
            <w:r>
              <w:rPr>
                <w:b/>
                <w:bCs/>
                <w:color w:val="3D599C"/>
                <w:sz w:val="15"/>
                <w:szCs w:val="15"/>
                <w:u w:val="single"/>
              </w:rPr>
              <w:t xml:space="preserve">[odborná zkouška </w:t>
            </w:r>
            <w:r>
              <w:rPr>
                <w:sz w:val="15"/>
                <w:szCs w:val="15"/>
                <w:u w:val="single"/>
              </w:rPr>
              <w:t>1x za 3 roky (OZ)</w:t>
            </w:r>
            <w:r>
              <w:rPr>
                <w:sz w:val="15"/>
                <w:szCs w:val="15"/>
              </w:rPr>
              <w:tab/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46D98FA7" w14:textId="48BD47E3" w:rsidR="006A29D9" w:rsidRDefault="00972024">
            <w:pPr>
              <w:pStyle w:val="Other10"/>
              <w:framePr w:w="8381" w:h="13858" w:wrap="none" w:vAnchor="page" w:hAnchor="page" w:x="1981" w:y="1410"/>
              <w:spacing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</w:t>
            </w:r>
            <w:r w:rsidR="006062F4">
              <w:rPr>
                <w:b/>
                <w:bCs/>
                <w:sz w:val="15"/>
                <w:szCs w:val="15"/>
              </w:rPr>
              <w:t>nspekční</w:t>
            </w:r>
            <w:r w:rsidR="00000000">
              <w:rPr>
                <w:b/>
                <w:bCs/>
                <w:sz w:val="15"/>
                <w:szCs w:val="15"/>
              </w:rPr>
              <w:t xml:space="preserve"> prohlídka (IP)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2368E1D2" w14:textId="10C7C734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Kontrola provozuschopnosti požárně </w:t>
            </w:r>
            <w:proofErr w:type="spellStart"/>
            <w:r>
              <w:rPr>
                <w:sz w:val="15"/>
                <w:szCs w:val="15"/>
              </w:rPr>
              <w:t>bezpečnostího</w:t>
            </w:r>
            <w:proofErr w:type="spellEnd"/>
            <w:r>
              <w:rPr>
                <w:sz w:val="15"/>
                <w:szCs w:val="15"/>
              </w:rPr>
              <w:t xml:space="preserve"> zařízení /evakuační výtah/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09ABFB33" w14:textId="5B31CF96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nástup na </w:t>
            </w:r>
            <w:proofErr w:type="gramStart"/>
            <w:r>
              <w:rPr>
                <w:sz w:val="15"/>
                <w:szCs w:val="15"/>
              </w:rPr>
              <w:t>opravu - nejdéle</w:t>
            </w:r>
            <w:proofErr w:type="gramEnd"/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25D09910" w14:textId="6B2C6200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pohotovostní služba (práce mimo pracovní dobu)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4E8CC3DE" w14:textId="46595496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nástup na </w:t>
            </w:r>
            <w:r>
              <w:rPr>
                <w:b/>
                <w:bCs/>
                <w:color w:val="3D599C"/>
                <w:sz w:val="15"/>
                <w:szCs w:val="15"/>
              </w:rPr>
              <w:t>vyproštění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0942F950" w14:textId="6C0EC838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nonstop dispečink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6963277C" w14:textId="77777777" w:rsidR="006A29D9" w:rsidRDefault="00000000">
            <w:pPr>
              <w:pStyle w:val="Other10"/>
              <w:framePr w:w="8381" w:h="13858" w:wrap="none" w:vAnchor="page" w:hAnchor="page" w:x="1981" w:y="1410"/>
              <w:spacing w:before="20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color w:val="3D599C"/>
                <w:sz w:val="15"/>
                <w:szCs w:val="15"/>
              </w:rPr>
              <w:t xml:space="preserve">opravy v pracovní </w:t>
            </w:r>
            <w:r>
              <w:rPr>
                <w:sz w:val="15"/>
                <w:szCs w:val="15"/>
              </w:rPr>
              <w:t xml:space="preserve">době </w:t>
            </w:r>
            <w:proofErr w:type="gramStart"/>
            <w:r>
              <w:rPr>
                <w:sz w:val="15"/>
                <w:szCs w:val="15"/>
              </w:rPr>
              <w:t>Po - Pá</w:t>
            </w:r>
            <w:proofErr w:type="gramEnd"/>
            <w:r>
              <w:rPr>
                <w:sz w:val="15"/>
                <w:szCs w:val="15"/>
              </w:rPr>
              <w:t xml:space="preserve"> 7.00 -15.30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1BEEAD72" w14:textId="0E24025C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opravy po pracovní době </w:t>
            </w:r>
            <w:proofErr w:type="gramStart"/>
            <w:r>
              <w:rPr>
                <w:sz w:val="15"/>
                <w:szCs w:val="15"/>
              </w:rPr>
              <w:t>Po - Pá</w:t>
            </w:r>
            <w:proofErr w:type="gramEnd"/>
            <w:r>
              <w:rPr>
                <w:sz w:val="15"/>
                <w:szCs w:val="15"/>
              </w:rPr>
              <w:t xml:space="preserve"> 15.30 - 7.00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2E80A962" w14:textId="167B3A33" w:rsidR="006A29D9" w:rsidRDefault="00000000">
            <w:pPr>
              <w:pStyle w:val="Other10"/>
              <w:framePr w:w="8381" w:h="13858" w:wrap="none" w:vAnchor="page" w:hAnchor="page" w:x="1981" w:y="1410"/>
              <w:tabs>
                <w:tab w:val="left" w:leader="underscore" w:pos="4354"/>
              </w:tabs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/>
              </w:rPr>
              <w:t>opravy soboty, neděle, svátky</w:t>
            </w:r>
            <w:r>
              <w:rPr>
                <w:sz w:val="15"/>
                <w:szCs w:val="15"/>
              </w:rPr>
              <w:tab/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18EEEC92" w14:textId="1074618A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vyproštění v pracovní době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20F659F5" w14:textId="5BCEA8A6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náhradní díly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25E5D955" w14:textId="77777777" w:rsidR="006A29D9" w:rsidRDefault="00000000">
            <w:pPr>
              <w:pStyle w:val="Other10"/>
              <w:framePr w:w="8381" w:h="13858" w:wrap="none" w:vAnchor="page" w:hAnchor="page" w:x="1981" w:y="1410"/>
              <w:spacing w:before="10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školení obsluhy ve stanovených termínech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7DCF56BC" w14:textId="67AE60E3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 </w:t>
            </w:r>
            <w:r w:rsidR="000435A9">
              <w:rPr>
                <w:b/>
                <w:bCs/>
                <w:color w:val="3D599C"/>
                <w:sz w:val="15"/>
                <w:szCs w:val="15"/>
              </w:rPr>
              <w:t>D</w:t>
            </w:r>
            <w:r>
              <w:rPr>
                <w:b/>
                <w:bCs/>
                <w:color w:val="3D599C"/>
                <w:sz w:val="15"/>
                <w:szCs w:val="15"/>
              </w:rPr>
              <w:t>opravné</w:t>
            </w:r>
            <w:r w:rsidR="000435A9">
              <w:rPr>
                <w:b/>
                <w:bCs/>
                <w:color w:val="3D599C"/>
                <w:sz w:val="15"/>
                <w:szCs w:val="15"/>
              </w:rPr>
              <w:t xml:space="preserve"> </w:t>
            </w:r>
            <w:r>
              <w:rPr>
                <w:b/>
                <w:bCs/>
                <w:color w:val="3D599C"/>
                <w:sz w:val="15"/>
                <w:szCs w:val="15"/>
              </w:rPr>
              <w:t>+</w:t>
            </w:r>
            <w:r w:rsidR="000435A9">
              <w:rPr>
                <w:b/>
                <w:bCs/>
                <w:color w:val="3D599C"/>
                <w:sz w:val="15"/>
                <w:szCs w:val="15"/>
              </w:rPr>
              <w:t xml:space="preserve"> </w:t>
            </w:r>
            <w:r>
              <w:rPr>
                <w:b/>
                <w:bCs/>
                <w:color w:val="3D599C"/>
                <w:sz w:val="15"/>
                <w:szCs w:val="15"/>
              </w:rPr>
              <w:t>parkovné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163F67BB" w14:textId="3909D7E6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přehled o výtazích přes </w:t>
            </w:r>
            <w:proofErr w:type="gramStart"/>
            <w:r>
              <w:rPr>
                <w:sz w:val="15"/>
                <w:szCs w:val="15"/>
              </w:rPr>
              <w:t>internet- mail</w:t>
            </w:r>
            <w:proofErr w:type="gramEnd"/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5B0"/>
            <w:textDirection w:val="btLr"/>
          </w:tcPr>
          <w:p w14:paraId="197B271C" w14:textId="49AC6D71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Přehled </w:t>
            </w:r>
            <w:proofErr w:type="gramStart"/>
            <w:r>
              <w:rPr>
                <w:sz w:val="15"/>
                <w:szCs w:val="15"/>
              </w:rPr>
              <w:t>zařízení - technický</w:t>
            </w:r>
            <w:proofErr w:type="gramEnd"/>
            <w:r>
              <w:rPr>
                <w:sz w:val="15"/>
                <w:szCs w:val="15"/>
              </w:rPr>
              <w:t xml:space="preserve"> popis: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24981D2A" w14:textId="76EF6E8D" w:rsidR="006A29D9" w:rsidRDefault="00000000">
            <w:pPr>
              <w:pStyle w:val="Other10"/>
              <w:framePr w:w="8381" w:h="13858" w:wrap="none" w:vAnchor="page" w:hAnchor="page" w:x="1981" w:y="1410"/>
              <w:tabs>
                <w:tab w:val="left" w:pos="979"/>
              </w:tabs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TOV</w:t>
            </w:r>
            <w:r>
              <w:rPr>
                <w:sz w:val="15"/>
                <w:szCs w:val="15"/>
              </w:rPr>
              <w:tab/>
              <w:t>1040Kg 7/7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7AA38C60" w14:textId="5A7103A5" w:rsidR="006A29D9" w:rsidRDefault="00000000">
            <w:pPr>
              <w:pStyle w:val="Other10"/>
              <w:framePr w:w="8381" w:h="13858" w:wrap="none" w:vAnchor="page" w:hAnchor="page" w:x="1981" w:y="1410"/>
              <w:tabs>
                <w:tab w:val="left" w:pos="979"/>
              </w:tabs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TOV</w:t>
            </w:r>
            <w:r>
              <w:rPr>
                <w:sz w:val="15"/>
                <w:szCs w:val="15"/>
              </w:rPr>
              <w:tab/>
              <w:t>1040Kg 7/7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6F4D40F3" w14:textId="3CA5A47D" w:rsidR="006A29D9" w:rsidRDefault="00000000">
            <w:pPr>
              <w:pStyle w:val="Other10"/>
              <w:framePr w:w="8381" w:h="13858" w:wrap="none" w:vAnchor="page" w:hAnchor="page" w:x="1981" w:y="1410"/>
              <w:tabs>
                <w:tab w:val="left" w:pos="1051"/>
              </w:tabs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TOV</w:t>
            </w:r>
            <w:r>
              <w:rPr>
                <w:sz w:val="15"/>
                <w:szCs w:val="15"/>
              </w:rPr>
              <w:tab/>
              <w:t>630Kg 5/5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01C190B5" w14:textId="0D84ADD6" w:rsidR="006A29D9" w:rsidRDefault="00CB3E31">
            <w:pPr>
              <w:pStyle w:val="Other10"/>
              <w:framePr w:w="8381" w:h="13858" w:wrap="none" w:vAnchor="page" w:hAnchor="page" w:x="1981" w:y="1410"/>
              <w:tabs>
                <w:tab w:val="left" w:pos="1051"/>
              </w:tabs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</w:t>
            </w:r>
            <w:r w:rsidR="00000000">
              <w:rPr>
                <w:sz w:val="15"/>
                <w:szCs w:val="15"/>
              </w:rPr>
              <w:t>OV</w:t>
            </w:r>
            <w:r w:rsidR="00000000">
              <w:rPr>
                <w:sz w:val="15"/>
                <w:szCs w:val="15"/>
              </w:rPr>
              <w:tab/>
              <w:t>630Kg 5/5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79D92EEA" w14:textId="360DA4D0" w:rsidR="006A29D9" w:rsidRDefault="00000000">
            <w:pPr>
              <w:pStyle w:val="Other10"/>
              <w:framePr w:w="8381" w:h="13858" w:wrap="none" w:vAnchor="page" w:hAnchor="page" w:x="1981" w:y="1410"/>
              <w:tabs>
                <w:tab w:val="left" w:pos="1051"/>
              </w:tabs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TOV</w:t>
            </w:r>
            <w:r>
              <w:rPr>
                <w:sz w:val="15"/>
                <w:szCs w:val="15"/>
              </w:rPr>
              <w:tab/>
              <w:t>500Kg 6/6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1BE9CBEF" w14:textId="447890A3" w:rsidR="006A29D9" w:rsidRDefault="00000000">
            <w:pPr>
              <w:pStyle w:val="Other10"/>
              <w:framePr w:w="8381" w:h="13858" w:wrap="none" w:vAnchor="page" w:hAnchor="page" w:x="1981" w:y="1410"/>
              <w:tabs>
                <w:tab w:val="left" w:pos="1046"/>
              </w:tabs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TOV</w:t>
            </w:r>
            <w:r>
              <w:rPr>
                <w:sz w:val="15"/>
                <w:szCs w:val="15"/>
              </w:rPr>
              <w:tab/>
              <w:t>400Kg 7/7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73416337" w14:textId="60518538" w:rsidR="006A29D9" w:rsidRDefault="00000000">
            <w:pPr>
              <w:pStyle w:val="Other10"/>
              <w:framePr w:w="8381" w:h="13858" w:wrap="none" w:vAnchor="page" w:hAnchor="page" w:x="1981" w:y="1410"/>
              <w:tabs>
                <w:tab w:val="left" w:pos="1051"/>
              </w:tabs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TOV</w:t>
            </w:r>
            <w:r>
              <w:rPr>
                <w:sz w:val="15"/>
                <w:szCs w:val="15"/>
              </w:rPr>
              <w:tab/>
              <w:t>400Kg 7/7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2E883B8E" w14:textId="75BDCFE1" w:rsidR="006A29D9" w:rsidRDefault="00000000">
            <w:pPr>
              <w:pStyle w:val="Other10"/>
              <w:framePr w:w="8381" w:h="13858" w:wrap="none" w:vAnchor="page" w:hAnchor="page" w:x="1981" w:y="1410"/>
              <w:tabs>
                <w:tab w:val="left" w:pos="936"/>
              </w:tabs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TOV</w:t>
            </w:r>
            <w:r>
              <w:rPr>
                <w:sz w:val="15"/>
                <w:szCs w:val="15"/>
              </w:rPr>
              <w:tab/>
            </w:r>
            <w:r w:rsidR="00924102">
              <w:rPr>
                <w:sz w:val="15"/>
                <w:szCs w:val="15"/>
              </w:rPr>
              <w:t>2000</w:t>
            </w:r>
            <w:r>
              <w:rPr>
                <w:sz w:val="15"/>
                <w:szCs w:val="15"/>
              </w:rPr>
              <w:t>Kg 7/7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3B6172C1" w14:textId="26650AE4" w:rsidR="006A29D9" w:rsidRDefault="00000000">
            <w:pPr>
              <w:pStyle w:val="Other10"/>
              <w:framePr w:w="8381" w:h="13858" w:wrap="none" w:vAnchor="page" w:hAnchor="page" w:x="1981" w:y="1410"/>
              <w:tabs>
                <w:tab w:val="left" w:pos="1013"/>
              </w:tabs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TOV</w:t>
            </w:r>
            <w:r>
              <w:rPr>
                <w:sz w:val="15"/>
                <w:szCs w:val="15"/>
              </w:rPr>
              <w:tab/>
              <w:t>630Kg 2/2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247C2A7C" w14:textId="0D5F8E9E" w:rsidR="006A29D9" w:rsidRDefault="00000000">
            <w:pPr>
              <w:pStyle w:val="Other10"/>
              <w:framePr w:w="8381" w:h="13858" w:wrap="none" w:vAnchor="page" w:hAnchor="page" w:x="1981" w:y="1410"/>
              <w:tabs>
                <w:tab w:val="left" w:pos="1013"/>
              </w:tabs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TOV</w:t>
            </w:r>
            <w:r>
              <w:rPr>
                <w:sz w:val="15"/>
                <w:szCs w:val="15"/>
              </w:rPr>
              <w:tab/>
              <w:t>630Kg 2/2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4A769EC1" w14:textId="09053CFA" w:rsidR="006A29D9" w:rsidRDefault="00000000">
            <w:pPr>
              <w:pStyle w:val="Other10"/>
              <w:framePr w:w="8381" w:h="13858" w:wrap="none" w:vAnchor="page" w:hAnchor="page" w:x="1981" w:y="1410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CibesA5000 </w:t>
            </w:r>
            <w:r w:rsidR="00924102">
              <w:rPr>
                <w:sz w:val="15"/>
                <w:szCs w:val="15"/>
              </w:rPr>
              <w:t xml:space="preserve">    </w:t>
            </w:r>
            <w:r>
              <w:rPr>
                <w:sz w:val="15"/>
                <w:szCs w:val="15"/>
              </w:rPr>
              <w:t>400Kg 3/3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43B5256F" w14:textId="5E44E13B" w:rsidR="006A29D9" w:rsidRDefault="00000000">
            <w:pPr>
              <w:pStyle w:val="Other10"/>
              <w:framePr w:w="8381" w:h="13858" w:wrap="none" w:vAnchor="page" w:hAnchor="page" w:x="1981" w:y="1410"/>
              <w:tabs>
                <w:tab w:val="left" w:pos="1032"/>
              </w:tabs>
              <w:spacing w:line="240" w:lineRule="auto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Travel</w:t>
            </w:r>
            <w:proofErr w:type="spellEnd"/>
            <w:r>
              <w:rPr>
                <w:sz w:val="15"/>
                <w:szCs w:val="15"/>
              </w:rPr>
              <w:t xml:space="preserve"> 500</w:t>
            </w:r>
            <w:r>
              <w:rPr>
                <w:sz w:val="15"/>
                <w:szCs w:val="15"/>
              </w:rPr>
              <w:tab/>
              <w:t>385Kg 2/2</w:t>
            </w:r>
          </w:p>
        </w:tc>
        <w:tc>
          <w:tcPr>
            <w:tcW w:w="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3840"/>
            <w:textDirection w:val="btLr"/>
          </w:tcPr>
          <w:p w14:paraId="1769EC91" w14:textId="77777777" w:rsidR="006A29D9" w:rsidRDefault="006A29D9">
            <w:pPr>
              <w:framePr w:w="8381" w:h="13858" w:wrap="none" w:vAnchor="page" w:hAnchor="page" w:x="1981" w:y="1410"/>
            </w:pPr>
          </w:p>
        </w:tc>
      </w:tr>
    </w:tbl>
    <w:p w14:paraId="08A43621" w14:textId="77777777" w:rsidR="00B3232C" w:rsidRPr="004C299F" w:rsidRDefault="00B3232C" w:rsidP="00B3232C">
      <w:pPr>
        <w:pStyle w:val="Tablecaption10"/>
        <w:framePr w:w="301" w:h="571" w:hRule="exact" w:wrap="none" w:vAnchor="page" w:hAnchor="page" w:x="3811" w:y="7831"/>
        <w:tabs>
          <w:tab w:val="left" w:leader="underscore" w:pos="1843"/>
        </w:tabs>
        <w:jc w:val="both"/>
        <w:textDirection w:val="btLr"/>
        <w:rPr>
          <w:b w:val="0"/>
          <w:bCs w:val="0"/>
          <w:color w:val="auto"/>
        </w:rPr>
      </w:pPr>
      <w:r w:rsidRPr="004C299F">
        <w:rPr>
          <w:b w:val="0"/>
          <w:bCs w:val="0"/>
          <w:color w:val="auto"/>
        </w:rPr>
        <w:t>ANO</w:t>
      </w:r>
    </w:p>
    <w:p w14:paraId="65A8D5C9" w14:textId="77777777" w:rsidR="00DB58A8" w:rsidRPr="003B3056" w:rsidRDefault="00DB58A8" w:rsidP="00DB58A8">
      <w:pPr>
        <w:pStyle w:val="Tablecaption10"/>
        <w:framePr w:w="331" w:h="736" w:hRule="exact" w:wrap="none" w:vAnchor="page" w:hAnchor="page" w:x="7066" w:y="7291"/>
        <w:tabs>
          <w:tab w:val="left" w:leader="underscore" w:pos="1843"/>
        </w:tabs>
        <w:jc w:val="both"/>
        <w:textDirection w:val="btLr"/>
        <w:rPr>
          <w:b w:val="0"/>
          <w:bCs w:val="0"/>
          <w:color w:val="auto"/>
          <w:sz w:val="14"/>
          <w:szCs w:val="14"/>
        </w:rPr>
      </w:pPr>
      <w:r w:rsidRPr="003B3056">
        <w:rPr>
          <w:b w:val="0"/>
          <w:bCs w:val="0"/>
          <w:color w:val="auto"/>
          <w:sz w:val="14"/>
          <w:szCs w:val="14"/>
        </w:rPr>
        <w:t>4,080 Kč</w:t>
      </w:r>
    </w:p>
    <w:p w14:paraId="443DAE24" w14:textId="77777777" w:rsidR="00DB58A8" w:rsidRPr="003B3056" w:rsidRDefault="00DB58A8" w:rsidP="00DB58A8">
      <w:pPr>
        <w:pStyle w:val="Tablecaption10"/>
        <w:framePr w:w="331" w:h="736" w:hRule="exact" w:wrap="none" w:vAnchor="page" w:hAnchor="page" w:x="9226" w:y="7336"/>
        <w:tabs>
          <w:tab w:val="left" w:leader="underscore" w:pos="1843"/>
        </w:tabs>
        <w:jc w:val="both"/>
        <w:textDirection w:val="btLr"/>
        <w:rPr>
          <w:b w:val="0"/>
          <w:bCs w:val="0"/>
          <w:color w:val="auto"/>
          <w:sz w:val="14"/>
          <w:szCs w:val="14"/>
        </w:rPr>
      </w:pPr>
      <w:r w:rsidRPr="003B3056">
        <w:rPr>
          <w:b w:val="0"/>
          <w:bCs w:val="0"/>
          <w:color w:val="auto"/>
          <w:sz w:val="14"/>
          <w:szCs w:val="14"/>
        </w:rPr>
        <w:t>4,080 Kč</w:t>
      </w:r>
    </w:p>
    <w:p w14:paraId="4386EAC3" w14:textId="77777777" w:rsidR="00DB58A8" w:rsidRPr="003B3056" w:rsidRDefault="00DB58A8" w:rsidP="00DB58A8">
      <w:pPr>
        <w:pStyle w:val="Tablecaption10"/>
        <w:framePr w:w="331" w:h="736" w:hRule="exact" w:wrap="none" w:vAnchor="page" w:hAnchor="page" w:x="7786" w:y="7321"/>
        <w:tabs>
          <w:tab w:val="left" w:leader="underscore" w:pos="1843"/>
        </w:tabs>
        <w:jc w:val="both"/>
        <w:textDirection w:val="btLr"/>
        <w:rPr>
          <w:b w:val="0"/>
          <w:bCs w:val="0"/>
          <w:color w:val="auto"/>
          <w:sz w:val="14"/>
          <w:szCs w:val="14"/>
        </w:rPr>
      </w:pPr>
      <w:r w:rsidRPr="003B3056">
        <w:rPr>
          <w:b w:val="0"/>
          <w:bCs w:val="0"/>
          <w:color w:val="auto"/>
          <w:sz w:val="14"/>
          <w:szCs w:val="14"/>
        </w:rPr>
        <w:t>4,080 Kč</w:t>
      </w:r>
    </w:p>
    <w:p w14:paraId="3032CAEA" w14:textId="77777777" w:rsidR="00DB58A8" w:rsidRPr="003B3056" w:rsidRDefault="00DB58A8" w:rsidP="00DB58A8">
      <w:pPr>
        <w:pStyle w:val="Tablecaption10"/>
        <w:framePr w:w="331" w:h="736" w:hRule="exact" w:wrap="none" w:vAnchor="page" w:hAnchor="page" w:x="9436" w:y="7366"/>
        <w:tabs>
          <w:tab w:val="left" w:leader="underscore" w:pos="1843"/>
        </w:tabs>
        <w:jc w:val="both"/>
        <w:textDirection w:val="btLr"/>
        <w:rPr>
          <w:b w:val="0"/>
          <w:bCs w:val="0"/>
          <w:color w:val="auto"/>
          <w:sz w:val="14"/>
          <w:szCs w:val="14"/>
        </w:rPr>
      </w:pPr>
      <w:r w:rsidRPr="003B3056">
        <w:rPr>
          <w:b w:val="0"/>
          <w:bCs w:val="0"/>
          <w:color w:val="auto"/>
          <w:sz w:val="14"/>
          <w:szCs w:val="14"/>
        </w:rPr>
        <w:t>4,080 Kč</w:t>
      </w:r>
    </w:p>
    <w:p w14:paraId="3E3A75BA" w14:textId="77777777" w:rsidR="006A29D9" w:rsidRDefault="006A29D9">
      <w:pPr>
        <w:spacing w:line="1" w:lineRule="exact"/>
        <w:sectPr w:rsidR="006A29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3C32BCC" w14:textId="77777777" w:rsidR="006A29D9" w:rsidRDefault="006A29D9" w:rsidP="000D2425">
      <w:pPr>
        <w:spacing w:line="1" w:lineRule="exact"/>
      </w:pPr>
    </w:p>
    <w:sectPr w:rsidR="006A29D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B3C4B" w14:textId="77777777" w:rsidR="00686E8A" w:rsidRDefault="00686E8A">
      <w:r>
        <w:separator/>
      </w:r>
    </w:p>
  </w:endnote>
  <w:endnote w:type="continuationSeparator" w:id="0">
    <w:p w14:paraId="4EEFE666" w14:textId="77777777" w:rsidR="00686E8A" w:rsidRDefault="0068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C1409" w14:textId="77777777" w:rsidR="00686E8A" w:rsidRDefault="00686E8A"/>
  </w:footnote>
  <w:footnote w:type="continuationSeparator" w:id="0">
    <w:p w14:paraId="429EF844" w14:textId="77777777" w:rsidR="00686E8A" w:rsidRDefault="00686E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D6083"/>
    <w:multiLevelType w:val="multilevel"/>
    <w:tmpl w:val="767E325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7161F8"/>
    <w:multiLevelType w:val="multilevel"/>
    <w:tmpl w:val="5A98E0EE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525665"/>
    <w:multiLevelType w:val="multilevel"/>
    <w:tmpl w:val="77EE57E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7C25A3"/>
    <w:multiLevelType w:val="multilevel"/>
    <w:tmpl w:val="310CFB24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0A6706"/>
    <w:multiLevelType w:val="multilevel"/>
    <w:tmpl w:val="36E457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E47B65"/>
    <w:multiLevelType w:val="multilevel"/>
    <w:tmpl w:val="46BE68CC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5847A5"/>
    <w:multiLevelType w:val="multilevel"/>
    <w:tmpl w:val="8F1C968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11344360">
    <w:abstractNumId w:val="1"/>
  </w:num>
  <w:num w:numId="2" w16cid:durableId="221254011">
    <w:abstractNumId w:val="4"/>
  </w:num>
  <w:num w:numId="3" w16cid:durableId="188880325">
    <w:abstractNumId w:val="3"/>
  </w:num>
  <w:num w:numId="4" w16cid:durableId="208032949">
    <w:abstractNumId w:val="0"/>
  </w:num>
  <w:num w:numId="5" w16cid:durableId="1875190023">
    <w:abstractNumId w:val="5"/>
  </w:num>
  <w:num w:numId="6" w16cid:durableId="1896163025">
    <w:abstractNumId w:val="6"/>
  </w:num>
  <w:num w:numId="7" w16cid:durableId="966661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9D9"/>
    <w:rsid w:val="00026575"/>
    <w:rsid w:val="000401A7"/>
    <w:rsid w:val="000435A9"/>
    <w:rsid w:val="000D2425"/>
    <w:rsid w:val="000F3549"/>
    <w:rsid w:val="00120B01"/>
    <w:rsid w:val="00140BD9"/>
    <w:rsid w:val="002027FC"/>
    <w:rsid w:val="00263AD8"/>
    <w:rsid w:val="003B3056"/>
    <w:rsid w:val="00486CA9"/>
    <w:rsid w:val="004B5ABB"/>
    <w:rsid w:val="004C299F"/>
    <w:rsid w:val="004E4E60"/>
    <w:rsid w:val="00604291"/>
    <w:rsid w:val="006062F4"/>
    <w:rsid w:val="00615C1D"/>
    <w:rsid w:val="00661498"/>
    <w:rsid w:val="00686E8A"/>
    <w:rsid w:val="006A29D9"/>
    <w:rsid w:val="007102A9"/>
    <w:rsid w:val="00742A77"/>
    <w:rsid w:val="0080731B"/>
    <w:rsid w:val="00827474"/>
    <w:rsid w:val="0085177B"/>
    <w:rsid w:val="008D7C51"/>
    <w:rsid w:val="00924102"/>
    <w:rsid w:val="00972024"/>
    <w:rsid w:val="00A370A6"/>
    <w:rsid w:val="00B3232C"/>
    <w:rsid w:val="00BA329F"/>
    <w:rsid w:val="00BF5487"/>
    <w:rsid w:val="00CB3E31"/>
    <w:rsid w:val="00D47E2C"/>
    <w:rsid w:val="00D753F4"/>
    <w:rsid w:val="00DB5148"/>
    <w:rsid w:val="00DB58A8"/>
    <w:rsid w:val="00DE4F32"/>
    <w:rsid w:val="00DE6F5D"/>
    <w:rsid w:val="00E22454"/>
    <w:rsid w:val="00E2438A"/>
    <w:rsid w:val="00E432EC"/>
    <w:rsid w:val="00E4633F"/>
    <w:rsid w:val="00EB1B7E"/>
    <w:rsid w:val="00ED185B"/>
    <w:rsid w:val="00ED79F6"/>
    <w:rsid w:val="00F5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4030"/>
  <w15:docId w15:val="{2CFC9F07-7575-4E31-945C-6C95E45E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FFFFFF"/>
    </w:rPr>
  </w:style>
  <w:style w:type="character" w:customStyle="1" w:styleId="Bodytext4">
    <w:name w:val="Body text|4_"/>
    <w:basedOn w:val="Standardnpsmoodstavce"/>
    <w:link w:val="Bodytext40"/>
    <w:rPr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  <w:shd w:val="clear" w:color="auto" w:fill="auto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color w:val="2BC3A0"/>
      <w:sz w:val="26"/>
      <w:szCs w:val="26"/>
      <w:u w:val="none"/>
      <w:shd w:val="clear" w:color="auto" w:fill="auto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2BC3A0"/>
      <w:sz w:val="15"/>
      <w:szCs w:val="15"/>
      <w:u w:val="none"/>
      <w:shd w:val="clear" w:color="auto" w:fill="auto"/>
    </w:rPr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erorfooter10">
    <w:name w:val="Header or footer|1"/>
    <w:basedOn w:val="Normln"/>
    <w:link w:val="Headerorfooter1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40">
    <w:name w:val="Body text|4"/>
    <w:basedOn w:val="Normln"/>
    <w:link w:val="Bodytext4"/>
    <w:pPr>
      <w:spacing w:after="1220" w:line="360" w:lineRule="auto"/>
      <w:ind w:left="8580" w:hanging="500"/>
    </w:pPr>
    <w:rPr>
      <w:i/>
      <w:iCs/>
      <w:sz w:val="18"/>
      <w:szCs w:val="18"/>
    </w:rPr>
  </w:style>
  <w:style w:type="paragraph" w:customStyle="1" w:styleId="Other10">
    <w:name w:val="Other|1"/>
    <w:basedOn w:val="Normln"/>
    <w:link w:val="Other1"/>
    <w:pPr>
      <w:spacing w:line="252" w:lineRule="auto"/>
    </w:pPr>
    <w:rPr>
      <w:rFonts w:ascii="Arial" w:eastAsia="Arial" w:hAnsi="Arial" w:cs="Arial"/>
      <w:sz w:val="19"/>
      <w:szCs w:val="19"/>
    </w:rPr>
  </w:style>
  <w:style w:type="paragraph" w:customStyle="1" w:styleId="Heading310">
    <w:name w:val="Heading #3|1"/>
    <w:basedOn w:val="Normln"/>
    <w:link w:val="Heading31"/>
    <w:pPr>
      <w:spacing w:after="220" w:line="252" w:lineRule="auto"/>
      <w:jc w:val="center"/>
      <w:outlineLvl w:val="2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Bodytext10">
    <w:name w:val="Body text|1"/>
    <w:basedOn w:val="Normln"/>
    <w:link w:val="Bodytext1"/>
    <w:pPr>
      <w:spacing w:line="252" w:lineRule="auto"/>
    </w:pPr>
    <w:rPr>
      <w:rFonts w:ascii="Arial" w:eastAsia="Arial" w:hAnsi="Arial" w:cs="Arial"/>
      <w:sz w:val="19"/>
      <w:szCs w:val="19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b/>
      <w:bCs/>
      <w:sz w:val="19"/>
      <w:szCs w:val="19"/>
    </w:rPr>
  </w:style>
  <w:style w:type="paragraph" w:customStyle="1" w:styleId="Bodytext60">
    <w:name w:val="Body text|6"/>
    <w:basedOn w:val="Normln"/>
    <w:link w:val="Bodytext6"/>
    <w:rPr>
      <w:rFonts w:ascii="Arial" w:eastAsia="Arial" w:hAnsi="Arial" w:cs="Arial"/>
      <w:w w:val="60"/>
      <w:sz w:val="26"/>
      <w:szCs w:val="26"/>
    </w:rPr>
  </w:style>
  <w:style w:type="paragraph" w:customStyle="1" w:styleId="Heading110">
    <w:name w:val="Heading #1|1"/>
    <w:basedOn w:val="Normln"/>
    <w:link w:val="Heading11"/>
    <w:pPr>
      <w:spacing w:before="440" w:after="40"/>
      <w:outlineLvl w:val="0"/>
    </w:pPr>
    <w:rPr>
      <w:rFonts w:ascii="Arial" w:eastAsia="Arial" w:hAnsi="Arial" w:cs="Arial"/>
      <w:color w:val="2BC3A0"/>
      <w:sz w:val="26"/>
      <w:szCs w:val="26"/>
    </w:rPr>
  </w:style>
  <w:style w:type="paragraph" w:customStyle="1" w:styleId="Bodytext50">
    <w:name w:val="Body text|5"/>
    <w:basedOn w:val="Normln"/>
    <w:link w:val="Bodytext5"/>
    <w:pPr>
      <w:ind w:firstLine="900"/>
    </w:pPr>
    <w:rPr>
      <w:rFonts w:ascii="Arial" w:eastAsia="Arial" w:hAnsi="Arial" w:cs="Arial"/>
      <w:color w:val="2BC3A0"/>
      <w:sz w:val="15"/>
      <w:szCs w:val="15"/>
    </w:rPr>
  </w:style>
  <w:style w:type="paragraph" w:customStyle="1" w:styleId="Bodytext30">
    <w:name w:val="Body text|3"/>
    <w:basedOn w:val="Normln"/>
    <w:link w:val="Bodytext3"/>
    <w:pPr>
      <w:spacing w:after="220" w:line="262" w:lineRule="auto"/>
      <w:jc w:val="center"/>
    </w:pPr>
    <w:rPr>
      <w:b/>
      <w:bCs/>
      <w:sz w:val="17"/>
      <w:szCs w:val="17"/>
    </w:rPr>
  </w:style>
  <w:style w:type="paragraph" w:customStyle="1" w:styleId="Bodytext20">
    <w:name w:val="Body text|2"/>
    <w:basedOn w:val="Normln"/>
    <w:link w:val="Bodytext2"/>
    <w:pPr>
      <w:spacing w:after="300"/>
      <w:ind w:firstLine="720"/>
    </w:pPr>
    <w:rPr>
      <w:rFonts w:ascii="Arial" w:eastAsia="Arial" w:hAnsi="Arial" w:cs="Arial"/>
      <w:b/>
      <w:bCs/>
      <w:sz w:val="13"/>
      <w:szCs w:val="13"/>
    </w:rPr>
  </w:style>
  <w:style w:type="paragraph" w:customStyle="1" w:styleId="Heading210">
    <w:name w:val="Heading #2|1"/>
    <w:basedOn w:val="Normln"/>
    <w:link w:val="Heading21"/>
    <w:pPr>
      <w:spacing w:after="160"/>
      <w:jc w:val="center"/>
      <w:outlineLvl w:val="1"/>
    </w:pPr>
    <w:rPr>
      <w:rFonts w:ascii="Arial" w:eastAsia="Arial" w:hAnsi="Arial" w:cs="Arial"/>
      <w:b/>
      <w:bCs/>
    </w:rPr>
  </w:style>
  <w:style w:type="character" w:styleId="Hypertextovodkaz">
    <w:name w:val="Hyperlink"/>
    <w:basedOn w:val="Standardnpsmoodstavce"/>
    <w:uiPriority w:val="99"/>
    <w:unhideWhenUsed/>
    <w:rsid w:val="00DE4F3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4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-elevators.cz" TargetMode="External"/><Relationship Id="rId13" Type="http://schemas.openxmlformats.org/officeDocument/2006/relationships/hyperlink" Target="http://www.e-elevators.c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elevators.cz" TargetMode="External"/><Relationship Id="rId12" Type="http://schemas.openxmlformats.org/officeDocument/2006/relationships/hyperlink" Target="mailto:info@e-elevators.cz" TargetMode="External"/><Relationship Id="rId17" Type="http://schemas.openxmlformats.org/officeDocument/2006/relationships/hyperlink" Target="http://www.e-elevators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e-elevators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-elevators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-elevators.cz" TargetMode="External"/><Relationship Id="rId10" Type="http://schemas.openxmlformats.org/officeDocument/2006/relationships/hyperlink" Target="mailto:info@e-elevators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-elevators.cz" TargetMode="External"/><Relationship Id="rId14" Type="http://schemas.openxmlformats.org/officeDocument/2006/relationships/hyperlink" Target="mailto:info@e-elevator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2080</Words>
  <Characters>12277</Characters>
  <Application>Microsoft Office Word</Application>
  <DocSecurity>0</DocSecurity>
  <Lines>102</Lines>
  <Paragraphs>28</Paragraphs>
  <ScaleCrop>false</ScaleCrop>
  <Company/>
  <LinksUpToDate>false</LinksUpToDate>
  <CharactersWithSpaces>14329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Kofroňová Kristýna</dc:creator>
  <cp:lastModifiedBy>Kofroňová Kristýna</cp:lastModifiedBy>
  <cp:revision>45</cp:revision>
  <dcterms:created xsi:type="dcterms:W3CDTF">2024-06-26T11:19:00Z</dcterms:created>
  <dcterms:modified xsi:type="dcterms:W3CDTF">2024-06-26T11:49:00Z</dcterms:modified>
</cp:coreProperties>
</file>