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640"/>
        <w:gridCol w:w="1640"/>
        <w:gridCol w:w="1640"/>
        <w:gridCol w:w="1640"/>
        <w:gridCol w:w="1640"/>
        <w:gridCol w:w="1640"/>
        <w:gridCol w:w="1640"/>
        <w:gridCol w:w="1640"/>
        <w:gridCol w:w="1480"/>
      </w:tblGrid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300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lang w:eastAsia="cs-CZ"/>
              </w:rPr>
              <w:t>Hudební gymnázium České Budějovice s.</w:t>
            </w:r>
            <w:proofErr w:type="gramStart"/>
            <w:r w:rsidRPr="00A1197D">
              <w:rPr>
                <w:rFonts w:ascii="Arial" w:eastAsia="Times New Roman" w:hAnsi="Arial" w:cs="Arial"/>
                <w:b/>
                <w:bCs/>
                <w:lang w:eastAsia="cs-CZ"/>
              </w:rPr>
              <w:t>r.o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31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Obsazení tělocvičny pro výuku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 rok 2024/2025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43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Vyučovací hodina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4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Středa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Čtvrtek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tělocvična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tělocvična 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Pátek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tělocvična I +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tělocvična I +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197D" w:rsidRPr="00A1197D" w:rsidTr="00A1197D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119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TV výuka od 1.9.2024 do 30.6.2025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D" w:rsidRPr="00A1197D" w:rsidRDefault="00A1197D" w:rsidP="00A1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52B32" w:rsidRDefault="00C52B32">
      <w:bookmarkStart w:id="0" w:name="_GoBack"/>
      <w:bookmarkEnd w:id="0"/>
    </w:p>
    <w:sectPr w:rsidR="00C52B32" w:rsidSect="00A119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7D"/>
    <w:rsid w:val="00A1197D"/>
    <w:rsid w:val="00C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44A1-D2CE-4696-BB6A-F38547E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Holcmanová</dc:creator>
  <cp:keywords/>
  <dc:description/>
  <cp:lastModifiedBy>Radka Holcmanová</cp:lastModifiedBy>
  <cp:revision>1</cp:revision>
  <dcterms:created xsi:type="dcterms:W3CDTF">2024-06-27T08:46:00Z</dcterms:created>
  <dcterms:modified xsi:type="dcterms:W3CDTF">2024-06-27T08:47:00Z</dcterms:modified>
</cp:coreProperties>
</file>