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85" w:rsidRDefault="00D95E0A">
      <w:pPr>
        <w:pStyle w:val="Nadpis10"/>
        <w:keepNext/>
        <w:keepLines/>
        <w:shd w:val="clear" w:color="auto" w:fill="auto"/>
      </w:pPr>
      <w:bookmarkStart w:id="0" w:name="bookmark0"/>
      <w:r>
        <w:t xml:space="preserve">VÝZKUMNÝ ÚSTAV ROSTLINNÉ VÝ 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B73B85" w:rsidRDefault="00D95E0A">
      <w:pPr>
        <w:pStyle w:val="Zkladntext1"/>
        <w:shd w:val="clear" w:color="auto" w:fill="auto"/>
        <w:spacing w:line="240" w:lineRule="auto"/>
      </w:pPr>
      <w:r>
        <w:t>Drnovská 507</w:t>
      </w:r>
    </w:p>
    <w:p w:rsidR="00B73B85" w:rsidRDefault="00D95E0A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B73B85" w:rsidRDefault="00D95E0A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B73B85" w:rsidRDefault="00D95E0A">
      <w:pPr>
        <w:pStyle w:val="Nadpis1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B73B85" w:rsidRDefault="00D95E0A">
      <w:pPr>
        <w:pStyle w:val="Zkladntext1"/>
        <w:shd w:val="clear" w:color="auto" w:fill="auto"/>
        <w:spacing w:line="389" w:lineRule="auto"/>
      </w:pPr>
      <w:r>
        <w:t>DIČ: CZ00027006</w:t>
      </w:r>
    </w:p>
    <w:p w:rsidR="00B73B85" w:rsidRDefault="00D95E0A">
      <w:pPr>
        <w:pStyle w:val="Zkladntext20"/>
        <w:shd w:val="clear" w:color="auto" w:fill="auto"/>
        <w:spacing w:after="0"/>
      </w:pPr>
      <w:r>
        <w:t>Objednávka číslo OB-2024-00000967</w:t>
      </w:r>
    </w:p>
    <w:p w:rsidR="00B73B85" w:rsidRDefault="00D95E0A">
      <w:pPr>
        <w:pStyle w:val="Zkladntext1"/>
        <w:shd w:val="clear" w:color="auto" w:fill="auto"/>
        <w:tabs>
          <w:tab w:val="left" w:pos="3298"/>
        </w:tabs>
        <w:spacing w:line="439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B73B85" w:rsidRDefault="00D95E0A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proofErr w:type="spellStart"/>
      <w:r>
        <w:t>Agapola</w:t>
      </w:r>
      <w:proofErr w:type="spellEnd"/>
      <w:r w:rsidR="00D04B3E">
        <w:t>, Praha 6, IČ: 26498219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1954"/>
        <w:gridCol w:w="2650"/>
        <w:gridCol w:w="1872"/>
      </w:tblGrid>
      <w:tr w:rsidR="00B73B85">
        <w:trPr>
          <w:trHeight w:hRule="exact" w:val="562"/>
          <w:jc w:val="center"/>
        </w:trPr>
        <w:tc>
          <w:tcPr>
            <w:tcW w:w="3019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ind w:left="1340"/>
              <w:jc w:val="left"/>
            </w:pPr>
            <w:r>
              <w:t>Položka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D95E0A">
            <w:pPr>
              <w:pStyle w:val="Jin0"/>
              <w:shd w:val="clear" w:color="auto" w:fill="auto"/>
              <w:tabs>
                <w:tab w:val="left" w:pos="1181"/>
              </w:tabs>
              <w:spacing w:line="240" w:lineRule="auto"/>
              <w:ind w:left="36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  <w:t>Jednotka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ind w:left="1280"/>
              <w:jc w:val="left"/>
            </w:pPr>
            <w:r>
              <w:t>Popis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ind w:right="240"/>
              <w:jc w:val="center"/>
            </w:pPr>
            <w:r>
              <w:t>Cena</w:t>
            </w:r>
          </w:p>
          <w:p w:rsidR="00B73B85" w:rsidRDefault="00D95E0A">
            <w:pPr>
              <w:pStyle w:val="Jin0"/>
              <w:shd w:val="clear" w:color="auto" w:fill="auto"/>
              <w:spacing w:line="240" w:lineRule="auto"/>
              <w:ind w:right="2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B73B85">
        <w:trPr>
          <w:trHeight w:hRule="exact" w:val="576"/>
          <w:jc w:val="center"/>
        </w:trPr>
        <w:tc>
          <w:tcPr>
            <w:tcW w:w="3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Myti' oken hlavní budova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B73B85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Kalkulace v příloze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ind w:lef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119 967</w:t>
            </w:r>
          </w:p>
        </w:tc>
      </w:tr>
      <w:tr w:rsidR="00B73B85">
        <w:trPr>
          <w:trHeight w:hRule="exact" w:val="384"/>
          <w:jc w:val="center"/>
        </w:trPr>
        <w:tc>
          <w:tcPr>
            <w:tcW w:w="949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ind w:left="65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119967</w:t>
            </w:r>
          </w:p>
        </w:tc>
      </w:tr>
      <w:tr w:rsidR="00B73B85">
        <w:trPr>
          <w:trHeight w:hRule="exact" w:val="470"/>
          <w:jc w:val="center"/>
        </w:trPr>
        <w:tc>
          <w:tcPr>
            <w:tcW w:w="3019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 w:val="0"/>
                <w:bCs w:val="0"/>
                <w:color w:val="2C71A5"/>
                <w:sz w:val="36"/>
                <w:szCs w:val="36"/>
              </w:rPr>
              <w:t xml:space="preserve">J 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Vložit položku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B73B85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B73B85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B73B85" w:rsidRDefault="00B73B85">
            <w:pPr>
              <w:rPr>
                <w:sz w:val="10"/>
                <w:szCs w:val="10"/>
              </w:rPr>
            </w:pPr>
          </w:p>
        </w:tc>
      </w:tr>
      <w:tr w:rsidR="00B73B85">
        <w:trPr>
          <w:trHeight w:hRule="exact" w:val="960"/>
          <w:jc w:val="center"/>
        </w:trPr>
        <w:tc>
          <w:tcPr>
            <w:tcW w:w="3019" w:type="dxa"/>
            <w:shd w:val="clear" w:color="auto" w:fill="FFFFFF"/>
            <w:vAlign w:val="bottom"/>
          </w:tcPr>
          <w:p w:rsidR="00B73B85" w:rsidRDefault="00D95E0A">
            <w:pPr>
              <w:pStyle w:val="Jin0"/>
              <w:shd w:val="clear" w:color="auto" w:fill="auto"/>
              <w:tabs>
                <w:tab w:val="left" w:pos="1445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Vyřizuje: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</w:r>
          </w:p>
          <w:p w:rsidR="00B73B85" w:rsidRDefault="00D95E0A">
            <w:pPr>
              <w:pStyle w:val="Jin0"/>
              <w:shd w:val="clear" w:color="auto" w:fill="auto"/>
              <w:tabs>
                <w:tab w:val="left" w:pos="143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Datum: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18.6.2024</w:t>
            </w:r>
            <w:proofErr w:type="gramEnd"/>
          </w:p>
        </w:tc>
        <w:tc>
          <w:tcPr>
            <w:tcW w:w="1954" w:type="dxa"/>
            <w:shd w:val="clear" w:color="auto" w:fill="FFFFFF"/>
            <w:vAlign w:val="bottom"/>
          </w:tcPr>
          <w:p w:rsidR="00B73B85" w:rsidRDefault="00D95E0A">
            <w:pPr>
              <w:pStyle w:val="Jin0"/>
              <w:shd w:val="clear" w:color="auto" w:fill="auto"/>
              <w:spacing w:line="240" w:lineRule="auto"/>
              <w:jc w:val="right"/>
              <w:rPr>
                <w:sz w:val="36"/>
                <w:szCs w:val="36"/>
              </w:rPr>
            </w:pPr>
            <w:r>
              <w:rPr>
                <w:b w:val="0"/>
                <w:bCs w:val="0"/>
                <w:color w:val="858B69"/>
                <w:sz w:val="36"/>
                <w:szCs w:val="36"/>
              </w:rPr>
              <w:t>n</w:t>
            </w:r>
          </w:p>
        </w:tc>
        <w:tc>
          <w:tcPr>
            <w:tcW w:w="2650" w:type="dxa"/>
            <w:shd w:val="clear" w:color="auto" w:fill="FFFFFF"/>
          </w:tcPr>
          <w:p w:rsidR="00B73B85" w:rsidRDefault="00B73B85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FFFFFF"/>
          </w:tcPr>
          <w:p w:rsidR="00B73B85" w:rsidRDefault="00B73B85">
            <w:pPr>
              <w:rPr>
                <w:sz w:val="10"/>
                <w:szCs w:val="10"/>
              </w:rPr>
            </w:pPr>
          </w:p>
        </w:tc>
      </w:tr>
    </w:tbl>
    <w:p w:rsidR="00B73B85" w:rsidRDefault="00B73B85">
      <w:pPr>
        <w:spacing w:after="466" w:line="14" w:lineRule="exact"/>
      </w:pPr>
    </w:p>
    <w:p w:rsidR="00B73B85" w:rsidRDefault="00D95E0A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B73B85" w:rsidRDefault="00D95E0A">
      <w:pPr>
        <w:pStyle w:val="Zkladntext1"/>
        <w:shd w:val="clear" w:color="auto" w:fill="auto"/>
        <w:spacing w:after="280"/>
        <w:ind w:right="658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  <w:bookmarkStart w:id="2" w:name="_GoBack"/>
      <w:bookmarkEnd w:id="2"/>
    </w:p>
    <w:p w:rsidR="00B73B85" w:rsidRDefault="00D95E0A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B73B85" w:rsidRDefault="00D95E0A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B73B85" w:rsidRDefault="00D95E0A">
      <w:pPr>
        <w:pStyle w:val="Zkladntext1"/>
        <w:shd w:val="clear" w:color="auto" w:fill="auto"/>
        <w:spacing w:after="14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B73B85">
      <w:pgSz w:w="11900" w:h="16840"/>
      <w:pgMar w:top="2113" w:right="1152" w:bottom="2113" w:left="1253" w:header="1685" w:footer="16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6A" w:rsidRDefault="00A26E6A">
      <w:r>
        <w:separator/>
      </w:r>
    </w:p>
  </w:endnote>
  <w:endnote w:type="continuationSeparator" w:id="0">
    <w:p w:rsidR="00A26E6A" w:rsidRDefault="00A2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6A" w:rsidRDefault="00A26E6A"/>
  </w:footnote>
  <w:footnote w:type="continuationSeparator" w:id="0">
    <w:p w:rsidR="00A26E6A" w:rsidRDefault="00A26E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73B85"/>
    <w:rsid w:val="00A26E6A"/>
    <w:rsid w:val="00B73B85"/>
    <w:rsid w:val="00D02E30"/>
    <w:rsid w:val="00D04B3E"/>
    <w:rsid w:val="00D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43" w:lineRule="auto"/>
      <w:ind w:left="4740" w:right="3080"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43" w:lineRule="auto"/>
      <w:ind w:left="4740" w:right="3080"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2024-06-27T08:25:00Z</dcterms:created>
  <dcterms:modified xsi:type="dcterms:W3CDTF">2024-06-27T08:27:00Z</dcterms:modified>
</cp:coreProperties>
</file>