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AF524" w14:textId="77777777" w:rsidR="00A52775" w:rsidRDefault="00A52775" w:rsidP="00A52775">
      <w:pPr>
        <w:ind w:left="1416" w:right="603" w:firstLine="708"/>
        <w:rPr>
          <w:rFonts w:ascii="Times New Roman" w:hAnsi="Times New Roman"/>
          <w:b/>
          <w:sz w:val="24"/>
          <w:szCs w:val="22"/>
        </w:rPr>
      </w:pPr>
    </w:p>
    <w:p w14:paraId="3CDB4337" w14:textId="77777777" w:rsidR="00A52775" w:rsidRDefault="00A52775" w:rsidP="00A52775">
      <w:pPr>
        <w:pStyle w:val="Nadpis7"/>
      </w:pPr>
      <w:r>
        <w:t>Smlouva o dílo</w:t>
      </w:r>
    </w:p>
    <w:p w14:paraId="42AE665A" w14:textId="77777777" w:rsidR="00A52775" w:rsidRDefault="00A52775" w:rsidP="00A52775">
      <w:r>
        <w:t xml:space="preserve">                                               </w:t>
      </w:r>
    </w:p>
    <w:p w14:paraId="37996E93" w14:textId="1FA0570D" w:rsidR="00A52775" w:rsidRDefault="00A52775" w:rsidP="00A52775">
      <w:pPr>
        <w:rPr>
          <w:rFonts w:ascii="Times New Roman" w:hAnsi="Times New Roman"/>
        </w:rPr>
      </w:pPr>
      <w:r>
        <w:rPr>
          <w:rFonts w:ascii="Times New Roman" w:hAnsi="Times New Roman"/>
        </w:rPr>
        <w:t xml:space="preserve">č. zhotovitele </w:t>
      </w:r>
      <w:r w:rsidR="00631D82">
        <w:rPr>
          <w:rFonts w:ascii="Times New Roman" w:hAnsi="Times New Roman"/>
        </w:rPr>
        <w:t>202414</w:t>
      </w:r>
      <w:r w:rsidR="00631D82">
        <w:rPr>
          <w:rFonts w:ascii="Times New Roman" w:hAnsi="Times New Roman"/>
        </w:rPr>
        <w:tab/>
      </w:r>
      <w:r w:rsidR="00631D82">
        <w:rPr>
          <w:rFonts w:ascii="Times New Roman" w:hAnsi="Times New Roman"/>
        </w:rPr>
        <w:tab/>
      </w:r>
      <w:r>
        <w:rPr>
          <w:rFonts w:ascii="Times New Roman" w:hAnsi="Times New Roman"/>
        </w:rPr>
        <w:tab/>
      </w:r>
      <w:r>
        <w:rPr>
          <w:rFonts w:ascii="Times New Roman" w:hAnsi="Times New Roman"/>
        </w:rPr>
        <w:tab/>
        <w:t xml:space="preserve">       č. objednatele </w:t>
      </w:r>
      <w:r w:rsidR="00631D82">
        <w:rPr>
          <w:rFonts w:ascii="Times New Roman" w:hAnsi="Times New Roman"/>
        </w:rPr>
        <w:t>SML2024-016-Ko</w:t>
      </w:r>
    </w:p>
    <w:p w14:paraId="1433DC1D" w14:textId="77777777" w:rsidR="00A52775" w:rsidRDefault="00A52775" w:rsidP="00A52775">
      <w:pPr>
        <w:jc w:val="center"/>
        <w:rPr>
          <w:rFonts w:ascii="Times New Roman" w:hAnsi="Times New Roman"/>
          <w:b/>
        </w:rPr>
      </w:pPr>
    </w:p>
    <w:p w14:paraId="24900ECB"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45943572" w14:textId="77777777" w:rsidR="00A52775" w:rsidRDefault="00A52775" w:rsidP="00A52775">
      <w:pPr>
        <w:rPr>
          <w:rFonts w:ascii="Times New Roman" w:hAnsi="Times New Roman"/>
          <w:b/>
          <w:sz w:val="24"/>
          <w:szCs w:val="22"/>
        </w:rPr>
      </w:pPr>
    </w:p>
    <w:p w14:paraId="61D33CFD" w14:textId="77777777" w:rsidR="00822916" w:rsidRPr="00822916" w:rsidRDefault="00A52775" w:rsidP="00822916">
      <w:pPr>
        <w:rPr>
          <w:rFonts w:ascii="Times New Roman" w:hAnsi="Times New Roman"/>
          <w:b/>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822916" w:rsidRPr="00822916">
        <w:rPr>
          <w:rFonts w:ascii="Times New Roman" w:hAnsi="Times New Roman"/>
          <w:b/>
          <w:sz w:val="28"/>
          <w:szCs w:val="28"/>
        </w:rPr>
        <w:t>„Přerov – oprava jednotné kanalizace v části ul. Kozlovská“</w:t>
      </w:r>
    </w:p>
    <w:p w14:paraId="7FD7A94C" w14:textId="77777777" w:rsidR="00620D24" w:rsidRPr="00F954D8" w:rsidRDefault="00620D24" w:rsidP="00620D24">
      <w:pPr>
        <w:tabs>
          <w:tab w:val="left" w:pos="720"/>
        </w:tabs>
        <w:rPr>
          <w:rFonts w:ascii="Times New Roman" w:hAnsi="Times New Roman"/>
          <w:b/>
          <w:bCs/>
          <w:sz w:val="28"/>
          <w:szCs w:val="28"/>
        </w:rPr>
      </w:pPr>
    </w:p>
    <w:p w14:paraId="0F86BE53" w14:textId="77777777" w:rsidR="00A52775" w:rsidRPr="00580DC0" w:rsidRDefault="00A52775" w:rsidP="00A52775">
      <w:pPr>
        <w:pStyle w:val="Zkladntextodsazen"/>
        <w:ind w:left="0"/>
        <w:rPr>
          <w:sz w:val="24"/>
        </w:rPr>
      </w:pPr>
    </w:p>
    <w:p w14:paraId="3F40376A"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1D9ABF5E" w14:textId="77777777" w:rsidR="00A52775" w:rsidRDefault="00A52775" w:rsidP="00A52775">
      <w:pPr>
        <w:jc w:val="both"/>
        <w:rPr>
          <w:rFonts w:ascii="Times New Roman" w:hAnsi="Times New Roman"/>
          <w:b/>
          <w:sz w:val="24"/>
        </w:rPr>
      </w:pPr>
    </w:p>
    <w:p w14:paraId="54AC352A"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6D80790D"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74B0DE08"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4042D1EA"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933C9B">
        <w:rPr>
          <w:rFonts w:ascii="Times New Roman" w:hAnsi="Times New Roman"/>
          <w:sz w:val="24"/>
        </w:rPr>
        <w:t xml:space="preserve">Mgr. Eduardem </w:t>
      </w:r>
      <w:proofErr w:type="spellStart"/>
      <w:r w:rsidR="00933C9B">
        <w:rPr>
          <w:rFonts w:ascii="Times New Roman" w:hAnsi="Times New Roman"/>
          <w:sz w:val="24"/>
        </w:rPr>
        <w:t>Kavalou</w:t>
      </w:r>
      <w:proofErr w:type="spellEnd"/>
      <w:r>
        <w:rPr>
          <w:rFonts w:ascii="Times New Roman" w:hAnsi="Times New Roman"/>
          <w:sz w:val="24"/>
        </w:rPr>
        <w:t xml:space="preserve"> </w:t>
      </w:r>
    </w:p>
    <w:p w14:paraId="5E7BE555"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5219DA39"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44D5AF92" w14:textId="441095C6"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631D82">
        <w:rPr>
          <w:rFonts w:ascii="Times New Roman" w:hAnsi="Times New Roman"/>
          <w:sz w:val="24"/>
        </w:rPr>
        <w:t>xxxxxxxxxxx</w:t>
      </w:r>
      <w:proofErr w:type="spellEnd"/>
      <w:r>
        <w:rPr>
          <w:rFonts w:ascii="Times New Roman" w:hAnsi="Times New Roman"/>
          <w:sz w:val="24"/>
        </w:rPr>
        <w:tab/>
      </w:r>
    </w:p>
    <w:p w14:paraId="54BD5F56"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7FFF4446"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7EEB300E"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1F9F8864"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46402F2E" w14:textId="77777777" w:rsidR="00A52775" w:rsidRDefault="00A52775" w:rsidP="00A52775">
      <w:pPr>
        <w:jc w:val="both"/>
        <w:rPr>
          <w:rFonts w:ascii="Times New Roman" w:hAnsi="Times New Roman"/>
          <w:b/>
          <w:sz w:val="24"/>
          <w:szCs w:val="18"/>
        </w:rPr>
      </w:pPr>
    </w:p>
    <w:p w14:paraId="275EE329"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7E3D6180" w14:textId="018111F2" w:rsidR="00A52775" w:rsidRDefault="00595C89" w:rsidP="00A52775">
      <w:pPr>
        <w:jc w:val="both"/>
        <w:rPr>
          <w:rFonts w:ascii="Times New Roman" w:hAnsi="Times New Roman"/>
          <w:b/>
          <w:sz w:val="24"/>
        </w:rPr>
      </w:pPr>
      <w:r>
        <w:rPr>
          <w:rFonts w:ascii="Times New Roman" w:hAnsi="Times New Roman"/>
          <w:b/>
          <w:sz w:val="24"/>
        </w:rPr>
        <w:t>SISKO spol. s r.o.</w:t>
      </w:r>
    </w:p>
    <w:p w14:paraId="13D261E4" w14:textId="08CFA5D3" w:rsidR="00A52775" w:rsidRDefault="00595C89" w:rsidP="00A52775">
      <w:pPr>
        <w:jc w:val="both"/>
        <w:rPr>
          <w:rFonts w:ascii="Times New Roman" w:hAnsi="Times New Roman"/>
          <w:sz w:val="24"/>
        </w:rPr>
      </w:pPr>
      <w:r>
        <w:rPr>
          <w:rFonts w:ascii="Times New Roman" w:hAnsi="Times New Roman"/>
          <w:sz w:val="24"/>
        </w:rPr>
        <w:t>Velká Dlážka 527/6, 750 02 Přerov</w:t>
      </w:r>
    </w:p>
    <w:p w14:paraId="09021B02" w14:textId="54527385"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595C89">
        <w:t>Ing. et Ing. Jan Horalík, Ph.D., Radomír Vodák</w:t>
      </w:r>
    </w:p>
    <w:p w14:paraId="30D2D187" w14:textId="6E8B2508"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95C89">
        <w:rPr>
          <w:rFonts w:ascii="Times New Roman" w:hAnsi="Times New Roman"/>
          <w:sz w:val="24"/>
        </w:rPr>
        <w:t>47155558</w:t>
      </w:r>
    </w:p>
    <w:p w14:paraId="22BCEB8E" w14:textId="303E6E33"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95C89">
        <w:rPr>
          <w:rFonts w:ascii="Times New Roman" w:hAnsi="Times New Roman"/>
          <w:sz w:val="24"/>
        </w:rPr>
        <w:t>CZ47155558</w:t>
      </w:r>
    </w:p>
    <w:p w14:paraId="44A57350" w14:textId="4BB1B957"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631D82">
        <w:rPr>
          <w:rFonts w:ascii="Times New Roman" w:hAnsi="Times New Roman"/>
          <w:sz w:val="24"/>
        </w:rPr>
        <w:t>xxxxxxxxxxxxxxxx</w:t>
      </w:r>
      <w:proofErr w:type="spellEnd"/>
      <w:r>
        <w:rPr>
          <w:rFonts w:ascii="Times New Roman" w:hAnsi="Times New Roman"/>
          <w:sz w:val="24"/>
        </w:rPr>
        <w:t xml:space="preserve"> </w:t>
      </w:r>
    </w:p>
    <w:p w14:paraId="1A459DE7" w14:textId="7A8F959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proofErr w:type="spellStart"/>
      <w:r w:rsidR="00631D82">
        <w:rPr>
          <w:rFonts w:ascii="Times New Roman" w:hAnsi="Times New Roman"/>
          <w:sz w:val="24"/>
        </w:rPr>
        <w:t>xxxxxxxxxxxxxxx</w:t>
      </w:r>
      <w:proofErr w:type="spellEnd"/>
    </w:p>
    <w:p w14:paraId="7BC77896" w14:textId="6B2BD4F4"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spellStart"/>
      <w:r w:rsidR="00631D82">
        <w:t>xxxxxxxxxxx</w:t>
      </w:r>
      <w:proofErr w:type="spellEnd"/>
    </w:p>
    <w:p w14:paraId="2E6A123F" w14:textId="4167718E"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 </w:t>
      </w:r>
      <w:r w:rsidR="00595C89">
        <w:rPr>
          <w:rFonts w:ascii="Times New Roman" w:hAnsi="Times New Roman"/>
          <w:sz w:val="24"/>
        </w:rPr>
        <w:t>Ostravě</w:t>
      </w:r>
      <w:r>
        <w:rPr>
          <w:rFonts w:ascii="Times New Roman" w:hAnsi="Times New Roman"/>
          <w:sz w:val="24"/>
        </w:rPr>
        <w:t xml:space="preserve"> v oddíle </w:t>
      </w:r>
      <w:r w:rsidR="00595C89">
        <w:rPr>
          <w:rFonts w:ascii="Times New Roman" w:hAnsi="Times New Roman"/>
          <w:sz w:val="24"/>
        </w:rPr>
        <w:t>C</w:t>
      </w:r>
      <w:r>
        <w:rPr>
          <w:rFonts w:ascii="Times New Roman" w:hAnsi="Times New Roman"/>
          <w:sz w:val="24"/>
        </w:rPr>
        <w:t>, vložce č</w:t>
      </w:r>
      <w:r w:rsidR="00595C89">
        <w:rPr>
          <w:rFonts w:ascii="Times New Roman" w:hAnsi="Times New Roman"/>
          <w:sz w:val="24"/>
        </w:rPr>
        <w:t>. 4083</w:t>
      </w:r>
      <w:r>
        <w:rPr>
          <w:rFonts w:ascii="Times New Roman" w:hAnsi="Times New Roman"/>
          <w:sz w:val="24"/>
        </w:rPr>
        <w:tab/>
      </w:r>
    </w:p>
    <w:p w14:paraId="364AC930"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6E150928" w14:textId="77777777" w:rsidR="00A52775" w:rsidRDefault="00A52775" w:rsidP="00A52775">
      <w:pPr>
        <w:jc w:val="both"/>
        <w:rPr>
          <w:rFonts w:ascii="Times New Roman" w:hAnsi="Times New Roman"/>
          <w:sz w:val="24"/>
        </w:rPr>
      </w:pPr>
    </w:p>
    <w:p w14:paraId="380D31C0"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6D3A7414"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76842197"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4609A7A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7B7166A4" w14:textId="77777777" w:rsidR="00A52775" w:rsidRDefault="00A52775" w:rsidP="00A52775">
      <w:pPr>
        <w:jc w:val="both"/>
        <w:rPr>
          <w:rFonts w:ascii="Times New Roman" w:hAnsi="Times New Roman"/>
          <w:b/>
          <w:sz w:val="24"/>
          <w:szCs w:val="18"/>
          <w:u w:val="single"/>
        </w:rPr>
      </w:pPr>
    </w:p>
    <w:p w14:paraId="487B8B87"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46A48DE3" w14:textId="77777777"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Pr="00A52775">
        <w:rPr>
          <w:rFonts w:ascii="Times New Roman" w:hAnsi="Times New Roman"/>
          <w:sz w:val="24"/>
          <w:szCs w:val="24"/>
        </w:rPr>
        <w:t xml:space="preserve">zpracovaná </w:t>
      </w:r>
      <w:r w:rsidR="00620D24" w:rsidRPr="00885171">
        <w:rPr>
          <w:rFonts w:ascii="Times New Roman" w:hAnsi="Times New Roman"/>
          <w:sz w:val="24"/>
        </w:rPr>
        <w:t xml:space="preserve">projektová dokumentace vypracovaná ve stupni </w:t>
      </w:r>
      <w:r w:rsidR="00620D24">
        <w:rPr>
          <w:rFonts w:ascii="Times New Roman" w:hAnsi="Times New Roman"/>
          <w:sz w:val="24"/>
        </w:rPr>
        <w:t xml:space="preserve">RDS </w:t>
      </w:r>
      <w:r w:rsidR="00936A15">
        <w:rPr>
          <w:rFonts w:ascii="Times New Roman" w:hAnsi="Times New Roman"/>
          <w:sz w:val="24"/>
        </w:rPr>
        <w:t>od</w:t>
      </w:r>
      <w:r w:rsidR="00377C65">
        <w:rPr>
          <w:rFonts w:ascii="Times New Roman" w:hAnsi="Times New Roman"/>
          <w:sz w:val="24"/>
        </w:rPr>
        <w:t xml:space="preserve"> </w:t>
      </w:r>
      <w:r w:rsidR="0041074A" w:rsidRPr="00E342E2">
        <w:rPr>
          <w:rFonts w:ascii="Times New Roman" w:hAnsi="Times New Roman"/>
          <w:b/>
          <w:sz w:val="24"/>
        </w:rPr>
        <w:t xml:space="preserve">Ing. Jany Sýkorové, Projektová a inženýrská činnost, Lipník nad Bečvou – </w:t>
      </w:r>
      <w:proofErr w:type="spellStart"/>
      <w:r w:rsidR="0041074A" w:rsidRPr="00E342E2">
        <w:rPr>
          <w:rFonts w:ascii="Times New Roman" w:hAnsi="Times New Roman"/>
          <w:b/>
          <w:sz w:val="24"/>
        </w:rPr>
        <w:t>zak.č</w:t>
      </w:r>
      <w:proofErr w:type="spellEnd"/>
      <w:r w:rsidR="0041074A" w:rsidRPr="00E342E2">
        <w:rPr>
          <w:rFonts w:ascii="Times New Roman" w:hAnsi="Times New Roman"/>
          <w:b/>
          <w:sz w:val="24"/>
        </w:rPr>
        <w:t>. PR-323-2/2024 z 03/2024</w:t>
      </w:r>
      <w:r w:rsidR="0041074A">
        <w:rPr>
          <w:rFonts w:ascii="Times New Roman" w:hAnsi="Times New Roman"/>
          <w:b/>
          <w:sz w:val="24"/>
        </w:rPr>
        <w:t xml:space="preserve"> </w:t>
      </w:r>
      <w:r w:rsidRPr="00A52775">
        <w:rPr>
          <w:rFonts w:ascii="Times New Roman" w:hAnsi="Times New Roman"/>
          <w:sz w:val="24"/>
          <w:szCs w:val="24"/>
        </w:rPr>
        <w:t>– dále jen projektová dokumentace</w:t>
      </w:r>
      <w:r w:rsidR="00BB0CDA">
        <w:rPr>
          <w:rFonts w:ascii="Times New Roman" w:hAnsi="Times New Roman"/>
          <w:sz w:val="24"/>
          <w:szCs w:val="24"/>
        </w:rPr>
        <w:t xml:space="preserve"> </w:t>
      </w:r>
    </w:p>
    <w:p w14:paraId="31E4211F" w14:textId="77777777"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14:paraId="17D76C12" w14:textId="77777777" w:rsidR="00A52775" w:rsidRDefault="00A52775" w:rsidP="00A52775">
      <w:pPr>
        <w:jc w:val="both"/>
        <w:rPr>
          <w:rFonts w:ascii="Times New Roman" w:hAnsi="Times New Roman"/>
          <w:sz w:val="24"/>
        </w:rPr>
      </w:pPr>
    </w:p>
    <w:p w14:paraId="3E599ECB"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0F2DAAB0"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65F9ECB7" w14:textId="77777777" w:rsidR="004A4524" w:rsidRDefault="004A4524" w:rsidP="00A52775">
      <w:pPr>
        <w:jc w:val="both"/>
        <w:rPr>
          <w:rFonts w:ascii="Times New Roman" w:hAnsi="Times New Roman"/>
          <w:sz w:val="24"/>
        </w:rPr>
      </w:pPr>
    </w:p>
    <w:p w14:paraId="3FFB0CF6"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1D2D0319" w14:textId="77777777" w:rsidR="00A52775" w:rsidRDefault="00A52775" w:rsidP="00A52775">
      <w:pPr>
        <w:jc w:val="both"/>
        <w:rPr>
          <w:rFonts w:ascii="Times New Roman" w:hAnsi="Times New Roman"/>
          <w:b/>
          <w:sz w:val="24"/>
        </w:rPr>
      </w:pPr>
    </w:p>
    <w:p w14:paraId="62DCA5BB"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45CED3FF"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2AA7A80B" w14:textId="77777777" w:rsidR="00A52775" w:rsidRDefault="00A52775" w:rsidP="00A52775">
      <w:pPr>
        <w:jc w:val="both"/>
        <w:rPr>
          <w:rFonts w:ascii="Times New Roman" w:hAnsi="Times New Roman"/>
          <w:sz w:val="24"/>
          <w:szCs w:val="18"/>
        </w:rPr>
      </w:pPr>
    </w:p>
    <w:p w14:paraId="7CE66FA1" w14:textId="77777777" w:rsidR="00A52775" w:rsidRDefault="00A52775" w:rsidP="00A52775">
      <w:pPr>
        <w:jc w:val="both"/>
        <w:rPr>
          <w:rFonts w:ascii="Times New Roman" w:hAnsi="Times New Roman"/>
          <w:sz w:val="24"/>
          <w:szCs w:val="18"/>
        </w:rPr>
      </w:pPr>
    </w:p>
    <w:p w14:paraId="2F55783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7CF09749" w14:textId="77777777" w:rsidR="00A52775" w:rsidRPr="00004E57" w:rsidRDefault="00A52775" w:rsidP="00A52775">
      <w:pPr>
        <w:jc w:val="both"/>
        <w:rPr>
          <w:rFonts w:ascii="Times New Roman" w:hAnsi="Times New Roman"/>
          <w:b/>
          <w:sz w:val="24"/>
          <w:szCs w:val="18"/>
          <w:u w:val="single"/>
        </w:rPr>
      </w:pPr>
    </w:p>
    <w:p w14:paraId="34E8C128"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 xml:space="preserve">je </w:t>
      </w:r>
      <w:r w:rsidR="00822916">
        <w:rPr>
          <w:b/>
          <w:bCs/>
        </w:rPr>
        <w:t>oprava</w:t>
      </w:r>
      <w:r w:rsidR="00BB0CDA">
        <w:rPr>
          <w:b/>
        </w:rPr>
        <w:t xml:space="preserve"> </w:t>
      </w:r>
      <w:r w:rsidR="004A4524" w:rsidRPr="004A4524">
        <w:rPr>
          <w:b/>
        </w:rPr>
        <w:t xml:space="preserve">stávající </w:t>
      </w:r>
      <w:r w:rsidR="00933C9B">
        <w:rPr>
          <w:b/>
        </w:rPr>
        <w:t xml:space="preserve">jednotné </w:t>
      </w:r>
      <w:r w:rsidR="004A4524" w:rsidRPr="004A4524">
        <w:rPr>
          <w:b/>
        </w:rPr>
        <w:t xml:space="preserve">kanalizace </w:t>
      </w:r>
      <w:r w:rsidR="00377C65">
        <w:rPr>
          <w:b/>
        </w:rPr>
        <w:t xml:space="preserve">v Přerově </w:t>
      </w:r>
      <w:r w:rsidR="004A4524" w:rsidRPr="004A4524">
        <w:rPr>
          <w:b/>
        </w:rPr>
        <w:t>v</w:t>
      </w:r>
      <w:r w:rsidR="00822916">
        <w:rPr>
          <w:b/>
        </w:rPr>
        <w:t xml:space="preserve"> části </w:t>
      </w:r>
      <w:r w:rsidR="00377C65">
        <w:rPr>
          <w:b/>
        </w:rPr>
        <w:t xml:space="preserve">ul. </w:t>
      </w:r>
      <w:r w:rsidR="00822916">
        <w:rPr>
          <w:b/>
        </w:rPr>
        <w:t>Kozlovská</w:t>
      </w:r>
      <w:r w:rsidR="00AE3F04">
        <w:rPr>
          <w:b/>
        </w:rPr>
        <w:t xml:space="preserve">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sítě bude vedena v původních trasách včetně objektů na kanalizaci, v souladu s § 15, odst. 2 zákona 254/2001 Sb. o vodách</w:t>
      </w:r>
      <w:r w:rsidR="00180D66">
        <w:t>,</w:t>
      </w:r>
      <w:r w:rsidR="00990BC7" w:rsidRPr="00990BC7">
        <w:t xml:space="preserve"> tedy stavba nevyžaduje stavební povolení ani ohlášení Vodoprávnímu úřadu.</w:t>
      </w:r>
    </w:p>
    <w:p w14:paraId="6046FC43" w14:textId="77777777" w:rsidR="00A52775" w:rsidRPr="00990BC7" w:rsidRDefault="00A52775" w:rsidP="00A52775">
      <w:pPr>
        <w:jc w:val="both"/>
        <w:rPr>
          <w:rFonts w:ascii="Times New Roman" w:hAnsi="Times New Roman"/>
          <w:bCs/>
          <w:sz w:val="28"/>
        </w:rPr>
      </w:pPr>
    </w:p>
    <w:p w14:paraId="1E48834A" w14:textId="77777777" w:rsidR="00A52775" w:rsidRPr="00822916" w:rsidRDefault="00A52775" w:rsidP="00A52775">
      <w:pPr>
        <w:jc w:val="both"/>
        <w:rPr>
          <w:rFonts w:ascii="Times New Roman" w:hAnsi="Times New Roman"/>
          <w:b/>
          <w:sz w:val="24"/>
          <w:szCs w:val="24"/>
        </w:rPr>
      </w:pPr>
      <w:r w:rsidRPr="00822916">
        <w:rPr>
          <w:rFonts w:ascii="Times New Roman" w:hAnsi="Times New Roman"/>
          <w:b/>
          <w:sz w:val="24"/>
        </w:rPr>
        <w:t>3.2. Technický popis:</w:t>
      </w:r>
    </w:p>
    <w:p w14:paraId="5EE16567" w14:textId="77777777" w:rsidR="00933C9B" w:rsidRPr="00933C9B" w:rsidRDefault="0057062B" w:rsidP="00933C9B">
      <w:pPr>
        <w:jc w:val="both"/>
        <w:rPr>
          <w:rFonts w:ascii="Times New Roman" w:hAnsi="Times New Roman"/>
          <w:sz w:val="24"/>
          <w:szCs w:val="24"/>
        </w:rPr>
      </w:pPr>
      <w:r w:rsidRPr="00933C9B">
        <w:rPr>
          <w:rFonts w:ascii="Times New Roman" w:hAnsi="Times New Roman"/>
          <w:sz w:val="24"/>
          <w:szCs w:val="24"/>
        </w:rPr>
        <w:t xml:space="preserve">Stavební práce zahrnují výměnu </w:t>
      </w:r>
      <w:r w:rsidR="00FF7F33" w:rsidRPr="00933C9B">
        <w:rPr>
          <w:rFonts w:ascii="Times New Roman" w:hAnsi="Times New Roman"/>
          <w:sz w:val="24"/>
          <w:szCs w:val="24"/>
        </w:rPr>
        <w:t>stávající</w:t>
      </w:r>
      <w:r w:rsidRPr="00933C9B">
        <w:rPr>
          <w:rFonts w:ascii="Times New Roman" w:hAnsi="Times New Roman"/>
          <w:sz w:val="24"/>
          <w:szCs w:val="24"/>
        </w:rPr>
        <w:t xml:space="preserve">ho </w:t>
      </w:r>
      <w:r w:rsidR="00822916" w:rsidRPr="00933C9B">
        <w:rPr>
          <w:rFonts w:ascii="Times New Roman" w:hAnsi="Times New Roman"/>
          <w:sz w:val="24"/>
          <w:szCs w:val="24"/>
        </w:rPr>
        <w:t xml:space="preserve">betonového </w:t>
      </w:r>
      <w:r w:rsidRPr="00933C9B">
        <w:rPr>
          <w:rFonts w:ascii="Times New Roman" w:hAnsi="Times New Roman"/>
          <w:sz w:val="24"/>
          <w:szCs w:val="24"/>
        </w:rPr>
        <w:t xml:space="preserve">potrubí za </w:t>
      </w:r>
      <w:r w:rsidR="00822916" w:rsidRPr="00933C9B">
        <w:rPr>
          <w:rFonts w:ascii="Times New Roman" w:hAnsi="Times New Roman"/>
          <w:sz w:val="24"/>
          <w:szCs w:val="24"/>
        </w:rPr>
        <w:t xml:space="preserve">potrubí </w:t>
      </w:r>
      <w:r w:rsidR="00733833" w:rsidRPr="00933C9B">
        <w:rPr>
          <w:rFonts w:ascii="Times New Roman" w:hAnsi="Times New Roman"/>
          <w:sz w:val="24"/>
          <w:szCs w:val="24"/>
        </w:rPr>
        <w:t xml:space="preserve">hladké plnostěnné z polypropylenu bez přídavku plnících látek podle ČSN EN 1852, min. kruhové tuhosti </w:t>
      </w:r>
      <w:r w:rsidR="00733833" w:rsidRPr="00933C9B">
        <w:rPr>
          <w:rFonts w:ascii="Times New Roman" w:hAnsi="Times New Roman"/>
          <w:b/>
          <w:sz w:val="24"/>
          <w:szCs w:val="24"/>
        </w:rPr>
        <w:t xml:space="preserve">SN 10 </w:t>
      </w:r>
      <w:r w:rsidR="00733833" w:rsidRPr="00933C9B">
        <w:rPr>
          <w:rFonts w:ascii="Times New Roman" w:hAnsi="Times New Roman"/>
          <w:sz w:val="24"/>
          <w:szCs w:val="24"/>
        </w:rPr>
        <w:t>a vyšší</w:t>
      </w:r>
      <w:r w:rsidR="00733833" w:rsidRPr="00933C9B">
        <w:rPr>
          <w:rFonts w:ascii="Times New Roman" w:hAnsi="Times New Roman"/>
          <w:b/>
          <w:sz w:val="24"/>
          <w:szCs w:val="24"/>
        </w:rPr>
        <w:t xml:space="preserve"> </w:t>
      </w:r>
      <w:r w:rsidR="00733833" w:rsidRPr="00933C9B">
        <w:rPr>
          <w:rFonts w:ascii="Times New Roman" w:hAnsi="Times New Roman"/>
          <w:sz w:val="24"/>
          <w:szCs w:val="24"/>
        </w:rPr>
        <w:t xml:space="preserve">(10 </w:t>
      </w:r>
      <w:proofErr w:type="spellStart"/>
      <w:r w:rsidR="00733833" w:rsidRPr="00933C9B">
        <w:rPr>
          <w:rFonts w:ascii="Times New Roman" w:hAnsi="Times New Roman"/>
          <w:sz w:val="24"/>
          <w:szCs w:val="24"/>
        </w:rPr>
        <w:t>kN</w:t>
      </w:r>
      <w:proofErr w:type="spellEnd"/>
      <w:r w:rsidR="00733833" w:rsidRPr="00933C9B">
        <w:rPr>
          <w:rFonts w:ascii="Times New Roman" w:hAnsi="Times New Roman"/>
          <w:sz w:val="24"/>
          <w:szCs w:val="24"/>
        </w:rPr>
        <w:t xml:space="preserve">/m2 a vyšší) </w:t>
      </w:r>
      <w:r w:rsidR="00933C9B" w:rsidRPr="00933C9B">
        <w:rPr>
          <w:rFonts w:ascii="Times New Roman" w:hAnsi="Times New Roman"/>
          <w:sz w:val="24"/>
          <w:szCs w:val="24"/>
        </w:rPr>
        <w:t xml:space="preserve">v úseku mezi šachtami 1498 – 1499 a 1498 – 1503 o průměru potrubí DN 315, </w:t>
      </w:r>
      <w:proofErr w:type="spellStart"/>
      <w:r w:rsidR="00933C9B" w:rsidRPr="00933C9B">
        <w:rPr>
          <w:rFonts w:ascii="Times New Roman" w:hAnsi="Times New Roman"/>
          <w:sz w:val="24"/>
          <w:szCs w:val="24"/>
        </w:rPr>
        <w:t>tl</w:t>
      </w:r>
      <w:proofErr w:type="spellEnd"/>
      <w:r w:rsidR="00933C9B" w:rsidRPr="00933C9B">
        <w:rPr>
          <w:rFonts w:ascii="Times New Roman" w:hAnsi="Times New Roman"/>
          <w:sz w:val="24"/>
          <w:szCs w:val="24"/>
        </w:rPr>
        <w:t xml:space="preserve">. stěny potrubí min. 12,1 mm v délce 16,4 m, v úseku mezi šachtami 1463 – 1498 o </w:t>
      </w:r>
      <w:proofErr w:type="spellStart"/>
      <w:r w:rsidR="00933C9B" w:rsidRPr="00933C9B">
        <w:rPr>
          <w:rFonts w:ascii="Times New Roman" w:hAnsi="Times New Roman"/>
          <w:sz w:val="24"/>
          <w:szCs w:val="24"/>
        </w:rPr>
        <w:t>prům</w:t>
      </w:r>
      <w:proofErr w:type="spellEnd"/>
      <w:r w:rsidR="00933C9B" w:rsidRPr="00933C9B">
        <w:rPr>
          <w:rFonts w:ascii="Times New Roman" w:hAnsi="Times New Roman"/>
          <w:sz w:val="24"/>
          <w:szCs w:val="24"/>
        </w:rPr>
        <w:t xml:space="preserve">. potrubí DN 400 </w:t>
      </w:r>
      <w:proofErr w:type="spellStart"/>
      <w:r w:rsidR="00933C9B" w:rsidRPr="00933C9B">
        <w:rPr>
          <w:rFonts w:ascii="Times New Roman" w:hAnsi="Times New Roman"/>
          <w:sz w:val="24"/>
          <w:szCs w:val="24"/>
        </w:rPr>
        <w:t>tl</w:t>
      </w:r>
      <w:proofErr w:type="spellEnd"/>
      <w:r w:rsidR="00933C9B" w:rsidRPr="00933C9B">
        <w:rPr>
          <w:rFonts w:ascii="Times New Roman" w:hAnsi="Times New Roman"/>
          <w:sz w:val="24"/>
          <w:szCs w:val="24"/>
        </w:rPr>
        <w:t xml:space="preserve">. stěny min. 15,3 mm v délce 34,3 m a v úseku mezi šachtami 1461 – 1462 – 1463 o </w:t>
      </w:r>
      <w:proofErr w:type="spellStart"/>
      <w:r w:rsidR="00933C9B" w:rsidRPr="00933C9B">
        <w:rPr>
          <w:rFonts w:ascii="Times New Roman" w:hAnsi="Times New Roman"/>
          <w:sz w:val="24"/>
          <w:szCs w:val="24"/>
        </w:rPr>
        <w:t>prům</w:t>
      </w:r>
      <w:proofErr w:type="spellEnd"/>
      <w:r w:rsidR="00933C9B" w:rsidRPr="00933C9B">
        <w:rPr>
          <w:rFonts w:ascii="Times New Roman" w:hAnsi="Times New Roman"/>
          <w:sz w:val="24"/>
          <w:szCs w:val="24"/>
        </w:rPr>
        <w:t xml:space="preserve">. potrubí DN 630 </w:t>
      </w:r>
      <w:proofErr w:type="spellStart"/>
      <w:r w:rsidR="00933C9B" w:rsidRPr="00933C9B">
        <w:rPr>
          <w:rFonts w:ascii="Times New Roman" w:hAnsi="Times New Roman"/>
          <w:sz w:val="24"/>
          <w:szCs w:val="24"/>
        </w:rPr>
        <w:t>tl</w:t>
      </w:r>
      <w:proofErr w:type="spellEnd"/>
      <w:r w:rsidR="00933C9B" w:rsidRPr="00933C9B">
        <w:rPr>
          <w:rFonts w:ascii="Times New Roman" w:hAnsi="Times New Roman"/>
          <w:sz w:val="24"/>
          <w:szCs w:val="24"/>
        </w:rPr>
        <w:t xml:space="preserve">. stěny 24,1 mm v délce 44,5 m, a to ve stávající trase včetně přepojení kanalizačních přípojek, uličních vpustí a zapravení povrchů do původního stavu. </w:t>
      </w:r>
    </w:p>
    <w:p w14:paraId="07FC111D" w14:textId="77777777" w:rsidR="00933C9B" w:rsidRPr="00933C9B" w:rsidRDefault="00933C9B" w:rsidP="00933C9B">
      <w:pPr>
        <w:jc w:val="both"/>
        <w:rPr>
          <w:rFonts w:ascii="Times New Roman" w:hAnsi="Times New Roman"/>
          <w:sz w:val="24"/>
          <w:szCs w:val="24"/>
        </w:rPr>
      </w:pPr>
      <w:r w:rsidRPr="00933C9B">
        <w:rPr>
          <w:rFonts w:ascii="Times New Roman" w:hAnsi="Times New Roman"/>
          <w:sz w:val="24"/>
          <w:szCs w:val="24"/>
          <w:highlight w:val="yellow"/>
        </w:rPr>
        <w:t xml:space="preserve">Vzhledem k tomu, že součástí prací bude i zafoukání stávající kanalizace DN 400 v délce 74,0 m, budou části přípojek z uličních vpustí </w:t>
      </w:r>
      <w:r>
        <w:rPr>
          <w:rFonts w:ascii="Times New Roman" w:hAnsi="Times New Roman"/>
          <w:sz w:val="24"/>
          <w:szCs w:val="24"/>
          <w:highlight w:val="yellow"/>
        </w:rPr>
        <w:t>nap</w:t>
      </w:r>
      <w:r w:rsidRPr="00933C9B">
        <w:rPr>
          <w:rFonts w:ascii="Times New Roman" w:hAnsi="Times New Roman"/>
          <w:sz w:val="24"/>
          <w:szCs w:val="24"/>
          <w:highlight w:val="yellow"/>
        </w:rPr>
        <w:t>ojeny do stoky „A“.</w:t>
      </w:r>
    </w:p>
    <w:p w14:paraId="6C294034" w14:textId="77777777" w:rsidR="00FF7F33" w:rsidRPr="00981D9D" w:rsidRDefault="00FF7F33" w:rsidP="00FF7F33">
      <w:pPr>
        <w:pStyle w:val="Zkladntext3"/>
      </w:pPr>
    </w:p>
    <w:p w14:paraId="0590ED5A" w14:textId="77777777" w:rsidR="00A44B89" w:rsidRPr="00BC0145" w:rsidRDefault="00A44B89" w:rsidP="00A44B89">
      <w:pPr>
        <w:jc w:val="both"/>
        <w:rPr>
          <w:rFonts w:ascii="Times New Roman" w:hAnsi="Times New Roman"/>
          <w:b/>
          <w:sz w:val="24"/>
        </w:rPr>
      </w:pPr>
      <w:r>
        <w:rPr>
          <w:rFonts w:ascii="Times New Roman" w:hAnsi="Times New Roman"/>
          <w:b/>
          <w:sz w:val="24"/>
        </w:rPr>
        <w:t>Jedná se o</w:t>
      </w:r>
      <w:r w:rsidRPr="00BC0145">
        <w:rPr>
          <w:rFonts w:ascii="Times New Roman" w:hAnsi="Times New Roman"/>
          <w:b/>
          <w:sz w:val="24"/>
        </w:rPr>
        <w:t xml:space="preserve"> </w:t>
      </w:r>
      <w:r w:rsidR="00F45F1D">
        <w:rPr>
          <w:rFonts w:ascii="Times New Roman" w:hAnsi="Times New Roman"/>
          <w:b/>
          <w:sz w:val="24"/>
        </w:rPr>
        <w:t>úseky</w:t>
      </w:r>
      <w:r>
        <w:rPr>
          <w:rFonts w:ascii="Times New Roman" w:hAnsi="Times New Roman"/>
          <w:b/>
          <w:sz w:val="24"/>
        </w:rPr>
        <w:t>:</w:t>
      </w:r>
    </w:p>
    <w:p w14:paraId="23EE3CE3" w14:textId="77777777" w:rsidR="00A44B89" w:rsidRPr="00760765" w:rsidRDefault="00A44B89" w:rsidP="00A44B89">
      <w:pPr>
        <w:jc w:val="both"/>
        <w:rPr>
          <w:rFonts w:ascii="Times New Roman" w:hAnsi="Times New Roman"/>
          <w:b/>
          <w:sz w:val="24"/>
        </w:rPr>
      </w:pPr>
      <w:r>
        <w:rPr>
          <w:rFonts w:ascii="Times New Roman" w:hAnsi="Times New Roman"/>
          <w:b/>
          <w:sz w:val="24"/>
        </w:rPr>
        <w:t>Stoka A</w:t>
      </w:r>
      <w:r w:rsidRPr="00760765">
        <w:rPr>
          <w:rFonts w:ascii="Times New Roman" w:hAnsi="Times New Roman"/>
          <w:b/>
          <w:sz w:val="24"/>
        </w:rPr>
        <w:tab/>
      </w:r>
      <w:r w:rsidRPr="00760765">
        <w:rPr>
          <w:rFonts w:ascii="Times New Roman" w:hAnsi="Times New Roman"/>
          <w:b/>
          <w:sz w:val="24"/>
        </w:rPr>
        <w:tab/>
      </w:r>
      <w:r w:rsidRPr="00760765">
        <w:rPr>
          <w:rFonts w:ascii="Times New Roman" w:hAnsi="Times New Roman"/>
          <w:b/>
          <w:sz w:val="24"/>
        </w:rPr>
        <w:tab/>
      </w:r>
      <w:r>
        <w:rPr>
          <w:rFonts w:ascii="Times New Roman" w:hAnsi="Times New Roman"/>
          <w:b/>
          <w:sz w:val="24"/>
        </w:rPr>
        <w:t>Š 1461-1462-1463</w:t>
      </w:r>
      <w:r w:rsidRPr="00760765">
        <w:rPr>
          <w:rFonts w:ascii="Times New Roman" w:hAnsi="Times New Roman"/>
          <w:b/>
          <w:sz w:val="24"/>
        </w:rPr>
        <w:tab/>
        <w:t xml:space="preserve">PP SN 10  DN </w:t>
      </w:r>
      <w:r>
        <w:rPr>
          <w:rFonts w:ascii="Times New Roman" w:hAnsi="Times New Roman"/>
          <w:b/>
          <w:sz w:val="24"/>
        </w:rPr>
        <w:t>630</w:t>
      </w:r>
      <w:r w:rsidRPr="00760765">
        <w:rPr>
          <w:rFonts w:ascii="Times New Roman" w:hAnsi="Times New Roman"/>
          <w:b/>
          <w:sz w:val="24"/>
        </w:rPr>
        <w:tab/>
      </w:r>
      <w:r w:rsidRPr="00760765">
        <w:rPr>
          <w:rFonts w:ascii="Times New Roman" w:hAnsi="Times New Roman"/>
          <w:b/>
          <w:sz w:val="24"/>
        </w:rPr>
        <w:tab/>
        <w:t xml:space="preserve">    </w:t>
      </w:r>
      <w:r>
        <w:rPr>
          <w:rFonts w:ascii="Times New Roman" w:hAnsi="Times New Roman"/>
          <w:b/>
          <w:sz w:val="24"/>
        </w:rPr>
        <w:t>44,50</w:t>
      </w:r>
      <w:r w:rsidRPr="00760765">
        <w:rPr>
          <w:rFonts w:ascii="Times New Roman" w:hAnsi="Times New Roman"/>
          <w:b/>
          <w:sz w:val="24"/>
        </w:rPr>
        <w:t xml:space="preserve"> m</w:t>
      </w:r>
    </w:p>
    <w:p w14:paraId="05A283DF" w14:textId="77777777" w:rsidR="00A44B89" w:rsidRDefault="00A44B89" w:rsidP="00A44B89">
      <w:pPr>
        <w:jc w:val="both"/>
        <w:rPr>
          <w:rFonts w:ascii="Times New Roman" w:hAnsi="Times New Roman"/>
          <w:b/>
          <w:sz w:val="24"/>
        </w:rPr>
      </w:pPr>
      <w:r w:rsidRPr="00760765">
        <w:rPr>
          <w:rFonts w:ascii="Times New Roman" w:hAnsi="Times New Roman"/>
          <w:b/>
          <w:sz w:val="24"/>
        </w:rPr>
        <w:tab/>
      </w:r>
      <w:r w:rsidRPr="00760765">
        <w:rPr>
          <w:rFonts w:ascii="Times New Roman" w:hAnsi="Times New Roman"/>
          <w:b/>
          <w:sz w:val="24"/>
        </w:rPr>
        <w:tab/>
      </w:r>
      <w:r w:rsidRPr="00760765">
        <w:rPr>
          <w:rFonts w:ascii="Times New Roman" w:hAnsi="Times New Roman"/>
          <w:b/>
          <w:sz w:val="24"/>
        </w:rPr>
        <w:tab/>
      </w:r>
      <w:r w:rsidRPr="00760765">
        <w:rPr>
          <w:rFonts w:ascii="Times New Roman" w:hAnsi="Times New Roman"/>
          <w:b/>
          <w:sz w:val="24"/>
        </w:rPr>
        <w:tab/>
      </w:r>
      <w:r>
        <w:rPr>
          <w:rFonts w:ascii="Times New Roman" w:hAnsi="Times New Roman"/>
          <w:b/>
          <w:sz w:val="24"/>
        </w:rPr>
        <w:t>Š 1463-1498</w:t>
      </w:r>
      <w:r>
        <w:rPr>
          <w:rFonts w:ascii="Times New Roman" w:hAnsi="Times New Roman"/>
          <w:b/>
          <w:sz w:val="24"/>
        </w:rPr>
        <w:tab/>
      </w:r>
      <w:r w:rsidRPr="00760765">
        <w:rPr>
          <w:rFonts w:ascii="Times New Roman" w:hAnsi="Times New Roman"/>
          <w:b/>
          <w:sz w:val="24"/>
        </w:rPr>
        <w:tab/>
        <w:t xml:space="preserve">PP SN 10  DN </w:t>
      </w:r>
      <w:r>
        <w:rPr>
          <w:rFonts w:ascii="Times New Roman" w:hAnsi="Times New Roman"/>
          <w:b/>
          <w:sz w:val="24"/>
        </w:rPr>
        <w:t>4</w:t>
      </w:r>
      <w:r w:rsidRPr="00760765">
        <w:rPr>
          <w:rFonts w:ascii="Times New Roman" w:hAnsi="Times New Roman"/>
          <w:b/>
          <w:sz w:val="24"/>
        </w:rPr>
        <w:t>00</w:t>
      </w:r>
      <w:r w:rsidRPr="00760765">
        <w:rPr>
          <w:rFonts w:ascii="Times New Roman" w:hAnsi="Times New Roman"/>
          <w:b/>
          <w:sz w:val="24"/>
        </w:rPr>
        <w:tab/>
      </w:r>
      <w:r w:rsidRPr="00760765">
        <w:rPr>
          <w:rFonts w:ascii="Times New Roman" w:hAnsi="Times New Roman"/>
          <w:b/>
          <w:sz w:val="24"/>
        </w:rPr>
        <w:tab/>
        <w:t xml:space="preserve">  </w:t>
      </w:r>
      <w:r>
        <w:rPr>
          <w:rFonts w:ascii="Times New Roman" w:hAnsi="Times New Roman"/>
          <w:b/>
          <w:sz w:val="24"/>
        </w:rPr>
        <w:t xml:space="preserve">  34,30</w:t>
      </w:r>
      <w:r w:rsidRPr="00760765">
        <w:rPr>
          <w:rFonts w:ascii="Times New Roman" w:hAnsi="Times New Roman"/>
          <w:b/>
          <w:sz w:val="24"/>
        </w:rPr>
        <w:t xml:space="preserve"> m</w:t>
      </w:r>
    </w:p>
    <w:p w14:paraId="46A9A65A" w14:textId="77777777" w:rsidR="00A44B89" w:rsidRDefault="00A44B89" w:rsidP="00A44B89">
      <w:pPr>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Š 1498-1499</w:t>
      </w:r>
      <w:r>
        <w:rPr>
          <w:rFonts w:ascii="Times New Roman" w:hAnsi="Times New Roman"/>
          <w:b/>
          <w:sz w:val="24"/>
        </w:rPr>
        <w:tab/>
      </w:r>
      <w:r w:rsidRPr="00760765">
        <w:rPr>
          <w:rFonts w:ascii="Times New Roman" w:hAnsi="Times New Roman"/>
          <w:b/>
          <w:sz w:val="24"/>
        </w:rPr>
        <w:tab/>
        <w:t xml:space="preserve">PP SN 10  DN </w:t>
      </w:r>
      <w:r>
        <w:rPr>
          <w:rFonts w:ascii="Times New Roman" w:hAnsi="Times New Roman"/>
          <w:b/>
          <w:sz w:val="24"/>
        </w:rPr>
        <w:t>315</w:t>
      </w:r>
      <w:r w:rsidRPr="00760765">
        <w:rPr>
          <w:rFonts w:ascii="Times New Roman" w:hAnsi="Times New Roman"/>
          <w:b/>
          <w:sz w:val="24"/>
        </w:rPr>
        <w:tab/>
      </w:r>
      <w:r w:rsidRPr="00760765">
        <w:rPr>
          <w:rFonts w:ascii="Times New Roman" w:hAnsi="Times New Roman"/>
          <w:b/>
          <w:sz w:val="24"/>
        </w:rPr>
        <w:tab/>
        <w:t xml:space="preserve">  </w:t>
      </w:r>
      <w:r>
        <w:rPr>
          <w:rFonts w:ascii="Times New Roman" w:hAnsi="Times New Roman"/>
          <w:b/>
          <w:sz w:val="24"/>
        </w:rPr>
        <w:t xml:space="preserve">  16,40</w:t>
      </w:r>
      <w:r w:rsidRPr="00760765">
        <w:rPr>
          <w:rFonts w:ascii="Times New Roman" w:hAnsi="Times New Roman"/>
          <w:b/>
          <w:sz w:val="24"/>
        </w:rPr>
        <w:t xml:space="preserve"> m</w:t>
      </w:r>
    </w:p>
    <w:p w14:paraId="755FA834" w14:textId="77777777" w:rsidR="00A44B89" w:rsidRPr="00760765" w:rsidRDefault="00A44B89" w:rsidP="00A44B89">
      <w:pPr>
        <w:jc w:val="both"/>
        <w:rPr>
          <w:rFonts w:ascii="Times New Roman" w:hAnsi="Times New Roman"/>
          <w:b/>
          <w:sz w:val="24"/>
        </w:rPr>
      </w:pPr>
    </w:p>
    <w:p w14:paraId="71C4C71A" w14:textId="77777777" w:rsidR="00A44B89" w:rsidRDefault="00F45F1D" w:rsidP="00A44B89">
      <w:pPr>
        <w:jc w:val="both"/>
        <w:rPr>
          <w:rFonts w:ascii="Times New Roman" w:hAnsi="Times New Roman"/>
          <w:b/>
          <w:sz w:val="24"/>
        </w:rPr>
      </w:pPr>
      <w:r>
        <w:rPr>
          <w:rFonts w:ascii="Times New Roman" w:hAnsi="Times New Roman"/>
          <w:b/>
          <w:sz w:val="24"/>
        </w:rPr>
        <w:t>Stoka B</w:t>
      </w:r>
      <w:r w:rsidRPr="00760765">
        <w:rPr>
          <w:rFonts w:ascii="Times New Roman" w:hAnsi="Times New Roman"/>
          <w:b/>
          <w:sz w:val="24"/>
        </w:rPr>
        <w:tab/>
      </w:r>
      <w:r w:rsidRPr="00760765">
        <w:rPr>
          <w:rFonts w:ascii="Times New Roman" w:hAnsi="Times New Roman"/>
          <w:b/>
          <w:sz w:val="24"/>
        </w:rPr>
        <w:tab/>
      </w:r>
      <w:r w:rsidRPr="00760765">
        <w:rPr>
          <w:rFonts w:ascii="Times New Roman" w:hAnsi="Times New Roman"/>
          <w:b/>
          <w:sz w:val="24"/>
        </w:rPr>
        <w:tab/>
      </w:r>
      <w:r>
        <w:rPr>
          <w:rFonts w:ascii="Times New Roman" w:hAnsi="Times New Roman"/>
          <w:b/>
          <w:sz w:val="24"/>
        </w:rPr>
        <w:t>Š 1498 – 1503</w:t>
      </w:r>
      <w:r>
        <w:rPr>
          <w:rFonts w:ascii="Times New Roman" w:hAnsi="Times New Roman"/>
          <w:b/>
          <w:sz w:val="24"/>
        </w:rPr>
        <w:tab/>
      </w:r>
      <w:r w:rsidRPr="00760765">
        <w:rPr>
          <w:rFonts w:ascii="Times New Roman" w:hAnsi="Times New Roman"/>
          <w:b/>
          <w:sz w:val="24"/>
        </w:rPr>
        <w:tab/>
        <w:t xml:space="preserve">PP SN 10  DN </w:t>
      </w:r>
      <w:r>
        <w:rPr>
          <w:rFonts w:ascii="Times New Roman" w:hAnsi="Times New Roman"/>
          <w:b/>
          <w:sz w:val="24"/>
        </w:rPr>
        <w:t>315</w:t>
      </w:r>
      <w:r w:rsidRPr="00760765">
        <w:rPr>
          <w:rFonts w:ascii="Times New Roman" w:hAnsi="Times New Roman"/>
          <w:b/>
          <w:sz w:val="24"/>
        </w:rPr>
        <w:tab/>
      </w:r>
      <w:r w:rsidRPr="00760765">
        <w:rPr>
          <w:rFonts w:ascii="Times New Roman" w:hAnsi="Times New Roman"/>
          <w:b/>
          <w:sz w:val="24"/>
        </w:rPr>
        <w:tab/>
        <w:t xml:space="preserve">    </w:t>
      </w:r>
      <w:r>
        <w:rPr>
          <w:rFonts w:ascii="Times New Roman" w:hAnsi="Times New Roman"/>
          <w:b/>
          <w:sz w:val="24"/>
        </w:rPr>
        <w:t>19,90</w:t>
      </w:r>
      <w:r w:rsidRPr="00760765">
        <w:rPr>
          <w:rFonts w:ascii="Times New Roman" w:hAnsi="Times New Roman"/>
          <w:b/>
          <w:sz w:val="24"/>
        </w:rPr>
        <w:t xml:space="preserve"> m</w:t>
      </w:r>
    </w:p>
    <w:p w14:paraId="25172629" w14:textId="77777777" w:rsidR="00A44B89" w:rsidRPr="00004E57" w:rsidRDefault="00A44B89" w:rsidP="00A52775">
      <w:pPr>
        <w:pStyle w:val="Zhlav"/>
        <w:tabs>
          <w:tab w:val="clear" w:pos="4536"/>
          <w:tab w:val="clear" w:pos="9072"/>
        </w:tabs>
        <w:jc w:val="both"/>
        <w:rPr>
          <w:rFonts w:ascii="Times New Roman" w:hAnsi="Times New Roman"/>
          <w:sz w:val="24"/>
          <w:szCs w:val="22"/>
        </w:rPr>
      </w:pPr>
    </w:p>
    <w:p w14:paraId="041FB429"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4F4F4463" w14:textId="77777777" w:rsidR="008378F0" w:rsidRDefault="008378F0" w:rsidP="00A52775">
      <w:pPr>
        <w:pStyle w:val="Zhlav"/>
        <w:tabs>
          <w:tab w:val="clear" w:pos="4536"/>
          <w:tab w:val="clear" w:pos="9072"/>
        </w:tabs>
        <w:jc w:val="both"/>
        <w:rPr>
          <w:rFonts w:ascii="Times New Roman" w:hAnsi="Times New Roman"/>
          <w:b/>
          <w:sz w:val="24"/>
        </w:rPr>
      </w:pPr>
    </w:p>
    <w:p w14:paraId="2EFF6C59"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17EC58C4"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61162726" w14:textId="77777777" w:rsidR="00A52775" w:rsidRPr="00933C9B" w:rsidRDefault="00F64B65" w:rsidP="00A52775">
      <w:pPr>
        <w:pStyle w:val="Zhlav"/>
        <w:numPr>
          <w:ilvl w:val="0"/>
          <w:numId w:val="5"/>
        </w:numPr>
        <w:tabs>
          <w:tab w:val="clear" w:pos="4536"/>
          <w:tab w:val="clear" w:pos="9072"/>
        </w:tabs>
        <w:jc w:val="both"/>
        <w:rPr>
          <w:rFonts w:ascii="Times New Roman" w:hAnsi="Times New Roman"/>
          <w:sz w:val="24"/>
          <w:szCs w:val="24"/>
        </w:rPr>
      </w:pPr>
      <w:r w:rsidRPr="00933C9B">
        <w:rPr>
          <w:rFonts w:ascii="Times New Roman" w:hAnsi="Times New Roman"/>
          <w:sz w:val="24"/>
          <w:szCs w:val="24"/>
        </w:rPr>
        <w:t>p</w:t>
      </w:r>
      <w:r w:rsidRPr="00933C9B">
        <w:rPr>
          <w:rFonts w:ascii="Times New Roman" w:hAnsi="Times New Roman"/>
          <w:bCs/>
          <w:sz w:val="24"/>
          <w:szCs w:val="24"/>
        </w:rPr>
        <w:t>řed započetím prací na místě ověř</w:t>
      </w:r>
      <w:r w:rsidR="00180D66" w:rsidRPr="00933C9B">
        <w:rPr>
          <w:rFonts w:ascii="Times New Roman" w:hAnsi="Times New Roman"/>
          <w:bCs/>
          <w:sz w:val="24"/>
          <w:szCs w:val="24"/>
        </w:rPr>
        <w:t>it</w:t>
      </w:r>
      <w:r w:rsidRPr="00933C9B">
        <w:rPr>
          <w:rFonts w:ascii="Times New Roman" w:hAnsi="Times New Roman"/>
          <w:bCs/>
          <w:sz w:val="24"/>
          <w:szCs w:val="24"/>
        </w:rPr>
        <w:t xml:space="preserve"> poloh</w:t>
      </w:r>
      <w:r w:rsidR="00180D66" w:rsidRPr="00933C9B">
        <w:rPr>
          <w:rFonts w:ascii="Times New Roman" w:hAnsi="Times New Roman"/>
          <w:bCs/>
          <w:sz w:val="24"/>
          <w:szCs w:val="24"/>
        </w:rPr>
        <w:t>u</w:t>
      </w:r>
      <w:r w:rsidRPr="00933C9B">
        <w:rPr>
          <w:rFonts w:ascii="Times New Roman" w:hAnsi="Times New Roman"/>
          <w:bCs/>
          <w:sz w:val="24"/>
          <w:szCs w:val="24"/>
        </w:rPr>
        <w:t xml:space="preserve"> </w:t>
      </w:r>
      <w:r w:rsidR="00990543" w:rsidRPr="00933C9B">
        <w:rPr>
          <w:rFonts w:ascii="Times New Roman" w:hAnsi="Times New Roman"/>
          <w:bCs/>
          <w:sz w:val="24"/>
          <w:szCs w:val="24"/>
        </w:rPr>
        <w:t>a nivelet</w:t>
      </w:r>
      <w:r w:rsidR="00180D66" w:rsidRPr="00933C9B">
        <w:rPr>
          <w:rFonts w:ascii="Times New Roman" w:hAnsi="Times New Roman"/>
          <w:bCs/>
          <w:sz w:val="24"/>
          <w:szCs w:val="24"/>
        </w:rPr>
        <w:t>u</w:t>
      </w:r>
      <w:r w:rsidR="00990543" w:rsidRPr="00933C9B">
        <w:rPr>
          <w:rFonts w:ascii="Times New Roman" w:hAnsi="Times New Roman"/>
          <w:bCs/>
          <w:sz w:val="24"/>
          <w:szCs w:val="24"/>
        </w:rPr>
        <w:t xml:space="preserve"> </w:t>
      </w:r>
      <w:r w:rsidRPr="00933C9B">
        <w:rPr>
          <w:rFonts w:ascii="Times New Roman" w:hAnsi="Times New Roman"/>
          <w:bCs/>
          <w:sz w:val="24"/>
          <w:szCs w:val="24"/>
        </w:rPr>
        <w:t xml:space="preserve">stávající kanalizace, tak i </w:t>
      </w:r>
      <w:r w:rsidR="00990543" w:rsidRPr="00933C9B">
        <w:rPr>
          <w:rFonts w:ascii="Times New Roman" w:hAnsi="Times New Roman"/>
          <w:bCs/>
          <w:sz w:val="24"/>
          <w:szCs w:val="24"/>
        </w:rPr>
        <w:t xml:space="preserve">do ní napojených </w:t>
      </w:r>
      <w:r w:rsidRPr="00933C9B">
        <w:rPr>
          <w:rFonts w:ascii="Times New Roman" w:hAnsi="Times New Roman"/>
          <w:bCs/>
          <w:sz w:val="24"/>
          <w:szCs w:val="24"/>
        </w:rPr>
        <w:t>přípojek</w:t>
      </w:r>
    </w:p>
    <w:p w14:paraId="29E8D5BE"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645C93F1"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lastRenderedPageBreak/>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4EA46E0D"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r w:rsidR="00933C9B">
        <w:rPr>
          <w:rFonts w:ascii="Times New Roman" w:hAnsi="Times New Roman"/>
          <w:sz w:val="24"/>
        </w:rPr>
        <w:t xml:space="preserve"> v případě potřeby osadit bezpečné a únosné provizorní přechody a přejezdy (provizorní přemostění)</w:t>
      </w:r>
    </w:p>
    <w:p w14:paraId="151EB8F9"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56AAF089"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76DAADEE"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3E4F6E75"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084D6708"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1C76604C"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0458F48B"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w:t>
      </w:r>
      <w:r w:rsidR="00933C9B">
        <w:rPr>
          <w:rFonts w:ascii="Times New Roman" w:hAnsi="Times New Roman"/>
          <w:sz w:val="24"/>
        </w:rPr>
        <w:t>požadavků</w:t>
      </w:r>
      <w:r w:rsidRPr="006927DB">
        <w:rPr>
          <w:rFonts w:ascii="Times New Roman" w:hAnsi="Times New Roman"/>
          <w:sz w:val="24"/>
        </w:rPr>
        <w:t xml:space="preserve">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63AA1D0F" w14:textId="77777777" w:rsidR="00564B04" w:rsidRDefault="005A7244"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z</w:t>
      </w:r>
      <w:r w:rsidR="00564B04">
        <w:rPr>
          <w:rFonts w:ascii="Times New Roman" w:hAnsi="Times New Roman"/>
          <w:sz w:val="24"/>
        </w:rPr>
        <w:t>ajistit příjezd svozových vozů ke stanovištím odpadových nádob</w:t>
      </w:r>
    </w:p>
    <w:p w14:paraId="1029BADE" w14:textId="77777777" w:rsidR="00A52775" w:rsidRDefault="00A52775" w:rsidP="00A52775"/>
    <w:p w14:paraId="2BF29823"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14C3471E" w14:textId="77777777" w:rsidR="00A52775" w:rsidRDefault="00A52775" w:rsidP="00A52775"/>
    <w:p w14:paraId="228BF98E"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6EF18424"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426744D3" w14:textId="77777777" w:rsidR="00A52775" w:rsidRDefault="00A52775" w:rsidP="00A52775">
      <w:pPr>
        <w:pStyle w:val="Zkladntext3"/>
      </w:pPr>
    </w:p>
    <w:p w14:paraId="0EC8344A"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318AA1FF" w14:textId="77777777"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2E75866F"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6DB31F25"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0BBED1F2" w14:textId="77777777" w:rsidR="00E34331" w:rsidRPr="0032138E" w:rsidRDefault="00E34331" w:rsidP="00E34331">
      <w:pPr>
        <w:pStyle w:val="Zkladntextodsazen"/>
        <w:numPr>
          <w:ilvl w:val="0"/>
          <w:numId w:val="2"/>
        </w:numPr>
        <w:rPr>
          <w:sz w:val="24"/>
        </w:rPr>
      </w:pPr>
      <w:r>
        <w:rPr>
          <w:bCs/>
          <w:sz w:val="24"/>
        </w:rPr>
        <w:t>z</w:t>
      </w:r>
      <w:r w:rsidRPr="00D97602">
        <w:rPr>
          <w:bCs/>
          <w:sz w:val="24"/>
        </w:rPr>
        <w:t xml:space="preserve">ajištění </w:t>
      </w:r>
      <w:r w:rsidRPr="005F3E58">
        <w:rPr>
          <w:b/>
          <w:bCs/>
          <w:sz w:val="24"/>
        </w:rPr>
        <w:t>archeologického dohledu</w:t>
      </w:r>
      <w:r>
        <w:rPr>
          <w:bCs/>
          <w:sz w:val="24"/>
        </w:rPr>
        <w:t>,</w:t>
      </w:r>
    </w:p>
    <w:p w14:paraId="3288DC00"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města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476CB07C"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předání a převzetí  dotčených nadzemních i  podzemních sítí</w:t>
      </w:r>
      <w:r w:rsidRPr="00D97602">
        <w:rPr>
          <w:bCs/>
          <w:sz w:val="24"/>
        </w:rPr>
        <w:t xml:space="preserve"> a komunikací</w:t>
      </w:r>
      <w:r w:rsidRPr="00D97602">
        <w:rPr>
          <w:sz w:val="24"/>
        </w:rPr>
        <w:t xml:space="preserve">  jejich vlastníkům či správcům</w:t>
      </w:r>
      <w:r>
        <w:rPr>
          <w:sz w:val="24"/>
        </w:rPr>
        <w:t>, záborů veřejného prostranství,</w:t>
      </w:r>
    </w:p>
    <w:p w14:paraId="2FBB5FA3"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4250BAD8"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2E1CC703" w14:textId="77777777" w:rsidR="00E34331" w:rsidRDefault="00E34331" w:rsidP="00E34331">
      <w:pPr>
        <w:pStyle w:val="Zkladntextodsazen"/>
        <w:numPr>
          <w:ilvl w:val="0"/>
          <w:numId w:val="2"/>
        </w:numPr>
        <w:rPr>
          <w:sz w:val="24"/>
        </w:rPr>
      </w:pPr>
      <w:r w:rsidRPr="005F3E58">
        <w:rPr>
          <w:b/>
          <w:sz w:val="24"/>
        </w:rPr>
        <w:lastRenderedPageBreak/>
        <w:t>geometrické plány pro zřízení věcného břemene</w:t>
      </w:r>
      <w:r>
        <w:rPr>
          <w:sz w:val="24"/>
        </w:rPr>
        <w:t xml:space="preserve"> – služebnosti inženýrské sítě, včetně přehledné tabulky dotčených parcel, vlastníků a rozsahu služebnosti,</w:t>
      </w:r>
    </w:p>
    <w:p w14:paraId="210B9010"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53A284B6" w14:textId="77777777"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14:paraId="1CCA1E39"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10F63DF6"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51B3C442"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14:paraId="787CF329"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6C896E44"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6F582900"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2429E069"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7592D5E9"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14:paraId="1D254D93"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3B1DB2AE"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7D5C927A"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636C4748" w14:textId="77777777" w:rsidR="00842E24" w:rsidRPr="009151CC" w:rsidRDefault="00842E24" w:rsidP="00E34331">
      <w:pPr>
        <w:pStyle w:val="Zkladntextodsazen"/>
        <w:ind w:left="0"/>
        <w:rPr>
          <w:bCs/>
          <w:sz w:val="24"/>
        </w:rPr>
      </w:pPr>
    </w:p>
    <w:p w14:paraId="4BF783D3"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71891A5A" w14:textId="77777777" w:rsidR="00A52775" w:rsidRDefault="00A52775" w:rsidP="00A52775">
      <w:pPr>
        <w:jc w:val="both"/>
        <w:rPr>
          <w:rFonts w:ascii="Times New Roman" w:hAnsi="Times New Roman"/>
          <w:sz w:val="24"/>
        </w:rPr>
      </w:pPr>
    </w:p>
    <w:p w14:paraId="33C4F3B2"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25C5B707"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2D0B4656" w14:textId="77777777" w:rsidR="00A52775" w:rsidRDefault="00A52775" w:rsidP="00A52775">
      <w:pPr>
        <w:jc w:val="both"/>
        <w:rPr>
          <w:rFonts w:ascii="Times New Roman" w:hAnsi="Times New Roman"/>
          <w:sz w:val="24"/>
        </w:rPr>
      </w:pPr>
    </w:p>
    <w:p w14:paraId="24960CF6"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2B7C0A4B" w14:textId="77777777" w:rsidR="00A52775" w:rsidRDefault="00A52775" w:rsidP="00A52775">
      <w:pPr>
        <w:jc w:val="both"/>
        <w:rPr>
          <w:rFonts w:ascii="Times New Roman" w:hAnsi="Times New Roman"/>
          <w:b/>
          <w:sz w:val="24"/>
        </w:rPr>
      </w:pPr>
    </w:p>
    <w:p w14:paraId="50A39951"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34331">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w:t>
      </w:r>
      <w:r w:rsidR="00460E49">
        <w:rPr>
          <w:rFonts w:ascii="Times New Roman" w:hAnsi="Times New Roman"/>
          <w:sz w:val="24"/>
        </w:rPr>
        <w:lastRenderedPageBreak/>
        <w:t>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2F3D8980" w14:textId="77777777" w:rsidR="00460E49" w:rsidRDefault="00460E49" w:rsidP="00A52775">
      <w:pPr>
        <w:jc w:val="both"/>
        <w:rPr>
          <w:rFonts w:ascii="Times New Roman" w:hAnsi="Times New Roman"/>
          <w:sz w:val="24"/>
        </w:rPr>
      </w:pPr>
    </w:p>
    <w:p w14:paraId="66D0BB81"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E34331">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70B6330E" w14:textId="77777777" w:rsidR="00E34331" w:rsidRDefault="00E34331" w:rsidP="00A52775">
      <w:pPr>
        <w:jc w:val="both"/>
        <w:rPr>
          <w:rFonts w:ascii="Times New Roman" w:hAnsi="Times New Roman"/>
          <w:sz w:val="24"/>
        </w:rPr>
      </w:pPr>
    </w:p>
    <w:p w14:paraId="18D18F35" w14:textId="77777777" w:rsidR="00A52775" w:rsidRDefault="00A52775" w:rsidP="00A52775">
      <w:pPr>
        <w:jc w:val="both"/>
        <w:rPr>
          <w:rFonts w:ascii="Times New Roman" w:hAnsi="Times New Roman"/>
          <w:b/>
          <w:sz w:val="24"/>
        </w:rPr>
      </w:pPr>
      <w:r>
        <w:rPr>
          <w:rFonts w:ascii="Times New Roman" w:hAnsi="Times New Roman"/>
          <w:b/>
          <w:sz w:val="24"/>
        </w:rPr>
        <w:t>3.1</w:t>
      </w:r>
      <w:r w:rsidR="00E34331">
        <w:rPr>
          <w:rFonts w:ascii="Times New Roman" w:hAnsi="Times New Roman"/>
          <w:b/>
          <w:sz w:val="24"/>
        </w:rPr>
        <w:t>1</w:t>
      </w:r>
      <w:r>
        <w:rPr>
          <w:rFonts w:ascii="Times New Roman" w:hAnsi="Times New Roman"/>
          <w:b/>
          <w:sz w:val="24"/>
        </w:rPr>
        <w:t>. Kvalitativní podmínky:</w:t>
      </w:r>
    </w:p>
    <w:p w14:paraId="3A6FA61E"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684499C6" w14:textId="77777777" w:rsidR="00777D17" w:rsidRDefault="00777D17" w:rsidP="00A52775">
      <w:pPr>
        <w:jc w:val="both"/>
        <w:rPr>
          <w:rFonts w:ascii="Times New Roman" w:hAnsi="Times New Roman"/>
          <w:sz w:val="24"/>
        </w:rPr>
      </w:pPr>
    </w:p>
    <w:p w14:paraId="2ACC28B5" w14:textId="77777777" w:rsidR="005F61EF" w:rsidRDefault="005F61EF" w:rsidP="00A52775">
      <w:pPr>
        <w:jc w:val="both"/>
        <w:rPr>
          <w:rFonts w:ascii="Times New Roman" w:hAnsi="Times New Roman"/>
          <w:sz w:val="24"/>
        </w:rPr>
      </w:pPr>
    </w:p>
    <w:p w14:paraId="7542712E"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10FCF237" w14:textId="77777777" w:rsidR="00A52775" w:rsidRDefault="00A52775" w:rsidP="00A52775">
      <w:pPr>
        <w:rPr>
          <w:rFonts w:ascii="Times New Roman" w:hAnsi="Times New Roman"/>
          <w:b/>
          <w:sz w:val="24"/>
          <w:szCs w:val="22"/>
          <w:u w:val="single"/>
        </w:rPr>
      </w:pPr>
    </w:p>
    <w:p w14:paraId="52E4EF3D" w14:textId="77777777" w:rsidR="00460E49" w:rsidRPr="00624D83" w:rsidRDefault="00664293" w:rsidP="00664293">
      <w:pPr>
        <w:jc w:val="both"/>
        <w:rPr>
          <w:rFonts w:ascii="Times New Roman" w:hAnsi="Times New Roman"/>
          <w:b/>
          <w:sz w:val="24"/>
        </w:rPr>
      </w:pPr>
      <w:r w:rsidRPr="00624D83">
        <w:rPr>
          <w:rFonts w:ascii="Times New Roman" w:hAnsi="Times New Roman"/>
          <w:b/>
          <w:sz w:val="24"/>
        </w:rPr>
        <w:t>4.1.</w:t>
      </w:r>
      <w:r w:rsidRPr="00624D83">
        <w:rPr>
          <w:rFonts w:ascii="Times New Roman" w:hAnsi="Times New Roman"/>
          <w:sz w:val="24"/>
        </w:rPr>
        <w:t xml:space="preserve">  </w:t>
      </w:r>
      <w:r w:rsidR="00460E49" w:rsidRPr="00624D83">
        <w:rPr>
          <w:rFonts w:ascii="Times New Roman" w:hAnsi="Times New Roman"/>
          <w:b/>
          <w:sz w:val="24"/>
        </w:rPr>
        <w:t>Termín realizace stavby</w:t>
      </w:r>
    </w:p>
    <w:p w14:paraId="33BAC709" w14:textId="4314E198" w:rsidR="00460E49" w:rsidRPr="00624D83" w:rsidRDefault="00460E49" w:rsidP="00460E49">
      <w:pPr>
        <w:jc w:val="both"/>
        <w:rPr>
          <w:rFonts w:ascii="Times New Roman" w:hAnsi="Times New Roman"/>
          <w:b/>
          <w:sz w:val="24"/>
          <w:szCs w:val="24"/>
        </w:rPr>
      </w:pPr>
      <w:r w:rsidRPr="00624D83">
        <w:rPr>
          <w:rFonts w:ascii="Times New Roman" w:hAnsi="Times New Roman"/>
          <w:sz w:val="24"/>
          <w:szCs w:val="24"/>
        </w:rPr>
        <w:t xml:space="preserve">Termín zahájení stavby:  </w:t>
      </w:r>
      <w:r w:rsidRPr="00624D83">
        <w:rPr>
          <w:rFonts w:ascii="Times New Roman" w:hAnsi="Times New Roman"/>
          <w:sz w:val="24"/>
          <w:szCs w:val="24"/>
        </w:rPr>
        <w:tab/>
      </w:r>
      <w:r w:rsidRPr="00624D83">
        <w:rPr>
          <w:rFonts w:ascii="Times New Roman" w:hAnsi="Times New Roman"/>
          <w:sz w:val="24"/>
          <w:szCs w:val="24"/>
        </w:rPr>
        <w:tab/>
      </w:r>
      <w:r w:rsidRPr="00624D83">
        <w:rPr>
          <w:rFonts w:ascii="Times New Roman" w:hAnsi="Times New Roman"/>
          <w:sz w:val="24"/>
          <w:szCs w:val="24"/>
        </w:rPr>
        <w:tab/>
      </w:r>
      <w:proofErr w:type="gramStart"/>
      <w:r w:rsidR="00624D83" w:rsidRPr="00624D83">
        <w:rPr>
          <w:rFonts w:ascii="Times New Roman" w:hAnsi="Times New Roman"/>
          <w:b/>
          <w:bCs/>
          <w:sz w:val="24"/>
          <w:szCs w:val="24"/>
        </w:rPr>
        <w:t>29.7.2024</w:t>
      </w:r>
      <w:proofErr w:type="gramEnd"/>
    </w:p>
    <w:p w14:paraId="1F726FE0" w14:textId="7BC6950C" w:rsidR="00460E49" w:rsidRPr="00790D42" w:rsidRDefault="00460E49" w:rsidP="00460E49">
      <w:pPr>
        <w:jc w:val="both"/>
        <w:rPr>
          <w:rFonts w:ascii="Times New Roman" w:hAnsi="Times New Roman"/>
          <w:b/>
          <w:sz w:val="24"/>
          <w:szCs w:val="24"/>
        </w:rPr>
      </w:pPr>
      <w:r w:rsidRPr="00624D83">
        <w:rPr>
          <w:rFonts w:ascii="Times New Roman" w:hAnsi="Times New Roman"/>
          <w:sz w:val="24"/>
          <w:szCs w:val="24"/>
        </w:rPr>
        <w:t>Termín ukončení a předání stavby:</w:t>
      </w:r>
      <w:r w:rsidRPr="00624D83">
        <w:rPr>
          <w:rFonts w:ascii="Times New Roman" w:hAnsi="Times New Roman"/>
          <w:sz w:val="24"/>
          <w:szCs w:val="24"/>
        </w:rPr>
        <w:tab/>
      </w:r>
      <w:r w:rsidRPr="00624D83">
        <w:rPr>
          <w:rFonts w:ascii="Times New Roman" w:hAnsi="Times New Roman"/>
          <w:sz w:val="24"/>
          <w:szCs w:val="24"/>
        </w:rPr>
        <w:tab/>
      </w:r>
      <w:r w:rsidR="00624D83" w:rsidRPr="00624D83">
        <w:rPr>
          <w:rFonts w:ascii="Times New Roman" w:hAnsi="Times New Roman"/>
          <w:b/>
          <w:sz w:val="24"/>
          <w:szCs w:val="24"/>
        </w:rPr>
        <w:t>18.10.2024</w:t>
      </w:r>
    </w:p>
    <w:p w14:paraId="043AA26B" w14:textId="77777777" w:rsidR="00460E49" w:rsidRDefault="00460E49" w:rsidP="00664293">
      <w:pPr>
        <w:jc w:val="both"/>
        <w:rPr>
          <w:rFonts w:ascii="Times New Roman" w:hAnsi="Times New Roman"/>
          <w:sz w:val="24"/>
        </w:rPr>
      </w:pPr>
    </w:p>
    <w:p w14:paraId="5875A5A2" w14:textId="77777777" w:rsidR="002F341C" w:rsidRPr="00E442A3" w:rsidRDefault="002F341C" w:rsidP="002F341C">
      <w:pPr>
        <w:jc w:val="both"/>
        <w:rPr>
          <w:rFonts w:ascii="Times New Roman" w:hAnsi="Times New Roman"/>
          <w:b/>
          <w:sz w:val="24"/>
        </w:rPr>
      </w:pPr>
      <w:r>
        <w:rPr>
          <w:rFonts w:ascii="Times New Roman" w:hAnsi="Times New Roman"/>
          <w:b/>
          <w:sz w:val="24"/>
        </w:rPr>
        <w:t>Termín dokončení je závazný z důvodu navazující investiční stavby pod názvem „Úprava prostoru křižovatek Bayerova, Kozlovská, Šrobárova“, kde je investorem Statutární město Přerov.</w:t>
      </w:r>
    </w:p>
    <w:p w14:paraId="34600B9F" w14:textId="77777777" w:rsid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63AAAF72" w14:textId="77777777" w:rsidR="00B035AE" w:rsidRDefault="00B035AE" w:rsidP="00664293">
      <w:pPr>
        <w:jc w:val="both"/>
        <w:rPr>
          <w:rFonts w:ascii="Times New Roman" w:hAnsi="Times New Roman"/>
          <w:sz w:val="24"/>
          <w:szCs w:val="24"/>
        </w:rPr>
      </w:pPr>
    </w:p>
    <w:p w14:paraId="26199CB4" w14:textId="77777777" w:rsidR="00460E49" w:rsidRDefault="00460E49" w:rsidP="00664293">
      <w:pPr>
        <w:jc w:val="both"/>
        <w:rPr>
          <w:rFonts w:ascii="Times New Roman" w:hAnsi="Times New Roman"/>
          <w:sz w:val="24"/>
        </w:rPr>
      </w:pPr>
    </w:p>
    <w:p w14:paraId="3F9D7BA2"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proofErr w:type="spellStart"/>
      <w:r w:rsidR="0041074A">
        <w:rPr>
          <w:rFonts w:ascii="Times New Roman" w:hAnsi="Times New Roman"/>
          <w:sz w:val="24"/>
        </w:rPr>
        <w:t>k.ú</w:t>
      </w:r>
      <w:proofErr w:type="spellEnd"/>
      <w:r w:rsidR="0041074A">
        <w:rPr>
          <w:rFonts w:ascii="Times New Roman" w:hAnsi="Times New Roman"/>
          <w:sz w:val="24"/>
        </w:rPr>
        <w:t xml:space="preserve">. Přerov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41074A">
        <w:rPr>
          <w:rFonts w:ascii="Times New Roman" w:hAnsi="Times New Roman"/>
          <w:sz w:val="24"/>
        </w:rPr>
        <w:t>3161/1, 5014/1</w:t>
      </w:r>
      <w:r w:rsidR="00981D9D">
        <w:rPr>
          <w:rFonts w:ascii="Times New Roman" w:hAnsi="Times New Roman"/>
          <w:sz w:val="24"/>
        </w:rPr>
        <w:t>.</w:t>
      </w:r>
    </w:p>
    <w:p w14:paraId="179CD251" w14:textId="77777777" w:rsidR="00A52775" w:rsidRDefault="00A52775" w:rsidP="00A52775">
      <w:pPr>
        <w:jc w:val="both"/>
        <w:rPr>
          <w:rFonts w:ascii="Times New Roman" w:hAnsi="Times New Roman"/>
          <w:sz w:val="24"/>
        </w:rPr>
      </w:pPr>
    </w:p>
    <w:p w14:paraId="763D2671" w14:textId="77777777" w:rsidR="005F61EF" w:rsidRDefault="005F61EF" w:rsidP="00A52775">
      <w:pPr>
        <w:jc w:val="both"/>
        <w:rPr>
          <w:rFonts w:ascii="Times New Roman" w:hAnsi="Times New Roman"/>
          <w:sz w:val="24"/>
        </w:rPr>
      </w:pPr>
    </w:p>
    <w:p w14:paraId="22F8C606" w14:textId="77777777" w:rsidR="00A52775" w:rsidRDefault="00A52775" w:rsidP="00A52775">
      <w:pPr>
        <w:pStyle w:val="Nadpis8"/>
      </w:pPr>
      <w:r>
        <w:t>V. Cena za dílo</w:t>
      </w:r>
    </w:p>
    <w:p w14:paraId="3CD18928" w14:textId="77777777" w:rsidR="00A52775" w:rsidRDefault="00A52775" w:rsidP="00A52775">
      <w:pPr>
        <w:jc w:val="both"/>
        <w:rPr>
          <w:rFonts w:ascii="Times New Roman" w:hAnsi="Times New Roman"/>
          <w:b/>
          <w:sz w:val="24"/>
          <w:u w:val="single"/>
        </w:rPr>
      </w:pPr>
    </w:p>
    <w:p w14:paraId="4D87871E" w14:textId="57EE0A1E" w:rsidR="00A52775" w:rsidRDefault="00A52775" w:rsidP="00A52775">
      <w:pPr>
        <w:jc w:val="both"/>
        <w:rPr>
          <w:rFonts w:ascii="Times New Roman" w:hAnsi="Times New Roman"/>
          <w:b/>
          <w:color w:val="000000"/>
          <w:sz w:val="24"/>
        </w:rPr>
      </w:pPr>
      <w:r>
        <w:rPr>
          <w:rFonts w:ascii="Times New Roman" w:hAnsi="Times New Roman"/>
          <w:sz w:val="24"/>
        </w:rPr>
        <w:t xml:space="preserve">Cena díla je smluvní a nejvýše přípustná a je sjednána na základě nabídky zhotovitele </w:t>
      </w:r>
      <w:r w:rsidRPr="00624D83">
        <w:rPr>
          <w:rFonts w:ascii="Times New Roman" w:hAnsi="Times New Roman"/>
          <w:sz w:val="24"/>
        </w:rPr>
        <w:t xml:space="preserve">v následující výši: </w:t>
      </w:r>
      <w:r w:rsidR="00624D83" w:rsidRPr="00624D83">
        <w:rPr>
          <w:rFonts w:ascii="Times New Roman" w:hAnsi="Times New Roman"/>
          <w:b/>
          <w:bCs/>
          <w:sz w:val="24"/>
        </w:rPr>
        <w:t>3 171 115,18</w:t>
      </w:r>
      <w:r w:rsidRPr="00624D83">
        <w:rPr>
          <w:rFonts w:ascii="Times New Roman" w:hAnsi="Times New Roman"/>
          <w:b/>
          <w:bCs/>
          <w:color w:val="000000"/>
          <w:sz w:val="24"/>
        </w:rPr>
        <w:t xml:space="preserve"> Kč bez DPH</w:t>
      </w:r>
      <w:r w:rsidRPr="00624D83">
        <w:rPr>
          <w:rFonts w:ascii="Times New Roman" w:hAnsi="Times New Roman"/>
          <w:color w:val="000000"/>
          <w:sz w:val="24"/>
        </w:rPr>
        <w:t>,  (slovy</w:t>
      </w:r>
      <w:r w:rsidR="00624D83" w:rsidRPr="00624D83">
        <w:rPr>
          <w:rFonts w:ascii="Times New Roman" w:hAnsi="Times New Roman"/>
          <w:color w:val="000000"/>
          <w:sz w:val="24"/>
        </w:rPr>
        <w:t>: tři</w:t>
      </w:r>
      <w:r w:rsidR="00624D83">
        <w:rPr>
          <w:rFonts w:ascii="Times New Roman" w:hAnsi="Times New Roman"/>
          <w:color w:val="000000"/>
          <w:sz w:val="24"/>
        </w:rPr>
        <w:t xml:space="preserve"> miliony sto sedmdesát jeden tisíc</w:t>
      </w:r>
      <w:r>
        <w:rPr>
          <w:rFonts w:ascii="Times New Roman" w:hAnsi="Times New Roman"/>
          <w:color w:val="000000"/>
          <w:sz w:val="24"/>
        </w:rPr>
        <w:t xml:space="preserve"> </w:t>
      </w:r>
      <w:r w:rsidR="00624D83">
        <w:rPr>
          <w:rFonts w:ascii="Times New Roman" w:hAnsi="Times New Roman"/>
          <w:color w:val="000000"/>
          <w:sz w:val="24"/>
        </w:rPr>
        <w:t>sto patnáct,</w:t>
      </w:r>
      <w:proofErr w:type="gramStart"/>
      <w:r w:rsidR="00624D83">
        <w:rPr>
          <w:rFonts w:ascii="Times New Roman" w:hAnsi="Times New Roman"/>
          <w:color w:val="000000"/>
          <w:sz w:val="24"/>
        </w:rPr>
        <w:t xml:space="preserve">18 </w:t>
      </w:r>
      <w:r>
        <w:rPr>
          <w:rFonts w:ascii="Times New Roman" w:hAnsi="Times New Roman"/>
          <w:color w:val="000000"/>
          <w:sz w:val="24"/>
        </w:rPr>
        <w:t>)</w:t>
      </w:r>
      <w:proofErr w:type="gramEnd"/>
    </w:p>
    <w:p w14:paraId="63575D97" w14:textId="77777777" w:rsidR="002F341C" w:rsidRDefault="002F341C" w:rsidP="00A52775">
      <w:pPr>
        <w:jc w:val="both"/>
        <w:rPr>
          <w:rFonts w:ascii="Times New Roman" w:hAnsi="Times New Roman"/>
          <w:sz w:val="24"/>
        </w:rPr>
      </w:pPr>
    </w:p>
    <w:p w14:paraId="29AE65F0"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22897A3C" w14:textId="77777777" w:rsidR="00A52775" w:rsidRDefault="00A52775" w:rsidP="00A52775">
      <w:pPr>
        <w:rPr>
          <w:rFonts w:ascii="Times New Roman" w:hAnsi="Times New Roman"/>
          <w:sz w:val="24"/>
          <w:szCs w:val="18"/>
        </w:rPr>
      </w:pPr>
    </w:p>
    <w:p w14:paraId="0F2325AB"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5268CABD" w14:textId="77777777" w:rsidR="00A52775" w:rsidRDefault="00A52775" w:rsidP="00A52775">
      <w:pPr>
        <w:rPr>
          <w:rFonts w:ascii="Times New Roman" w:hAnsi="Times New Roman"/>
          <w:sz w:val="24"/>
        </w:rPr>
      </w:pPr>
    </w:p>
    <w:p w14:paraId="1936A8A7" w14:textId="77777777" w:rsidR="002F341C" w:rsidRDefault="002F341C" w:rsidP="00A52775">
      <w:pPr>
        <w:rPr>
          <w:rFonts w:ascii="Times New Roman" w:hAnsi="Times New Roman"/>
          <w:sz w:val="24"/>
        </w:rPr>
      </w:pPr>
    </w:p>
    <w:p w14:paraId="60F0C909" w14:textId="77777777" w:rsidR="00A52775" w:rsidRPr="00977F57" w:rsidRDefault="00A52775" w:rsidP="00A52775">
      <w:pPr>
        <w:pStyle w:val="Zkladntextodsazen"/>
        <w:ind w:left="0"/>
        <w:rPr>
          <w:b/>
          <w:bCs/>
          <w:sz w:val="24"/>
        </w:rPr>
      </w:pPr>
      <w:r w:rsidRPr="00977F57">
        <w:rPr>
          <w:b/>
          <w:bCs/>
          <w:sz w:val="24"/>
        </w:rPr>
        <w:t>Součástí ceny za dílo je dále:</w:t>
      </w:r>
    </w:p>
    <w:p w14:paraId="105D4B38" w14:textId="77777777" w:rsidR="00A52775" w:rsidRDefault="00A52775" w:rsidP="00A52775">
      <w:pPr>
        <w:pStyle w:val="Zkladntextodsazen"/>
        <w:numPr>
          <w:ilvl w:val="0"/>
          <w:numId w:val="2"/>
        </w:numPr>
        <w:rPr>
          <w:sz w:val="24"/>
        </w:rPr>
      </w:pPr>
      <w:r w:rsidRPr="00977F57">
        <w:rPr>
          <w:sz w:val="24"/>
        </w:rPr>
        <w:t>označení stavby</w:t>
      </w:r>
    </w:p>
    <w:p w14:paraId="661B5ADD" w14:textId="77777777" w:rsidR="00790D42" w:rsidRDefault="00790D42" w:rsidP="00A52775">
      <w:pPr>
        <w:pStyle w:val="Zkladntextodsazen"/>
        <w:numPr>
          <w:ilvl w:val="0"/>
          <w:numId w:val="2"/>
        </w:numPr>
        <w:rPr>
          <w:sz w:val="24"/>
        </w:rPr>
      </w:pPr>
      <w:r>
        <w:rPr>
          <w:sz w:val="24"/>
        </w:rPr>
        <w:t>karty přípojek</w:t>
      </w:r>
    </w:p>
    <w:p w14:paraId="4279C0FA" w14:textId="77777777" w:rsidR="00A52775" w:rsidRPr="00977F57" w:rsidRDefault="00842E24" w:rsidP="00A52775">
      <w:pPr>
        <w:pStyle w:val="Zkladntextodsazen"/>
        <w:numPr>
          <w:ilvl w:val="0"/>
          <w:numId w:val="2"/>
        </w:numPr>
        <w:rPr>
          <w:sz w:val="24"/>
        </w:rPr>
      </w:pPr>
      <w:r>
        <w:rPr>
          <w:sz w:val="24"/>
        </w:rPr>
        <w:t>a dále za práce uvedené v čl. III.</w:t>
      </w:r>
    </w:p>
    <w:p w14:paraId="53ED17DA" w14:textId="77777777" w:rsidR="00A52775" w:rsidRDefault="00A52775" w:rsidP="00A52775">
      <w:pPr>
        <w:rPr>
          <w:rFonts w:ascii="Times New Roman" w:hAnsi="Times New Roman"/>
          <w:sz w:val="24"/>
        </w:rPr>
      </w:pPr>
    </w:p>
    <w:p w14:paraId="49B8E8A7" w14:textId="77777777" w:rsidR="005F61EF" w:rsidRDefault="005F61EF" w:rsidP="00A52775">
      <w:pPr>
        <w:rPr>
          <w:rFonts w:ascii="Times New Roman" w:hAnsi="Times New Roman"/>
          <w:sz w:val="24"/>
        </w:rPr>
      </w:pPr>
    </w:p>
    <w:p w14:paraId="55C21C11"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lastRenderedPageBreak/>
        <w:t>VI. Platební podmínky a fakturace</w:t>
      </w:r>
    </w:p>
    <w:p w14:paraId="12BBAA5F" w14:textId="77777777" w:rsidR="00A52775" w:rsidRDefault="00A52775" w:rsidP="00A52775">
      <w:pPr>
        <w:ind w:left="2124"/>
        <w:jc w:val="both"/>
        <w:rPr>
          <w:rFonts w:ascii="Times New Roman" w:hAnsi="Times New Roman"/>
          <w:b/>
          <w:sz w:val="24"/>
          <w:szCs w:val="18"/>
          <w:u w:val="single"/>
        </w:rPr>
      </w:pPr>
    </w:p>
    <w:p w14:paraId="4483AB18"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0A47947C" w14:textId="77777777" w:rsidR="00460E49" w:rsidRDefault="00460E49" w:rsidP="00A52775">
      <w:pPr>
        <w:jc w:val="both"/>
        <w:rPr>
          <w:rFonts w:ascii="Times New Roman" w:hAnsi="Times New Roman"/>
          <w:b/>
          <w:sz w:val="24"/>
        </w:rPr>
      </w:pPr>
    </w:p>
    <w:p w14:paraId="77180793"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6FE78AE2" w14:textId="77777777" w:rsidR="00460E49" w:rsidRPr="00CC5809" w:rsidRDefault="00460E49" w:rsidP="00A52775">
      <w:pPr>
        <w:jc w:val="both"/>
        <w:rPr>
          <w:rFonts w:ascii="Times New Roman" w:hAnsi="Times New Roman"/>
          <w:b/>
          <w:sz w:val="24"/>
        </w:rPr>
      </w:pPr>
    </w:p>
    <w:p w14:paraId="20C8034E"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34337CE9" w14:textId="77777777" w:rsidR="00460E49" w:rsidRDefault="00460E49" w:rsidP="00A52775">
      <w:pPr>
        <w:jc w:val="both"/>
        <w:rPr>
          <w:rFonts w:ascii="Times New Roman" w:hAnsi="Times New Roman"/>
          <w:sz w:val="24"/>
          <w:szCs w:val="24"/>
        </w:rPr>
      </w:pPr>
    </w:p>
    <w:p w14:paraId="364BCB9D"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14CF1F21" w14:textId="77777777" w:rsidR="00460E49" w:rsidRDefault="00460E49" w:rsidP="00A52775">
      <w:pPr>
        <w:jc w:val="both"/>
        <w:rPr>
          <w:rFonts w:ascii="Times New Roman" w:hAnsi="Times New Roman"/>
          <w:sz w:val="24"/>
        </w:rPr>
      </w:pPr>
    </w:p>
    <w:p w14:paraId="68E9E757"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705CD0D7" w14:textId="77777777" w:rsidR="00C102DE" w:rsidRDefault="00C102DE" w:rsidP="00A52775"/>
    <w:p w14:paraId="33C4B8F3" w14:textId="77777777" w:rsidR="005F61EF" w:rsidRDefault="005F61EF" w:rsidP="00A52775"/>
    <w:p w14:paraId="1CF80B09"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72CC1A0E" w14:textId="77777777" w:rsidR="00A52775" w:rsidRDefault="00A52775" w:rsidP="00A52775">
      <w:pPr>
        <w:rPr>
          <w:rFonts w:ascii="Times New Roman" w:hAnsi="Times New Roman"/>
          <w:sz w:val="24"/>
        </w:rPr>
      </w:pPr>
    </w:p>
    <w:p w14:paraId="1B10775C"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61BFCA07" w14:textId="77777777" w:rsidR="00460E49" w:rsidRDefault="00460E49" w:rsidP="00A52775">
      <w:pPr>
        <w:jc w:val="both"/>
        <w:rPr>
          <w:rFonts w:ascii="Times New Roman" w:hAnsi="Times New Roman"/>
          <w:sz w:val="24"/>
        </w:rPr>
      </w:pPr>
    </w:p>
    <w:p w14:paraId="15B664EF" w14:textId="77777777"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Pr="008A1183">
        <w:rPr>
          <w:rFonts w:ascii="Times New Roman" w:hAnsi="Times New Roman"/>
          <w:b/>
          <w:sz w:val="24"/>
        </w:rPr>
        <w:t>0%.</w:t>
      </w:r>
    </w:p>
    <w:p w14:paraId="114AD801" w14:textId="77777777" w:rsidR="00A52775" w:rsidRDefault="00A52775" w:rsidP="00A52775">
      <w:pPr>
        <w:rPr>
          <w:rFonts w:ascii="Times New Roman" w:hAnsi="Times New Roman"/>
          <w:sz w:val="24"/>
        </w:rPr>
      </w:pPr>
    </w:p>
    <w:p w14:paraId="7F4D5429" w14:textId="77777777" w:rsidR="005F61EF" w:rsidRDefault="005F61EF" w:rsidP="00A52775">
      <w:pPr>
        <w:rPr>
          <w:rFonts w:ascii="Times New Roman" w:hAnsi="Times New Roman"/>
          <w:sz w:val="24"/>
        </w:rPr>
      </w:pPr>
    </w:p>
    <w:p w14:paraId="54A292C4"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7BE55C5D" w14:textId="77777777" w:rsidR="00A52775" w:rsidRDefault="00A52775" w:rsidP="00A52775">
      <w:pPr>
        <w:rPr>
          <w:rFonts w:ascii="Times New Roman" w:hAnsi="Times New Roman"/>
          <w:sz w:val="24"/>
        </w:rPr>
      </w:pPr>
    </w:p>
    <w:p w14:paraId="291562F5"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34821E8E" w14:textId="77777777" w:rsidR="00460E49" w:rsidRDefault="00460E49" w:rsidP="00A52775">
      <w:pPr>
        <w:jc w:val="both"/>
        <w:rPr>
          <w:rFonts w:ascii="Times New Roman" w:hAnsi="Times New Roman"/>
          <w:sz w:val="24"/>
        </w:rPr>
      </w:pPr>
    </w:p>
    <w:p w14:paraId="7EDB0759"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33B5D266"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615570A3"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25CF1866" w14:textId="77777777" w:rsidR="00460E49" w:rsidRDefault="00460E49" w:rsidP="00A52775">
      <w:pPr>
        <w:jc w:val="both"/>
        <w:rPr>
          <w:rFonts w:ascii="Times New Roman" w:hAnsi="Times New Roman"/>
          <w:b/>
          <w:sz w:val="24"/>
        </w:rPr>
      </w:pPr>
    </w:p>
    <w:p w14:paraId="14E7CC36"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1B91EE37" w14:textId="77777777" w:rsidR="00460E49" w:rsidRDefault="00460E49" w:rsidP="00A52775">
      <w:pPr>
        <w:jc w:val="both"/>
        <w:rPr>
          <w:rFonts w:ascii="Times New Roman" w:hAnsi="Times New Roman"/>
          <w:sz w:val="24"/>
        </w:rPr>
      </w:pPr>
    </w:p>
    <w:p w14:paraId="486C691B"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02090256"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2EAB4255"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7B1C8D58" w14:textId="77777777" w:rsidR="00460E49" w:rsidRDefault="00460E49" w:rsidP="00A52775">
      <w:pPr>
        <w:jc w:val="both"/>
        <w:rPr>
          <w:rFonts w:ascii="Times New Roman" w:hAnsi="Times New Roman"/>
          <w:b/>
          <w:sz w:val="24"/>
        </w:rPr>
      </w:pPr>
    </w:p>
    <w:p w14:paraId="11677157"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4873E08F" w14:textId="77777777" w:rsidR="00790D42" w:rsidRDefault="00790D42" w:rsidP="00A52775">
      <w:pPr>
        <w:rPr>
          <w:rFonts w:ascii="Times New Roman" w:hAnsi="Times New Roman"/>
          <w:b/>
          <w:sz w:val="24"/>
          <w:szCs w:val="22"/>
        </w:rPr>
      </w:pPr>
    </w:p>
    <w:p w14:paraId="207AB281" w14:textId="77777777" w:rsidR="00981D9D" w:rsidRDefault="00981D9D" w:rsidP="00A52775">
      <w:pPr>
        <w:rPr>
          <w:rFonts w:ascii="Times New Roman" w:hAnsi="Times New Roman"/>
          <w:b/>
          <w:sz w:val="24"/>
          <w:szCs w:val="22"/>
        </w:rPr>
      </w:pPr>
    </w:p>
    <w:p w14:paraId="1E1ECF90"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1F0D92D8" w14:textId="77777777" w:rsidR="00A52775" w:rsidRDefault="00A52775" w:rsidP="00A52775">
      <w:pPr>
        <w:ind w:left="1416" w:firstLine="708"/>
        <w:rPr>
          <w:rFonts w:ascii="Times New Roman" w:hAnsi="Times New Roman"/>
          <w:b/>
          <w:sz w:val="24"/>
          <w:szCs w:val="22"/>
        </w:rPr>
      </w:pPr>
    </w:p>
    <w:p w14:paraId="66C71F8A"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0011DE6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488D02A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64AAE10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0A88EC9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41EA4004"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52A6B264"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60169778"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5DBDBB1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52BE91A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73E5C37F" w14:textId="77777777" w:rsidR="00460E49" w:rsidRDefault="00460E49" w:rsidP="00A52775">
      <w:pPr>
        <w:jc w:val="both"/>
        <w:rPr>
          <w:rFonts w:ascii="Times New Roman" w:hAnsi="Times New Roman"/>
          <w:b/>
          <w:sz w:val="24"/>
        </w:rPr>
      </w:pPr>
    </w:p>
    <w:p w14:paraId="5089E28F"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54C578DD" w14:textId="77777777" w:rsidR="00A52775" w:rsidRDefault="00A52775" w:rsidP="00A52775">
      <w:pPr>
        <w:rPr>
          <w:rFonts w:ascii="Times New Roman" w:hAnsi="Times New Roman"/>
          <w:b/>
          <w:sz w:val="24"/>
          <w:szCs w:val="22"/>
        </w:rPr>
      </w:pPr>
    </w:p>
    <w:p w14:paraId="36BAAC39" w14:textId="77777777" w:rsidR="005F61EF" w:rsidRDefault="005F61EF" w:rsidP="00A52775">
      <w:pPr>
        <w:rPr>
          <w:rFonts w:ascii="Times New Roman" w:hAnsi="Times New Roman"/>
          <w:b/>
          <w:sz w:val="24"/>
          <w:szCs w:val="22"/>
        </w:rPr>
      </w:pPr>
    </w:p>
    <w:p w14:paraId="326DDCCD"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3BBC7300"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47948843" w14:textId="77777777" w:rsidR="00A52775" w:rsidRDefault="00A52775" w:rsidP="00A52775">
      <w:pPr>
        <w:jc w:val="center"/>
        <w:rPr>
          <w:rFonts w:ascii="Times New Roman" w:hAnsi="Times New Roman"/>
          <w:b/>
          <w:sz w:val="24"/>
          <w:szCs w:val="22"/>
          <w:u w:val="single"/>
        </w:rPr>
      </w:pPr>
    </w:p>
    <w:p w14:paraId="283C5433" w14:textId="77777777" w:rsidR="005F61EF" w:rsidRDefault="005F61EF" w:rsidP="00A52775">
      <w:pPr>
        <w:jc w:val="center"/>
        <w:rPr>
          <w:rFonts w:ascii="Times New Roman" w:hAnsi="Times New Roman"/>
          <w:b/>
          <w:sz w:val="24"/>
          <w:szCs w:val="22"/>
          <w:u w:val="single"/>
        </w:rPr>
      </w:pPr>
    </w:p>
    <w:p w14:paraId="2D76E48C"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452A954B" w14:textId="77777777" w:rsidR="00A52775" w:rsidRPr="00365C87" w:rsidRDefault="00A52775" w:rsidP="00A52775">
      <w:pPr>
        <w:ind w:left="1416"/>
        <w:jc w:val="both"/>
        <w:rPr>
          <w:rFonts w:ascii="Times New Roman" w:hAnsi="Times New Roman"/>
          <w:b/>
          <w:sz w:val="24"/>
          <w:szCs w:val="22"/>
          <w:u w:val="single"/>
        </w:rPr>
      </w:pPr>
    </w:p>
    <w:p w14:paraId="0DAE2E33"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6E2F06BC" w14:textId="77777777" w:rsidR="00460E49" w:rsidRDefault="00460E49" w:rsidP="00A52775">
      <w:pPr>
        <w:jc w:val="both"/>
        <w:rPr>
          <w:rFonts w:ascii="Times New Roman" w:hAnsi="Times New Roman"/>
          <w:b/>
          <w:sz w:val="24"/>
        </w:rPr>
      </w:pPr>
    </w:p>
    <w:p w14:paraId="1D223A95"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452E2957" w14:textId="77777777" w:rsidR="003133C0" w:rsidRDefault="003133C0" w:rsidP="00A52775">
      <w:pPr>
        <w:jc w:val="both"/>
        <w:rPr>
          <w:rFonts w:ascii="Times New Roman" w:hAnsi="Times New Roman"/>
          <w:b/>
          <w:sz w:val="24"/>
        </w:rPr>
      </w:pPr>
    </w:p>
    <w:p w14:paraId="16F4C5D3"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4755F39D" w14:textId="77777777" w:rsidR="00460E49" w:rsidRDefault="00460E49" w:rsidP="00A52775">
      <w:pPr>
        <w:jc w:val="both"/>
        <w:rPr>
          <w:rFonts w:ascii="Times New Roman" w:hAnsi="Times New Roman"/>
          <w:b/>
          <w:sz w:val="24"/>
        </w:rPr>
      </w:pPr>
    </w:p>
    <w:p w14:paraId="476F9E35"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20153EBB" w14:textId="77777777" w:rsidR="00460E49" w:rsidRDefault="00460E49" w:rsidP="00A52775">
      <w:pPr>
        <w:jc w:val="both"/>
        <w:rPr>
          <w:rFonts w:ascii="Times New Roman" w:hAnsi="Times New Roman"/>
          <w:b/>
          <w:sz w:val="24"/>
        </w:rPr>
      </w:pPr>
    </w:p>
    <w:p w14:paraId="6A145FDA"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2AAE18D2" w14:textId="77777777" w:rsidR="006159E2" w:rsidRDefault="006159E2" w:rsidP="00A52775">
      <w:pPr>
        <w:pStyle w:val="Nadpis9"/>
        <w:rPr>
          <w:b w:val="0"/>
          <w:color w:val="auto"/>
          <w:szCs w:val="20"/>
        </w:rPr>
      </w:pPr>
    </w:p>
    <w:p w14:paraId="73FAF5F8" w14:textId="77777777" w:rsidR="005F61EF" w:rsidRPr="005F61EF" w:rsidRDefault="005F61EF" w:rsidP="005F61EF"/>
    <w:p w14:paraId="7DBB2872"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100B9946" w14:textId="77777777" w:rsidR="00A52775" w:rsidRPr="00365C87" w:rsidRDefault="00A52775" w:rsidP="00A52775">
      <w:pPr>
        <w:jc w:val="both"/>
        <w:rPr>
          <w:rFonts w:ascii="Times New Roman" w:hAnsi="Times New Roman"/>
          <w:sz w:val="24"/>
        </w:rPr>
      </w:pPr>
    </w:p>
    <w:p w14:paraId="2803CFA6"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3541D624"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39C0FDD1"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3BD6137E" w14:textId="77777777" w:rsidR="00A52775" w:rsidRDefault="00A52775" w:rsidP="00A52775">
      <w:pPr>
        <w:pStyle w:val="Zkladntextodsazen"/>
        <w:rPr>
          <w:bCs/>
          <w:strike/>
          <w:color w:val="FF0000"/>
        </w:rPr>
      </w:pPr>
    </w:p>
    <w:p w14:paraId="1EB69713"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5DCE869F" w14:textId="77777777"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990543" w:rsidRPr="00990543">
        <w:rPr>
          <w:b/>
          <w:bCs/>
          <w:sz w:val="24"/>
          <w:szCs w:val="20"/>
        </w:rPr>
        <w:t>4</w:t>
      </w:r>
      <w:r w:rsidR="00FC7581" w:rsidRPr="00790D42">
        <w:rPr>
          <w:b/>
          <w:bCs/>
          <w:sz w:val="24"/>
          <w:szCs w:val="20"/>
        </w:rPr>
        <w:t xml:space="preserve"> hutnících zkoušek</w:t>
      </w:r>
      <w:r w:rsidR="00FC7581">
        <w:rPr>
          <w:bCs/>
          <w:sz w:val="24"/>
          <w:szCs w:val="20"/>
        </w:rPr>
        <w:t xml:space="preserve"> na významných úsecích stavby. Při tom budou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zásypu na úrovni pláně a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konstrukčních vrstev před pokládkou živičných vrstev.</w:t>
      </w:r>
    </w:p>
    <w:p w14:paraId="570F6FFB"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0647D172"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0C3AAD0D" w14:textId="77777777"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 xml:space="preserve">120 </w:t>
      </w:r>
      <w:proofErr w:type="spellStart"/>
      <w:r w:rsidRPr="00790D42">
        <w:rPr>
          <w:b/>
          <w:bCs/>
          <w:sz w:val="24"/>
          <w:szCs w:val="20"/>
        </w:rPr>
        <w:t>mPa</w:t>
      </w:r>
      <w:proofErr w:type="spellEnd"/>
      <w:r>
        <w:rPr>
          <w:bCs/>
          <w:sz w:val="24"/>
          <w:szCs w:val="20"/>
        </w:rPr>
        <w:t xml:space="preserve"> (dle požadavků správců komunikací)</w:t>
      </w:r>
    </w:p>
    <w:p w14:paraId="420D8CC3" w14:textId="77777777" w:rsidR="004F0DC2" w:rsidRDefault="004F0DC2" w:rsidP="00A52775">
      <w:pPr>
        <w:jc w:val="both"/>
        <w:rPr>
          <w:rFonts w:ascii="Times New Roman" w:hAnsi="Times New Roman"/>
          <w:sz w:val="24"/>
        </w:rPr>
      </w:pPr>
    </w:p>
    <w:p w14:paraId="1CDDE1CB" w14:textId="77777777" w:rsidR="005F61EF" w:rsidRDefault="005F61EF" w:rsidP="00A52775">
      <w:pPr>
        <w:jc w:val="both"/>
        <w:rPr>
          <w:rFonts w:ascii="Times New Roman" w:hAnsi="Times New Roman"/>
          <w:sz w:val="24"/>
        </w:rPr>
      </w:pPr>
    </w:p>
    <w:p w14:paraId="072BF121"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3BCE444C" w14:textId="77777777" w:rsidR="00A52775" w:rsidRDefault="00A52775" w:rsidP="00A52775">
      <w:pPr>
        <w:jc w:val="both"/>
        <w:rPr>
          <w:rFonts w:ascii="Times New Roman" w:hAnsi="Times New Roman"/>
          <w:b/>
          <w:sz w:val="24"/>
          <w:szCs w:val="18"/>
          <w:u w:val="single"/>
        </w:rPr>
      </w:pPr>
    </w:p>
    <w:p w14:paraId="731EF21F"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053B794A" w14:textId="77777777" w:rsidR="00A52775" w:rsidRDefault="00A52775" w:rsidP="00A52775">
      <w:pPr>
        <w:jc w:val="both"/>
        <w:rPr>
          <w:rFonts w:ascii="Times New Roman" w:hAnsi="Times New Roman"/>
          <w:b/>
          <w:sz w:val="24"/>
        </w:rPr>
      </w:pPr>
    </w:p>
    <w:p w14:paraId="55A8C042"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45E47C8B" w14:textId="77777777" w:rsidR="004F0DC2" w:rsidRDefault="004F0DC2" w:rsidP="00A52775">
      <w:pPr>
        <w:jc w:val="both"/>
        <w:rPr>
          <w:rFonts w:ascii="Times New Roman" w:hAnsi="Times New Roman"/>
          <w:sz w:val="24"/>
        </w:rPr>
      </w:pPr>
    </w:p>
    <w:p w14:paraId="698AAECB"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08609AD5" w14:textId="77777777" w:rsidR="005F61EF" w:rsidRDefault="005F61EF" w:rsidP="00A52775">
      <w:pPr>
        <w:jc w:val="both"/>
        <w:rPr>
          <w:rFonts w:ascii="Times New Roman" w:hAnsi="Times New Roman"/>
          <w:b/>
          <w:sz w:val="24"/>
          <w:szCs w:val="22"/>
          <w:u w:val="single"/>
        </w:rPr>
      </w:pPr>
    </w:p>
    <w:p w14:paraId="7D20A53B" w14:textId="77777777" w:rsidR="005F61EF" w:rsidRDefault="005F61EF" w:rsidP="00A52775">
      <w:pPr>
        <w:jc w:val="both"/>
        <w:rPr>
          <w:rFonts w:ascii="Times New Roman" w:hAnsi="Times New Roman"/>
          <w:b/>
          <w:sz w:val="24"/>
          <w:szCs w:val="22"/>
          <w:u w:val="single"/>
        </w:rPr>
      </w:pPr>
    </w:p>
    <w:p w14:paraId="686FD00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248D7A3C" w14:textId="77777777" w:rsidR="00A52775" w:rsidRDefault="00A52775" w:rsidP="00A52775">
      <w:pPr>
        <w:ind w:left="2124" w:firstLine="708"/>
        <w:jc w:val="both"/>
        <w:rPr>
          <w:rFonts w:ascii="Times New Roman" w:hAnsi="Times New Roman"/>
          <w:b/>
          <w:sz w:val="24"/>
          <w:szCs w:val="18"/>
          <w:u w:val="single"/>
        </w:rPr>
      </w:pPr>
    </w:p>
    <w:p w14:paraId="62971EC5"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5A8456A3" w14:textId="77777777" w:rsidR="00A52775" w:rsidRDefault="00A52775" w:rsidP="00A52775">
      <w:pPr>
        <w:jc w:val="both"/>
        <w:rPr>
          <w:rFonts w:ascii="Times New Roman" w:hAnsi="Times New Roman"/>
          <w:sz w:val="24"/>
        </w:rPr>
      </w:pPr>
    </w:p>
    <w:p w14:paraId="21FC9AB6"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72C7F661" w14:textId="77777777" w:rsidR="00A52775" w:rsidRDefault="00A52775" w:rsidP="00A52775">
      <w:pPr>
        <w:jc w:val="both"/>
        <w:rPr>
          <w:rFonts w:ascii="Times New Roman" w:hAnsi="Times New Roman"/>
          <w:b/>
          <w:sz w:val="24"/>
        </w:rPr>
      </w:pPr>
    </w:p>
    <w:p w14:paraId="7C43E544"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53BF4F9F" w14:textId="77777777" w:rsidR="00A52775" w:rsidRDefault="00A52775" w:rsidP="00A52775">
      <w:pPr>
        <w:jc w:val="both"/>
        <w:rPr>
          <w:rFonts w:ascii="Times New Roman" w:hAnsi="Times New Roman"/>
          <w:b/>
          <w:sz w:val="24"/>
        </w:rPr>
      </w:pPr>
    </w:p>
    <w:p w14:paraId="6D5E7295"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5B5EA694" w14:textId="77777777" w:rsidR="002F341C" w:rsidRDefault="002F341C" w:rsidP="00A52775">
      <w:pPr>
        <w:jc w:val="both"/>
        <w:rPr>
          <w:rFonts w:ascii="Times New Roman" w:hAnsi="Times New Roman"/>
          <w:b/>
          <w:sz w:val="24"/>
        </w:rPr>
      </w:pPr>
    </w:p>
    <w:p w14:paraId="59295DB2"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22FC5F04" w14:textId="77777777" w:rsidR="00990543" w:rsidRDefault="00990543" w:rsidP="00A52775">
      <w:pPr>
        <w:jc w:val="both"/>
        <w:rPr>
          <w:rFonts w:ascii="Times New Roman" w:hAnsi="Times New Roman"/>
          <w:sz w:val="24"/>
        </w:rPr>
      </w:pPr>
    </w:p>
    <w:p w14:paraId="46D5DEC4"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15CFD587"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613F6B17"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14:paraId="58FC4365"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Pr="00C102DE">
        <w:rPr>
          <w:rFonts w:ascii="Times New Roman" w:hAnsi="Times New Roman"/>
          <w:b/>
          <w:sz w:val="24"/>
        </w:rPr>
        <w:t>v</w:t>
      </w:r>
      <w:r w:rsidR="00842E24">
        <w:rPr>
          <w:rFonts w:ascii="Times New Roman" w:hAnsi="Times New Roman"/>
          <w:b/>
          <w:sz w:val="24"/>
        </w:rPr>
        <w:t>e</w:t>
      </w:r>
      <w:r w:rsidRPr="00C102DE">
        <w:rPr>
          <w:rFonts w:ascii="Times New Roman" w:hAnsi="Times New Roman"/>
          <w:b/>
          <w:sz w:val="24"/>
        </w:rPr>
        <w:t> </w:t>
      </w:r>
      <w:r w:rsidR="002F341C">
        <w:rPr>
          <w:rFonts w:ascii="Times New Roman" w:hAnsi="Times New Roman"/>
          <w:b/>
          <w:sz w:val="24"/>
        </w:rPr>
        <w:t>4</w:t>
      </w:r>
      <w:r w:rsidRPr="00C102DE">
        <w:rPr>
          <w:rFonts w:ascii="Times New Roman" w:hAnsi="Times New Roman"/>
          <w:b/>
          <w:sz w:val="24"/>
        </w:rPr>
        <w:t xml:space="preserve"> vyhotoveních</w:t>
      </w:r>
    </w:p>
    <w:p w14:paraId="60B26510" w14:textId="77777777"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36DBFBD1"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30585512"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47C46CB4"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558B1513"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lastRenderedPageBreak/>
        <w:t>protokol zkoušky těsnosti potrubí</w:t>
      </w:r>
    </w:p>
    <w:p w14:paraId="53B45204"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47BB54AB"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78AC0F91"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7BDE19A5" w14:textId="77777777"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128AC568" w14:textId="77777777" w:rsidR="00A52775" w:rsidRPr="001A2995" w:rsidRDefault="00C102DE" w:rsidP="0084377D">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sklonu potrubí.</w:t>
      </w:r>
    </w:p>
    <w:p w14:paraId="70C3E0FF" w14:textId="77777777" w:rsidR="001A2995" w:rsidRDefault="001A2995" w:rsidP="001A2995">
      <w:pPr>
        <w:ind w:left="360"/>
        <w:jc w:val="both"/>
        <w:rPr>
          <w:rFonts w:ascii="Times New Roman" w:hAnsi="Times New Roman"/>
          <w:bCs/>
          <w:sz w:val="24"/>
        </w:rPr>
      </w:pPr>
    </w:p>
    <w:p w14:paraId="259B9C03" w14:textId="77777777" w:rsidR="001A2995" w:rsidRPr="00C102DE" w:rsidRDefault="001A2995" w:rsidP="001A2995">
      <w:pPr>
        <w:ind w:left="360"/>
        <w:jc w:val="both"/>
        <w:rPr>
          <w:rFonts w:ascii="Times New Roman" w:hAnsi="Times New Roman"/>
          <w:b/>
          <w:sz w:val="24"/>
        </w:rPr>
      </w:pPr>
    </w:p>
    <w:p w14:paraId="5DBCDEDA"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31BE4124" w14:textId="77777777" w:rsidR="00A52775" w:rsidRDefault="00A52775" w:rsidP="00A52775">
      <w:pPr>
        <w:jc w:val="both"/>
        <w:rPr>
          <w:rFonts w:ascii="Times New Roman" w:hAnsi="Times New Roman"/>
          <w:b/>
          <w:sz w:val="24"/>
        </w:rPr>
      </w:pPr>
    </w:p>
    <w:p w14:paraId="6AD5C3CA"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25C501B0" w14:textId="77777777" w:rsidR="003B122B" w:rsidRDefault="003B122B" w:rsidP="00A52775">
      <w:pPr>
        <w:jc w:val="both"/>
        <w:rPr>
          <w:rFonts w:ascii="Times New Roman" w:hAnsi="Times New Roman"/>
          <w:b/>
          <w:sz w:val="24"/>
        </w:rPr>
      </w:pPr>
    </w:p>
    <w:p w14:paraId="11DE8698"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20DE3DE7"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08F981BE" w14:textId="77777777" w:rsidR="005F61EF" w:rsidRDefault="005F61EF" w:rsidP="00A52775">
      <w:pPr>
        <w:jc w:val="both"/>
        <w:rPr>
          <w:rFonts w:ascii="Times New Roman" w:hAnsi="Times New Roman"/>
          <w:sz w:val="24"/>
          <w:szCs w:val="22"/>
        </w:rPr>
      </w:pPr>
    </w:p>
    <w:p w14:paraId="66F2F9B0"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1261C076" w14:textId="77777777" w:rsidR="00A52775" w:rsidRDefault="00A52775" w:rsidP="00A52775">
      <w:pPr>
        <w:jc w:val="both"/>
        <w:rPr>
          <w:rFonts w:ascii="Times New Roman" w:hAnsi="Times New Roman"/>
          <w:b/>
          <w:sz w:val="24"/>
          <w:szCs w:val="18"/>
          <w:u w:val="single"/>
        </w:rPr>
      </w:pPr>
    </w:p>
    <w:p w14:paraId="4B213B72"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54F25051"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6F000D56"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700C9B3E"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2EAC953B" w14:textId="77777777" w:rsidR="002F341C" w:rsidRDefault="002F341C" w:rsidP="00A52775">
      <w:pPr>
        <w:jc w:val="both"/>
        <w:rPr>
          <w:rFonts w:ascii="Times New Roman" w:hAnsi="Times New Roman"/>
          <w:b/>
          <w:sz w:val="24"/>
          <w:szCs w:val="22"/>
          <w:u w:val="single"/>
        </w:rPr>
      </w:pPr>
    </w:p>
    <w:p w14:paraId="2DE5CE14" w14:textId="77777777" w:rsidR="005F61EF" w:rsidRDefault="005F61EF" w:rsidP="00A52775">
      <w:pPr>
        <w:jc w:val="both"/>
        <w:rPr>
          <w:rFonts w:ascii="Times New Roman" w:hAnsi="Times New Roman"/>
          <w:b/>
          <w:sz w:val="24"/>
          <w:szCs w:val="22"/>
          <w:u w:val="single"/>
        </w:rPr>
      </w:pPr>
    </w:p>
    <w:p w14:paraId="641FA058"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2C5729F6" w14:textId="77777777" w:rsidR="00A52775" w:rsidRDefault="00A52775" w:rsidP="00A52775">
      <w:pPr>
        <w:ind w:left="1416" w:firstLine="708"/>
        <w:jc w:val="both"/>
        <w:rPr>
          <w:rFonts w:ascii="Times New Roman" w:hAnsi="Times New Roman"/>
          <w:b/>
          <w:sz w:val="24"/>
          <w:szCs w:val="18"/>
          <w:u w:val="single"/>
        </w:rPr>
      </w:pPr>
    </w:p>
    <w:p w14:paraId="26F17B9D"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1920072F"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7CC0650C"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7BF1686E" w14:textId="77777777" w:rsidR="00A52775" w:rsidRDefault="00A52775" w:rsidP="00A52775">
      <w:pPr>
        <w:jc w:val="both"/>
        <w:rPr>
          <w:rFonts w:ascii="Times New Roman" w:hAnsi="Times New Roman"/>
          <w:b/>
          <w:sz w:val="24"/>
        </w:rPr>
      </w:pPr>
    </w:p>
    <w:p w14:paraId="77403387"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7505ADB6"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75E62011" w14:textId="77777777" w:rsidR="00A52775" w:rsidRDefault="00A52775" w:rsidP="00A52775">
      <w:pPr>
        <w:jc w:val="both"/>
        <w:rPr>
          <w:rFonts w:ascii="Times New Roman" w:hAnsi="Times New Roman"/>
          <w:sz w:val="24"/>
        </w:rPr>
      </w:pPr>
    </w:p>
    <w:p w14:paraId="18691D3F" w14:textId="77777777" w:rsidR="00A52775" w:rsidRDefault="00A52775" w:rsidP="00A52775">
      <w:pPr>
        <w:pStyle w:val="Zkladntext3"/>
      </w:pPr>
      <w:r>
        <w:t>Záruční doba začíná běžet ode dne podpisu „Zápisu předání a převzetí díla“.</w:t>
      </w:r>
    </w:p>
    <w:p w14:paraId="1393B11D" w14:textId="77777777" w:rsidR="00A52775" w:rsidRDefault="00A52775" w:rsidP="00A52775">
      <w:pPr>
        <w:pStyle w:val="Zkladntext3"/>
        <w:rPr>
          <w:b/>
          <w:bCs/>
        </w:rPr>
      </w:pPr>
      <w:r>
        <w:rPr>
          <w:b/>
          <w:bCs/>
        </w:rPr>
        <w:lastRenderedPageBreak/>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23FE53FE" w14:textId="77777777" w:rsidR="00A52775" w:rsidRDefault="00A52775" w:rsidP="00A52775">
      <w:pPr>
        <w:pStyle w:val="Zkladntext3"/>
        <w:rPr>
          <w:b/>
          <w:bCs/>
          <w:color w:val="FF00FF"/>
        </w:rPr>
      </w:pPr>
    </w:p>
    <w:p w14:paraId="6EE9026D"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7C0EF08D" w14:textId="77777777" w:rsidR="00EC0D79" w:rsidRDefault="00EC0D79" w:rsidP="00A52775">
      <w:pPr>
        <w:jc w:val="both"/>
        <w:rPr>
          <w:rFonts w:ascii="Times New Roman" w:hAnsi="Times New Roman"/>
          <w:sz w:val="24"/>
        </w:rPr>
      </w:pPr>
    </w:p>
    <w:p w14:paraId="642F5339"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0698913F" w14:textId="77777777" w:rsidR="003B122B" w:rsidRPr="007841AF" w:rsidRDefault="003B122B" w:rsidP="00A52775">
      <w:pPr>
        <w:jc w:val="both"/>
        <w:rPr>
          <w:rFonts w:ascii="Times New Roman" w:hAnsi="Times New Roman"/>
          <w:sz w:val="24"/>
        </w:rPr>
      </w:pPr>
    </w:p>
    <w:p w14:paraId="2608C1B4"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38FBE97D" w14:textId="77777777" w:rsidR="003B122B" w:rsidRDefault="003B122B" w:rsidP="00A52775">
      <w:pPr>
        <w:jc w:val="both"/>
        <w:rPr>
          <w:rFonts w:ascii="Times New Roman" w:hAnsi="Times New Roman"/>
          <w:sz w:val="24"/>
        </w:rPr>
      </w:pPr>
    </w:p>
    <w:p w14:paraId="333924BF"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3243800A" w14:textId="77777777" w:rsidR="003B122B" w:rsidRDefault="003B122B" w:rsidP="00A52775">
      <w:pPr>
        <w:jc w:val="both"/>
        <w:rPr>
          <w:rFonts w:ascii="Times New Roman" w:hAnsi="Times New Roman"/>
          <w:sz w:val="24"/>
        </w:rPr>
      </w:pPr>
    </w:p>
    <w:p w14:paraId="6293D280"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5BFF74A8" w14:textId="77777777" w:rsidR="003B122B" w:rsidRDefault="003B122B" w:rsidP="00A52775">
      <w:pPr>
        <w:jc w:val="both"/>
        <w:rPr>
          <w:rFonts w:ascii="Times New Roman" w:hAnsi="Times New Roman"/>
          <w:b/>
          <w:sz w:val="24"/>
        </w:rPr>
      </w:pPr>
    </w:p>
    <w:p w14:paraId="722B2A0B"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7CF8E01A" w14:textId="77777777" w:rsidR="003B122B" w:rsidRDefault="003B122B" w:rsidP="00A52775">
      <w:pPr>
        <w:jc w:val="both"/>
        <w:rPr>
          <w:rFonts w:ascii="Times New Roman" w:hAnsi="Times New Roman"/>
          <w:b/>
          <w:sz w:val="24"/>
        </w:rPr>
      </w:pPr>
    </w:p>
    <w:p w14:paraId="72BA4C3D"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700BB7AB"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0C92108A" w14:textId="77777777" w:rsidR="00A52775" w:rsidRDefault="00A52775" w:rsidP="00A52775">
      <w:pPr>
        <w:jc w:val="both"/>
        <w:rPr>
          <w:rFonts w:ascii="Times New Roman" w:hAnsi="Times New Roman"/>
          <w:b/>
          <w:sz w:val="24"/>
          <w:szCs w:val="22"/>
          <w:u w:val="single"/>
        </w:rPr>
      </w:pPr>
    </w:p>
    <w:p w14:paraId="5A912385"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0D0C97A9" w14:textId="77777777" w:rsidR="005F61EF" w:rsidRDefault="005F61EF" w:rsidP="00A52775">
      <w:pPr>
        <w:jc w:val="both"/>
        <w:rPr>
          <w:rFonts w:ascii="Times New Roman" w:hAnsi="Times New Roman"/>
          <w:b/>
          <w:sz w:val="24"/>
          <w:szCs w:val="22"/>
          <w:u w:val="single"/>
        </w:rPr>
      </w:pPr>
    </w:p>
    <w:p w14:paraId="3722E8EA" w14:textId="77777777" w:rsidR="00EC0D79" w:rsidRDefault="00EC0D79" w:rsidP="00A52775">
      <w:pPr>
        <w:jc w:val="both"/>
        <w:rPr>
          <w:rFonts w:ascii="Times New Roman" w:hAnsi="Times New Roman"/>
          <w:b/>
          <w:sz w:val="24"/>
          <w:szCs w:val="22"/>
          <w:u w:val="single"/>
        </w:rPr>
      </w:pPr>
    </w:p>
    <w:p w14:paraId="514E2D87" w14:textId="77777777" w:rsidR="002F341C" w:rsidRDefault="002F341C" w:rsidP="00A52775">
      <w:pPr>
        <w:jc w:val="both"/>
        <w:rPr>
          <w:rFonts w:ascii="Times New Roman" w:hAnsi="Times New Roman"/>
          <w:b/>
          <w:sz w:val="24"/>
          <w:szCs w:val="22"/>
          <w:u w:val="single"/>
        </w:rPr>
      </w:pPr>
    </w:p>
    <w:p w14:paraId="3F3569B0" w14:textId="77777777" w:rsidR="002F341C" w:rsidRDefault="002F341C" w:rsidP="00A52775">
      <w:pPr>
        <w:jc w:val="both"/>
        <w:rPr>
          <w:rFonts w:ascii="Times New Roman" w:hAnsi="Times New Roman"/>
          <w:b/>
          <w:sz w:val="24"/>
          <w:szCs w:val="22"/>
          <w:u w:val="single"/>
        </w:rPr>
      </w:pPr>
    </w:p>
    <w:p w14:paraId="7F245003"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2F1E8372" w14:textId="77777777" w:rsidR="00A52775" w:rsidRDefault="00A52775" w:rsidP="00A52775">
      <w:pPr>
        <w:ind w:left="1416" w:firstLine="708"/>
        <w:jc w:val="both"/>
        <w:rPr>
          <w:rFonts w:ascii="Times New Roman" w:hAnsi="Times New Roman"/>
          <w:b/>
          <w:sz w:val="24"/>
          <w:szCs w:val="22"/>
          <w:u w:val="single"/>
        </w:rPr>
      </w:pPr>
    </w:p>
    <w:p w14:paraId="40A565BC"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243CB56A"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48086E5C" w14:textId="77777777" w:rsidR="003B122B" w:rsidRDefault="003B122B" w:rsidP="003B122B">
      <w:pPr>
        <w:ind w:left="360"/>
        <w:jc w:val="both"/>
        <w:rPr>
          <w:rFonts w:ascii="Times New Roman" w:hAnsi="Times New Roman"/>
          <w:sz w:val="24"/>
        </w:rPr>
      </w:pPr>
    </w:p>
    <w:p w14:paraId="067EAADF"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446DF29F" w14:textId="77777777" w:rsidR="003B122B" w:rsidRDefault="003B122B" w:rsidP="00A52775">
      <w:pPr>
        <w:jc w:val="both"/>
        <w:rPr>
          <w:rFonts w:ascii="Times New Roman" w:hAnsi="Times New Roman"/>
          <w:sz w:val="24"/>
        </w:rPr>
      </w:pPr>
    </w:p>
    <w:p w14:paraId="49018DC9"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EC71A3">
        <w:rPr>
          <w:rFonts w:ascii="Times New Roman" w:hAnsi="Times New Roman"/>
          <w:b/>
          <w:bCs/>
          <w:sz w:val="24"/>
        </w:rPr>
        <w:t>10 000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5BA9318F" w14:textId="77777777" w:rsidR="003B122B" w:rsidRDefault="003B122B" w:rsidP="00A52775">
      <w:pPr>
        <w:jc w:val="both"/>
        <w:rPr>
          <w:rFonts w:ascii="Times New Roman" w:hAnsi="Times New Roman"/>
          <w:sz w:val="24"/>
        </w:rPr>
      </w:pPr>
    </w:p>
    <w:p w14:paraId="04DF171D"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EC71A3">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7D86770B" w14:textId="77777777" w:rsidR="003B122B" w:rsidRDefault="003B122B" w:rsidP="00A52775">
      <w:pPr>
        <w:jc w:val="both"/>
        <w:rPr>
          <w:rFonts w:ascii="Times New Roman" w:hAnsi="Times New Roman"/>
          <w:sz w:val="24"/>
        </w:rPr>
      </w:pPr>
    </w:p>
    <w:p w14:paraId="2A91D416"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378229D5" w14:textId="77777777" w:rsidR="00AE3F04" w:rsidRDefault="00AE3F04" w:rsidP="00A52775">
      <w:pPr>
        <w:jc w:val="both"/>
        <w:rPr>
          <w:rFonts w:ascii="Times New Roman" w:hAnsi="Times New Roman"/>
          <w:sz w:val="24"/>
        </w:rPr>
      </w:pPr>
    </w:p>
    <w:p w14:paraId="178BA20E" w14:textId="77777777" w:rsidR="005F61EF" w:rsidRDefault="005F61EF" w:rsidP="00A52775">
      <w:pPr>
        <w:jc w:val="both"/>
        <w:rPr>
          <w:rFonts w:ascii="Times New Roman" w:hAnsi="Times New Roman"/>
          <w:sz w:val="24"/>
        </w:rPr>
      </w:pPr>
    </w:p>
    <w:p w14:paraId="62D4A61C"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12F574C3" w14:textId="77777777" w:rsidR="00A52775" w:rsidRDefault="00A52775" w:rsidP="00A52775">
      <w:pPr>
        <w:jc w:val="both"/>
        <w:rPr>
          <w:rFonts w:ascii="Times New Roman" w:hAnsi="Times New Roman"/>
          <w:b/>
          <w:sz w:val="24"/>
          <w:u w:val="single"/>
        </w:rPr>
      </w:pPr>
    </w:p>
    <w:p w14:paraId="6D8D2897"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5B5B1B32"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512F2E32" w14:textId="77777777" w:rsidR="003B122B" w:rsidRDefault="003B122B" w:rsidP="00A52775">
      <w:pPr>
        <w:pStyle w:val="Zkladntext"/>
        <w:rPr>
          <w:rFonts w:ascii="Times New Roman" w:hAnsi="Times New Roman"/>
          <w:b/>
          <w:sz w:val="24"/>
        </w:rPr>
      </w:pPr>
    </w:p>
    <w:p w14:paraId="1A0C169F"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5CCC9F29"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3102DA16" w14:textId="77777777" w:rsidR="003B122B" w:rsidRDefault="003B122B" w:rsidP="00A52775">
      <w:pPr>
        <w:jc w:val="both"/>
        <w:rPr>
          <w:rFonts w:ascii="Times New Roman" w:hAnsi="Times New Roman"/>
          <w:b/>
          <w:sz w:val="24"/>
        </w:rPr>
      </w:pPr>
    </w:p>
    <w:p w14:paraId="557550F0"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10AEE3F4"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206BB62C" w14:textId="77777777" w:rsidR="00AE3F04" w:rsidRDefault="00AE3F04" w:rsidP="00A52775">
      <w:pPr>
        <w:ind w:left="708" w:firstLine="708"/>
        <w:jc w:val="both"/>
        <w:rPr>
          <w:rFonts w:ascii="Times New Roman" w:hAnsi="Times New Roman"/>
          <w:b/>
          <w:sz w:val="24"/>
          <w:szCs w:val="18"/>
        </w:rPr>
      </w:pPr>
    </w:p>
    <w:p w14:paraId="5F38881B" w14:textId="77777777" w:rsidR="005F61EF" w:rsidRDefault="005F61EF" w:rsidP="00A52775">
      <w:pPr>
        <w:ind w:left="708" w:firstLine="708"/>
        <w:jc w:val="both"/>
        <w:rPr>
          <w:rFonts w:ascii="Times New Roman" w:hAnsi="Times New Roman"/>
          <w:b/>
          <w:sz w:val="24"/>
          <w:szCs w:val="18"/>
        </w:rPr>
      </w:pPr>
    </w:p>
    <w:p w14:paraId="16CA50A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6A84A5CD"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7DD99DD5" w14:textId="77777777" w:rsidR="003B122B" w:rsidRDefault="003B122B" w:rsidP="00A52775">
      <w:pPr>
        <w:jc w:val="both"/>
        <w:rPr>
          <w:rFonts w:ascii="Times New Roman" w:hAnsi="Times New Roman"/>
          <w:b/>
          <w:sz w:val="24"/>
        </w:rPr>
      </w:pPr>
    </w:p>
    <w:p w14:paraId="2088F7F5"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419D23FB" w14:textId="77777777" w:rsidR="00A52775" w:rsidRDefault="00A52775" w:rsidP="00A52775">
      <w:pPr>
        <w:jc w:val="both"/>
        <w:rPr>
          <w:rFonts w:ascii="Times New Roman" w:hAnsi="Times New Roman"/>
          <w:b/>
          <w:sz w:val="24"/>
        </w:rPr>
      </w:pPr>
    </w:p>
    <w:p w14:paraId="447A33F1"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1F2783A3"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49F1CAF2"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5C0391BC" w14:textId="77777777" w:rsidR="00A52775" w:rsidRDefault="00A52775" w:rsidP="00A52775">
      <w:pPr>
        <w:jc w:val="both"/>
        <w:rPr>
          <w:rFonts w:ascii="Times New Roman" w:hAnsi="Times New Roman"/>
          <w:b/>
          <w:sz w:val="24"/>
        </w:rPr>
      </w:pPr>
    </w:p>
    <w:p w14:paraId="0FFAC1C0"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21E79E2C"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4DABB308"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4F002AD3"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5477B03A"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lastRenderedPageBreak/>
        <w:t>nedostatečné zajištění bezpečnosti při stavbě</w:t>
      </w:r>
    </w:p>
    <w:p w14:paraId="0EB0772B"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22D854C9"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60396448"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14C90004" w14:textId="77777777" w:rsidR="00A52775" w:rsidRDefault="00A52775" w:rsidP="00A52775">
      <w:pPr>
        <w:ind w:left="360"/>
        <w:jc w:val="both"/>
        <w:rPr>
          <w:rFonts w:ascii="Times New Roman" w:hAnsi="Times New Roman"/>
          <w:sz w:val="24"/>
        </w:rPr>
      </w:pPr>
    </w:p>
    <w:p w14:paraId="7E125578" w14:textId="77777777" w:rsidR="005F61EF" w:rsidRDefault="005F61EF" w:rsidP="00A52775">
      <w:pPr>
        <w:ind w:left="360"/>
        <w:jc w:val="both"/>
        <w:rPr>
          <w:rFonts w:ascii="Times New Roman" w:hAnsi="Times New Roman"/>
          <w:sz w:val="24"/>
        </w:rPr>
      </w:pPr>
    </w:p>
    <w:p w14:paraId="2065C964"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7BEBD146"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20C8635E"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4298C738"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7A1F806A" w14:textId="77777777" w:rsidR="003B122B" w:rsidRDefault="003B122B" w:rsidP="00A52775">
      <w:pPr>
        <w:jc w:val="both"/>
        <w:rPr>
          <w:rFonts w:ascii="Times New Roman" w:hAnsi="Times New Roman"/>
          <w:b/>
          <w:sz w:val="24"/>
        </w:rPr>
      </w:pPr>
    </w:p>
    <w:p w14:paraId="258E50E1"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5FC190A4" w14:textId="77777777" w:rsidR="003B122B" w:rsidRDefault="003B122B" w:rsidP="00A52775">
      <w:pPr>
        <w:jc w:val="both"/>
        <w:rPr>
          <w:rFonts w:ascii="Times New Roman" w:hAnsi="Times New Roman"/>
          <w:b/>
          <w:sz w:val="24"/>
        </w:rPr>
      </w:pPr>
    </w:p>
    <w:p w14:paraId="1FD6D9AB"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106932CA" w14:textId="77777777" w:rsidR="003B122B" w:rsidRDefault="003B122B" w:rsidP="00A52775">
      <w:pPr>
        <w:jc w:val="both"/>
        <w:rPr>
          <w:rFonts w:ascii="Times New Roman" w:hAnsi="Times New Roman"/>
          <w:b/>
          <w:sz w:val="24"/>
        </w:rPr>
      </w:pPr>
    </w:p>
    <w:p w14:paraId="2ECE35AB"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37EDA322" w14:textId="77777777" w:rsidR="00A52775" w:rsidRDefault="00A52775" w:rsidP="00A52775">
      <w:pPr>
        <w:jc w:val="both"/>
        <w:rPr>
          <w:rFonts w:ascii="Times New Roman" w:hAnsi="Times New Roman"/>
          <w:sz w:val="24"/>
        </w:rPr>
      </w:pPr>
    </w:p>
    <w:p w14:paraId="32982A2A"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12966CCB" w14:textId="77777777" w:rsidR="00A52775" w:rsidRDefault="00A52775" w:rsidP="00A52775">
      <w:pPr>
        <w:jc w:val="both"/>
        <w:rPr>
          <w:rFonts w:ascii="Times New Roman" w:hAnsi="Times New Roman"/>
          <w:sz w:val="24"/>
        </w:rPr>
      </w:pPr>
    </w:p>
    <w:p w14:paraId="2FD871ED"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1D976432"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53EB967F" w14:textId="77777777" w:rsidR="005F61EF" w:rsidRDefault="005F61EF" w:rsidP="00A52775">
      <w:pPr>
        <w:jc w:val="both"/>
        <w:rPr>
          <w:rFonts w:ascii="Times New Roman" w:hAnsi="Times New Roman"/>
          <w:sz w:val="24"/>
        </w:rPr>
      </w:pPr>
    </w:p>
    <w:p w14:paraId="0FF97928" w14:textId="22919CFC" w:rsidR="00A52775" w:rsidRDefault="00A52775" w:rsidP="00A52775">
      <w:pPr>
        <w:jc w:val="both"/>
        <w:rPr>
          <w:rFonts w:ascii="Times New Roman" w:hAnsi="Times New Roman"/>
          <w:sz w:val="24"/>
        </w:rPr>
      </w:pPr>
      <w:r>
        <w:rPr>
          <w:rFonts w:ascii="Times New Roman" w:hAnsi="Times New Roman"/>
          <w:sz w:val="24"/>
        </w:rPr>
        <w:t>V</w:t>
      </w:r>
      <w:r w:rsidR="00595C89">
        <w:rPr>
          <w:rFonts w:ascii="Times New Roman" w:hAnsi="Times New Roman"/>
          <w:sz w:val="24"/>
        </w:rPr>
        <w:t xml:space="preserve"> Přerově, </w:t>
      </w:r>
      <w:r>
        <w:rPr>
          <w:rFonts w:ascii="Times New Roman" w:hAnsi="Times New Roman"/>
          <w:sz w:val="24"/>
        </w:rPr>
        <w:t>dne</w:t>
      </w:r>
      <w:r w:rsidR="00631D82">
        <w:rPr>
          <w:rFonts w:ascii="Times New Roman" w:hAnsi="Times New Roman"/>
          <w:sz w:val="24"/>
        </w:rPr>
        <w:t xml:space="preserve"> 24.6.2024</w:t>
      </w:r>
      <w:r>
        <w:rPr>
          <w:rFonts w:ascii="Times New Roman" w:hAnsi="Times New Roman"/>
          <w:sz w:val="24"/>
        </w:rPr>
        <w:t xml:space="preserve">                                   V Přerově dne </w:t>
      </w:r>
      <w:proofErr w:type="gramStart"/>
      <w:r w:rsidR="00631D82">
        <w:rPr>
          <w:rFonts w:ascii="Times New Roman" w:hAnsi="Times New Roman"/>
          <w:sz w:val="24"/>
        </w:rPr>
        <w:t>25.6.2024</w:t>
      </w:r>
      <w:bookmarkStart w:id="0" w:name="_GoBack"/>
      <w:bookmarkEnd w:id="0"/>
      <w:proofErr w:type="gramEnd"/>
    </w:p>
    <w:p w14:paraId="70A9A009" w14:textId="77777777" w:rsidR="00A52775" w:rsidRDefault="00A52775" w:rsidP="00A52775">
      <w:pPr>
        <w:jc w:val="both"/>
        <w:rPr>
          <w:rFonts w:ascii="Times New Roman" w:hAnsi="Times New Roman"/>
          <w:sz w:val="24"/>
        </w:rPr>
      </w:pPr>
    </w:p>
    <w:p w14:paraId="366D756D"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203EAFB1" w14:textId="77777777" w:rsidR="00A52775" w:rsidRDefault="00A52775" w:rsidP="00A52775">
      <w:pPr>
        <w:jc w:val="both"/>
        <w:rPr>
          <w:rFonts w:ascii="Times New Roman" w:hAnsi="Times New Roman"/>
          <w:sz w:val="24"/>
        </w:rPr>
      </w:pPr>
    </w:p>
    <w:p w14:paraId="1FE6CBA8" w14:textId="77777777" w:rsidR="005F61EF" w:rsidRDefault="005F61EF" w:rsidP="00A52775">
      <w:pPr>
        <w:jc w:val="both"/>
        <w:rPr>
          <w:rFonts w:ascii="Times New Roman" w:hAnsi="Times New Roman"/>
          <w:sz w:val="24"/>
        </w:rPr>
      </w:pPr>
    </w:p>
    <w:p w14:paraId="741FA1E7" w14:textId="77777777" w:rsidR="005F61EF" w:rsidRDefault="005F61EF" w:rsidP="00A52775">
      <w:pPr>
        <w:jc w:val="both"/>
        <w:rPr>
          <w:rFonts w:ascii="Times New Roman" w:hAnsi="Times New Roman"/>
          <w:sz w:val="24"/>
        </w:rPr>
      </w:pPr>
    </w:p>
    <w:p w14:paraId="7C930BC2" w14:textId="77777777" w:rsidR="005F61EF" w:rsidRDefault="005F61EF" w:rsidP="00A52775">
      <w:pPr>
        <w:jc w:val="both"/>
        <w:rPr>
          <w:rFonts w:ascii="Times New Roman" w:hAnsi="Times New Roman"/>
          <w:sz w:val="24"/>
        </w:rPr>
      </w:pPr>
    </w:p>
    <w:p w14:paraId="30370099" w14:textId="77777777" w:rsidR="005F61EF" w:rsidRDefault="005F61EF" w:rsidP="00A52775">
      <w:pPr>
        <w:jc w:val="both"/>
        <w:rPr>
          <w:rFonts w:ascii="Times New Roman" w:hAnsi="Times New Roman"/>
          <w:sz w:val="24"/>
        </w:rPr>
      </w:pPr>
    </w:p>
    <w:p w14:paraId="491EAF72" w14:textId="77777777" w:rsidR="002806AD" w:rsidRDefault="002806AD" w:rsidP="00A52775">
      <w:pPr>
        <w:jc w:val="both"/>
        <w:rPr>
          <w:rFonts w:ascii="Times New Roman" w:hAnsi="Times New Roman"/>
          <w:sz w:val="24"/>
        </w:rPr>
      </w:pPr>
    </w:p>
    <w:p w14:paraId="393D754B" w14:textId="77777777" w:rsidR="00A52775" w:rsidRDefault="00A52775" w:rsidP="00A52775">
      <w:pPr>
        <w:jc w:val="both"/>
        <w:rPr>
          <w:rFonts w:ascii="Times New Roman" w:hAnsi="Times New Roman"/>
          <w:sz w:val="24"/>
        </w:rPr>
      </w:pPr>
      <w:r>
        <w:rPr>
          <w:rFonts w:ascii="Times New Roman" w:hAnsi="Times New Roman"/>
          <w:sz w:val="24"/>
        </w:rPr>
        <w:t>………………….……………                                                     ………………………….</w:t>
      </w:r>
    </w:p>
    <w:p w14:paraId="05C97FAA" w14:textId="4ABBF862" w:rsidR="00A52775" w:rsidRDefault="00595C89" w:rsidP="00595C89">
      <w:pPr>
        <w:pStyle w:val="Zkladntext3"/>
      </w:pPr>
      <w:r>
        <w:t>Ing. et Ing. Jan Horalík, Ph.D., Radomír Vodák</w:t>
      </w:r>
      <w:r w:rsidR="00A52775">
        <w:t xml:space="preserve">     </w:t>
      </w:r>
      <w:r w:rsidR="003B122B">
        <w:t xml:space="preserve">  </w:t>
      </w:r>
      <w:r>
        <w:t xml:space="preserve">                 </w:t>
      </w:r>
      <w:r w:rsidR="00AA0C5E">
        <w:t xml:space="preserve">   </w:t>
      </w:r>
      <w:r w:rsidR="00A52775">
        <w:t xml:space="preserve"> </w:t>
      </w:r>
      <w:r w:rsidR="00933C9B">
        <w:t xml:space="preserve">Mgr. Eduard </w:t>
      </w:r>
      <w:proofErr w:type="spellStart"/>
      <w:r w:rsidR="00933C9B">
        <w:t>Kavala</w:t>
      </w:r>
      <w:proofErr w:type="spellEnd"/>
    </w:p>
    <w:p w14:paraId="1E333FD4" w14:textId="60C602DD" w:rsidR="008F684D" w:rsidRDefault="00595C89" w:rsidP="003913AB">
      <w:pPr>
        <w:pStyle w:val="Zkladntext3"/>
      </w:pPr>
      <w:r>
        <w:t>Jednatelé SISKO spol. s r.o.</w:t>
      </w:r>
      <w:r w:rsidR="00A52775">
        <w:t xml:space="preserve">  </w:t>
      </w:r>
      <w:r w:rsidR="00A52775">
        <w:tab/>
      </w:r>
      <w:r w:rsidR="00A52775">
        <w:tab/>
      </w:r>
      <w:r w:rsidR="00A52775">
        <w:tab/>
      </w:r>
      <w:r w:rsidR="00A52775">
        <w:tab/>
      </w:r>
      <w:r w:rsidR="00A52775">
        <w:tab/>
        <w:t xml:space="preserve">      </w:t>
      </w:r>
      <w:r w:rsidR="00E32AB7">
        <w:t xml:space="preserve">    </w:t>
      </w:r>
      <w:r w:rsidR="00933C9B">
        <w:t>Předseda představenstva</w:t>
      </w: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986AA" w14:textId="77777777" w:rsidR="00481DA6" w:rsidRDefault="00481DA6">
      <w:r>
        <w:separator/>
      </w:r>
    </w:p>
  </w:endnote>
  <w:endnote w:type="continuationSeparator" w:id="0">
    <w:p w14:paraId="70ED69D9" w14:textId="77777777" w:rsidR="00481DA6" w:rsidRDefault="0048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CBE9" w14:textId="38194E7C" w:rsidR="00595C89" w:rsidRDefault="003B122B">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631D82">
      <w:rPr>
        <w:rFonts w:ascii="Times New Roman" w:hAnsi="Times New Roman"/>
        <w:noProof/>
        <w:sz w:val="18"/>
        <w:szCs w:val="18"/>
      </w:rPr>
      <w:t>13</w:t>
    </w:r>
    <w:r>
      <w:rPr>
        <w:rFonts w:ascii="Times New Roman" w:hAnsi="Times New Roman"/>
        <w:sz w:val="18"/>
        <w:szCs w:val="18"/>
      </w:rPr>
      <w:fldChar w:fldCharType="end"/>
    </w:r>
    <w:r>
      <w:rPr>
        <w:rFonts w:ascii="Times New Roman" w:hAnsi="Times New Roman"/>
        <w:sz w:val="18"/>
        <w:szCs w:val="18"/>
      </w:rPr>
      <w:t xml:space="preserve"> (celkem 1</w:t>
    </w:r>
    <w:r w:rsidR="00D03AD6">
      <w:rPr>
        <w:rFonts w:ascii="Times New Roman" w:hAnsi="Times New Roman"/>
        <w:sz w:val="18"/>
        <w:szCs w:val="18"/>
      </w:rPr>
      <w:t>3</w:t>
    </w:r>
    <w:r>
      <w:rPr>
        <w:rFonts w:ascii="Times New Roman" w:hAnsi="Times New Roman"/>
        <w:sz w:val="18"/>
        <w:szCs w:val="18"/>
      </w:rPr>
      <w:t xml:space="preserve">) </w:t>
    </w:r>
  </w:p>
  <w:p w14:paraId="27FB56E7" w14:textId="77777777" w:rsidR="00595C89" w:rsidRDefault="00595C89">
    <w:pPr>
      <w:pStyle w:val="Zpat"/>
      <w:rPr>
        <w:rFonts w:ascii="Times New Roman" w:hAnsi="Times New Roman"/>
        <w:sz w:val="18"/>
        <w:szCs w:val="18"/>
      </w:rPr>
    </w:pPr>
  </w:p>
  <w:p w14:paraId="7041AAAB" w14:textId="77777777" w:rsidR="00595C89" w:rsidRDefault="00595C89">
    <w:pPr>
      <w:pStyle w:val="Zpat"/>
      <w:rPr>
        <w:rFonts w:ascii="Times New Roman" w:hAnsi="Times New Roman"/>
        <w:sz w:val="18"/>
        <w:szCs w:val="18"/>
      </w:rPr>
    </w:pPr>
  </w:p>
  <w:p w14:paraId="223D4F4B" w14:textId="77777777" w:rsidR="00595C89" w:rsidRDefault="00595C89">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72B4F" w14:textId="77777777" w:rsidR="00481DA6" w:rsidRDefault="00481DA6">
      <w:r>
        <w:separator/>
      </w:r>
    </w:p>
  </w:footnote>
  <w:footnote w:type="continuationSeparator" w:id="0">
    <w:p w14:paraId="7043D47C" w14:textId="77777777" w:rsidR="00481DA6" w:rsidRDefault="0048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0319" w14:textId="77777777" w:rsidR="00595C89"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A3F29"/>
    <w:rsid w:val="000C7F39"/>
    <w:rsid w:val="000E4C09"/>
    <w:rsid w:val="00125B4C"/>
    <w:rsid w:val="00171109"/>
    <w:rsid w:val="00180D66"/>
    <w:rsid w:val="001A2995"/>
    <w:rsid w:val="001D7775"/>
    <w:rsid w:val="001F1930"/>
    <w:rsid w:val="00272D1F"/>
    <w:rsid w:val="002806AD"/>
    <w:rsid w:val="002C3FAB"/>
    <w:rsid w:val="002D7A48"/>
    <w:rsid w:val="002F341C"/>
    <w:rsid w:val="003133C0"/>
    <w:rsid w:val="0032138E"/>
    <w:rsid w:val="00377C65"/>
    <w:rsid w:val="003913AB"/>
    <w:rsid w:val="003B122B"/>
    <w:rsid w:val="003B490F"/>
    <w:rsid w:val="003F0A18"/>
    <w:rsid w:val="003F401D"/>
    <w:rsid w:val="0041074A"/>
    <w:rsid w:val="00460E49"/>
    <w:rsid w:val="0047422B"/>
    <w:rsid w:val="00481DA6"/>
    <w:rsid w:val="004A2054"/>
    <w:rsid w:val="004A4524"/>
    <w:rsid w:val="004D2884"/>
    <w:rsid w:val="004F0DC2"/>
    <w:rsid w:val="00564B04"/>
    <w:rsid w:val="0057062B"/>
    <w:rsid w:val="00583EC2"/>
    <w:rsid w:val="00595C89"/>
    <w:rsid w:val="00595FBA"/>
    <w:rsid w:val="005A7244"/>
    <w:rsid w:val="005E454B"/>
    <w:rsid w:val="005F0135"/>
    <w:rsid w:val="005F61EF"/>
    <w:rsid w:val="00601A66"/>
    <w:rsid w:val="006159E2"/>
    <w:rsid w:val="00620D24"/>
    <w:rsid w:val="00624D83"/>
    <w:rsid w:val="00631D82"/>
    <w:rsid w:val="00664293"/>
    <w:rsid w:val="00733833"/>
    <w:rsid w:val="00777D17"/>
    <w:rsid w:val="00785256"/>
    <w:rsid w:val="00790D42"/>
    <w:rsid w:val="007A3F3C"/>
    <w:rsid w:val="007E62F3"/>
    <w:rsid w:val="007E7BF3"/>
    <w:rsid w:val="00822916"/>
    <w:rsid w:val="008378F0"/>
    <w:rsid w:val="00842E24"/>
    <w:rsid w:val="008852ED"/>
    <w:rsid w:val="008A1183"/>
    <w:rsid w:val="008D0D0E"/>
    <w:rsid w:val="008F684D"/>
    <w:rsid w:val="009151CC"/>
    <w:rsid w:val="00925751"/>
    <w:rsid w:val="00933C9B"/>
    <w:rsid w:val="00936A15"/>
    <w:rsid w:val="00981D9D"/>
    <w:rsid w:val="00990543"/>
    <w:rsid w:val="00990BC7"/>
    <w:rsid w:val="009A2B53"/>
    <w:rsid w:val="009C218C"/>
    <w:rsid w:val="009E5D11"/>
    <w:rsid w:val="00A44B89"/>
    <w:rsid w:val="00A52775"/>
    <w:rsid w:val="00A928E4"/>
    <w:rsid w:val="00AA0C5E"/>
    <w:rsid w:val="00AE3F04"/>
    <w:rsid w:val="00AF7740"/>
    <w:rsid w:val="00B035AE"/>
    <w:rsid w:val="00B040DE"/>
    <w:rsid w:val="00B36F67"/>
    <w:rsid w:val="00BB0CDA"/>
    <w:rsid w:val="00C102DE"/>
    <w:rsid w:val="00C22B63"/>
    <w:rsid w:val="00C31959"/>
    <w:rsid w:val="00C35E2C"/>
    <w:rsid w:val="00C5755E"/>
    <w:rsid w:val="00CB76A7"/>
    <w:rsid w:val="00CF6347"/>
    <w:rsid w:val="00D03AD6"/>
    <w:rsid w:val="00D5755B"/>
    <w:rsid w:val="00E256E3"/>
    <w:rsid w:val="00E32AB7"/>
    <w:rsid w:val="00E34331"/>
    <w:rsid w:val="00E673CE"/>
    <w:rsid w:val="00EB4C0F"/>
    <w:rsid w:val="00EC0D79"/>
    <w:rsid w:val="00EC71A3"/>
    <w:rsid w:val="00EF28D6"/>
    <w:rsid w:val="00F45F1D"/>
    <w:rsid w:val="00F64B65"/>
    <w:rsid w:val="00F64D0F"/>
    <w:rsid w:val="00FC27FD"/>
    <w:rsid w:val="00FC7581"/>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99EF"/>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character" w:customStyle="1" w:styleId="UnresolvedMention">
    <w:name w:val="Unresolved Mention"/>
    <w:basedOn w:val="Standardnpsmoodstavce"/>
    <w:uiPriority w:val="99"/>
    <w:semiHidden/>
    <w:unhideWhenUsed/>
    <w:rsid w:val="0059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F1681-5867-40F4-BA80-6F46E645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5496</Words>
  <Characters>32430</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4</cp:revision>
  <cp:lastPrinted>2024-05-20T12:12:00Z</cp:lastPrinted>
  <dcterms:created xsi:type="dcterms:W3CDTF">2024-05-20T07:55:00Z</dcterms:created>
  <dcterms:modified xsi:type="dcterms:W3CDTF">2024-06-26T11:35:00Z</dcterms:modified>
</cp:coreProperties>
</file>