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0B6B3172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C55459">
        <w:rPr>
          <w:sz w:val="24"/>
          <w:szCs w:val="24"/>
          <w:u w:val="single"/>
        </w:rPr>
        <w:t>7</w:t>
      </w:r>
      <w:r w:rsidR="00BB2325">
        <w:rPr>
          <w:sz w:val="24"/>
          <w:szCs w:val="24"/>
          <w:u w:val="single"/>
        </w:rPr>
        <w:t>6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2A045424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BB2325">
        <w:rPr>
          <w:sz w:val="24"/>
          <w:szCs w:val="24"/>
        </w:rPr>
        <w:t>3</w:t>
      </w:r>
      <w:r w:rsidR="003D7F50">
        <w:rPr>
          <w:sz w:val="24"/>
          <w:szCs w:val="24"/>
        </w:rPr>
        <w:t xml:space="preserve"> kus</w:t>
      </w:r>
      <w:r w:rsidR="00BB2325">
        <w:rPr>
          <w:sz w:val="24"/>
          <w:szCs w:val="24"/>
        </w:rPr>
        <w:t>y</w:t>
      </w:r>
      <w:r w:rsidR="003D7F50">
        <w:rPr>
          <w:sz w:val="24"/>
          <w:szCs w:val="24"/>
        </w:rPr>
        <w:t xml:space="preserve"> </w:t>
      </w:r>
      <w:r w:rsidR="00BB2325">
        <w:rPr>
          <w:sz w:val="24"/>
          <w:szCs w:val="24"/>
        </w:rPr>
        <w:t>serverů pro přístup, data a zálohu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4A4C1EE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BB2325">
        <w:rPr>
          <w:sz w:val="24"/>
          <w:szCs w:val="24"/>
        </w:rPr>
        <w:t>736.000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05B10D18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1B0281">
        <w:rPr>
          <w:sz w:val="24"/>
          <w:szCs w:val="24"/>
        </w:rPr>
        <w:t>14. 6</w:t>
      </w:r>
      <w:r w:rsidR="002C0E00">
        <w:rPr>
          <w:sz w:val="24"/>
          <w:szCs w:val="24"/>
        </w:rPr>
        <w:t>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150F1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2024-06-27T05:44:00Z</dcterms:created>
  <dcterms:modified xsi:type="dcterms:W3CDTF">2024-06-27T05:55:00Z</dcterms:modified>
</cp:coreProperties>
</file>