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36" w:rsidRDefault="00A45BFC" w:rsidP="0088108F">
      <w:pPr>
        <w:pStyle w:val="Zkladntext40"/>
        <w:shd w:val="clear" w:color="auto" w:fill="auto"/>
        <w:spacing w:line="400" w:lineRule="exact"/>
      </w:pPr>
      <w:r>
        <w:t>DMA</w:t>
      </w:r>
    </w:p>
    <w:p w:rsidR="00DB2536" w:rsidRDefault="00A45BFC" w:rsidP="0088108F">
      <w:pPr>
        <w:pStyle w:val="Zkladntext30"/>
        <w:shd w:val="clear" w:color="auto" w:fill="auto"/>
        <w:spacing w:line="300" w:lineRule="exact"/>
        <w:ind w:left="4248" w:firstLine="708"/>
        <w:sectPr w:rsidR="00DB2536">
          <w:footerReference w:type="default" r:id="rId6"/>
          <w:pgSz w:w="11909" w:h="16840"/>
          <w:pgMar w:top="1430" w:right="1144" w:bottom="1015" w:left="1440" w:header="0" w:footer="3" w:gutter="0"/>
          <w:cols w:space="720"/>
          <w:noEndnote/>
          <w:titlePg/>
          <w:docGrid w:linePitch="360"/>
        </w:sectPr>
      </w:pPr>
      <w:r>
        <w:t>Nabídka č. NV240305</w:t>
      </w:r>
    </w:p>
    <w:p w:rsidR="00DB2536" w:rsidRDefault="00A45BFC">
      <w:pPr>
        <w:pStyle w:val="Zkladntext51"/>
        <w:shd w:val="clear" w:color="auto" w:fill="auto"/>
        <w:jc w:val="left"/>
      </w:pPr>
      <w:r>
        <w:lastRenderedPageBreak/>
        <w:t>Dodavatel</w:t>
      </w:r>
    </w:p>
    <w:p w:rsidR="00DB2536" w:rsidRDefault="00A45BFC">
      <w:pPr>
        <w:pStyle w:val="Zkladntext61"/>
        <w:shd w:val="clear" w:color="auto" w:fill="auto"/>
        <w:tabs>
          <w:tab w:val="left" w:pos="3153"/>
        </w:tabs>
        <w:jc w:val="left"/>
      </w:pPr>
      <w:r>
        <w:t>DMA Praha s.r.o.</w:t>
      </w:r>
      <w:r>
        <w:tab/>
        <w:t xml:space="preserve">Tel.: </w:t>
      </w:r>
      <w:proofErr w:type="spellStart"/>
      <w:r w:rsidR="0088108F" w:rsidRPr="0088108F">
        <w:rPr>
          <w:highlight w:val="black"/>
        </w:rPr>
        <w:t>xxxxxxxxxxxxxx</w:t>
      </w:r>
      <w:proofErr w:type="spellEnd"/>
    </w:p>
    <w:p w:rsidR="00DB2536" w:rsidRDefault="00A45BFC">
      <w:pPr>
        <w:pStyle w:val="Zkladntext61"/>
        <w:shd w:val="clear" w:color="auto" w:fill="auto"/>
        <w:tabs>
          <w:tab w:val="left" w:pos="3153"/>
        </w:tabs>
        <w:jc w:val="left"/>
      </w:pPr>
      <w:r>
        <w:t>Krajanská 339/4</w:t>
      </w:r>
      <w:r>
        <w:tab/>
        <w:t>Fax:</w:t>
      </w:r>
    </w:p>
    <w:p w:rsidR="00DB2536" w:rsidRDefault="00A45BFC">
      <w:pPr>
        <w:pStyle w:val="Zkladntext61"/>
        <w:shd w:val="clear" w:color="auto" w:fill="auto"/>
        <w:tabs>
          <w:tab w:val="left" w:pos="3153"/>
        </w:tabs>
        <w:spacing w:line="160" w:lineRule="exact"/>
        <w:jc w:val="left"/>
      </w:pPr>
      <w:r>
        <w:t xml:space="preserve">14900 </w:t>
      </w:r>
      <w:proofErr w:type="spellStart"/>
      <w:r>
        <w:t>Praha</w:t>
      </w:r>
      <w:proofErr w:type="spellEnd"/>
      <w:r>
        <w:t>-Újezd</w:t>
      </w:r>
      <w:r>
        <w:tab/>
      </w:r>
      <w:hyperlink r:id="rId7" w:history="1">
        <w:r>
          <w:rPr>
            <w:rStyle w:val="Hypertextovodkaz"/>
            <w:lang w:val="en-US" w:eastAsia="en-US" w:bidi="en-US"/>
          </w:rPr>
          <w:t>www.dmapraha.cz</w:t>
        </w:r>
      </w:hyperlink>
    </w:p>
    <w:p w:rsidR="0088108F" w:rsidRDefault="0088108F">
      <w:pPr>
        <w:pStyle w:val="Zkladntext61"/>
        <w:shd w:val="clear" w:color="auto" w:fill="auto"/>
        <w:tabs>
          <w:tab w:val="left" w:pos="3153"/>
        </w:tabs>
        <w:spacing w:line="160" w:lineRule="exact"/>
        <w:jc w:val="left"/>
      </w:pPr>
    </w:p>
    <w:p w:rsidR="00DB2536" w:rsidRDefault="00A45BFC">
      <w:pPr>
        <w:pStyle w:val="Zkladntext61"/>
        <w:shd w:val="clear" w:color="auto" w:fill="auto"/>
        <w:tabs>
          <w:tab w:val="left" w:pos="3153"/>
        </w:tabs>
        <w:spacing w:line="160" w:lineRule="exact"/>
        <w:jc w:val="left"/>
      </w:pPr>
      <w:r>
        <w:t xml:space="preserve">IČ: </w:t>
      </w:r>
      <w:proofErr w:type="gramStart"/>
      <w:r>
        <w:t xml:space="preserve">25689495 </w:t>
      </w:r>
      <w:r w:rsidR="0088108F">
        <w:t xml:space="preserve">       </w:t>
      </w:r>
      <w:r>
        <w:t>DIČ</w:t>
      </w:r>
      <w:proofErr w:type="gramEnd"/>
      <w:r>
        <w:t>: C225689495</w:t>
      </w:r>
      <w:r>
        <w:tab/>
        <w:t xml:space="preserve">E-mail: </w:t>
      </w:r>
      <w:proofErr w:type="spellStart"/>
      <w:r w:rsidR="0088108F" w:rsidRPr="0088108F">
        <w:rPr>
          <w:highlight w:val="black"/>
        </w:rPr>
        <w:t>xxxxxxxxxxxxxxxxxxxxxx</w:t>
      </w:r>
      <w:proofErr w:type="spellEnd"/>
      <w:r w:rsidR="0088108F">
        <w:t xml:space="preserve"> </w:t>
      </w:r>
    </w:p>
    <w:p w:rsidR="00DB2536" w:rsidRDefault="00A45BFC">
      <w:pPr>
        <w:pStyle w:val="Zkladntext70"/>
        <w:shd w:val="clear" w:color="auto" w:fill="auto"/>
      </w:pPr>
      <w:r>
        <w:t>Společnost s ručením omezeným zapsaná v Obchodním rejstříku,</w:t>
      </w:r>
      <w:r>
        <w:t xml:space="preserve"> vedeném Krajským obchodním soudem v Praze, oddíl C, vložka 61396</w:t>
      </w:r>
    </w:p>
    <w:p w:rsidR="0088108F" w:rsidRDefault="0088108F">
      <w:pPr>
        <w:pStyle w:val="Zkladntext61"/>
        <w:shd w:val="clear" w:color="auto" w:fill="auto"/>
        <w:tabs>
          <w:tab w:val="left" w:pos="2452"/>
          <w:tab w:val="left" w:pos="3749"/>
        </w:tabs>
        <w:spacing w:line="205" w:lineRule="exact"/>
        <w:jc w:val="left"/>
      </w:pPr>
    </w:p>
    <w:p w:rsidR="0088108F" w:rsidRDefault="0088108F" w:rsidP="0088108F">
      <w:pPr>
        <w:pStyle w:val="Zkladntext80"/>
        <w:shd w:val="clear" w:color="auto" w:fill="auto"/>
        <w:spacing w:line="170" w:lineRule="exact"/>
      </w:pPr>
      <w:r>
        <w:t>Psychiatrická nemocnice Brno</w:t>
      </w:r>
    </w:p>
    <w:p w:rsidR="0088108F" w:rsidRDefault="0088108F" w:rsidP="0088108F">
      <w:pPr>
        <w:pStyle w:val="Zkladntext51"/>
        <w:shd w:val="clear" w:color="auto" w:fill="auto"/>
        <w:spacing w:line="234" w:lineRule="exact"/>
        <w:jc w:val="left"/>
      </w:pPr>
      <w:r>
        <w:rPr>
          <w:rStyle w:val="Zkladntext5"/>
        </w:rPr>
        <w:t>Hýskova 1123/2 61800 Brno</w:t>
      </w:r>
    </w:p>
    <w:p w:rsidR="0088108F" w:rsidRDefault="0088108F" w:rsidP="0088108F">
      <w:pPr>
        <w:pStyle w:val="Zkladntext61"/>
        <w:shd w:val="clear" w:color="auto" w:fill="auto"/>
        <w:spacing w:line="238" w:lineRule="exact"/>
        <w:jc w:val="left"/>
      </w:pPr>
      <w:r>
        <w:rPr>
          <w:rStyle w:val="Zkladntext6"/>
        </w:rPr>
        <w:t xml:space="preserve">IČ:00160105 </w:t>
      </w:r>
      <w:proofErr w:type="gramStart"/>
      <w:r>
        <w:rPr>
          <w:rStyle w:val="Zkladntext6"/>
        </w:rPr>
        <w:t>DIČ : CZ00160105</w:t>
      </w:r>
      <w:proofErr w:type="gramEnd"/>
    </w:p>
    <w:p w:rsidR="0088108F" w:rsidRDefault="0088108F">
      <w:pPr>
        <w:pStyle w:val="Zkladntext61"/>
        <w:shd w:val="clear" w:color="auto" w:fill="auto"/>
        <w:tabs>
          <w:tab w:val="left" w:pos="2452"/>
          <w:tab w:val="left" w:pos="3749"/>
        </w:tabs>
        <w:spacing w:line="205" w:lineRule="exact"/>
        <w:jc w:val="left"/>
      </w:pPr>
    </w:p>
    <w:p w:rsidR="00DB2536" w:rsidRDefault="00A45BFC">
      <w:pPr>
        <w:pStyle w:val="Zkladntext61"/>
        <w:shd w:val="clear" w:color="auto" w:fill="auto"/>
        <w:tabs>
          <w:tab w:val="left" w:pos="2452"/>
          <w:tab w:val="left" w:pos="3749"/>
        </w:tabs>
        <w:spacing w:line="205" w:lineRule="exact"/>
        <w:jc w:val="left"/>
      </w:pPr>
      <w:r>
        <w:t xml:space="preserve">Datum platnosti </w:t>
      </w:r>
      <w:proofErr w:type="gramStart"/>
      <w:r>
        <w:t>od</w:t>
      </w:r>
      <w:proofErr w:type="gramEnd"/>
      <w:r>
        <w:t xml:space="preserve">: </w:t>
      </w:r>
      <w:proofErr w:type="gramStart"/>
      <w:r>
        <w:t>20.06.2024</w:t>
      </w:r>
      <w:proofErr w:type="gramEnd"/>
      <w:r>
        <w:tab/>
        <w:t>Datum vystaveni:</w:t>
      </w:r>
      <w:r>
        <w:tab/>
        <w:t>20.06.2024</w:t>
      </w:r>
    </w:p>
    <w:p w:rsidR="00DB2536" w:rsidRDefault="00A45BFC">
      <w:pPr>
        <w:pStyle w:val="Zkladntext61"/>
        <w:shd w:val="clear" w:color="auto" w:fill="auto"/>
        <w:tabs>
          <w:tab w:val="left" w:pos="2452"/>
        </w:tabs>
        <w:spacing w:line="205" w:lineRule="exact"/>
        <w:jc w:val="left"/>
      </w:pPr>
      <w:r>
        <w:t xml:space="preserve">Datum platnosti </w:t>
      </w:r>
      <w:proofErr w:type="gramStart"/>
      <w:r>
        <w:t>do</w:t>
      </w:r>
      <w:proofErr w:type="gramEnd"/>
      <w:r>
        <w:t xml:space="preserve">: </w:t>
      </w:r>
      <w:proofErr w:type="gramStart"/>
      <w:r>
        <w:t>28.09.2024</w:t>
      </w:r>
      <w:proofErr w:type="gramEnd"/>
      <w:r>
        <w:tab/>
        <w:t>Datum vyřízení:</w:t>
      </w:r>
    </w:p>
    <w:p w:rsidR="0088108F" w:rsidRDefault="0088108F">
      <w:pPr>
        <w:pStyle w:val="Zkladntext20"/>
        <w:shd w:val="clear" w:color="auto" w:fill="auto"/>
        <w:spacing w:line="170" w:lineRule="exact"/>
        <w:jc w:val="left"/>
      </w:pPr>
    </w:p>
    <w:p w:rsidR="0088108F" w:rsidRDefault="0088108F">
      <w:pPr>
        <w:pStyle w:val="Zkladntext20"/>
        <w:shd w:val="clear" w:color="auto" w:fill="auto"/>
        <w:spacing w:line="170" w:lineRule="exact"/>
        <w:jc w:val="left"/>
      </w:pPr>
    </w:p>
    <w:p w:rsidR="00DB2536" w:rsidRDefault="00A45BFC">
      <w:pPr>
        <w:pStyle w:val="Zkladntext20"/>
        <w:shd w:val="clear" w:color="auto" w:fill="auto"/>
        <w:spacing w:line="170" w:lineRule="exact"/>
        <w:jc w:val="left"/>
      </w:pPr>
      <w:r>
        <w:t>Dobrý den,</w:t>
      </w:r>
    </w:p>
    <w:p w:rsidR="00DB2536" w:rsidRDefault="00A45BFC">
      <w:pPr>
        <w:pStyle w:val="Zkladntext20"/>
        <w:shd w:val="clear" w:color="auto" w:fill="auto"/>
        <w:spacing w:line="202" w:lineRule="exact"/>
        <w:jc w:val="left"/>
      </w:pPr>
      <w:r>
        <w:t xml:space="preserve">na základě Vašeho zájmu si Vám dovolujeme zaslat cenovou nabídku </w:t>
      </w:r>
      <w:r>
        <w:t>požadovaných pomůcek. Doprava na zvolené místo, montáž a zaškolení personálu je zahrnuto v ceně. Samozřejmostí je také zajištěni záručního i pozáručního servisu. Většinu produktů máme skladem a jejich dostupnost je standardně do 14 dnů, pouze při nadstanda</w:t>
      </w:r>
      <w:r>
        <w:t>rdně vyšším množství jsme bohužel nuceni termín dodání prodloužit. Cenová nabídka je platná pouze při objednání uvedeného množství.</w:t>
      </w:r>
    </w:p>
    <w:p w:rsidR="0088108F" w:rsidRDefault="0088108F">
      <w:pPr>
        <w:pStyle w:val="Zkladntext20"/>
        <w:shd w:val="clear" w:color="auto" w:fill="auto"/>
        <w:spacing w:line="198" w:lineRule="exact"/>
        <w:jc w:val="left"/>
      </w:pPr>
    </w:p>
    <w:p w:rsidR="00DB2536" w:rsidRDefault="00A45BFC">
      <w:pPr>
        <w:pStyle w:val="Zkladntext20"/>
        <w:shd w:val="clear" w:color="auto" w:fill="auto"/>
        <w:spacing w:line="198" w:lineRule="exact"/>
        <w:jc w:val="left"/>
      </w:pPr>
      <w:r>
        <w:t>Podmínky dodání:</w:t>
      </w:r>
    </w:p>
    <w:p w:rsidR="00DB2536" w:rsidRDefault="00A45BFC">
      <w:pPr>
        <w:pStyle w:val="Zkladntext20"/>
        <w:shd w:val="clear" w:color="auto" w:fill="auto"/>
        <w:spacing w:line="198" w:lineRule="exact"/>
        <w:jc w:val="left"/>
      </w:pPr>
      <w:r>
        <w:t xml:space="preserve">DOPRAVA: ano (při objednávce nad </w:t>
      </w:r>
      <w:proofErr w:type="spellStart"/>
      <w:r w:rsidR="0088108F" w:rsidRPr="0088108F">
        <w:rPr>
          <w:highlight w:val="black"/>
        </w:rPr>
        <w:t>xxxxxxx</w:t>
      </w:r>
      <w:proofErr w:type="spellEnd"/>
      <w:r>
        <w:t xml:space="preserve"> Kč zdarma na místo určení)</w:t>
      </w:r>
    </w:p>
    <w:p w:rsidR="00DB2536" w:rsidRDefault="00A45BFC">
      <w:pPr>
        <w:pStyle w:val="Zkladntext20"/>
        <w:shd w:val="clear" w:color="auto" w:fill="auto"/>
        <w:spacing w:line="198" w:lineRule="exact"/>
        <w:jc w:val="left"/>
      </w:pPr>
      <w:r>
        <w:t>KOMPLETACE: ano (</w:t>
      </w:r>
      <w:proofErr w:type="spellStart"/>
      <w:r w:rsidR="0088108F" w:rsidRPr="0088108F">
        <w:rPr>
          <w:highlight w:val="black"/>
        </w:rPr>
        <w:t>xxxxxxxx</w:t>
      </w:r>
      <w:proofErr w:type="spellEnd"/>
      <w:r>
        <w:t>)</w:t>
      </w:r>
    </w:p>
    <w:p w:rsidR="00DB2536" w:rsidRDefault="00A45BFC">
      <w:pPr>
        <w:pStyle w:val="Zkladntext20"/>
        <w:shd w:val="clear" w:color="auto" w:fill="auto"/>
        <w:spacing w:line="198" w:lineRule="exact"/>
        <w:jc w:val="left"/>
      </w:pPr>
      <w:r>
        <w:t>ZAŠKOLENÍ PERSON</w:t>
      </w:r>
      <w:r w:rsidR="0088108F">
        <w:t>ÁLU: ano (</w:t>
      </w:r>
      <w:proofErr w:type="spellStart"/>
      <w:r w:rsidR="0088108F" w:rsidRPr="0088108F">
        <w:rPr>
          <w:highlight w:val="black"/>
        </w:rPr>
        <w:t>xxxxxxxx</w:t>
      </w:r>
      <w:proofErr w:type="spellEnd"/>
      <w:r w:rsidR="0088108F">
        <w:t>)</w:t>
      </w:r>
    </w:p>
    <w:p w:rsidR="00DB2536" w:rsidRDefault="00A45BFC">
      <w:pPr>
        <w:pStyle w:val="Zkladntext20"/>
        <w:shd w:val="clear" w:color="auto" w:fill="auto"/>
        <w:spacing w:line="198" w:lineRule="exact"/>
        <w:jc w:val="left"/>
      </w:pPr>
      <w:r>
        <w:t xml:space="preserve">BEZPEČNOSTNÍ KONTROLY: na vyžádání (základní sazba: </w:t>
      </w:r>
      <w:proofErr w:type="spellStart"/>
      <w:proofErr w:type="gramStart"/>
      <w:r w:rsidR="0088108F" w:rsidRPr="0088108F">
        <w:rPr>
          <w:highlight w:val="black"/>
        </w:rPr>
        <w:t>xxxxx</w:t>
      </w:r>
      <w:proofErr w:type="spellEnd"/>
      <w:r w:rsidR="0088108F">
        <w:t xml:space="preserve"> </w:t>
      </w:r>
      <w:r>
        <w:t xml:space="preserve"> Kč</w:t>
      </w:r>
      <w:proofErr w:type="gramEnd"/>
      <w:r>
        <w:t xml:space="preserve"> s DPH/ks)</w:t>
      </w:r>
    </w:p>
    <w:p w:rsidR="00DB2536" w:rsidRDefault="00A45BFC">
      <w:pPr>
        <w:pStyle w:val="Zkladntext20"/>
        <w:shd w:val="clear" w:color="auto" w:fill="auto"/>
        <w:spacing w:line="198" w:lineRule="exact"/>
        <w:jc w:val="left"/>
      </w:pPr>
      <w:r>
        <w:t xml:space="preserve">ZÁRUKA: </w:t>
      </w:r>
      <w:proofErr w:type="spellStart"/>
      <w:r w:rsidR="00786116" w:rsidRPr="00786116">
        <w:rPr>
          <w:highlight w:val="black"/>
        </w:rPr>
        <w:t>xx</w:t>
      </w:r>
      <w:proofErr w:type="spellEnd"/>
      <w:r>
        <w:t xml:space="preserve"> roky</w:t>
      </w:r>
    </w:p>
    <w:p w:rsidR="00DB2536" w:rsidRDefault="00A45BFC">
      <w:pPr>
        <w:pStyle w:val="Zkladntext20"/>
        <w:shd w:val="clear" w:color="auto" w:fill="auto"/>
        <w:spacing w:line="198" w:lineRule="exact"/>
        <w:jc w:val="left"/>
      </w:pPr>
      <w:r>
        <w:t>ZÁRUČNÍ SERVIS: ano (</w:t>
      </w:r>
      <w:proofErr w:type="spellStart"/>
      <w:r w:rsidR="0088108F" w:rsidRPr="0088108F">
        <w:rPr>
          <w:highlight w:val="black"/>
        </w:rPr>
        <w:t>xxxxxxxxxxxxxxxxxxxxxxxxxxxxx</w:t>
      </w:r>
      <w:proofErr w:type="spellEnd"/>
      <w:r>
        <w:t>)</w:t>
      </w:r>
    </w:p>
    <w:p w:rsidR="00DB2536" w:rsidRDefault="00A45BFC">
      <w:pPr>
        <w:pStyle w:val="Zkladntext20"/>
        <w:shd w:val="clear" w:color="auto" w:fill="auto"/>
        <w:spacing w:line="198" w:lineRule="exact"/>
        <w:jc w:val="left"/>
      </w:pPr>
      <w:r>
        <w:t>POZÁRUČNÍ SERVIS: ano (</w:t>
      </w:r>
      <w:proofErr w:type="spellStart"/>
      <w:r w:rsidR="0088108F" w:rsidRPr="0088108F">
        <w:rPr>
          <w:highlight w:val="black"/>
        </w:rPr>
        <w:t>xxxxxxxxxxxxxxxxxxxxxxxxxxxxxxxxxx</w:t>
      </w:r>
      <w:proofErr w:type="spellEnd"/>
      <w:r>
        <w:t xml:space="preserve"> Kč s DPH/h)</w:t>
      </w:r>
    </w:p>
    <w:p w:rsidR="00DB2536" w:rsidRDefault="00A45BFC">
      <w:pPr>
        <w:pStyle w:val="Zkladntext20"/>
        <w:shd w:val="clear" w:color="auto" w:fill="auto"/>
        <w:spacing w:line="198" w:lineRule="exact"/>
        <w:jc w:val="left"/>
      </w:pPr>
      <w:r>
        <w:t xml:space="preserve">NÁSTUP NA SERVIS: do </w:t>
      </w:r>
      <w:proofErr w:type="spellStart"/>
      <w:r w:rsidR="0088108F" w:rsidRPr="0088108F">
        <w:rPr>
          <w:highlight w:val="black"/>
        </w:rPr>
        <w:t>xxx</w:t>
      </w:r>
      <w:proofErr w:type="spellEnd"/>
      <w:r>
        <w:t xml:space="preserve"> pracovních dnů</w:t>
      </w:r>
    </w:p>
    <w:p w:rsidR="00DB2536" w:rsidRDefault="00A45BFC">
      <w:pPr>
        <w:pStyle w:val="Zkladntext20"/>
        <w:shd w:val="clear" w:color="auto" w:fill="auto"/>
        <w:spacing w:line="198" w:lineRule="exact"/>
        <w:jc w:val="left"/>
      </w:pPr>
      <w:r>
        <w:t xml:space="preserve">DODACÍ LHŮTA: u položek, které jsou skladem do </w:t>
      </w:r>
      <w:proofErr w:type="spellStart"/>
      <w:r w:rsidR="002D2793" w:rsidRPr="002D2793">
        <w:rPr>
          <w:highlight w:val="black"/>
        </w:rPr>
        <w:t>yy</w:t>
      </w:r>
      <w:proofErr w:type="spellEnd"/>
      <w:r>
        <w:t xml:space="preserve"> dnů od obdržení závazné objednávky a jejího potvrzení (Nutné ověřit aktuální skladovou dostupnost v době objednávky, děkujeme za pochopení).</w:t>
      </w:r>
    </w:p>
    <w:p w:rsidR="00DB2536" w:rsidRDefault="00A45BFC">
      <w:pPr>
        <w:pStyle w:val="Zkladntext20"/>
        <w:shd w:val="clear" w:color="auto" w:fill="auto"/>
        <w:spacing w:line="198" w:lineRule="exact"/>
        <w:jc w:val="left"/>
      </w:pPr>
      <w:r>
        <w:t xml:space="preserve">DOBA SPLATNOSTI: </w:t>
      </w:r>
      <w:proofErr w:type="spellStart"/>
      <w:r w:rsidR="002D2793" w:rsidRPr="002D2793">
        <w:rPr>
          <w:highlight w:val="black"/>
        </w:rPr>
        <w:t>yyyy</w:t>
      </w:r>
      <w:proofErr w:type="spellEnd"/>
      <w:r>
        <w:t xml:space="preserve"> dní od obdržení zakázky</w:t>
      </w:r>
    </w:p>
    <w:p w:rsidR="00DB2536" w:rsidRDefault="00A45BFC">
      <w:pPr>
        <w:pStyle w:val="Zkladntext20"/>
        <w:shd w:val="clear" w:color="auto" w:fill="auto"/>
        <w:spacing w:line="170" w:lineRule="exact"/>
        <w:jc w:val="left"/>
      </w:pPr>
      <w:r>
        <w:t>Při jakékoli nejasnos</w:t>
      </w:r>
      <w:r>
        <w:t>ti nebo připomínce mě neváhejte kontaktovat.</w:t>
      </w:r>
    </w:p>
    <w:p w:rsidR="00DB2536" w:rsidRDefault="00A45BFC">
      <w:pPr>
        <w:pStyle w:val="Zkladntext20"/>
        <w:shd w:val="clear" w:color="auto" w:fill="auto"/>
        <w:spacing w:line="170" w:lineRule="exact"/>
        <w:jc w:val="left"/>
      </w:pPr>
      <w:r>
        <w:t xml:space="preserve">Podrobnější informace o všech našich produktech včetně vyobrazení jsou k dispozici na našich webových stránkách </w:t>
      </w:r>
      <w:hyperlink r:id="rId8" w:history="1">
        <w:r w:rsidR="0088108F" w:rsidRPr="007232F0">
          <w:rPr>
            <w:rStyle w:val="Hypertextovodkaz"/>
            <w:lang w:val="en-US" w:eastAsia="en-US" w:bidi="en-US"/>
          </w:rPr>
          <w:t>www.dmapraha.cz</w:t>
        </w:r>
      </w:hyperlink>
      <w:r>
        <w:rPr>
          <w:lang w:val="en-US" w:eastAsia="en-US" w:bidi="en-US"/>
        </w:rPr>
        <w:t>.</w:t>
      </w:r>
    </w:p>
    <w:p w:rsidR="00DB2536" w:rsidRDefault="00A45BFC">
      <w:pPr>
        <w:pStyle w:val="Zkladntext20"/>
        <w:shd w:val="clear" w:color="auto" w:fill="auto"/>
        <w:spacing w:line="170" w:lineRule="exact"/>
        <w:jc w:val="left"/>
      </w:pPr>
      <w:r>
        <w:t>S pozdravem a na spolupráci se těší</w:t>
      </w:r>
    </w:p>
    <w:p w:rsidR="002D2793" w:rsidRDefault="002D2793">
      <w:pPr>
        <w:pStyle w:val="Nadpis40"/>
        <w:keepNext/>
        <w:keepLines/>
        <w:shd w:val="clear" w:color="auto" w:fill="auto"/>
        <w:spacing w:line="170" w:lineRule="exact"/>
      </w:pPr>
      <w:bookmarkStart w:id="0" w:name="bookmark1"/>
    </w:p>
    <w:p w:rsidR="002D2793" w:rsidRDefault="002D2793" w:rsidP="002D2793">
      <w:pPr>
        <w:pStyle w:val="Zkladntext20"/>
        <w:shd w:val="clear" w:color="auto" w:fill="auto"/>
        <w:spacing w:line="198" w:lineRule="exact"/>
        <w:jc w:val="left"/>
      </w:pPr>
      <w:proofErr w:type="spellStart"/>
      <w:r w:rsidRPr="002D2793">
        <w:rPr>
          <w:highlight w:val="black"/>
        </w:rPr>
        <w:t>xxxxxxxxxxxxxxxx</w:t>
      </w:r>
      <w:proofErr w:type="spellEnd"/>
      <w:r>
        <w:t xml:space="preserve"> </w:t>
      </w:r>
    </w:p>
    <w:p w:rsidR="002D2793" w:rsidRDefault="002D2793" w:rsidP="002D2793">
      <w:pPr>
        <w:pStyle w:val="Zkladntext20"/>
        <w:shd w:val="clear" w:color="auto" w:fill="auto"/>
        <w:spacing w:line="198" w:lineRule="exact"/>
        <w:jc w:val="left"/>
      </w:pPr>
      <w:r>
        <w:t xml:space="preserve">DMA Praha s.r.o. </w:t>
      </w:r>
    </w:p>
    <w:p w:rsidR="002D2793" w:rsidRDefault="002D2793" w:rsidP="002D2793">
      <w:pPr>
        <w:pStyle w:val="Zkladntext20"/>
        <w:shd w:val="clear" w:color="auto" w:fill="auto"/>
        <w:spacing w:line="198" w:lineRule="exact"/>
        <w:jc w:val="left"/>
      </w:pPr>
      <w:r>
        <w:t xml:space="preserve">t: </w:t>
      </w:r>
      <w:proofErr w:type="spellStart"/>
      <w:r w:rsidRPr="002D2793">
        <w:rPr>
          <w:highlight w:val="black"/>
        </w:rPr>
        <w:t>xxxxxxxxxxx</w:t>
      </w:r>
      <w:proofErr w:type="spellEnd"/>
      <w:r>
        <w:t xml:space="preserve"> </w:t>
      </w:r>
    </w:p>
    <w:p w:rsidR="002D2793" w:rsidRDefault="002D2793" w:rsidP="002D2793">
      <w:pPr>
        <w:pStyle w:val="Zkladntext20"/>
        <w:shd w:val="clear" w:color="auto" w:fill="auto"/>
        <w:spacing w:line="198" w:lineRule="exact"/>
        <w:jc w:val="left"/>
      </w:pPr>
      <w:r>
        <w:t>m:</w:t>
      </w:r>
      <w:r w:rsidRPr="002D2793">
        <w:rPr>
          <w:sz w:val="18"/>
          <w:highlight w:val="black"/>
        </w:rPr>
        <w:t>xxxxxxxxxxxx</w:t>
      </w:r>
      <w:r>
        <w:t xml:space="preserve"> </w:t>
      </w:r>
    </w:p>
    <w:p w:rsidR="002D2793" w:rsidRDefault="002D2793" w:rsidP="002D2793">
      <w:pPr>
        <w:pStyle w:val="Zkladntext20"/>
        <w:shd w:val="clear" w:color="auto" w:fill="auto"/>
        <w:spacing w:line="198" w:lineRule="exact"/>
        <w:jc w:val="left"/>
      </w:pPr>
      <w:r>
        <w:t>e:</w:t>
      </w:r>
      <w:r w:rsidRPr="002D2793">
        <w:rPr>
          <w:highlight w:val="black"/>
        </w:rPr>
        <w:t>yyyyy</w:t>
      </w:r>
      <w:hyperlink r:id="rId9" w:history="1">
        <w:r w:rsidRPr="002D2793">
          <w:rPr>
            <w:rStyle w:val="Hypertextovodkaz"/>
            <w:highlight w:val="black"/>
            <w:lang w:val="en-US" w:eastAsia="en-US" w:bidi="en-US"/>
          </w:rPr>
          <w:t>y</w:t>
        </w:r>
      </w:hyperlink>
      <w:proofErr w:type="spellStart"/>
      <w:r w:rsidRPr="002D2793">
        <w:rPr>
          <w:highlight w:val="black"/>
        </w:rPr>
        <w:t>yyyyyyyyyyyyyy</w:t>
      </w:r>
      <w:proofErr w:type="spellEnd"/>
    </w:p>
    <w:p w:rsidR="002D2793" w:rsidRDefault="002D2793" w:rsidP="002D2793">
      <w:pPr>
        <w:pStyle w:val="Zkladntext20"/>
        <w:shd w:val="clear" w:color="auto" w:fill="auto"/>
        <w:spacing w:line="198" w:lineRule="exact"/>
        <w:jc w:val="left"/>
      </w:pPr>
      <w:r>
        <w:t xml:space="preserve">w: </w:t>
      </w:r>
      <w:hyperlink r:id="rId10" w:history="1">
        <w:r>
          <w:rPr>
            <w:rStyle w:val="Hypertextovodkaz"/>
            <w:lang w:val="en-US" w:eastAsia="en-US" w:bidi="en-US"/>
          </w:rPr>
          <w:t>www.dmapraha.cz</w:t>
        </w:r>
      </w:hyperlink>
    </w:p>
    <w:p w:rsidR="002D2793" w:rsidRDefault="002D2793">
      <w:pPr>
        <w:pStyle w:val="Nadpis40"/>
        <w:keepNext/>
        <w:keepLines/>
        <w:shd w:val="clear" w:color="auto" w:fill="auto"/>
        <w:spacing w:line="170" w:lineRule="exact"/>
      </w:pPr>
    </w:p>
    <w:p w:rsidR="002D2793" w:rsidRDefault="002D2793">
      <w:pPr>
        <w:pStyle w:val="Nadpis40"/>
        <w:keepNext/>
        <w:keepLines/>
        <w:shd w:val="clear" w:color="auto" w:fill="auto"/>
        <w:spacing w:line="170" w:lineRule="exact"/>
      </w:pPr>
    </w:p>
    <w:p w:rsidR="002D2793" w:rsidRDefault="002D2793">
      <w:pPr>
        <w:pStyle w:val="Nadpis40"/>
        <w:keepNext/>
        <w:keepLines/>
        <w:shd w:val="clear" w:color="auto" w:fill="auto"/>
        <w:spacing w:line="170" w:lineRule="exact"/>
      </w:pPr>
    </w:p>
    <w:p w:rsidR="002D2793" w:rsidRDefault="002D2793">
      <w:pPr>
        <w:pStyle w:val="Nadpis40"/>
        <w:keepNext/>
        <w:keepLines/>
        <w:shd w:val="clear" w:color="auto" w:fill="auto"/>
        <w:spacing w:line="170" w:lineRule="exact"/>
      </w:pPr>
    </w:p>
    <w:p w:rsidR="002D2793" w:rsidRDefault="002D2793">
      <w:pPr>
        <w:pStyle w:val="Nadpis40"/>
        <w:keepNext/>
        <w:keepLines/>
        <w:shd w:val="clear" w:color="auto" w:fill="auto"/>
        <w:spacing w:line="170" w:lineRule="exact"/>
      </w:pPr>
    </w:p>
    <w:p w:rsidR="002D2793" w:rsidRDefault="002D2793" w:rsidP="002D2793">
      <w:pPr>
        <w:pStyle w:val="Nadpis40"/>
        <w:keepNext/>
        <w:keepLines/>
        <w:shd w:val="clear" w:color="auto" w:fill="auto"/>
        <w:spacing w:line="170" w:lineRule="exact"/>
        <w:ind w:left="2124" w:firstLine="708"/>
      </w:pPr>
      <w:r>
        <w:tab/>
      </w:r>
      <w:bookmarkStart w:id="1" w:name="bookmark6"/>
      <w:r>
        <w:t xml:space="preserve">           </w:t>
      </w:r>
      <w:r>
        <w:tab/>
      </w:r>
      <w:r>
        <w:tab/>
        <w:t xml:space="preserve">          </w:t>
      </w:r>
      <w:bookmarkEnd w:id="1"/>
      <w:r>
        <w:tab/>
      </w:r>
    </w:p>
    <w:p w:rsidR="00DB2536" w:rsidRDefault="00A45BFC">
      <w:pPr>
        <w:pStyle w:val="Nadpis40"/>
        <w:keepNext/>
        <w:keepLines/>
        <w:shd w:val="clear" w:color="auto" w:fill="auto"/>
        <w:spacing w:line="170" w:lineRule="exact"/>
      </w:pPr>
      <w:r>
        <w:t>Kód</w:t>
      </w:r>
      <w:bookmarkEnd w:id="0"/>
      <w:r w:rsidR="002D2793">
        <w:tab/>
      </w:r>
      <w:r w:rsidR="002D2793">
        <w:tab/>
      </w:r>
      <w:r w:rsidR="002D2793">
        <w:tab/>
      </w:r>
      <w:r w:rsidR="002D2793">
        <w:tab/>
      </w:r>
      <w:r w:rsidR="002D2793">
        <w:tab/>
      </w:r>
      <w:bookmarkStart w:id="2" w:name="bookmark5"/>
      <w:r w:rsidR="002D2793">
        <w:tab/>
      </w:r>
      <w:r w:rsidR="002D2793">
        <w:tab/>
      </w:r>
      <w:r w:rsidR="00786116">
        <w:tab/>
      </w:r>
      <w:r w:rsidR="00786116">
        <w:tab/>
      </w:r>
      <w:r w:rsidR="002D2793">
        <w:t>Cena za M J</w:t>
      </w:r>
      <w:bookmarkEnd w:id="2"/>
    </w:p>
    <w:p w:rsidR="002D2793" w:rsidRDefault="002D2793" w:rsidP="002D2793">
      <w:pPr>
        <w:pStyle w:val="Nadpis40"/>
        <w:keepNext/>
        <w:keepLines/>
        <w:shd w:val="clear" w:color="auto" w:fill="auto"/>
        <w:spacing w:line="170" w:lineRule="exact"/>
      </w:pPr>
      <w:r>
        <w:t>P</w:t>
      </w:r>
      <w:r w:rsidR="00A45BFC">
        <w:t>ojiš</w:t>
      </w:r>
      <w:r w:rsidR="00A45BFC">
        <w:t>ťovny</w:t>
      </w:r>
      <w:bookmarkStart w:id="3" w:name="bookmark2"/>
      <w:r>
        <w:tab/>
      </w:r>
      <w:r w:rsidR="00A45BFC">
        <w:t>Popis</w:t>
      </w:r>
      <w:bookmarkEnd w:id="3"/>
      <w:r>
        <w:tab/>
      </w:r>
      <w:r>
        <w:tab/>
      </w:r>
      <w:bookmarkStart w:id="4" w:name="bookmark3"/>
      <w:r>
        <w:t>Katalogové označení</w:t>
      </w:r>
      <w:bookmarkEnd w:id="4"/>
      <w:r>
        <w:tab/>
      </w:r>
      <w:r>
        <w:tab/>
      </w:r>
      <w:bookmarkStart w:id="5" w:name="bookmark4"/>
      <w:r>
        <w:t>Počet MJ Sleva</w:t>
      </w:r>
      <w:bookmarkEnd w:id="5"/>
      <w:r>
        <w:tab/>
        <w:t xml:space="preserve">bez </w:t>
      </w:r>
      <w:proofErr w:type="gramStart"/>
      <w:r>
        <w:t>DPH    včetně</w:t>
      </w:r>
      <w:proofErr w:type="gramEnd"/>
      <w:r>
        <w:t xml:space="preserve"> DPH</w:t>
      </w:r>
      <w:r w:rsidR="00786116" w:rsidRPr="00786116">
        <w:t xml:space="preserve"> </w:t>
      </w:r>
      <w:r w:rsidR="00786116">
        <w:t xml:space="preserve">       </w:t>
      </w:r>
      <w:proofErr w:type="spellStart"/>
      <w:r w:rsidR="00786116">
        <w:t>DPH</w:t>
      </w:r>
      <w:proofErr w:type="spellEnd"/>
      <w:r w:rsidR="00786116">
        <w:tab/>
      </w:r>
      <w:bookmarkStart w:id="6" w:name="bookmark7"/>
      <w:r w:rsidR="00786116">
        <w:t xml:space="preserve">          Celkem s DPH</w:t>
      </w:r>
      <w:bookmarkEnd w:id="6"/>
    </w:p>
    <w:p w:rsidR="00DB2536" w:rsidRDefault="00DB2536" w:rsidP="002D2793">
      <w:pPr>
        <w:pStyle w:val="Zkladntext80"/>
        <w:shd w:val="clear" w:color="auto" w:fill="auto"/>
        <w:spacing w:line="170" w:lineRule="exact"/>
      </w:pPr>
    </w:p>
    <w:p w:rsidR="00DB2536" w:rsidRDefault="00A45BFC">
      <w:pPr>
        <w:pStyle w:val="Zkladntext61"/>
        <w:shd w:val="clear" w:color="auto" w:fill="auto"/>
        <w:spacing w:line="160" w:lineRule="exact"/>
        <w:jc w:val="left"/>
      </w:pPr>
      <w:r>
        <w:rPr>
          <w:rStyle w:val="Zkladntext6"/>
        </w:rPr>
        <w:t>Křeslo čalouněné omyvatelné (hnědé)</w:t>
      </w:r>
      <w:r w:rsidR="002D2793">
        <w:tab/>
      </w:r>
      <w:r>
        <w:rPr>
          <w:rStyle w:val="Zkladntext6"/>
        </w:rPr>
        <w:t>5718</w:t>
      </w:r>
      <w:r w:rsidR="002D2793">
        <w:tab/>
      </w:r>
      <w:r w:rsidR="002D2793">
        <w:tab/>
      </w:r>
      <w:r w:rsidR="002D2793">
        <w:tab/>
      </w:r>
      <w:proofErr w:type="spellStart"/>
      <w:r w:rsidR="002D2793" w:rsidRPr="002D2793">
        <w:rPr>
          <w:highlight w:val="black"/>
        </w:rPr>
        <w:t>xxxxxxx</w:t>
      </w:r>
      <w:proofErr w:type="spellEnd"/>
      <w:r>
        <w:rPr>
          <w:rStyle w:val="Zkladntext6"/>
        </w:rPr>
        <w:t xml:space="preserve"> ks</w:t>
      </w:r>
      <w:r w:rsidR="002D2793">
        <w:rPr>
          <w:rStyle w:val="Zkladntext6"/>
        </w:rPr>
        <w:t xml:space="preserve">   </w:t>
      </w:r>
      <w:r>
        <w:rPr>
          <w:rStyle w:val="Zkladntext6"/>
        </w:rPr>
        <w:t xml:space="preserve"> 15%</w:t>
      </w:r>
      <w:r w:rsidR="002D2793">
        <w:tab/>
      </w:r>
      <w:proofErr w:type="spellStart"/>
      <w:r w:rsidR="002D2793" w:rsidRPr="002D2793">
        <w:rPr>
          <w:highlight w:val="black"/>
        </w:rPr>
        <w:t>xxxxxxxx</w:t>
      </w:r>
      <w:proofErr w:type="spellEnd"/>
      <w:r>
        <w:rPr>
          <w:rStyle w:val="Zkladntext6"/>
        </w:rPr>
        <w:tab/>
      </w:r>
      <w:r w:rsidR="002D2793">
        <w:rPr>
          <w:rStyle w:val="Zkladntext6"/>
        </w:rPr>
        <w:t xml:space="preserve">   </w:t>
      </w:r>
      <w:proofErr w:type="spellStart"/>
      <w:proofErr w:type="gramStart"/>
      <w:r w:rsidR="002D2793" w:rsidRPr="002D2793">
        <w:rPr>
          <w:rStyle w:val="Zkladntext6"/>
          <w:highlight w:val="black"/>
        </w:rPr>
        <w:t>xxxxxxxxxxx</w:t>
      </w:r>
      <w:proofErr w:type="spellEnd"/>
      <w:r w:rsidR="002D2793">
        <w:rPr>
          <w:rStyle w:val="Zkladntext6"/>
        </w:rPr>
        <w:t xml:space="preserve">       </w:t>
      </w:r>
      <w:r>
        <w:t>21</w:t>
      </w:r>
      <w:r>
        <w:rPr>
          <w:rStyle w:val="Zkladntext975pt"/>
        </w:rPr>
        <w:t>%</w:t>
      </w:r>
      <w:proofErr w:type="gramEnd"/>
      <w:r w:rsidR="00786116">
        <w:tab/>
        <w:t xml:space="preserve">          </w:t>
      </w:r>
      <w:r>
        <w:rPr>
          <w:rStyle w:val="Zkladntext6"/>
        </w:rPr>
        <w:t>240 380,00 Kč</w:t>
      </w:r>
    </w:p>
    <w:p w:rsidR="00786116" w:rsidRDefault="00786116">
      <w:pPr>
        <w:pStyle w:val="Zkladntext100"/>
        <w:shd w:val="clear" w:color="auto" w:fill="auto"/>
        <w:spacing w:line="130" w:lineRule="exact"/>
        <w:jc w:val="left"/>
      </w:pPr>
    </w:p>
    <w:p w:rsidR="00786116" w:rsidRDefault="00786116">
      <w:pPr>
        <w:pStyle w:val="Zkladntext100"/>
        <w:shd w:val="clear" w:color="auto" w:fill="auto"/>
        <w:spacing w:line="130" w:lineRule="exact"/>
        <w:jc w:val="left"/>
      </w:pPr>
    </w:p>
    <w:p w:rsidR="00786116" w:rsidRDefault="00786116">
      <w:pPr>
        <w:pStyle w:val="Zkladntext100"/>
        <w:shd w:val="clear" w:color="auto" w:fill="auto"/>
        <w:spacing w:line="130" w:lineRule="exact"/>
        <w:jc w:val="left"/>
      </w:pPr>
    </w:p>
    <w:p w:rsidR="00786116" w:rsidRDefault="00786116">
      <w:pPr>
        <w:pStyle w:val="Zkladntext100"/>
        <w:shd w:val="clear" w:color="auto" w:fill="auto"/>
        <w:spacing w:line="130" w:lineRule="exact"/>
        <w:jc w:val="left"/>
      </w:pPr>
    </w:p>
    <w:p w:rsidR="00786116" w:rsidRDefault="00786116">
      <w:pPr>
        <w:pStyle w:val="Zkladntext100"/>
        <w:shd w:val="clear" w:color="auto" w:fill="auto"/>
        <w:spacing w:line="130" w:lineRule="exact"/>
        <w:jc w:val="left"/>
      </w:pPr>
    </w:p>
    <w:p w:rsidR="00786116" w:rsidRDefault="00786116">
      <w:pPr>
        <w:pStyle w:val="Zkladntext100"/>
        <w:shd w:val="clear" w:color="auto" w:fill="auto"/>
        <w:spacing w:line="130" w:lineRule="exact"/>
        <w:jc w:val="left"/>
      </w:pPr>
    </w:p>
    <w:p w:rsidR="00786116" w:rsidRDefault="00786116">
      <w:pPr>
        <w:pStyle w:val="Zkladntext100"/>
        <w:shd w:val="clear" w:color="auto" w:fill="auto"/>
        <w:spacing w:line="130" w:lineRule="exact"/>
        <w:jc w:val="left"/>
      </w:pPr>
    </w:p>
    <w:p w:rsidR="00786116" w:rsidRDefault="00786116">
      <w:pPr>
        <w:pStyle w:val="Zkladntext100"/>
        <w:shd w:val="clear" w:color="auto" w:fill="auto"/>
        <w:spacing w:line="130" w:lineRule="exact"/>
        <w:jc w:val="left"/>
      </w:pPr>
    </w:p>
    <w:p w:rsidR="00786116" w:rsidRDefault="00786116">
      <w:pPr>
        <w:pStyle w:val="Zkladntext100"/>
        <w:shd w:val="clear" w:color="auto" w:fill="auto"/>
        <w:spacing w:line="130" w:lineRule="exact"/>
        <w:jc w:val="left"/>
      </w:pPr>
    </w:p>
    <w:p w:rsidR="00786116" w:rsidRDefault="00786116">
      <w:pPr>
        <w:pStyle w:val="Zkladntext100"/>
        <w:shd w:val="clear" w:color="auto" w:fill="auto"/>
        <w:spacing w:line="130" w:lineRule="exact"/>
        <w:jc w:val="left"/>
      </w:pPr>
    </w:p>
    <w:p w:rsidR="00786116" w:rsidRDefault="00786116">
      <w:pPr>
        <w:pStyle w:val="Zkladntext100"/>
        <w:shd w:val="clear" w:color="auto" w:fill="auto"/>
        <w:spacing w:line="130" w:lineRule="exact"/>
        <w:jc w:val="left"/>
      </w:pPr>
    </w:p>
    <w:p w:rsidR="00786116" w:rsidRDefault="00786116">
      <w:pPr>
        <w:pStyle w:val="Zkladntext100"/>
        <w:shd w:val="clear" w:color="auto" w:fill="auto"/>
        <w:spacing w:line="130" w:lineRule="exact"/>
        <w:jc w:val="left"/>
      </w:pPr>
    </w:p>
    <w:p w:rsidR="00786116" w:rsidRDefault="00786116">
      <w:pPr>
        <w:pStyle w:val="Zkladntext100"/>
        <w:shd w:val="clear" w:color="auto" w:fill="auto"/>
        <w:spacing w:line="130" w:lineRule="exact"/>
        <w:jc w:val="left"/>
      </w:pPr>
    </w:p>
    <w:p w:rsidR="00786116" w:rsidRDefault="00786116">
      <w:pPr>
        <w:pStyle w:val="Zkladntext100"/>
        <w:shd w:val="clear" w:color="auto" w:fill="auto"/>
        <w:spacing w:line="130" w:lineRule="exact"/>
        <w:jc w:val="left"/>
      </w:pPr>
    </w:p>
    <w:p w:rsidR="00786116" w:rsidRDefault="00786116" w:rsidP="00786116">
      <w:pPr>
        <w:pStyle w:val="Zkladntext61"/>
        <w:shd w:val="clear" w:color="auto" w:fill="auto"/>
        <w:spacing w:line="160" w:lineRule="exact"/>
        <w:ind w:left="7080" w:firstLine="708"/>
        <w:jc w:val="left"/>
      </w:pPr>
      <w:r>
        <w:rPr>
          <w:rStyle w:val="Zkladntext6"/>
        </w:rPr>
        <w:t xml:space="preserve">Vystavil: </w:t>
      </w:r>
      <w:proofErr w:type="spellStart"/>
      <w:r w:rsidRPr="002D2793">
        <w:rPr>
          <w:rStyle w:val="Zkladntext6"/>
          <w:highlight w:val="black"/>
        </w:rPr>
        <w:t>xxxxxxxxxxxxxxx</w:t>
      </w:r>
      <w:proofErr w:type="spellEnd"/>
    </w:p>
    <w:p w:rsidR="00786116" w:rsidRDefault="00786116" w:rsidP="00786116">
      <w:pPr>
        <w:pStyle w:val="Zkladntext61"/>
        <w:shd w:val="clear" w:color="auto" w:fill="auto"/>
        <w:spacing w:line="160" w:lineRule="exact"/>
        <w:ind w:left="1416" w:firstLine="708"/>
        <w:jc w:val="left"/>
      </w:pPr>
      <w:r>
        <w:t>Zpracováno informačním systémem Money S5</w:t>
      </w:r>
    </w:p>
    <w:p w:rsidR="00786116" w:rsidRDefault="00786116" w:rsidP="00786116">
      <w:pPr>
        <w:pStyle w:val="Nadpis40"/>
        <w:keepNext/>
        <w:keepLines/>
        <w:shd w:val="clear" w:color="auto" w:fill="auto"/>
        <w:spacing w:line="170" w:lineRule="exact"/>
      </w:pPr>
    </w:p>
    <w:p w:rsidR="00786116" w:rsidRDefault="00786116">
      <w:pPr>
        <w:pStyle w:val="Zkladntext100"/>
        <w:shd w:val="clear" w:color="auto" w:fill="auto"/>
        <w:spacing w:line="130" w:lineRule="exact"/>
        <w:jc w:val="left"/>
      </w:pPr>
    </w:p>
    <w:p w:rsidR="00786116" w:rsidRDefault="00786116">
      <w:pPr>
        <w:pStyle w:val="Zkladntext100"/>
        <w:shd w:val="clear" w:color="auto" w:fill="auto"/>
        <w:spacing w:line="130" w:lineRule="exact"/>
        <w:jc w:val="left"/>
      </w:pPr>
    </w:p>
    <w:p w:rsidR="00786116" w:rsidRDefault="00786116" w:rsidP="00786116">
      <w:pPr>
        <w:pStyle w:val="Zkladntext100"/>
        <w:shd w:val="clear" w:color="auto" w:fill="auto"/>
        <w:spacing w:line="130" w:lineRule="exact"/>
        <w:ind w:left="3540" w:firstLine="708"/>
        <w:jc w:val="left"/>
      </w:pPr>
    </w:p>
    <w:p w:rsidR="00DB2536" w:rsidRDefault="00A45BFC" w:rsidP="00786116">
      <w:pPr>
        <w:pStyle w:val="Zkladntext100"/>
        <w:shd w:val="clear" w:color="auto" w:fill="auto"/>
        <w:spacing w:line="130" w:lineRule="exact"/>
        <w:ind w:left="4248" w:firstLine="708"/>
        <w:jc w:val="left"/>
        <w:sectPr w:rsidR="00DB2536">
          <w:type w:val="continuous"/>
          <w:pgSz w:w="11909" w:h="16840"/>
          <w:pgMar w:top="1430" w:right="1169" w:bottom="1015" w:left="867" w:header="0" w:footer="3" w:gutter="0"/>
          <w:cols w:space="720"/>
          <w:noEndnote/>
          <w:docGrid w:linePitch="360"/>
        </w:sectPr>
      </w:pPr>
      <w:r>
        <w:t>1/2</w:t>
      </w:r>
    </w:p>
    <w:p w:rsidR="00786116" w:rsidRDefault="00786116">
      <w:pPr>
        <w:pStyle w:val="Nadpis30"/>
        <w:keepNext/>
        <w:keepLines/>
        <w:shd w:val="clear" w:color="auto" w:fill="auto"/>
        <w:spacing w:line="440" w:lineRule="exact"/>
      </w:pPr>
      <w:bookmarkStart w:id="7" w:name="bookmark8"/>
    </w:p>
    <w:p w:rsidR="00786116" w:rsidRDefault="00786116">
      <w:pPr>
        <w:pStyle w:val="Nadpis30"/>
        <w:keepNext/>
        <w:keepLines/>
        <w:shd w:val="clear" w:color="auto" w:fill="auto"/>
        <w:spacing w:line="440" w:lineRule="exact"/>
      </w:pPr>
    </w:p>
    <w:p w:rsidR="00DB2536" w:rsidRDefault="00A45BFC">
      <w:pPr>
        <w:pStyle w:val="Nadpis30"/>
        <w:keepNext/>
        <w:keepLines/>
        <w:shd w:val="clear" w:color="auto" w:fill="auto"/>
        <w:spacing w:line="440" w:lineRule="exact"/>
      </w:pPr>
      <w:r>
        <w:t>DMA</w:t>
      </w:r>
      <w:bookmarkEnd w:id="7"/>
    </w:p>
    <w:p w:rsidR="00786116" w:rsidRDefault="00A45BFC" w:rsidP="00786116">
      <w:pPr>
        <w:pStyle w:val="Zkladntext30"/>
        <w:shd w:val="clear" w:color="auto" w:fill="auto"/>
        <w:spacing w:line="300" w:lineRule="exact"/>
        <w:ind w:left="4956" w:firstLine="708"/>
      </w:pPr>
      <w:r>
        <w:rPr>
          <w:rStyle w:val="Zkladntext31"/>
          <w:b/>
          <w:bCs/>
        </w:rPr>
        <w:t>Nabídka č.</w:t>
      </w:r>
      <w:r w:rsidR="00786116" w:rsidRPr="00786116">
        <w:rPr>
          <w:rStyle w:val="Zkladntext31"/>
          <w:b/>
          <w:bCs/>
        </w:rPr>
        <w:t xml:space="preserve"> </w:t>
      </w:r>
      <w:r w:rsidR="00786116">
        <w:rPr>
          <w:rStyle w:val="Zkladntext31"/>
          <w:b/>
          <w:bCs/>
        </w:rPr>
        <w:t>NV240305</w:t>
      </w:r>
    </w:p>
    <w:p w:rsidR="00DB2536" w:rsidRDefault="00DB2536" w:rsidP="00786116">
      <w:pPr>
        <w:pStyle w:val="Zkladntext30"/>
        <w:shd w:val="clear" w:color="auto" w:fill="auto"/>
        <w:spacing w:line="300" w:lineRule="exact"/>
        <w:ind w:left="6372" w:firstLine="708"/>
      </w:pPr>
    </w:p>
    <w:p w:rsidR="00786116" w:rsidRDefault="00786116">
      <w:pPr>
        <w:pStyle w:val="Zkladntext61"/>
        <w:shd w:val="clear" w:color="auto" w:fill="auto"/>
        <w:tabs>
          <w:tab w:val="left" w:pos="1462"/>
          <w:tab w:val="left" w:pos="2430"/>
          <w:tab w:val="left" w:pos="3769"/>
        </w:tabs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tabs>
          <w:tab w:val="left" w:pos="1462"/>
          <w:tab w:val="left" w:pos="2430"/>
          <w:tab w:val="left" w:pos="3769"/>
        </w:tabs>
        <w:spacing w:line="160" w:lineRule="exact"/>
        <w:jc w:val="left"/>
        <w:rPr>
          <w:rStyle w:val="Zkladntext6"/>
        </w:rPr>
      </w:pPr>
    </w:p>
    <w:p w:rsidR="00786116" w:rsidRDefault="00786116" w:rsidP="00786116">
      <w:pPr>
        <w:pStyle w:val="Zkladntext80"/>
        <w:shd w:val="clear" w:color="auto" w:fill="auto"/>
        <w:spacing w:line="608" w:lineRule="exact"/>
        <w:ind w:left="4956" w:firstLine="708"/>
      </w:pPr>
      <w:r>
        <w:t>Sleva v %</w:t>
      </w:r>
    </w:p>
    <w:p w:rsidR="00786116" w:rsidRDefault="00786116">
      <w:pPr>
        <w:pStyle w:val="Zkladntext61"/>
        <w:shd w:val="clear" w:color="auto" w:fill="auto"/>
        <w:tabs>
          <w:tab w:val="left" w:pos="1462"/>
          <w:tab w:val="left" w:pos="2430"/>
          <w:tab w:val="left" w:pos="3769"/>
        </w:tabs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tabs>
          <w:tab w:val="left" w:pos="1462"/>
          <w:tab w:val="left" w:pos="2430"/>
          <w:tab w:val="left" w:pos="3769"/>
        </w:tabs>
        <w:spacing w:line="160" w:lineRule="exact"/>
        <w:jc w:val="left"/>
        <w:rPr>
          <w:rStyle w:val="Zkladntext6"/>
        </w:rPr>
      </w:pPr>
    </w:p>
    <w:p w:rsidR="00DB2536" w:rsidRDefault="00A45BFC" w:rsidP="00786116">
      <w:pPr>
        <w:pStyle w:val="Zkladntext61"/>
        <w:shd w:val="clear" w:color="auto" w:fill="auto"/>
        <w:tabs>
          <w:tab w:val="left" w:pos="1462"/>
          <w:tab w:val="left" w:pos="2430"/>
          <w:tab w:val="left" w:pos="3769"/>
        </w:tabs>
        <w:spacing w:line="160" w:lineRule="exact"/>
        <w:jc w:val="left"/>
      </w:pPr>
      <w:r>
        <w:rPr>
          <w:rStyle w:val="Zkladntext6"/>
        </w:rPr>
        <w:t>Sazba DPH</w:t>
      </w:r>
      <w:r>
        <w:rPr>
          <w:rStyle w:val="Zkladntext6"/>
        </w:rPr>
        <w:tab/>
        <w:t>Základ</w:t>
      </w:r>
      <w:r>
        <w:rPr>
          <w:rStyle w:val="Zkladntext6"/>
        </w:rPr>
        <w:tab/>
        <w:t>Výše DPH</w:t>
      </w:r>
      <w:r>
        <w:rPr>
          <w:rStyle w:val="Zkladntext6"/>
        </w:rPr>
        <w:tab/>
        <w:t>Celkem</w:t>
      </w:r>
      <w:r w:rsidR="00786116">
        <w:rPr>
          <w:rStyle w:val="Zkladntext6"/>
        </w:rPr>
        <w:tab/>
      </w:r>
      <w:r w:rsidR="00786116">
        <w:rPr>
          <w:rStyle w:val="Zkladntext6"/>
        </w:rPr>
        <w:tab/>
      </w:r>
      <w:r w:rsidR="00786116">
        <w:rPr>
          <w:rStyle w:val="Zkladntext6"/>
        </w:rPr>
        <w:tab/>
      </w:r>
      <w:r>
        <w:t>Cena celkem s</w:t>
      </w:r>
      <w:r w:rsidR="00786116">
        <w:t> </w:t>
      </w:r>
      <w:r>
        <w:t>DPH</w:t>
      </w:r>
      <w:r w:rsidR="00786116">
        <w:tab/>
      </w:r>
      <w:r w:rsidR="00786116">
        <w:tab/>
      </w:r>
      <w:r w:rsidRPr="00786116">
        <w:rPr>
          <w:b/>
          <w:sz w:val="20"/>
          <w:szCs w:val="20"/>
        </w:rPr>
        <w:t>240 380,00 Kč</w:t>
      </w:r>
    </w:p>
    <w:p w:rsidR="00DB2536" w:rsidRDefault="00A45BFC">
      <w:pPr>
        <w:pStyle w:val="Zkladntext110"/>
        <w:shd w:val="clear" w:color="auto" w:fill="auto"/>
        <w:tabs>
          <w:tab w:val="left" w:pos="1382"/>
          <w:tab w:val="left" w:pos="2628"/>
          <w:tab w:val="left" w:pos="3733"/>
        </w:tabs>
        <w:spacing w:line="160" w:lineRule="exact"/>
        <w:jc w:val="left"/>
      </w:pPr>
      <w:r>
        <w:t>základní 21%</w:t>
      </w:r>
      <w:r>
        <w:tab/>
      </w:r>
      <w:proofErr w:type="spellStart"/>
      <w:proofErr w:type="gramStart"/>
      <w:r w:rsidR="00786116" w:rsidRPr="00786116">
        <w:rPr>
          <w:highlight w:val="black"/>
        </w:rPr>
        <w:t>xxxxxxxxxx</w:t>
      </w:r>
      <w:proofErr w:type="spellEnd"/>
      <w:r w:rsidR="00786116">
        <w:t xml:space="preserve">          </w:t>
      </w:r>
      <w:proofErr w:type="spellStart"/>
      <w:r w:rsidR="00786116" w:rsidRPr="00786116">
        <w:rPr>
          <w:highlight w:val="black"/>
        </w:rPr>
        <w:t>xxxxxxxxx</w:t>
      </w:r>
      <w:proofErr w:type="spellEnd"/>
      <w:proofErr w:type="gramEnd"/>
      <w:r>
        <w:tab/>
        <w:t>240 380,00</w:t>
      </w:r>
    </w:p>
    <w:p w:rsidR="00DB2536" w:rsidRDefault="00A45BFC">
      <w:pPr>
        <w:pStyle w:val="Zkladntext61"/>
        <w:shd w:val="clear" w:color="auto" w:fill="auto"/>
        <w:tabs>
          <w:tab w:val="left" w:pos="2304"/>
          <w:tab w:val="left" w:pos="3413"/>
        </w:tabs>
        <w:spacing w:line="400" w:lineRule="exact"/>
        <w:jc w:val="left"/>
      </w:pPr>
      <w:proofErr w:type="gramStart"/>
      <w:r>
        <w:rPr>
          <w:rStyle w:val="Zkladntext6"/>
        </w:rPr>
        <w:t xml:space="preserve">CELKEM </w:t>
      </w:r>
      <w:r w:rsidR="00786116">
        <w:rPr>
          <w:rStyle w:val="Zkladntext6"/>
        </w:rPr>
        <w:t xml:space="preserve">                       </w:t>
      </w:r>
      <w:proofErr w:type="spellStart"/>
      <w:r w:rsidR="00786116" w:rsidRPr="00786116">
        <w:rPr>
          <w:rStyle w:val="Zkladntext6"/>
          <w:highlight w:val="black"/>
        </w:rPr>
        <w:t>xxxxxxxxxxx</w:t>
      </w:r>
      <w:proofErr w:type="spellEnd"/>
      <w:proofErr w:type="gramEnd"/>
      <w:r w:rsidR="00786116">
        <w:rPr>
          <w:rStyle w:val="Zkladntext6"/>
        </w:rPr>
        <w:t xml:space="preserve">         </w:t>
      </w:r>
      <w:proofErr w:type="spellStart"/>
      <w:r w:rsidR="00786116" w:rsidRPr="00786116">
        <w:rPr>
          <w:rStyle w:val="Zkladntext6"/>
          <w:highlight w:val="black"/>
        </w:rPr>
        <w:t>xxxxxxxxxxx</w:t>
      </w:r>
      <w:proofErr w:type="spellEnd"/>
      <w:r>
        <w:rPr>
          <w:rStyle w:val="Zkladntext6"/>
        </w:rPr>
        <w:tab/>
      </w:r>
      <w:r w:rsidR="00786116">
        <w:rPr>
          <w:rStyle w:val="Zkladntext6"/>
        </w:rPr>
        <w:t xml:space="preserve">         </w:t>
      </w:r>
      <w:r>
        <w:rPr>
          <w:rStyle w:val="Zkladntext6"/>
        </w:rPr>
        <w:t>240 380,00</w:t>
      </w:r>
    </w:p>
    <w:p w:rsidR="00DB2536" w:rsidRDefault="00786116" w:rsidP="00786116">
      <w:pPr>
        <w:pStyle w:val="Zkladntext110"/>
        <w:shd w:val="clear" w:color="auto" w:fill="auto"/>
        <w:spacing w:line="400" w:lineRule="exact"/>
        <w:ind w:left="2124"/>
        <w:jc w:val="left"/>
      </w:pPr>
      <w:r>
        <w:t xml:space="preserve">         </w:t>
      </w:r>
      <w:r w:rsidR="00A45BFC">
        <w:t>Rozpis DPH uveden v měně CZK</w:t>
      </w:r>
    </w:p>
    <w:p w:rsidR="002D2793" w:rsidRDefault="002D2793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86116" w:rsidRDefault="00786116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2D2793" w:rsidRDefault="002D2793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2D2793" w:rsidRDefault="002D2793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2D2793" w:rsidRDefault="002D2793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2D2793" w:rsidRDefault="002D2793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2D2793" w:rsidRDefault="002D2793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2D2793" w:rsidRDefault="002D2793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2D2793" w:rsidRDefault="002D2793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2D2793" w:rsidRDefault="002D2793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2D2793" w:rsidRDefault="002D2793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2D2793" w:rsidRDefault="002D2793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2D2793" w:rsidRDefault="002D2793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2D2793" w:rsidRDefault="002D2793" w:rsidP="002D2793">
      <w:pPr>
        <w:pStyle w:val="Zkladntext61"/>
        <w:shd w:val="clear" w:color="auto" w:fill="auto"/>
        <w:spacing w:line="160" w:lineRule="exact"/>
        <w:ind w:left="7080" w:firstLine="708"/>
        <w:jc w:val="left"/>
      </w:pPr>
      <w:r>
        <w:rPr>
          <w:rStyle w:val="Zkladntext6"/>
        </w:rPr>
        <w:t xml:space="preserve">Vystavil: </w:t>
      </w:r>
      <w:proofErr w:type="spellStart"/>
      <w:r w:rsidRPr="002D2793">
        <w:rPr>
          <w:rStyle w:val="Zkladntext6"/>
          <w:highlight w:val="black"/>
        </w:rPr>
        <w:t>xxxxxxxxxxxxxxx</w:t>
      </w:r>
      <w:proofErr w:type="spellEnd"/>
    </w:p>
    <w:p w:rsidR="002D2793" w:rsidRDefault="002D2793" w:rsidP="002D2793">
      <w:pPr>
        <w:pStyle w:val="Zkladntext61"/>
        <w:shd w:val="clear" w:color="auto" w:fill="auto"/>
        <w:spacing w:line="160" w:lineRule="exact"/>
        <w:jc w:val="left"/>
      </w:pPr>
      <w:r>
        <w:t>Zpracováno informačním systémem Money S5</w:t>
      </w:r>
    </w:p>
    <w:p w:rsidR="002D2793" w:rsidRDefault="002D2793" w:rsidP="002D2793">
      <w:pPr>
        <w:pStyle w:val="Nadpis40"/>
        <w:keepNext/>
        <w:keepLines/>
        <w:shd w:val="clear" w:color="auto" w:fill="auto"/>
        <w:spacing w:line="170" w:lineRule="exact"/>
      </w:pPr>
    </w:p>
    <w:p w:rsidR="002D2793" w:rsidRDefault="002D2793">
      <w:pPr>
        <w:pStyle w:val="Zkladntext61"/>
        <w:shd w:val="clear" w:color="auto" w:fill="auto"/>
        <w:spacing w:line="160" w:lineRule="exact"/>
        <w:jc w:val="left"/>
      </w:pPr>
    </w:p>
    <w:p w:rsidR="00DB2536" w:rsidRDefault="00DB2536">
      <w:pPr>
        <w:rPr>
          <w:sz w:val="2"/>
          <w:szCs w:val="2"/>
        </w:rPr>
      </w:pPr>
    </w:p>
    <w:sectPr w:rsidR="00DB2536" w:rsidSect="00DB2536">
      <w:type w:val="continuous"/>
      <w:pgSz w:w="11909" w:h="16840"/>
      <w:pgMar w:top="1415" w:right="986" w:bottom="1214" w:left="12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08F" w:rsidRDefault="0088108F" w:rsidP="00DB2536">
      <w:r>
        <w:separator/>
      </w:r>
    </w:p>
  </w:endnote>
  <w:endnote w:type="continuationSeparator" w:id="0">
    <w:p w:rsidR="0088108F" w:rsidRDefault="0088108F" w:rsidP="00DB2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536" w:rsidRDefault="00DB2536">
    <w:pPr>
      <w:rPr>
        <w:sz w:val="2"/>
        <w:szCs w:val="2"/>
      </w:rPr>
    </w:pPr>
    <w:r w:rsidRPr="00DB25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55pt;margin-top:809.3pt;width:7.4pt;height:4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B2536" w:rsidRDefault="00A45BF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i/>
                    <w:iCs/>
                  </w:rPr>
                  <w:t>212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08F" w:rsidRDefault="0088108F"/>
  </w:footnote>
  <w:footnote w:type="continuationSeparator" w:id="0">
    <w:p w:rsidR="0088108F" w:rsidRDefault="0088108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B2536"/>
    <w:rsid w:val="002D2793"/>
    <w:rsid w:val="00786116"/>
    <w:rsid w:val="0088108F"/>
    <w:rsid w:val="00A45BFC"/>
    <w:rsid w:val="00DB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B253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B2536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DB2536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sid w:val="00DB2536"/>
    <w:rPr>
      <w:rFonts w:ascii="Garamond" w:eastAsia="Garamond" w:hAnsi="Garamond" w:cs="Garamond"/>
      <w:b/>
      <w:bCs/>
      <w:i w:val="0"/>
      <w:iCs w:val="0"/>
      <w:smallCaps w:val="0"/>
      <w:strike w:val="0"/>
      <w:spacing w:val="0"/>
      <w:sz w:val="54"/>
      <w:szCs w:val="54"/>
      <w:u w:val="none"/>
    </w:rPr>
  </w:style>
  <w:style w:type="character" w:customStyle="1" w:styleId="Nadpis21">
    <w:name w:val="Nadpis #2"/>
    <w:basedOn w:val="Nadpis2"/>
    <w:rsid w:val="00DB2536"/>
    <w:rPr>
      <w:color w:val="00000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DB2536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30"/>
      <w:szCs w:val="30"/>
      <w:u w:val="none"/>
    </w:rPr>
  </w:style>
  <w:style w:type="character" w:customStyle="1" w:styleId="Zkladntext8">
    <w:name w:val="Základní text (8)_"/>
    <w:basedOn w:val="Standardnpsmoodstavce"/>
    <w:link w:val="Zkladntext80"/>
    <w:rsid w:val="00DB2536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"/>
    <w:basedOn w:val="Standardnpsmoodstavce"/>
    <w:rsid w:val="00DB253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6">
    <w:name w:val="Základní text (6)"/>
    <w:basedOn w:val="Standardnpsmoodstavce"/>
    <w:rsid w:val="00DB253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sid w:val="00DB2536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">
    <w:name w:val="Základní text (9)_"/>
    <w:basedOn w:val="Standardnpsmoodstavce"/>
    <w:link w:val="Zkladntext90"/>
    <w:rsid w:val="00DB253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75pt">
    <w:name w:val="Základní text (9) + 7;5 pt"/>
    <w:basedOn w:val="Zkladntext9"/>
    <w:rsid w:val="00DB2536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DB253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60">
    <w:name w:val="Základní text (6)_"/>
    <w:basedOn w:val="Standardnpsmoodstavce"/>
    <w:link w:val="Zkladntext61"/>
    <w:rsid w:val="00DB253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sid w:val="00DB253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sid w:val="00DB253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">
    <w:name w:val="Základní text (10)_"/>
    <w:basedOn w:val="Standardnpsmoodstavce"/>
    <w:link w:val="Zkladntext100"/>
    <w:rsid w:val="00DB253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3">
    <w:name w:val="Nadpis #3_"/>
    <w:basedOn w:val="Standardnpsmoodstavce"/>
    <w:link w:val="Nadpis30"/>
    <w:rsid w:val="00DB2536"/>
    <w:rPr>
      <w:rFonts w:ascii="Garamond" w:eastAsia="Garamond" w:hAnsi="Garamond" w:cs="Garamond"/>
      <w:b/>
      <w:bCs/>
      <w:i w:val="0"/>
      <w:iCs w:val="0"/>
      <w:smallCaps w:val="0"/>
      <w:strike w:val="0"/>
      <w:w w:val="100"/>
      <w:sz w:val="44"/>
      <w:szCs w:val="44"/>
      <w:u w:val="none"/>
    </w:rPr>
  </w:style>
  <w:style w:type="character" w:customStyle="1" w:styleId="Zkladntext31">
    <w:name w:val="Základní text (3)"/>
    <w:basedOn w:val="Standardnpsmoodstavce"/>
    <w:rsid w:val="00DB2536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30"/>
      <w:szCs w:val="30"/>
      <w:u w:val="none"/>
    </w:rPr>
  </w:style>
  <w:style w:type="character" w:customStyle="1" w:styleId="Zkladntext11">
    <w:name w:val="Základní text (11)_"/>
    <w:basedOn w:val="Standardnpsmoodstavce"/>
    <w:link w:val="Zkladntext110"/>
    <w:rsid w:val="00DB2536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DB2536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30"/>
      <w:sz w:val="74"/>
      <w:szCs w:val="74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DB2536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ZhlavneboZpat1">
    <w:name w:val="Záhlaví nebo Zápatí"/>
    <w:basedOn w:val="ZhlavneboZpat"/>
    <w:rsid w:val="00DB2536"/>
    <w:rPr>
      <w:color w:val="000000"/>
      <w:w w:val="100"/>
      <w:position w:val="0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DB2536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</w:rPr>
  </w:style>
  <w:style w:type="paragraph" w:customStyle="1" w:styleId="Nadpis20">
    <w:name w:val="Nadpis #2"/>
    <w:basedOn w:val="Normln"/>
    <w:link w:val="Nadpis2"/>
    <w:rsid w:val="00DB2536"/>
    <w:pPr>
      <w:shd w:val="clear" w:color="auto" w:fill="FFFFFF"/>
      <w:spacing w:line="0" w:lineRule="atLeast"/>
      <w:jc w:val="right"/>
      <w:outlineLvl w:val="1"/>
    </w:pPr>
    <w:rPr>
      <w:rFonts w:ascii="Garamond" w:eastAsia="Garamond" w:hAnsi="Garamond" w:cs="Garamond"/>
      <w:b/>
      <w:bCs/>
      <w:sz w:val="54"/>
      <w:szCs w:val="54"/>
    </w:rPr>
  </w:style>
  <w:style w:type="paragraph" w:customStyle="1" w:styleId="Zkladntext30">
    <w:name w:val="Základní text (3)"/>
    <w:basedOn w:val="Normln"/>
    <w:link w:val="Zkladntext3"/>
    <w:rsid w:val="00DB2536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Zkladntext80">
    <w:name w:val="Základní text (8)"/>
    <w:basedOn w:val="Normln"/>
    <w:link w:val="Zkladntext8"/>
    <w:rsid w:val="00DB2536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Zkladntext51">
    <w:name w:val="Základní text (5)"/>
    <w:basedOn w:val="Normln"/>
    <w:link w:val="Zkladntext50"/>
    <w:rsid w:val="00DB2536"/>
    <w:pPr>
      <w:shd w:val="clear" w:color="auto" w:fill="FFFFFF"/>
      <w:spacing w:line="230" w:lineRule="exact"/>
      <w:jc w:val="both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61">
    <w:name w:val="Základní text (6)"/>
    <w:basedOn w:val="Normln"/>
    <w:link w:val="Zkladntext60"/>
    <w:rsid w:val="00DB2536"/>
    <w:pPr>
      <w:shd w:val="clear" w:color="auto" w:fill="FFFFFF"/>
      <w:spacing w:line="230" w:lineRule="exact"/>
      <w:jc w:val="both"/>
    </w:pPr>
    <w:rPr>
      <w:rFonts w:ascii="Arial Narrow" w:eastAsia="Arial Narrow" w:hAnsi="Arial Narrow" w:cs="Arial Narrow"/>
      <w:sz w:val="16"/>
      <w:szCs w:val="16"/>
    </w:rPr>
  </w:style>
  <w:style w:type="paragraph" w:customStyle="1" w:styleId="Nadpis40">
    <w:name w:val="Nadpis #4"/>
    <w:basedOn w:val="Normln"/>
    <w:link w:val="Nadpis4"/>
    <w:rsid w:val="00DB2536"/>
    <w:pPr>
      <w:shd w:val="clear" w:color="auto" w:fill="FFFFFF"/>
      <w:spacing w:line="0" w:lineRule="atLeast"/>
      <w:outlineLvl w:val="3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DB2536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4"/>
      <w:szCs w:val="14"/>
    </w:rPr>
  </w:style>
  <w:style w:type="paragraph" w:customStyle="1" w:styleId="Zkladntext70">
    <w:name w:val="Základní text (7)"/>
    <w:basedOn w:val="Normln"/>
    <w:link w:val="Zkladntext7"/>
    <w:rsid w:val="00DB2536"/>
    <w:pPr>
      <w:shd w:val="clear" w:color="auto" w:fill="FFFFFF"/>
      <w:spacing w:line="151" w:lineRule="exact"/>
    </w:pPr>
    <w:rPr>
      <w:rFonts w:ascii="Arial Narrow" w:eastAsia="Arial Narrow" w:hAnsi="Arial Narrow" w:cs="Arial Narrow"/>
      <w:sz w:val="13"/>
      <w:szCs w:val="13"/>
    </w:rPr>
  </w:style>
  <w:style w:type="paragraph" w:customStyle="1" w:styleId="Zkladntext20">
    <w:name w:val="Základní text (2)"/>
    <w:basedOn w:val="Normln"/>
    <w:link w:val="Zkladntext2"/>
    <w:rsid w:val="00DB2536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7"/>
      <w:szCs w:val="17"/>
    </w:rPr>
  </w:style>
  <w:style w:type="paragraph" w:customStyle="1" w:styleId="Zkladntext100">
    <w:name w:val="Základní text (10)"/>
    <w:basedOn w:val="Normln"/>
    <w:link w:val="Zkladntext10"/>
    <w:rsid w:val="00DB2536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13"/>
      <w:szCs w:val="13"/>
    </w:rPr>
  </w:style>
  <w:style w:type="paragraph" w:customStyle="1" w:styleId="Nadpis30">
    <w:name w:val="Nadpis #3"/>
    <w:basedOn w:val="Normln"/>
    <w:link w:val="Nadpis3"/>
    <w:rsid w:val="00DB2536"/>
    <w:pPr>
      <w:shd w:val="clear" w:color="auto" w:fill="FFFFFF"/>
      <w:spacing w:line="0" w:lineRule="atLeast"/>
      <w:outlineLvl w:val="2"/>
    </w:pPr>
    <w:rPr>
      <w:rFonts w:ascii="Garamond" w:eastAsia="Garamond" w:hAnsi="Garamond" w:cs="Garamond"/>
      <w:b/>
      <w:bCs/>
      <w:sz w:val="44"/>
      <w:szCs w:val="44"/>
    </w:rPr>
  </w:style>
  <w:style w:type="paragraph" w:customStyle="1" w:styleId="Zkladntext110">
    <w:name w:val="Základní text (11)"/>
    <w:basedOn w:val="Normln"/>
    <w:link w:val="Zkladntext11"/>
    <w:rsid w:val="00DB2536"/>
    <w:pPr>
      <w:shd w:val="clear" w:color="auto" w:fill="FFFFFF"/>
      <w:spacing w:line="608" w:lineRule="exact"/>
      <w:jc w:val="righ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Nadpis10">
    <w:name w:val="Nadpis #1"/>
    <w:basedOn w:val="Normln"/>
    <w:link w:val="Nadpis1"/>
    <w:rsid w:val="00DB2536"/>
    <w:pPr>
      <w:shd w:val="clear" w:color="auto" w:fill="FFFFFF"/>
      <w:spacing w:line="0" w:lineRule="atLeast"/>
      <w:outlineLvl w:val="0"/>
    </w:pPr>
    <w:rPr>
      <w:rFonts w:ascii="Courier New" w:eastAsia="Courier New" w:hAnsi="Courier New" w:cs="Courier New"/>
      <w:b/>
      <w:bCs/>
      <w:spacing w:val="-30"/>
      <w:sz w:val="74"/>
      <w:szCs w:val="74"/>
    </w:rPr>
  </w:style>
  <w:style w:type="paragraph" w:customStyle="1" w:styleId="ZhlavneboZpat0">
    <w:name w:val="Záhlaví nebo Zápatí"/>
    <w:basedOn w:val="Normln"/>
    <w:link w:val="ZhlavneboZpat"/>
    <w:rsid w:val="00DB2536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1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aprah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mapraha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dmapraha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vacek@dmaprah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KM_horak-20240626171756</vt:lpstr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KM_horak-20240626171756</dc:title>
  <dc:creator>horak</dc:creator>
  <cp:lastModifiedBy>horak</cp:lastModifiedBy>
  <cp:revision>1</cp:revision>
  <dcterms:created xsi:type="dcterms:W3CDTF">2024-06-26T14:29:00Z</dcterms:created>
  <dcterms:modified xsi:type="dcterms:W3CDTF">2024-06-26T15:02:00Z</dcterms:modified>
</cp:coreProperties>
</file>