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01A" w:rsidRPr="0070286C" w:rsidRDefault="00F9701A">
      <w:pPr>
        <w:pStyle w:val="Nzev"/>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F9701A" w:rsidRPr="0070286C" w:rsidRDefault="00F9701A"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Pr="003D62AD">
        <w:rPr>
          <w:rFonts w:ascii="Open Sans" w:hAnsi="Open Sans" w:cs="Open Sans"/>
          <w:noProof/>
          <w:sz w:val="20"/>
        </w:rPr>
        <w:t>968/2024</w:t>
      </w:r>
      <w:r w:rsidRPr="0070286C">
        <w:rPr>
          <w:rFonts w:ascii="Open Sans" w:hAnsi="Open Sans" w:cs="Open Sans"/>
          <w:sz w:val="20"/>
          <w:szCs w:val="22"/>
        </w:rPr>
        <w:br/>
        <w:t>uzavřená dále uvedeného dne, měsíce a roku,</w:t>
      </w:r>
    </w:p>
    <w:p w:rsidR="00F9701A" w:rsidRPr="0070286C" w:rsidRDefault="00F9701A"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F9701A" w:rsidRPr="0070286C" w:rsidRDefault="00F9701A"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F9701A" w:rsidRPr="0070286C" w:rsidRDefault="00F9701A"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identifikační číslo 00237051, daňové i.č.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F9701A" w:rsidRPr="0070286C" w:rsidRDefault="00F9701A" w:rsidP="008548E2">
      <w:pPr>
        <w:pStyle w:val="slovanseznam"/>
        <w:numPr>
          <w:ilvl w:val="0"/>
          <w:numId w:val="0"/>
        </w:numPr>
        <w:ind w:left="709"/>
        <w:jc w:val="left"/>
        <w:rPr>
          <w:rFonts w:ascii="Open Sans" w:hAnsi="Open Sans" w:cs="Open Sans"/>
          <w:sz w:val="20"/>
        </w:rPr>
      </w:pPr>
    </w:p>
    <w:p w:rsidR="00F9701A" w:rsidRPr="00422287" w:rsidRDefault="00F9701A" w:rsidP="00626765">
      <w:pPr>
        <w:pStyle w:val="slovanseznam"/>
        <w:tabs>
          <w:tab w:val="clear" w:pos="1135"/>
        </w:tabs>
        <w:spacing w:before="0"/>
        <w:jc w:val="left"/>
        <w:rPr>
          <w:rFonts w:ascii="Open Sans" w:hAnsi="Open Sans" w:cs="Open Sans"/>
          <w:color w:val="000000" w:themeColor="text1"/>
          <w:sz w:val="20"/>
        </w:rPr>
      </w:pPr>
      <w:r w:rsidRPr="003D62AD">
        <w:rPr>
          <w:rFonts w:ascii="Open Sans" w:hAnsi="Open Sans" w:cs="Open Sans"/>
          <w:b/>
          <w:noProof/>
          <w:color w:val="000000" w:themeColor="text1"/>
          <w:sz w:val="20"/>
        </w:rPr>
        <w:t>SK PODĚSport z.s. (17322669)</w:t>
      </w:r>
    </w:p>
    <w:p w:rsidR="00F9701A" w:rsidRDefault="00F9701A" w:rsidP="00626765">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3D62AD">
        <w:rPr>
          <w:rFonts w:ascii="Open Sans" w:hAnsi="Open Sans" w:cs="Open Sans"/>
          <w:noProof/>
          <w:sz w:val="20"/>
        </w:rPr>
        <w:t>Říční 1407/12</w:t>
      </w:r>
      <w:r w:rsidRPr="00422287">
        <w:rPr>
          <w:rFonts w:ascii="Open Sans" w:hAnsi="Open Sans" w:cs="Open Sans"/>
          <w:sz w:val="20"/>
        </w:rPr>
        <w:t>,</w:t>
      </w:r>
      <w:r>
        <w:rPr>
          <w:rFonts w:ascii="Open Sans" w:hAnsi="Open Sans" w:cs="Open Sans"/>
          <w:sz w:val="20"/>
        </w:rPr>
        <w:t xml:space="preserve"> </w:t>
      </w:r>
      <w:r w:rsidRPr="003D62AD">
        <w:rPr>
          <w:rFonts w:ascii="Open Sans" w:hAnsi="Open Sans" w:cs="Open Sans"/>
          <w:noProof/>
          <w:sz w:val="20"/>
        </w:rPr>
        <w:t>27601</w:t>
      </w:r>
      <w:r>
        <w:rPr>
          <w:rFonts w:ascii="Open Sans" w:hAnsi="Open Sans" w:cs="Open Sans"/>
          <w:sz w:val="20"/>
        </w:rPr>
        <w:t xml:space="preserve"> </w:t>
      </w:r>
      <w:r w:rsidRPr="003D62AD">
        <w:rPr>
          <w:rFonts w:ascii="Open Sans" w:hAnsi="Open Sans" w:cs="Open Sans"/>
          <w:noProof/>
          <w:sz w:val="20"/>
        </w:rPr>
        <w:t>Mělník</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3D62AD">
        <w:rPr>
          <w:rFonts w:ascii="Open Sans" w:hAnsi="Open Sans" w:cs="Open Sans"/>
          <w:noProof/>
          <w:sz w:val="20"/>
        </w:rPr>
        <w:t>17322669</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3D62AD">
        <w:rPr>
          <w:rFonts w:ascii="Open Sans" w:hAnsi="Open Sans" w:cs="Open Sans"/>
          <w:noProof/>
          <w:sz w:val="20"/>
        </w:rPr>
        <w:t>Raiffeisenbank603578127/5500</w:t>
      </w:r>
      <w:r w:rsidRPr="00422287">
        <w:rPr>
          <w:rFonts w:ascii="Open Sans" w:hAnsi="Open Sans" w:cs="Open Sans"/>
          <w:sz w:val="20"/>
        </w:rPr>
        <w:t>,</w:t>
      </w:r>
      <w:r w:rsidRPr="00422287">
        <w:rPr>
          <w:rFonts w:ascii="Open Sans" w:hAnsi="Open Sans" w:cs="Open Sans"/>
          <w:sz w:val="20"/>
        </w:rPr>
        <w:br/>
        <w:t xml:space="preserve">zastoupen </w:t>
      </w:r>
      <w:r w:rsidRPr="003D62AD">
        <w:rPr>
          <w:rFonts w:ascii="Open Sans" w:hAnsi="Open Sans" w:cs="Open Sans"/>
          <w:noProof/>
          <w:sz w:val="20"/>
        </w:rPr>
        <w:t>Martinem Himlem</w:t>
      </w:r>
      <w:r w:rsidRPr="00422287">
        <w:rPr>
          <w:rFonts w:ascii="Open Sans" w:hAnsi="Open Sans" w:cs="Open Sans"/>
          <w:sz w:val="20"/>
        </w:rPr>
        <w:t xml:space="preserve">, </w:t>
      </w:r>
      <w:r w:rsidRPr="003D62AD">
        <w:rPr>
          <w:rFonts w:ascii="Open Sans" w:hAnsi="Open Sans" w:cs="Open Sans"/>
          <w:noProof/>
          <w:sz w:val="20"/>
        </w:rPr>
        <w:t>předsedou spolku</w:t>
      </w:r>
      <w:r w:rsidRPr="00422287">
        <w:rPr>
          <w:rFonts w:ascii="Open Sans" w:hAnsi="Open Sans" w:cs="Open Sans"/>
          <w:sz w:val="20"/>
        </w:rPr>
        <w:t>,</w:t>
      </w:r>
    </w:p>
    <w:p w:rsidR="00F9701A" w:rsidRPr="0096080E" w:rsidRDefault="00F9701A" w:rsidP="00626765">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F9701A" w:rsidRPr="00523BAB" w:rsidRDefault="00F9701A" w:rsidP="00F9701A">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F9701A" w:rsidRDefault="00F9701A" w:rsidP="00392AEF">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3D62AD">
        <w:rPr>
          <w:rFonts w:ascii="Open Sans" w:hAnsi="Open Sans" w:cs="Open Sans"/>
          <w:noProof/>
          <w:sz w:val="19"/>
          <w:szCs w:val="19"/>
        </w:rPr>
        <w:t>rady</w:t>
      </w:r>
      <w:r w:rsidRPr="00422287">
        <w:rPr>
          <w:rFonts w:ascii="Open Sans" w:hAnsi="Open Sans" w:cs="Open Sans"/>
          <w:sz w:val="19"/>
          <w:szCs w:val="19"/>
        </w:rPr>
        <w:t xml:space="preserve"> města Mělníka číslo </w:t>
      </w:r>
      <w:r w:rsidRPr="003D62AD">
        <w:rPr>
          <w:rFonts w:ascii="Open Sans" w:hAnsi="Open Sans" w:cs="Open Sans"/>
          <w:noProof/>
          <w:sz w:val="19"/>
          <w:szCs w:val="19"/>
        </w:rPr>
        <w:t>313/2024/R</w:t>
      </w:r>
      <w:r w:rsidRPr="00422287">
        <w:rPr>
          <w:rFonts w:ascii="Open Sans" w:hAnsi="Open Sans" w:cs="Open Sans"/>
          <w:sz w:val="19"/>
          <w:szCs w:val="19"/>
        </w:rPr>
        <w:t xml:space="preserve">, ze dne </w:t>
      </w:r>
      <w:r>
        <w:rPr>
          <w:rFonts w:ascii="Open Sans" w:hAnsi="Open Sans" w:cs="Open Sans"/>
          <w:noProof/>
          <w:sz w:val="19"/>
          <w:szCs w:val="19"/>
        </w:rPr>
        <w:t>06. 05. 2024</w:t>
      </w:r>
      <w:r w:rsidRPr="00422287">
        <w:rPr>
          <w:rFonts w:ascii="Open Sans" w:hAnsi="Open Sans" w:cs="Open Sans"/>
          <w:sz w:val="19"/>
          <w:szCs w:val="19"/>
        </w:rPr>
        <w:t>, uzavírají účastníci tuto smlouvu o poskytnutí účelové dotace z prostředků poskytovatele</w:t>
      </w:r>
      <w:r>
        <w:rPr>
          <w:rFonts w:ascii="Open Sans" w:hAnsi="Open Sans" w:cs="Open Sans"/>
          <w:sz w:val="19"/>
          <w:szCs w:val="19"/>
        </w:rPr>
        <w:t>.</w:t>
      </w:r>
    </w:p>
    <w:p w:rsidR="00F9701A" w:rsidRPr="00523BAB" w:rsidRDefault="00F9701A" w:rsidP="00392AEF">
      <w:pPr>
        <w:pStyle w:val="slovanseznam"/>
        <w:rPr>
          <w:rFonts w:ascii="Open Sans" w:hAnsi="Open Sans" w:cs="Open Sans"/>
          <w:sz w:val="19"/>
          <w:szCs w:val="19"/>
        </w:rPr>
      </w:pPr>
      <w:r w:rsidRPr="00523BA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F9701A" w:rsidRPr="00C142A7" w:rsidRDefault="00F9701A" w:rsidP="003956A7">
      <w:pPr>
        <w:pStyle w:val="slovanseznam"/>
        <w:rPr>
          <w:rFonts w:ascii="Open Sans" w:hAnsi="Open Sans" w:cs="Open Sans"/>
          <w:sz w:val="19"/>
          <w:szCs w:val="19"/>
        </w:rPr>
      </w:pPr>
      <w:r w:rsidRPr="00422287">
        <w:rPr>
          <w:rFonts w:ascii="Open Sans" w:hAnsi="Open Sans" w:cs="Open Sans"/>
          <w:sz w:val="19"/>
          <w:szCs w:val="19"/>
        </w:rPr>
        <w:t xml:space="preserve">Příjemce je </w:t>
      </w:r>
      <w:r w:rsidRPr="003D62AD">
        <w:rPr>
          <w:rFonts w:ascii="Open Sans" w:hAnsi="Open Sans" w:cs="Open Sans"/>
          <w:noProof/>
          <w:sz w:val="19"/>
          <w:szCs w:val="19"/>
        </w:rPr>
        <w:t>spolek</w:t>
      </w:r>
      <w:r w:rsidRPr="00C142A7">
        <w:rPr>
          <w:rFonts w:ascii="Open Sans" w:hAnsi="Open Sans" w:cs="Open Sans"/>
          <w:sz w:val="19"/>
          <w:szCs w:val="19"/>
        </w:rPr>
        <w:t>, kter</w:t>
      </w:r>
      <w:r>
        <w:rPr>
          <w:rFonts w:ascii="Open Sans" w:hAnsi="Open Sans" w:cs="Open Sans"/>
          <w:sz w:val="19"/>
          <w:szCs w:val="19"/>
        </w:rPr>
        <w:t>ý požádal</w:t>
      </w:r>
      <w:r w:rsidRPr="00C142A7">
        <w:rPr>
          <w:rFonts w:ascii="Open Sans" w:hAnsi="Open Sans" w:cs="Open Sans"/>
          <w:sz w:val="19"/>
          <w:szCs w:val="19"/>
        </w:rPr>
        <w:t xml:space="preserve"> poskytovatele o poskytnutí </w:t>
      </w:r>
      <w:r>
        <w:rPr>
          <w:rFonts w:ascii="Open Sans" w:hAnsi="Open Sans" w:cs="Open Sans"/>
          <w:sz w:val="19"/>
          <w:szCs w:val="19"/>
        </w:rPr>
        <w:t xml:space="preserve">neinvestiční </w:t>
      </w:r>
      <w:r w:rsidRPr="00C142A7">
        <w:rPr>
          <w:rFonts w:ascii="Open Sans" w:hAnsi="Open Sans" w:cs="Open Sans"/>
          <w:sz w:val="19"/>
          <w:szCs w:val="19"/>
        </w:rPr>
        <w:t>dotace na</w:t>
      </w:r>
      <w:r>
        <w:rPr>
          <w:rFonts w:ascii="Open Sans" w:hAnsi="Open Sans" w:cs="Open Sans"/>
          <w:sz w:val="19"/>
          <w:szCs w:val="19"/>
        </w:rPr>
        <w:t xml:space="preserve"> </w:t>
      </w:r>
      <w:r w:rsidRPr="00371AD1">
        <w:rPr>
          <w:rFonts w:ascii="Open Sans" w:hAnsi="Open Sans" w:cs="Open Sans"/>
          <w:b/>
          <w:sz w:val="19"/>
          <w:szCs w:val="19"/>
        </w:rPr>
        <w:t xml:space="preserve">sportovní činnost mládeže do </w:t>
      </w:r>
      <w:r>
        <w:rPr>
          <w:rFonts w:ascii="Open Sans" w:hAnsi="Open Sans" w:cs="Open Sans"/>
          <w:b/>
          <w:sz w:val="19"/>
          <w:szCs w:val="19"/>
        </w:rPr>
        <w:t>21</w:t>
      </w:r>
      <w:r>
        <w:rPr>
          <w:rFonts w:ascii="Open Sans" w:hAnsi="Open Sans" w:cs="Open Sans"/>
          <w:sz w:val="19"/>
          <w:szCs w:val="19"/>
        </w:rPr>
        <w:t xml:space="preserve"> </w:t>
      </w:r>
      <w:r w:rsidRPr="00371AD1">
        <w:rPr>
          <w:rFonts w:ascii="Open Sans" w:hAnsi="Open Sans" w:cs="Open Sans"/>
          <w:b/>
          <w:sz w:val="19"/>
          <w:szCs w:val="19"/>
        </w:rPr>
        <w:t>let v roce 202</w:t>
      </w:r>
      <w:r>
        <w:rPr>
          <w:rFonts w:ascii="Open Sans" w:hAnsi="Open Sans" w:cs="Open Sans"/>
          <w:b/>
          <w:sz w:val="19"/>
          <w:szCs w:val="19"/>
        </w:rPr>
        <w:t>4</w:t>
      </w:r>
      <w:r w:rsidRPr="00C142A7">
        <w:rPr>
          <w:rFonts w:ascii="Open Sans" w:hAnsi="Open Sans" w:cs="Open Sans"/>
          <w:sz w:val="19"/>
          <w:szCs w:val="19"/>
        </w:rPr>
        <w:t xml:space="preserve">, </w:t>
      </w:r>
      <w:r w:rsidRPr="00422287">
        <w:rPr>
          <w:rFonts w:ascii="Open Sans" w:hAnsi="Open Sans" w:cs="Open Sans"/>
          <w:sz w:val="19"/>
          <w:szCs w:val="19"/>
        </w:rPr>
        <w:t xml:space="preserve">a sice prostřednictvím své žádosti v dotačním portálu města Mělník pod číslem </w:t>
      </w:r>
      <w:r w:rsidRPr="003D62AD">
        <w:rPr>
          <w:rFonts w:ascii="Open Sans" w:hAnsi="Open Sans" w:cs="Open Sans"/>
          <w:noProof/>
          <w:sz w:val="19"/>
          <w:szCs w:val="19"/>
        </w:rPr>
        <w:t>9367</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w:t>
      </w:r>
      <w:r>
        <w:rPr>
          <w:rFonts w:ascii="Open Sans" w:hAnsi="Open Sans" w:cs="Open Sans"/>
          <w:sz w:val="19"/>
          <w:szCs w:val="19"/>
        </w:rPr>
        <w:br/>
      </w:r>
      <w:r w:rsidRPr="00C142A7">
        <w:rPr>
          <w:rFonts w:ascii="Open Sans" w:hAnsi="Open Sans" w:cs="Open Sans"/>
          <w:sz w:val="19"/>
          <w:szCs w:val="19"/>
        </w:rPr>
        <w:t>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F9701A" w:rsidRPr="00523BAB" w:rsidRDefault="00F9701A" w:rsidP="00E73E91">
      <w:pPr>
        <w:pStyle w:val="slovanseznam"/>
        <w:rPr>
          <w:rFonts w:ascii="Open Sans" w:hAnsi="Open Sans" w:cs="Open Sans"/>
          <w:sz w:val="19"/>
          <w:szCs w:val="19"/>
        </w:rPr>
      </w:pPr>
      <w:r w:rsidRPr="00523BAB">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Pr>
          <w:rFonts w:ascii="Open Sans" w:hAnsi="Open Sans" w:cs="Open Sans"/>
          <w:sz w:val="19"/>
          <w:szCs w:val="19"/>
        </w:rPr>
        <w:br/>
      </w:r>
      <w:r w:rsidRPr="00523BAB">
        <w:rPr>
          <w:rFonts w:ascii="Open Sans" w:hAnsi="Open Sans" w:cs="Open Sans"/>
          <w:sz w:val="19"/>
          <w:szCs w:val="19"/>
        </w:rPr>
        <w:t>následující zákona č. 500/2004 Sb., zákon správní řád, ve znění pozdějších předpisů.</w:t>
      </w:r>
    </w:p>
    <w:p w:rsidR="00F9701A" w:rsidRPr="00523BAB" w:rsidRDefault="00F9701A" w:rsidP="00F9701A">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F9701A" w:rsidRPr="00523BAB" w:rsidRDefault="00F9701A" w:rsidP="00E768C2">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146</w:t>
      </w:r>
      <w:r w:rsidRPr="00F573D9">
        <w:rPr>
          <w:b/>
          <w:noProof/>
        </w:rPr>
        <w:t xml:space="preserve"> </w:t>
      </w:r>
      <w:r>
        <w:rPr>
          <w:b/>
          <w:noProof/>
        </w:rPr>
        <w:t>100</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3D62AD">
        <w:rPr>
          <w:rFonts w:ascii="Open Sans" w:hAnsi="Open Sans" w:cs="Open Sans"/>
          <w:b/>
          <w:bCs/>
          <w:noProof/>
          <w:sz w:val="19"/>
          <w:szCs w:val="19"/>
        </w:rPr>
        <w:t>jednostočtyřicetšest tisíc jednosto</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F9701A" w:rsidRPr="00523BAB" w:rsidRDefault="00F9701A" w:rsidP="00F9701A">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F9701A" w:rsidRPr="00626765" w:rsidRDefault="00F9701A" w:rsidP="00802547">
      <w:pPr>
        <w:pStyle w:val="slovanseznam"/>
        <w:rPr>
          <w:rFonts w:ascii="Open Sans" w:hAnsi="Open Sans" w:cs="Open Sans"/>
          <w:sz w:val="19"/>
          <w:szCs w:val="19"/>
        </w:rPr>
      </w:pPr>
      <w:r w:rsidRPr="00523BAB">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523BAB">
        <w:rPr>
          <w:rFonts w:ascii="Open Sans" w:hAnsi="Open Sans" w:cs="Open Sans"/>
          <w:sz w:val="19"/>
          <w:szCs w:val="19"/>
        </w:rPr>
        <w:t xml:space="preserve"> této smlouvy výhradně na</w:t>
      </w:r>
      <w:r>
        <w:rPr>
          <w:rFonts w:ascii="Open Sans" w:hAnsi="Open Sans" w:cs="Open Sans"/>
          <w:sz w:val="19"/>
          <w:szCs w:val="19"/>
        </w:rPr>
        <w:t xml:space="preserve"> </w:t>
      </w:r>
      <w:r>
        <w:rPr>
          <w:rFonts w:ascii="Open Sans" w:hAnsi="Open Sans" w:cs="Open Sans"/>
          <w:sz w:val="19"/>
          <w:szCs w:val="19"/>
        </w:rPr>
        <w:br/>
      </w:r>
      <w:r w:rsidRPr="00626765">
        <w:rPr>
          <w:rFonts w:ascii="Open Sans" w:hAnsi="Open Sans" w:cs="Open Sans"/>
          <w:sz w:val="19"/>
          <w:szCs w:val="19"/>
        </w:rPr>
        <w:t>ne</w:t>
      </w:r>
      <w:r>
        <w:rPr>
          <w:rFonts w:ascii="Open Sans" w:hAnsi="Open Sans" w:cs="Open Sans"/>
          <w:sz w:val="19"/>
          <w:szCs w:val="19"/>
        </w:rPr>
        <w:t>investiční</w:t>
      </w:r>
      <w:r w:rsidRPr="00523BAB">
        <w:rPr>
          <w:rFonts w:ascii="Open Sans" w:hAnsi="Open Sans" w:cs="Open Sans"/>
          <w:sz w:val="19"/>
          <w:szCs w:val="19"/>
        </w:rPr>
        <w:t xml:space="preserve"> výdaje přímo související s podporou </w:t>
      </w:r>
      <w:r w:rsidRPr="00626765">
        <w:rPr>
          <w:rFonts w:ascii="Open Sans" w:hAnsi="Open Sans" w:cs="Open Sans"/>
          <w:b/>
          <w:sz w:val="19"/>
          <w:szCs w:val="19"/>
        </w:rPr>
        <w:t>sportovní činnosti mládeže do 21 let</w:t>
      </w:r>
      <w:r w:rsidRPr="00626765">
        <w:rPr>
          <w:rFonts w:ascii="Open Sans" w:hAnsi="Open Sans" w:cs="Open Sans"/>
          <w:sz w:val="19"/>
          <w:szCs w:val="19"/>
        </w:rPr>
        <w:t xml:space="preserve"> </w:t>
      </w:r>
      <w:r w:rsidRPr="00626765">
        <w:rPr>
          <w:rFonts w:ascii="Open Sans" w:hAnsi="Open Sans" w:cs="Open Sans"/>
          <w:b/>
          <w:sz w:val="19"/>
          <w:szCs w:val="19"/>
        </w:rPr>
        <w:t>v roce 2024</w:t>
      </w:r>
      <w:r w:rsidRPr="00626765">
        <w:rPr>
          <w:rFonts w:ascii="Open Sans" w:hAnsi="Open Sans" w:cs="Open Sans"/>
          <w:sz w:val="19"/>
          <w:szCs w:val="19"/>
        </w:rPr>
        <w:t>.</w:t>
      </w:r>
    </w:p>
    <w:p w:rsidR="00F9701A" w:rsidRPr="00523BAB" w:rsidRDefault="00F9701A" w:rsidP="00F9701A">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F9701A" w:rsidRPr="00523BAB" w:rsidRDefault="00F9701A"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F9701A" w:rsidRPr="00C759CF" w:rsidRDefault="00F9701A"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w:t>
      </w:r>
      <w:r w:rsidRPr="00422287">
        <w:rPr>
          <w:rFonts w:ascii="Open Sans" w:hAnsi="Open Sans" w:cs="Open Sans"/>
          <w:sz w:val="19"/>
          <w:szCs w:val="19"/>
        </w:rPr>
        <w:t xml:space="preserve">nejpozději do </w:t>
      </w:r>
      <w:r>
        <w:rPr>
          <w:rFonts w:ascii="Open Sans" w:hAnsi="Open Sans" w:cs="Open Sans"/>
          <w:b/>
          <w:bCs/>
          <w:noProof/>
          <w:sz w:val="19"/>
          <w:szCs w:val="19"/>
        </w:rPr>
        <w:t>28. 02. 2025</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F9701A" w:rsidRPr="00CF4D8F" w:rsidRDefault="00F9701A"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F9701A" w:rsidRPr="007B167C" w:rsidRDefault="00F9701A"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F9701A" w:rsidRPr="007B167C" w:rsidRDefault="00F9701A"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F9701A" w:rsidRPr="007B167C" w:rsidRDefault="00F9701A"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F9701A" w:rsidRPr="007B167C" w:rsidRDefault="00F9701A" w:rsidP="00403172">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w:t>
      </w:r>
      <w:r w:rsidRPr="007B167C">
        <w:rPr>
          <w:rFonts w:ascii="Open Sans" w:hAnsi="Open Sans" w:cs="Open Sans"/>
          <w:sz w:val="19"/>
          <w:szCs w:val="19"/>
        </w:rPr>
        <w:lastRenderedPageBreak/>
        <w:t xml:space="preserve">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F9701A" w:rsidRPr="00D72526" w:rsidRDefault="00F9701A" w:rsidP="00D72526">
      <w:pPr>
        <w:pStyle w:val="slovanseznam"/>
        <w:tabs>
          <w:tab w:val="clear" w:pos="1135"/>
          <w:tab w:val="num" w:pos="709"/>
        </w:tabs>
        <w:ind w:left="709"/>
        <w:rPr>
          <w:rFonts w:ascii="Open Sans" w:hAnsi="Open Sans" w:cs="Open Sans"/>
          <w:sz w:val="19"/>
          <w:szCs w:val="19"/>
        </w:rPr>
      </w:pPr>
      <w:r w:rsidRPr="00D72526">
        <w:rPr>
          <w:rFonts w:ascii="Open Sans" w:hAnsi="Open Sans" w:cs="Open Sans"/>
          <w:sz w:val="19"/>
          <w:szCs w:val="19"/>
        </w:rPr>
        <w:t xml:space="preserve">Způsobilé náklady, které lze hradit z dotace, jsou: </w:t>
      </w:r>
    </w:p>
    <w:p w:rsidR="00F9701A" w:rsidRDefault="00F9701A" w:rsidP="00F9701A">
      <w:pPr>
        <w:pStyle w:val="slovanseznam2"/>
        <w:numPr>
          <w:ilvl w:val="2"/>
          <w:numId w:val="24"/>
        </w:numPr>
        <w:rPr>
          <w:rFonts w:ascii="Open Sans" w:hAnsi="Open Sans" w:cs="Open Sans"/>
          <w:sz w:val="19"/>
          <w:szCs w:val="19"/>
        </w:rPr>
      </w:pPr>
      <w:r>
        <w:rPr>
          <w:rFonts w:ascii="Open Sans" w:hAnsi="Open Sans" w:cs="Open Sans"/>
          <w:sz w:val="19"/>
          <w:szCs w:val="19"/>
        </w:rPr>
        <w:t xml:space="preserve">náklady na zabezpečení sportovní, tělovýchovné, organizační a servisní funkce </w:t>
      </w:r>
      <w:r>
        <w:rPr>
          <w:rFonts w:ascii="Open Sans" w:hAnsi="Open Sans" w:cs="Open Sans"/>
          <w:sz w:val="19"/>
          <w:szCs w:val="19"/>
        </w:rPr>
        <w:br/>
        <w:t xml:space="preserve">sportovní organizace související se sportovní činností mládeže do 18 let; </w:t>
      </w:r>
    </w:p>
    <w:p w:rsidR="00F9701A" w:rsidRDefault="00F9701A" w:rsidP="00F9701A">
      <w:pPr>
        <w:pStyle w:val="slovanseznam2"/>
        <w:numPr>
          <w:ilvl w:val="2"/>
          <w:numId w:val="24"/>
        </w:numPr>
        <w:rPr>
          <w:rFonts w:ascii="Open Sans" w:hAnsi="Open Sans" w:cs="Open Sans"/>
          <w:sz w:val="19"/>
          <w:szCs w:val="19"/>
        </w:rPr>
      </w:pPr>
      <w:r>
        <w:rPr>
          <w:rFonts w:ascii="Open Sans" w:hAnsi="Open Sans" w:cs="Open Sans"/>
          <w:sz w:val="19"/>
          <w:szCs w:val="19"/>
        </w:rPr>
        <w:t xml:space="preserve">osobní náklady zaměstnanců a náklady na osobní výkon služeb (např. služby poskytované jako živnost či OSVČ) – trenérů, pracovníků na pozicích určených k zajištění </w:t>
      </w:r>
      <w:r>
        <w:rPr>
          <w:rFonts w:ascii="Open Sans" w:hAnsi="Open Sans" w:cs="Open Sans"/>
          <w:sz w:val="19"/>
          <w:szCs w:val="19"/>
        </w:rPr>
        <w:br/>
        <w:t>provozu sportovního zařízení, funkcionářů a členů realizačního týmu podílejících se na aktivitách souvisejících se sportovní činností mládeže do 18 let. Z dotace lze hradit i související povinné zákonné odvody zaměstnavatele;</w:t>
      </w:r>
    </w:p>
    <w:p w:rsidR="00F9701A" w:rsidRDefault="00F9701A" w:rsidP="00F9701A">
      <w:pPr>
        <w:pStyle w:val="slovanseznam2"/>
        <w:numPr>
          <w:ilvl w:val="2"/>
          <w:numId w:val="24"/>
        </w:numPr>
        <w:rPr>
          <w:rFonts w:ascii="Open Sans" w:hAnsi="Open Sans" w:cs="Open Sans"/>
          <w:sz w:val="19"/>
          <w:szCs w:val="19"/>
        </w:rPr>
      </w:pPr>
      <w:r>
        <w:rPr>
          <w:rFonts w:ascii="Open Sans" w:hAnsi="Open Sans" w:cs="Open Sans"/>
          <w:sz w:val="19"/>
          <w:szCs w:val="19"/>
        </w:rPr>
        <w:t>náklady na trenérské služby, zdravotní služby, metodické služby, služby fyzioterapie, služby výživového poradenství, služby psychodiagnostiky a služby technického a servisního zabezpečení související se sportovní činností mládeže do 18 let;</w:t>
      </w:r>
    </w:p>
    <w:p w:rsidR="00F9701A" w:rsidRDefault="00F9701A" w:rsidP="00F9701A">
      <w:pPr>
        <w:pStyle w:val="slovanseznam2"/>
        <w:numPr>
          <w:ilvl w:val="2"/>
          <w:numId w:val="24"/>
        </w:numPr>
        <w:rPr>
          <w:rFonts w:ascii="Open Sans" w:hAnsi="Open Sans" w:cs="Open Sans"/>
          <w:sz w:val="19"/>
          <w:szCs w:val="19"/>
        </w:rPr>
      </w:pPr>
      <w:r>
        <w:rPr>
          <w:rFonts w:ascii="Open Sans" w:hAnsi="Open Sans" w:cs="Open Sans"/>
          <w:sz w:val="19"/>
          <w:szCs w:val="19"/>
        </w:rPr>
        <w:t>náklady na další služby a na spotřební materiál, včetně nákladů spojených s opatřeními proti šíření nemocí, pokud souvisejí se sportovní činností mládeže do 18 let;</w:t>
      </w:r>
    </w:p>
    <w:p w:rsidR="00F9701A" w:rsidRDefault="00F9701A" w:rsidP="00F9701A">
      <w:pPr>
        <w:pStyle w:val="slovanseznam2"/>
        <w:numPr>
          <w:ilvl w:val="2"/>
          <w:numId w:val="24"/>
        </w:numPr>
        <w:rPr>
          <w:rFonts w:ascii="Open Sans" w:hAnsi="Open Sans" w:cs="Open Sans"/>
          <w:sz w:val="19"/>
          <w:szCs w:val="19"/>
        </w:rPr>
      </w:pPr>
      <w:r>
        <w:rPr>
          <w:rFonts w:ascii="Open Sans" w:hAnsi="Open Sans" w:cs="Open Sans"/>
          <w:sz w:val="19"/>
          <w:szCs w:val="19"/>
        </w:rPr>
        <w:t>nájemné prostor a zařízení související se sportovní činností mládeže do 18 let;</w:t>
      </w:r>
    </w:p>
    <w:p w:rsidR="00F9701A" w:rsidRDefault="00F9701A" w:rsidP="00F9701A">
      <w:pPr>
        <w:pStyle w:val="slovanseznam2"/>
        <w:numPr>
          <w:ilvl w:val="2"/>
          <w:numId w:val="24"/>
        </w:numPr>
        <w:rPr>
          <w:rFonts w:ascii="Open Sans" w:hAnsi="Open Sans" w:cs="Open Sans"/>
          <w:sz w:val="19"/>
          <w:szCs w:val="19"/>
        </w:rPr>
      </w:pPr>
      <w:r>
        <w:rPr>
          <w:rFonts w:ascii="Open Sans" w:hAnsi="Open Sans" w:cs="Open Sans"/>
          <w:sz w:val="19"/>
          <w:szCs w:val="19"/>
        </w:rPr>
        <w:t>pojistné související se sportovním zařízením, standardní úrazové a cestovní pojištění, pojištění odpovědnosti za škodu, pojištění sportovních potřeb a sportovního materiálu související se sportovní činností mládeže do 18 let;</w:t>
      </w:r>
    </w:p>
    <w:p w:rsidR="00F9701A" w:rsidRDefault="00F9701A" w:rsidP="00F9701A">
      <w:pPr>
        <w:pStyle w:val="slovanseznam2"/>
        <w:numPr>
          <w:ilvl w:val="2"/>
          <w:numId w:val="24"/>
        </w:numPr>
        <w:rPr>
          <w:rFonts w:ascii="Open Sans" w:hAnsi="Open Sans" w:cs="Open Sans"/>
          <w:sz w:val="19"/>
          <w:szCs w:val="19"/>
        </w:rPr>
      </w:pPr>
      <w:r>
        <w:rPr>
          <w:rFonts w:ascii="Open Sans" w:hAnsi="Open Sans" w:cs="Open Sans"/>
          <w:sz w:val="19"/>
          <w:szCs w:val="19"/>
        </w:rPr>
        <w:t xml:space="preserve">cestovné, startovné a náklady na dopravu související se sportovní činností mládeže do 18 let; </w:t>
      </w:r>
    </w:p>
    <w:p w:rsidR="00F9701A" w:rsidRDefault="00F9701A" w:rsidP="00F9701A">
      <w:pPr>
        <w:pStyle w:val="slovanseznam2"/>
        <w:numPr>
          <w:ilvl w:val="2"/>
          <w:numId w:val="24"/>
        </w:numPr>
        <w:rPr>
          <w:rFonts w:ascii="Open Sans" w:hAnsi="Open Sans" w:cs="Open Sans"/>
          <w:sz w:val="19"/>
          <w:szCs w:val="19"/>
        </w:rPr>
      </w:pPr>
      <w:r>
        <w:rPr>
          <w:rFonts w:ascii="Open Sans" w:hAnsi="Open Sans" w:cs="Open Sans"/>
          <w:sz w:val="19"/>
          <w:szCs w:val="19"/>
        </w:rPr>
        <w:t xml:space="preserve">náklady na ubytování a stravování související se sportovní činností mládeže do 18 let; </w:t>
      </w:r>
    </w:p>
    <w:p w:rsidR="00F9701A" w:rsidRDefault="00F9701A" w:rsidP="00F9701A">
      <w:pPr>
        <w:pStyle w:val="slovanseznam2"/>
        <w:numPr>
          <w:ilvl w:val="2"/>
          <w:numId w:val="24"/>
        </w:numPr>
        <w:rPr>
          <w:rFonts w:ascii="Open Sans" w:hAnsi="Open Sans" w:cs="Open Sans"/>
          <w:sz w:val="19"/>
          <w:szCs w:val="19"/>
        </w:rPr>
      </w:pPr>
      <w:r>
        <w:rPr>
          <w:rFonts w:ascii="Open Sans" w:hAnsi="Open Sans" w:cs="Open Sans"/>
          <w:sz w:val="19"/>
          <w:szCs w:val="19"/>
        </w:rPr>
        <w:t>vybavení drobným hmotným majetkem, hmotným majetkem či jeho technické zhodnocení související se sportovní činností mládeže do 18 let;</w:t>
      </w:r>
    </w:p>
    <w:p w:rsidR="00F9701A" w:rsidRDefault="00F9701A" w:rsidP="00F9701A">
      <w:pPr>
        <w:pStyle w:val="slovanseznam2"/>
        <w:numPr>
          <w:ilvl w:val="2"/>
          <w:numId w:val="24"/>
        </w:numPr>
        <w:rPr>
          <w:rFonts w:ascii="Open Sans" w:hAnsi="Open Sans" w:cs="Open Sans"/>
          <w:sz w:val="19"/>
          <w:szCs w:val="19"/>
        </w:rPr>
      </w:pPr>
      <w:r>
        <w:rPr>
          <w:rFonts w:ascii="Open Sans" w:hAnsi="Open Sans" w:cs="Open Sans"/>
          <w:sz w:val="19"/>
          <w:szCs w:val="19"/>
        </w:rPr>
        <w:t>vybavení drobným nehmotným majetkem, nehmotným majetkem či jeho technické zhodnocení související se sportovní činností mládeže do 18 let;</w:t>
      </w:r>
    </w:p>
    <w:p w:rsidR="00F9701A" w:rsidRDefault="00F9701A" w:rsidP="00F9701A">
      <w:pPr>
        <w:pStyle w:val="slovanseznam2"/>
        <w:numPr>
          <w:ilvl w:val="2"/>
          <w:numId w:val="24"/>
        </w:numPr>
        <w:rPr>
          <w:rFonts w:ascii="Open Sans" w:hAnsi="Open Sans" w:cs="Open Sans"/>
          <w:color w:val="000000"/>
          <w:sz w:val="19"/>
          <w:szCs w:val="19"/>
        </w:rPr>
      </w:pPr>
      <w:r>
        <w:rPr>
          <w:rFonts w:ascii="Open Sans" w:hAnsi="Open Sans" w:cs="Open Sans"/>
          <w:color w:val="000000"/>
          <w:sz w:val="19"/>
          <w:szCs w:val="19"/>
        </w:rPr>
        <w:t>náklady související s provozem a údržbou sportovních zařízení a dalších nemovitostí, které má žadatel ve vlastnictví, nájmu, výpůjčce či pachtu,</w:t>
      </w:r>
      <w:r>
        <w:rPr>
          <w:rFonts w:ascii="Open Sans" w:hAnsi="Open Sans" w:cs="Open Sans"/>
          <w:b/>
          <w:color w:val="000000"/>
          <w:sz w:val="19"/>
          <w:szCs w:val="19"/>
        </w:rPr>
        <w:t xml:space="preserve"> </w:t>
      </w:r>
      <w:r>
        <w:rPr>
          <w:rFonts w:ascii="Open Sans" w:hAnsi="Open Sans" w:cs="Open Sans"/>
          <w:color w:val="000000"/>
          <w:sz w:val="19"/>
          <w:szCs w:val="19"/>
        </w:rPr>
        <w:t>zejména:</w:t>
      </w:r>
    </w:p>
    <w:p w:rsidR="00F9701A" w:rsidRDefault="00F9701A" w:rsidP="00F9701A">
      <w:pPr>
        <w:pStyle w:val="slovanseznam2"/>
        <w:numPr>
          <w:ilvl w:val="2"/>
          <w:numId w:val="24"/>
        </w:numPr>
        <w:rPr>
          <w:rFonts w:ascii="Open Sans" w:hAnsi="Open Sans" w:cs="Open Sans"/>
          <w:sz w:val="19"/>
          <w:szCs w:val="19"/>
        </w:rPr>
      </w:pPr>
      <w:r>
        <w:rPr>
          <w:rFonts w:ascii="Open Sans" w:hAnsi="Open Sans" w:cs="Open Sans"/>
          <w:sz w:val="19"/>
          <w:szCs w:val="19"/>
        </w:rPr>
        <w:t xml:space="preserve">energie související s provozem sportovního zařízení, pohonné hmoty související </w:t>
      </w:r>
      <w:r>
        <w:rPr>
          <w:rFonts w:ascii="Open Sans" w:hAnsi="Open Sans" w:cs="Open Sans"/>
          <w:sz w:val="19"/>
          <w:szCs w:val="19"/>
        </w:rPr>
        <w:br/>
        <w:t xml:space="preserve">s provozem sportovního zařízení, spotřební materiál, včetně např. dezinfekce, čisticích prostředků, chemikálií, hnojiv a osiva, ochranných pomůcek a oděvů, náhradních dílů, hygienických prostředků, malířských, stavebních a instalatérských potřeb, spojovacího a obalového materiálu, pracovních pomůcek, vybavení a nářadí apod., který souvisí </w:t>
      </w:r>
      <w:r>
        <w:rPr>
          <w:rFonts w:ascii="Open Sans" w:hAnsi="Open Sans" w:cs="Open Sans"/>
          <w:sz w:val="19"/>
          <w:szCs w:val="19"/>
        </w:rPr>
        <w:br/>
        <w:t>s provozem sportovního zařízení,</w:t>
      </w:r>
    </w:p>
    <w:p w:rsidR="00F9701A" w:rsidRDefault="00F9701A" w:rsidP="00F9701A">
      <w:pPr>
        <w:pStyle w:val="slovanseznam2"/>
        <w:numPr>
          <w:ilvl w:val="2"/>
          <w:numId w:val="24"/>
        </w:numPr>
        <w:rPr>
          <w:rFonts w:ascii="Open Sans" w:hAnsi="Open Sans" w:cs="Open Sans"/>
          <w:sz w:val="19"/>
          <w:szCs w:val="19"/>
        </w:rPr>
      </w:pPr>
      <w:r>
        <w:rPr>
          <w:rFonts w:ascii="Open Sans" w:hAnsi="Open Sans" w:cs="Open Sans"/>
          <w:sz w:val="19"/>
          <w:szCs w:val="19"/>
        </w:rPr>
        <w:t>provozní náklady na služby nezbytné pro zajištění provozu sportovního zařízení (může se jednat např. o služby typu bezpečnostní ochrany, správy nemovitostí, úklidu, sekání trávy a jiné údržby sportovního zařízení, provoz PC sítí, webových stránek, softwaru pro zprávu sportovišť, kamerových a přístupových systémů, cloudových služeb, centrálního dispečinku, elektrických centrál a jiných technických zařízení apod.)</w:t>
      </w:r>
    </w:p>
    <w:p w:rsidR="00F9701A" w:rsidRDefault="00F9701A" w:rsidP="00F9701A">
      <w:pPr>
        <w:pStyle w:val="slovanseznam2"/>
        <w:numPr>
          <w:ilvl w:val="2"/>
          <w:numId w:val="24"/>
        </w:numPr>
        <w:rPr>
          <w:rFonts w:ascii="Open Sans" w:hAnsi="Open Sans" w:cs="Open Sans"/>
          <w:sz w:val="19"/>
          <w:szCs w:val="19"/>
        </w:rPr>
      </w:pPr>
      <w:r>
        <w:rPr>
          <w:rFonts w:ascii="Open Sans" w:hAnsi="Open Sans" w:cs="Open Sans"/>
          <w:sz w:val="19"/>
          <w:szCs w:val="19"/>
        </w:rPr>
        <w:t xml:space="preserve">revize sportovního vybavení, budov a jejich technologií, náklady na zajištění plnění </w:t>
      </w:r>
      <w:r>
        <w:rPr>
          <w:rFonts w:ascii="Open Sans" w:hAnsi="Open Sans" w:cs="Open Sans"/>
          <w:sz w:val="19"/>
          <w:szCs w:val="19"/>
        </w:rPr>
        <w:br/>
        <w:t xml:space="preserve">předpisů v oblasti hygieny, požární bezpečnosti, BOZP a ochrany osobních údajů; </w:t>
      </w:r>
    </w:p>
    <w:p w:rsidR="00F9701A" w:rsidRDefault="00F9701A" w:rsidP="00F9701A">
      <w:pPr>
        <w:pStyle w:val="slovanseznam2"/>
        <w:numPr>
          <w:ilvl w:val="2"/>
          <w:numId w:val="24"/>
        </w:numPr>
        <w:rPr>
          <w:rFonts w:ascii="Open Sans" w:hAnsi="Open Sans" w:cs="Open Sans"/>
          <w:sz w:val="19"/>
          <w:szCs w:val="19"/>
        </w:rPr>
      </w:pPr>
      <w:r>
        <w:rPr>
          <w:rFonts w:ascii="Open Sans" w:hAnsi="Open Sans" w:cs="Open Sans"/>
          <w:sz w:val="19"/>
          <w:szCs w:val="19"/>
        </w:rPr>
        <w:t xml:space="preserve">náklady na činnosti související s údržbou, obnovou a modernizací sportovišť včetně </w:t>
      </w:r>
      <w:r>
        <w:rPr>
          <w:rFonts w:ascii="Open Sans" w:hAnsi="Open Sans" w:cs="Open Sans"/>
          <w:sz w:val="19"/>
          <w:szCs w:val="19"/>
        </w:rPr>
        <w:br/>
        <w:t>činností v oblasti plánování a projektování;</w:t>
      </w:r>
    </w:p>
    <w:p w:rsidR="00F9701A" w:rsidRDefault="00F9701A" w:rsidP="00F9701A">
      <w:pPr>
        <w:pStyle w:val="slovanseznam2"/>
        <w:numPr>
          <w:ilvl w:val="2"/>
          <w:numId w:val="24"/>
        </w:numPr>
        <w:rPr>
          <w:rFonts w:ascii="Open Sans" w:hAnsi="Open Sans" w:cs="Open Sans"/>
          <w:sz w:val="19"/>
          <w:szCs w:val="19"/>
        </w:rPr>
      </w:pPr>
      <w:r>
        <w:rPr>
          <w:rFonts w:ascii="Open Sans" w:hAnsi="Open Sans" w:cs="Open Sans"/>
          <w:sz w:val="19"/>
          <w:szCs w:val="19"/>
        </w:rPr>
        <w:lastRenderedPageBreak/>
        <w:t>nájemné hmotného či nehmotného majetku související se sportovní činností mládeže do 18 let nebo s provozem sportovního zařízení;</w:t>
      </w:r>
    </w:p>
    <w:p w:rsidR="00F9701A" w:rsidRDefault="00F9701A" w:rsidP="00F9701A">
      <w:pPr>
        <w:pStyle w:val="slovanseznam2"/>
        <w:numPr>
          <w:ilvl w:val="2"/>
          <w:numId w:val="24"/>
        </w:numPr>
        <w:rPr>
          <w:rFonts w:ascii="Open Sans" w:hAnsi="Open Sans" w:cs="Open Sans"/>
          <w:sz w:val="19"/>
          <w:szCs w:val="19"/>
        </w:rPr>
      </w:pPr>
      <w:r>
        <w:rPr>
          <w:rFonts w:ascii="Open Sans" w:hAnsi="Open Sans" w:cs="Open Sans"/>
          <w:sz w:val="19"/>
          <w:szCs w:val="19"/>
        </w:rPr>
        <w:t>náklady na propagaci sportovní činnosti či provozu sportovního zařízení související se sportovní činností mládeže do 18 let;</w:t>
      </w:r>
    </w:p>
    <w:p w:rsidR="00F9701A" w:rsidRDefault="00F9701A" w:rsidP="00F9701A">
      <w:pPr>
        <w:pStyle w:val="slovanseznam2"/>
        <w:numPr>
          <w:ilvl w:val="2"/>
          <w:numId w:val="24"/>
        </w:numPr>
        <w:rPr>
          <w:rFonts w:ascii="Open Sans" w:hAnsi="Open Sans" w:cs="Open Sans"/>
          <w:sz w:val="19"/>
          <w:szCs w:val="19"/>
        </w:rPr>
      </w:pPr>
      <w:r>
        <w:rPr>
          <w:rFonts w:ascii="Open Sans" w:hAnsi="Open Sans" w:cs="Open Sans"/>
          <w:sz w:val="19"/>
          <w:szCs w:val="19"/>
        </w:rPr>
        <w:t xml:space="preserve">pohoštění (občerstvení), pitný režim, ceny a dary související se sportovní činností mládeže do 18 let; </w:t>
      </w:r>
    </w:p>
    <w:p w:rsidR="00F9701A" w:rsidRDefault="00F9701A" w:rsidP="00F9701A">
      <w:pPr>
        <w:pStyle w:val="slovanseznam2"/>
        <w:numPr>
          <w:ilvl w:val="2"/>
          <w:numId w:val="24"/>
        </w:numPr>
        <w:rPr>
          <w:rFonts w:ascii="Open Sans" w:hAnsi="Open Sans" w:cs="Open Sans"/>
          <w:sz w:val="19"/>
          <w:szCs w:val="19"/>
        </w:rPr>
      </w:pPr>
      <w:r>
        <w:rPr>
          <w:rFonts w:ascii="Open Sans" w:hAnsi="Open Sans" w:cs="Open Sans"/>
          <w:color w:val="000000"/>
          <w:sz w:val="19"/>
          <w:szCs w:val="19"/>
        </w:rPr>
        <w:t>ostatní náklady vztahující se k aktivitám souvisejícím se sportovní činností mládeže do 18 let.</w:t>
      </w:r>
    </w:p>
    <w:p w:rsidR="00F9701A" w:rsidRPr="00523BAB" w:rsidRDefault="00F9701A" w:rsidP="00663DDF">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propagace svojí činnosti, na kterou byla </w:t>
      </w:r>
      <w:r>
        <w:rPr>
          <w:rFonts w:ascii="Open Sans" w:hAnsi="Open Sans" w:cs="Open Sans"/>
          <w:sz w:val="19"/>
          <w:szCs w:val="19"/>
        </w:rPr>
        <w:br/>
      </w:r>
      <w:r w:rsidRPr="00523BAB">
        <w:rPr>
          <w:rFonts w:ascii="Open Sans" w:hAnsi="Open Sans" w:cs="Open Sans"/>
          <w:sz w:val="19"/>
          <w:szCs w:val="19"/>
        </w:rPr>
        <w:t xml:space="preserve">dotace poskytnuta, že tato činnost či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F9701A" w:rsidRPr="00523BAB" w:rsidRDefault="00F9701A"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F9701A" w:rsidRPr="00523BAB" w:rsidRDefault="00F9701A"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F9701A" w:rsidRPr="00523BAB" w:rsidRDefault="00F9701A"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Podpora de minimis</w:t>
      </w:r>
    </w:p>
    <w:p w:rsidR="00F9701A" w:rsidRPr="00523BAB" w:rsidRDefault="00F9701A" w:rsidP="00A34FF0">
      <w:pPr>
        <w:pStyle w:val="slovanseznam"/>
        <w:rPr>
          <w:rFonts w:ascii="Open Sans" w:hAnsi="Open Sans" w:cs="Open Sans"/>
          <w:sz w:val="19"/>
          <w:szCs w:val="19"/>
        </w:rPr>
      </w:pPr>
      <w:r>
        <w:rPr>
          <w:rFonts w:ascii="Open Sans" w:hAnsi="Open Sans" w:cs="Open Sans"/>
          <w:color w:val="000000"/>
          <w:sz w:val="19"/>
          <w:szCs w:val="19"/>
        </w:rPr>
        <w:t>Účastníci berou na vědomí a souhlasí s tím, že finanční podpora poskytnutá podle této smlouvy je považována za podporu de minimis dle Nařízení Komise (EU) č. 1407/2013 ze dne 18. prosince 2013 o použití článků 107 a 108 Smlouvy o fungování Evropské unie na podporu de minimis, zveřejněného v Úředním věstníku Evropské unie L 352, 24. prosince 2013.</w:t>
      </w:r>
    </w:p>
    <w:p w:rsidR="00F9701A" w:rsidRPr="00523BAB" w:rsidRDefault="00F9701A"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F9701A" w:rsidRPr="00523BAB" w:rsidRDefault="00F9701A" w:rsidP="00F9701A">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F9701A" w:rsidRPr="00523BAB" w:rsidRDefault="00F9701A" w:rsidP="00F9701A">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je nutno archivovat po dobu deseti účetních let ode dne jejich poskytnutí,</w:t>
      </w:r>
    </w:p>
    <w:p w:rsidR="00F9701A" w:rsidRPr="00523BAB" w:rsidRDefault="00F9701A" w:rsidP="00F9701A">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musí obsahovat všechny informace prokazující splnění podmínek Nařízení Komise č. 360/2012.</w:t>
      </w:r>
    </w:p>
    <w:p w:rsidR="00F9701A" w:rsidRPr="00523BAB" w:rsidRDefault="00F9701A" w:rsidP="00F9701A">
      <w:pPr>
        <w:pStyle w:val="Nadpis1"/>
        <w:numPr>
          <w:ilvl w:val="0"/>
          <w:numId w:val="24"/>
        </w:numPr>
        <w:rPr>
          <w:rFonts w:ascii="Open Sans" w:hAnsi="Open Sans" w:cs="Open Sans"/>
          <w:sz w:val="19"/>
          <w:szCs w:val="19"/>
        </w:rPr>
      </w:pPr>
      <w:r w:rsidRPr="00523BAB">
        <w:rPr>
          <w:rFonts w:ascii="Open Sans" w:hAnsi="Open Sans" w:cs="Open Sans"/>
          <w:sz w:val="19"/>
          <w:szCs w:val="19"/>
        </w:rPr>
        <w:t>Porušení rozpočtové kázně</w:t>
      </w:r>
    </w:p>
    <w:p w:rsidR="00F9701A" w:rsidRPr="00523BAB" w:rsidRDefault="00F9701A"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F9701A" w:rsidRPr="00523BAB" w:rsidRDefault="00F9701A" w:rsidP="00230D0A">
      <w:pPr>
        <w:pStyle w:val="slovanseznam"/>
        <w:rPr>
          <w:rFonts w:ascii="Open Sans" w:hAnsi="Open Sans" w:cs="Open Sans"/>
          <w:sz w:val="19"/>
          <w:szCs w:val="19"/>
        </w:rPr>
      </w:pPr>
      <w:r w:rsidRPr="00523BAB">
        <w:rPr>
          <w:rFonts w:ascii="Open Sans" w:hAnsi="Open Sans" w:cs="Open Sans"/>
          <w:sz w:val="19"/>
          <w:szCs w:val="19"/>
        </w:rPr>
        <w:lastRenderedPageBreak/>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F9701A" w:rsidRPr="00523BAB" w:rsidRDefault="00F9701A"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F9701A" w:rsidRPr="00523BAB" w:rsidRDefault="00F9701A"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F9701A" w:rsidRPr="00523BAB" w:rsidRDefault="00F9701A"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F9701A" w:rsidRPr="00523BAB" w:rsidRDefault="00F9701A"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F9701A" w:rsidRPr="00523BAB" w:rsidRDefault="00F9701A"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F9701A" w:rsidRPr="00523BAB" w:rsidRDefault="00F9701A" w:rsidP="00185E70">
      <w:pPr>
        <w:pStyle w:val="slovanseznam"/>
        <w:rPr>
          <w:rFonts w:ascii="Open Sans" w:hAnsi="Open Sans" w:cs="Open Sans"/>
          <w:sz w:val="19"/>
          <w:szCs w:val="19"/>
        </w:rPr>
      </w:pPr>
      <w:r w:rsidRPr="00523BAB">
        <w:rPr>
          <w:rFonts w:ascii="Open Sans" w:hAnsi="Open Sans" w:cs="Open Sans"/>
          <w:sz w:val="19"/>
          <w:szCs w:val="19"/>
        </w:rPr>
        <w:t>Částečný či úplný odvod dotace v důsledku porušení rozpočtové kázně nezbavuje příjemce jakýchkoliv povinností plynoucích pro něho z ostatních ustanovení této smlouvy.</w:t>
      </w:r>
    </w:p>
    <w:p w:rsidR="00F9701A" w:rsidRPr="00523BAB" w:rsidRDefault="00F9701A"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F9701A" w:rsidRPr="00523BAB" w:rsidRDefault="00F9701A" w:rsidP="00F9701A">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F9701A" w:rsidRPr="00523BAB" w:rsidRDefault="00F9701A"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t>o rozpočtových pravidlech územních rozpočtů, v platném znění. Odvod za tato porušení se stanoví následujícím způsobem:</w:t>
      </w:r>
    </w:p>
    <w:p w:rsidR="00F9701A" w:rsidRPr="00523BAB" w:rsidRDefault="00F9701A" w:rsidP="00F9701A">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F9701A" w:rsidRPr="00523BAB" w:rsidRDefault="00F9701A" w:rsidP="00F9701A">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lastRenderedPageBreak/>
        <w:t>do 15 kalendářních dnů – odvod ve výši 5 % z poskytnuté dotace,</w:t>
      </w:r>
    </w:p>
    <w:p w:rsidR="00F9701A" w:rsidRPr="00523BAB" w:rsidRDefault="00F9701A" w:rsidP="00F9701A">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F9701A" w:rsidRPr="00523BAB" w:rsidRDefault="00F9701A" w:rsidP="00F9701A">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F9701A" w:rsidRPr="00523BAB" w:rsidRDefault="00F9701A" w:rsidP="00F9701A">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F9701A" w:rsidRPr="00523BAB" w:rsidRDefault="00F9701A" w:rsidP="00F9701A">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F9701A" w:rsidRPr="00523BAB" w:rsidRDefault="00F9701A" w:rsidP="00F9701A">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F9701A" w:rsidRPr="00523BAB" w:rsidRDefault="00F9701A"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F9701A" w:rsidRPr="00523BAB" w:rsidRDefault="00F9701A"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F9701A" w:rsidRPr="00523BAB" w:rsidRDefault="00F9701A"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F9701A" w:rsidRPr="00523BAB" w:rsidRDefault="00F9701A"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F9701A" w:rsidRPr="00523BAB" w:rsidRDefault="00F9701A" w:rsidP="00F9701A">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F9701A" w:rsidRPr="00523BAB" w:rsidRDefault="00F9701A" w:rsidP="00F9701A">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F9701A" w:rsidRPr="00523BAB" w:rsidRDefault="00F9701A" w:rsidP="00F9701A">
      <w:pPr>
        <w:pStyle w:val="slovanseznam2"/>
        <w:numPr>
          <w:ilvl w:val="2"/>
          <w:numId w:val="24"/>
        </w:numPr>
        <w:rPr>
          <w:rFonts w:ascii="Open Sans" w:hAnsi="Open Sans" w:cs="Open Sans"/>
          <w:sz w:val="19"/>
          <w:szCs w:val="19"/>
        </w:rPr>
      </w:pPr>
      <w:r w:rsidRPr="00523BAB">
        <w:rPr>
          <w:rFonts w:ascii="Open Sans" w:hAnsi="Open Sans" w:cs="Open Sans"/>
          <w:sz w:val="19"/>
          <w:szCs w:val="19"/>
        </w:rPr>
        <w:t>poruší pravidla podpory de minimis,</w:t>
      </w:r>
    </w:p>
    <w:p w:rsidR="00F9701A" w:rsidRPr="00523BAB" w:rsidRDefault="00F9701A" w:rsidP="00F9701A">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F9701A" w:rsidRPr="00523BAB" w:rsidRDefault="00F9701A" w:rsidP="00F9701A">
      <w:pPr>
        <w:pStyle w:val="slovanseznam2"/>
        <w:numPr>
          <w:ilvl w:val="2"/>
          <w:numId w:val="24"/>
        </w:numPr>
        <w:rPr>
          <w:rFonts w:ascii="Open Sans" w:hAnsi="Open Sans" w:cs="Open Sans"/>
          <w:sz w:val="19"/>
          <w:szCs w:val="19"/>
        </w:rPr>
      </w:pPr>
      <w:r w:rsidRPr="00523BAB">
        <w:rPr>
          <w:rFonts w:ascii="Open Sans" w:hAnsi="Open Sans" w:cs="Open Sans"/>
          <w:sz w:val="19"/>
          <w:szCs w:val="19"/>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rsidR="00F9701A" w:rsidRPr="00523BAB" w:rsidRDefault="00F9701A" w:rsidP="00F9701A">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F9701A" w:rsidRPr="00523BAB" w:rsidRDefault="00F9701A" w:rsidP="00F9701A">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F9701A" w:rsidRPr="00523BAB" w:rsidRDefault="00F9701A" w:rsidP="00F9701A">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F9701A" w:rsidRPr="00523BAB" w:rsidRDefault="00F9701A" w:rsidP="00F9701A">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F9701A" w:rsidRPr="00523BAB" w:rsidRDefault="00F9701A" w:rsidP="00F9701A">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F9701A" w:rsidRPr="00523BAB" w:rsidRDefault="00F9701A"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lastRenderedPageBreak/>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F9701A" w:rsidRPr="00523BAB" w:rsidRDefault="00F9701A"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F9701A" w:rsidRPr="00523BAB" w:rsidRDefault="00F9701A"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F9701A" w:rsidRPr="00523BAB" w:rsidRDefault="00F9701A" w:rsidP="00F9701A">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F9701A" w:rsidRPr="00626765" w:rsidRDefault="00F9701A" w:rsidP="00626765">
      <w:pPr>
        <w:pStyle w:val="slovanseznam"/>
        <w:tabs>
          <w:tab w:val="clear" w:pos="1135"/>
        </w:tabs>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3D62AD">
        <w:rPr>
          <w:rFonts w:ascii="Open Sans" w:hAnsi="Open Sans" w:cs="Open Sans"/>
          <w:noProof/>
          <w:sz w:val="19"/>
          <w:szCs w:val="19"/>
        </w:rPr>
        <w:t>rady</w:t>
      </w:r>
      <w:r w:rsidRPr="00422287">
        <w:rPr>
          <w:rFonts w:ascii="Open Sans" w:hAnsi="Open Sans" w:cs="Open Sans"/>
          <w:sz w:val="19"/>
          <w:szCs w:val="19"/>
        </w:rPr>
        <w:t xml:space="preserve"> města Mělníka ze dne </w:t>
      </w:r>
      <w:r>
        <w:rPr>
          <w:rFonts w:ascii="Open Sans" w:hAnsi="Open Sans" w:cs="Open Sans"/>
          <w:noProof/>
          <w:sz w:val="19"/>
          <w:szCs w:val="19"/>
        </w:rPr>
        <w:t>06. 05. 2024</w:t>
      </w:r>
      <w:r w:rsidRPr="00422287">
        <w:rPr>
          <w:rFonts w:ascii="Open Sans" w:hAnsi="Open Sans" w:cs="Open Sans"/>
          <w:sz w:val="19"/>
          <w:szCs w:val="19"/>
        </w:rPr>
        <w:t xml:space="preserve">, číslo jednací </w:t>
      </w:r>
      <w:r w:rsidRPr="003D62AD">
        <w:rPr>
          <w:rFonts w:ascii="Open Sans" w:hAnsi="Open Sans" w:cs="Open Sans"/>
          <w:noProof/>
          <w:sz w:val="19"/>
          <w:szCs w:val="19"/>
        </w:rPr>
        <w:t>313/2024/R</w:t>
      </w:r>
      <w:r w:rsidRPr="00422287">
        <w:rPr>
          <w:rFonts w:ascii="Open Sans" w:hAnsi="Open Sans" w:cs="Open Sans"/>
          <w:sz w:val="19"/>
          <w:szCs w:val="19"/>
        </w:rPr>
        <w:t>.</w:t>
      </w:r>
    </w:p>
    <w:p w:rsidR="00F9701A" w:rsidRPr="00A31B81" w:rsidRDefault="00F9701A"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F9701A" w:rsidRPr="00A31B81" w:rsidRDefault="00F9701A" w:rsidP="00A31B81">
      <w:pPr>
        <w:pStyle w:val="slovanseznam"/>
        <w:ind w:hanging="708"/>
        <w:rPr>
          <w:rFonts w:ascii="Open Sans" w:hAnsi="Open Sans" w:cs="Open Sans"/>
          <w:sz w:val="19"/>
          <w:szCs w:val="19"/>
        </w:rPr>
      </w:pPr>
      <w:r w:rsidRPr="00A31B81">
        <w:rPr>
          <w:rFonts w:ascii="Open Sans" w:hAnsi="Open Sans" w:cs="Open Sans"/>
          <w:sz w:val="19"/>
          <w:szCs w:val="19"/>
        </w:rPr>
        <w:t xml:space="preserve">Příjemce bere dále na vědomí, že veřejnoprávní smlouva o poskytnutí dotace nebo </w:t>
      </w:r>
      <w:r>
        <w:rPr>
          <w:rFonts w:ascii="Open Sans" w:hAnsi="Open Sans" w:cs="Open Sans"/>
          <w:sz w:val="19"/>
          <w:szCs w:val="19"/>
        </w:rPr>
        <w:br/>
      </w:r>
      <w:r w:rsidRPr="00A31B81">
        <w:rPr>
          <w:rFonts w:ascii="Open Sans" w:hAnsi="Open Sans" w:cs="Open Sans"/>
          <w:sz w:val="19"/>
          <w:szCs w:val="19"/>
        </w:rPr>
        <w:t>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F9701A" w:rsidRPr="00C0520E" w:rsidRDefault="00F9701A" w:rsidP="00C0520E">
      <w:pPr>
        <w:pStyle w:val="slovanseznam"/>
        <w:rPr>
          <w:rFonts w:ascii="Open Sans" w:hAnsi="Open Sans" w:cs="Open Sans"/>
          <w:sz w:val="19"/>
          <w:szCs w:val="19"/>
        </w:rPr>
      </w:pPr>
      <w:r w:rsidRPr="00C0520E">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F9701A" w:rsidRPr="00C0520E" w:rsidRDefault="00F9701A" w:rsidP="00505D04">
      <w:pPr>
        <w:pStyle w:val="slovanseznam"/>
        <w:ind w:hanging="708"/>
        <w:rPr>
          <w:rFonts w:ascii="Open Sans" w:hAnsi="Open Sans" w:cs="Open Sans"/>
          <w:sz w:val="19"/>
          <w:szCs w:val="19"/>
        </w:rPr>
      </w:pPr>
      <w:r w:rsidRPr="00C0520E">
        <w:rPr>
          <w:rFonts w:ascii="Open Sans" w:hAnsi="Open Sans" w:cs="Open Sans"/>
          <w:sz w:val="19"/>
          <w:szCs w:val="19"/>
        </w:rPr>
        <w:t xml:space="preserve"> 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F9701A" w:rsidRPr="00523BAB" w:rsidRDefault="00F9701A"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Závěrečná ustanovení</w:t>
      </w:r>
    </w:p>
    <w:p w:rsidR="00F9701A" w:rsidRPr="00176898" w:rsidRDefault="00F9701A" w:rsidP="00BE7E6F">
      <w:pPr>
        <w:pStyle w:val="slovanseznam"/>
        <w:rPr>
          <w:rFonts w:ascii="Open Sans" w:hAnsi="Open Sans" w:cs="Open Sans"/>
          <w:bCs/>
          <w:sz w:val="19"/>
          <w:szCs w:val="19"/>
        </w:rPr>
      </w:pPr>
      <w:r w:rsidRPr="00176898">
        <w:rPr>
          <w:rFonts w:ascii="Open Sans" w:hAnsi="Open Sans" w:cs="Open Sans"/>
          <w:sz w:val="19"/>
          <w:szCs w:val="19"/>
        </w:rPr>
        <w:t xml:space="preserve">Tato smlouva nabývá platnosti a účinnosti okamžikem podpisu oběma účastníky. Pokud žadatel nepřijme návrh na uzavření smlouvy nejdéle do dvou měsíců od prokazatelného obdržení návrhu k uzavření smlouvy, návrh smlouvy dle § 163 odst. 3 písm. a) zákona </w:t>
      </w:r>
      <w:r>
        <w:rPr>
          <w:rFonts w:ascii="Open Sans" w:hAnsi="Open Sans" w:cs="Open Sans"/>
          <w:sz w:val="19"/>
          <w:szCs w:val="19"/>
        </w:rPr>
        <w:br/>
      </w:r>
      <w:r w:rsidRPr="00176898">
        <w:rPr>
          <w:rFonts w:ascii="Open Sans" w:hAnsi="Open Sans" w:cs="Open Sans"/>
          <w:sz w:val="19"/>
          <w:szCs w:val="19"/>
        </w:rPr>
        <w:t>č. 500/2004 Sb., správní řád, ve znění pozdějších předpisů, zaniká.</w:t>
      </w:r>
    </w:p>
    <w:p w:rsidR="00F9701A" w:rsidRPr="00523BAB" w:rsidRDefault="00F9701A"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w:t>
      </w:r>
      <w:r w:rsidRPr="00523BAB">
        <w:rPr>
          <w:rFonts w:ascii="Open Sans" w:hAnsi="Open Sans" w:cs="Open Sans"/>
          <w:sz w:val="19"/>
          <w:szCs w:val="19"/>
        </w:rPr>
        <w:lastRenderedPageBreak/>
        <w:t xml:space="preserve">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F9701A" w:rsidRPr="00523BAB" w:rsidRDefault="00F9701A"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F9701A" w:rsidRPr="00523BAB" w:rsidRDefault="00F9701A"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F9701A" w:rsidRPr="00523BAB" w:rsidRDefault="00F9701A"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F9701A" w:rsidRPr="00523BAB" w:rsidRDefault="00F9701A"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F9701A" w:rsidRDefault="00F9701A" w:rsidP="00523BAB">
      <w:pPr>
        <w:pStyle w:val="slovanseznam"/>
        <w:numPr>
          <w:ilvl w:val="0"/>
          <w:numId w:val="0"/>
        </w:numPr>
        <w:ind w:left="709"/>
        <w:rPr>
          <w:rFonts w:ascii="Open Sans" w:hAnsi="Open Sans" w:cs="Open Sans"/>
          <w:sz w:val="19"/>
          <w:szCs w:val="19"/>
        </w:rPr>
      </w:pPr>
    </w:p>
    <w:p w:rsidR="00F9701A" w:rsidRDefault="00F9701A" w:rsidP="00523BAB">
      <w:pPr>
        <w:pStyle w:val="slovanseznam"/>
        <w:numPr>
          <w:ilvl w:val="0"/>
          <w:numId w:val="0"/>
        </w:numPr>
        <w:ind w:left="709"/>
        <w:rPr>
          <w:rFonts w:ascii="Open Sans" w:hAnsi="Open Sans" w:cs="Open Sans"/>
          <w:sz w:val="19"/>
          <w:szCs w:val="19"/>
        </w:rPr>
      </w:pPr>
    </w:p>
    <w:p w:rsidR="00F9701A" w:rsidRPr="00523BAB" w:rsidRDefault="00F9701A" w:rsidP="00523BAB">
      <w:pPr>
        <w:pStyle w:val="slovanseznam"/>
        <w:numPr>
          <w:ilvl w:val="0"/>
          <w:numId w:val="0"/>
        </w:numPr>
        <w:ind w:left="709"/>
        <w:rPr>
          <w:rFonts w:ascii="Open Sans" w:hAnsi="Open Sans" w:cs="Open Sans"/>
          <w:sz w:val="19"/>
          <w:szCs w:val="19"/>
        </w:rPr>
      </w:pPr>
    </w:p>
    <w:p w:rsidR="00F9701A" w:rsidRPr="00523BAB" w:rsidRDefault="00F9701A"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w:t>
      </w:r>
    </w:p>
    <w:p w:rsidR="00F9701A" w:rsidRPr="00523BAB" w:rsidRDefault="00F9701A"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r>
        <w:rPr>
          <w:rFonts w:ascii="Open Sans" w:hAnsi="Open Sans" w:cs="Open Sans"/>
          <w:sz w:val="19"/>
          <w:szCs w:val="19"/>
        </w:rPr>
        <w:t>a</w:t>
      </w:r>
    </w:p>
    <w:p w:rsidR="00F9701A" w:rsidRPr="00523BAB" w:rsidRDefault="00F9701A" w:rsidP="00A508C6">
      <w:pPr>
        <w:pStyle w:val="Datum"/>
        <w:ind w:left="0"/>
        <w:rPr>
          <w:rFonts w:ascii="Open Sans" w:hAnsi="Open Sans" w:cs="Open Sans"/>
          <w:sz w:val="19"/>
          <w:szCs w:val="19"/>
        </w:rPr>
      </w:pPr>
    </w:p>
    <w:p w:rsidR="00F9701A" w:rsidRPr="00523BAB" w:rsidRDefault="00F9701A"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 .</w:t>
      </w:r>
    </w:p>
    <w:p w:rsidR="00F9701A" w:rsidRPr="0070286C" w:rsidRDefault="00F9701A" w:rsidP="00626765">
      <w:pPr>
        <w:pStyle w:val="Podpis"/>
        <w:rPr>
          <w:rFonts w:ascii="Open Sans" w:hAnsi="Open Sans" w:cs="Open Sans"/>
        </w:rPr>
      </w:pPr>
      <w:r w:rsidRPr="003D62AD">
        <w:rPr>
          <w:rFonts w:ascii="Open Sans" w:hAnsi="Open Sans" w:cs="Open Sans"/>
          <w:noProof/>
          <w:sz w:val="19"/>
          <w:szCs w:val="19"/>
        </w:rPr>
        <w:t>Martin Himl</w:t>
      </w:r>
      <w:r w:rsidRPr="00422287">
        <w:rPr>
          <w:rFonts w:ascii="Open Sans" w:hAnsi="Open Sans" w:cs="Open Sans"/>
          <w:sz w:val="19"/>
          <w:szCs w:val="19"/>
        </w:rPr>
        <w:br/>
      </w:r>
      <w:r w:rsidRPr="003D62AD">
        <w:rPr>
          <w:rFonts w:ascii="Open Sans" w:hAnsi="Open Sans" w:cs="Open Sans"/>
          <w:noProof/>
          <w:sz w:val="19"/>
          <w:szCs w:val="19"/>
        </w:rPr>
        <w:t>předseda spolku</w:t>
      </w:r>
    </w:p>
    <w:p w:rsidR="00F9701A" w:rsidRDefault="00F9701A" w:rsidP="00626765">
      <w:pPr>
        <w:pStyle w:val="Podpis"/>
        <w:rPr>
          <w:rFonts w:ascii="Open Sans" w:hAnsi="Open Sans" w:cs="Open Sans"/>
        </w:rPr>
        <w:sectPr w:rsidR="00F9701A" w:rsidSect="00F9701A">
          <w:headerReference w:type="default" r:id="rId8"/>
          <w:footerReference w:type="default" r:id="rId9"/>
          <w:footerReference w:type="first" r:id="rId10"/>
          <w:pgSz w:w="11907" w:h="16840"/>
          <w:pgMar w:top="1418" w:right="1418" w:bottom="1418" w:left="1418" w:header="708" w:footer="708" w:gutter="0"/>
          <w:pgNumType w:start="1"/>
          <w:cols w:space="708"/>
          <w:titlePg/>
        </w:sectPr>
      </w:pPr>
    </w:p>
    <w:p w:rsidR="00F9701A" w:rsidRPr="0070286C" w:rsidRDefault="00F9701A" w:rsidP="00626765">
      <w:pPr>
        <w:pStyle w:val="Podpis"/>
        <w:rPr>
          <w:rFonts w:ascii="Open Sans" w:hAnsi="Open Sans" w:cs="Open Sans"/>
        </w:rPr>
      </w:pPr>
    </w:p>
    <w:sectPr w:rsidR="00F9701A" w:rsidRPr="0070286C" w:rsidSect="00F9701A">
      <w:headerReference w:type="default" r:id="rId11"/>
      <w:footerReference w:type="default" r:id="rId12"/>
      <w:footerReference w:type="first" r:id="rId13"/>
      <w:type w:val="continuous"/>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01A" w:rsidRDefault="00F9701A">
      <w:r>
        <w:separator/>
      </w:r>
    </w:p>
  </w:endnote>
  <w:endnote w:type="continuationSeparator" w:id="0">
    <w:p w:rsidR="00F9701A" w:rsidRDefault="00F97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01A" w:rsidRDefault="00F9701A" w:rsidP="005F418A">
    <w:pPr>
      <w:pStyle w:val="Zpat"/>
      <w:jc w:val="right"/>
    </w:pPr>
    <w:r>
      <w:tab/>
    </w:r>
    <w:r w:rsidRPr="003D62AD">
      <w:rPr>
        <w:noProof/>
        <w:sz w:val="16"/>
      </w:rPr>
      <w:t>968/2024</w:t>
    </w:r>
    <w:r>
      <w:rPr>
        <w:noProof/>
        <w:sz w:val="16"/>
      </w:rPr>
      <w:t xml:space="preserve"> - </w:t>
    </w:r>
    <w:r w:rsidRPr="003D62AD">
      <w:rPr>
        <w:noProof/>
        <w:sz w:val="16"/>
      </w:rPr>
      <w:t>SK PODĚSport z.s. (17322669)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01A" w:rsidRDefault="00F9701A" w:rsidP="005F418A">
    <w:pPr>
      <w:pStyle w:val="Zpat"/>
      <w:jc w:val="right"/>
    </w:pPr>
    <w:r>
      <w:tab/>
    </w:r>
    <w:r w:rsidRPr="003D62AD">
      <w:rPr>
        <w:noProof/>
        <w:sz w:val="16"/>
      </w:rPr>
      <w:t>968/2024</w:t>
    </w:r>
    <w:r>
      <w:rPr>
        <w:noProof/>
        <w:sz w:val="16"/>
      </w:rPr>
      <w:t xml:space="preserve"> - </w:t>
    </w:r>
    <w:r w:rsidRPr="003D62AD">
      <w:rPr>
        <w:noProof/>
        <w:sz w:val="16"/>
      </w:rPr>
      <w:t>SK PODĚSport z.s. (17322669)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765" w:rsidRDefault="00626765" w:rsidP="005F418A">
    <w:pPr>
      <w:pStyle w:val="Zpat"/>
      <w:jc w:val="right"/>
    </w:pPr>
    <w:r>
      <w:tab/>
    </w:r>
    <w:r w:rsidR="0079722D" w:rsidRPr="003D62AD">
      <w:rPr>
        <w:noProof/>
        <w:sz w:val="16"/>
      </w:rPr>
      <w:t>968/2024</w:t>
    </w:r>
    <w:r>
      <w:rPr>
        <w:noProof/>
        <w:sz w:val="16"/>
      </w:rPr>
      <w:t xml:space="preserve"> - </w:t>
    </w:r>
    <w:r w:rsidR="0079722D" w:rsidRPr="003D62AD">
      <w:rPr>
        <w:noProof/>
        <w:sz w:val="16"/>
      </w:rPr>
      <w:t>SK PODĚSport z.s. (17322669)</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rsidP="005F418A">
    <w:pPr>
      <w:pStyle w:val="Zpat"/>
      <w:jc w:val="right"/>
    </w:pPr>
    <w:r>
      <w:tab/>
    </w:r>
    <w:r w:rsidR="0079722D" w:rsidRPr="003D62AD">
      <w:rPr>
        <w:noProof/>
        <w:sz w:val="16"/>
      </w:rPr>
      <w:t>968/2024</w:t>
    </w:r>
    <w:r w:rsidR="005F418A">
      <w:rPr>
        <w:noProof/>
        <w:sz w:val="16"/>
      </w:rPr>
      <w:t xml:space="preserve"> - </w:t>
    </w:r>
    <w:r w:rsidR="0079722D" w:rsidRPr="003D62AD">
      <w:rPr>
        <w:noProof/>
        <w:sz w:val="16"/>
      </w:rPr>
      <w:t>SK PODĚSport z.s. (17322669)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01A" w:rsidRDefault="00F9701A">
      <w:r>
        <w:separator/>
      </w:r>
    </w:p>
  </w:footnote>
  <w:footnote w:type="continuationSeparator" w:id="0">
    <w:p w:rsidR="00F9701A" w:rsidRDefault="00F97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01A" w:rsidRDefault="00F9701A">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466062">
      <w:rPr>
        <w:rStyle w:val="slostrnky"/>
        <w:noProof/>
      </w:rPr>
      <w:t>8</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466062">
      <w:rPr>
        <w:rStyle w:val="slostrnky"/>
        <w:noProof/>
      </w:rPr>
      <w:t>8</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EC2B4C">
      <w:rPr>
        <w:rStyle w:val="slostrnky"/>
        <w:noProof/>
      </w:rPr>
      <w:t>8</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EC2B4C">
      <w:rPr>
        <w:rStyle w:val="slostrnky"/>
        <w:noProof/>
      </w:rPr>
      <w:t>8</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747C4D02"/>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631B"/>
    <w:rsid w:val="00016DD4"/>
    <w:rsid w:val="00057274"/>
    <w:rsid w:val="00065512"/>
    <w:rsid w:val="00066777"/>
    <w:rsid w:val="000740DE"/>
    <w:rsid w:val="00084E0E"/>
    <w:rsid w:val="000A2D0C"/>
    <w:rsid w:val="000B233D"/>
    <w:rsid w:val="000B4A62"/>
    <w:rsid w:val="000C54E9"/>
    <w:rsid w:val="000E199E"/>
    <w:rsid w:val="000F507B"/>
    <w:rsid w:val="001016C6"/>
    <w:rsid w:val="001019A4"/>
    <w:rsid w:val="001030B1"/>
    <w:rsid w:val="001131EB"/>
    <w:rsid w:val="001222F6"/>
    <w:rsid w:val="00135291"/>
    <w:rsid w:val="001365E3"/>
    <w:rsid w:val="00145EE4"/>
    <w:rsid w:val="00147591"/>
    <w:rsid w:val="001810D5"/>
    <w:rsid w:val="00185E70"/>
    <w:rsid w:val="001915BE"/>
    <w:rsid w:val="00194591"/>
    <w:rsid w:val="001975B4"/>
    <w:rsid w:val="001B0229"/>
    <w:rsid w:val="001B3247"/>
    <w:rsid w:val="001B3330"/>
    <w:rsid w:val="001B670A"/>
    <w:rsid w:val="001C7100"/>
    <w:rsid w:val="001C7F5D"/>
    <w:rsid w:val="001D2ED9"/>
    <w:rsid w:val="00207603"/>
    <w:rsid w:val="00216782"/>
    <w:rsid w:val="0021737C"/>
    <w:rsid w:val="00222049"/>
    <w:rsid w:val="00223D33"/>
    <w:rsid w:val="00230D0A"/>
    <w:rsid w:val="00270309"/>
    <w:rsid w:val="002817A1"/>
    <w:rsid w:val="00284509"/>
    <w:rsid w:val="002B2718"/>
    <w:rsid w:val="002B6BF1"/>
    <w:rsid w:val="002E4ABD"/>
    <w:rsid w:val="003074E0"/>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F09FA"/>
    <w:rsid w:val="003F12DE"/>
    <w:rsid w:val="00403172"/>
    <w:rsid w:val="0040519B"/>
    <w:rsid w:val="00406358"/>
    <w:rsid w:val="00412B00"/>
    <w:rsid w:val="00416725"/>
    <w:rsid w:val="00417A78"/>
    <w:rsid w:val="004458C7"/>
    <w:rsid w:val="0045118C"/>
    <w:rsid w:val="0046300A"/>
    <w:rsid w:val="00465333"/>
    <w:rsid w:val="00466062"/>
    <w:rsid w:val="00497E1C"/>
    <w:rsid w:val="004A0705"/>
    <w:rsid w:val="004A70FD"/>
    <w:rsid w:val="004B285F"/>
    <w:rsid w:val="004B3CB5"/>
    <w:rsid w:val="004C1BB3"/>
    <w:rsid w:val="004C1D46"/>
    <w:rsid w:val="004C24AB"/>
    <w:rsid w:val="004C62FC"/>
    <w:rsid w:val="004D041C"/>
    <w:rsid w:val="004D40C5"/>
    <w:rsid w:val="004E5876"/>
    <w:rsid w:val="004F0CBE"/>
    <w:rsid w:val="00502A93"/>
    <w:rsid w:val="00523BAB"/>
    <w:rsid w:val="005357A9"/>
    <w:rsid w:val="00535FB5"/>
    <w:rsid w:val="00537EE9"/>
    <w:rsid w:val="00543401"/>
    <w:rsid w:val="00555C74"/>
    <w:rsid w:val="0057161D"/>
    <w:rsid w:val="00593BD3"/>
    <w:rsid w:val="005B1262"/>
    <w:rsid w:val="005C52DF"/>
    <w:rsid w:val="005C5E60"/>
    <w:rsid w:val="005F418A"/>
    <w:rsid w:val="00600667"/>
    <w:rsid w:val="00616F75"/>
    <w:rsid w:val="00626765"/>
    <w:rsid w:val="00631032"/>
    <w:rsid w:val="00632062"/>
    <w:rsid w:val="00641B06"/>
    <w:rsid w:val="00642250"/>
    <w:rsid w:val="00660F1D"/>
    <w:rsid w:val="00663DDF"/>
    <w:rsid w:val="0067232A"/>
    <w:rsid w:val="00675111"/>
    <w:rsid w:val="006D1834"/>
    <w:rsid w:val="006D1C61"/>
    <w:rsid w:val="006F2160"/>
    <w:rsid w:val="007001A0"/>
    <w:rsid w:val="0070286C"/>
    <w:rsid w:val="00703F73"/>
    <w:rsid w:val="007069E2"/>
    <w:rsid w:val="007148F8"/>
    <w:rsid w:val="00715B62"/>
    <w:rsid w:val="00720C54"/>
    <w:rsid w:val="00721918"/>
    <w:rsid w:val="00730F77"/>
    <w:rsid w:val="00736950"/>
    <w:rsid w:val="007544A8"/>
    <w:rsid w:val="00755934"/>
    <w:rsid w:val="0078089B"/>
    <w:rsid w:val="0079722D"/>
    <w:rsid w:val="007A104A"/>
    <w:rsid w:val="007B167C"/>
    <w:rsid w:val="007B26A7"/>
    <w:rsid w:val="007B3C37"/>
    <w:rsid w:val="007C3992"/>
    <w:rsid w:val="007D08E2"/>
    <w:rsid w:val="00800A73"/>
    <w:rsid w:val="00802547"/>
    <w:rsid w:val="00803F43"/>
    <w:rsid w:val="00806426"/>
    <w:rsid w:val="0081080D"/>
    <w:rsid w:val="00811933"/>
    <w:rsid w:val="00811C9C"/>
    <w:rsid w:val="00812688"/>
    <w:rsid w:val="008149E4"/>
    <w:rsid w:val="00817ED2"/>
    <w:rsid w:val="00837ED2"/>
    <w:rsid w:val="00845BCD"/>
    <w:rsid w:val="008548E2"/>
    <w:rsid w:val="0086755B"/>
    <w:rsid w:val="008735E0"/>
    <w:rsid w:val="008A1597"/>
    <w:rsid w:val="008B241D"/>
    <w:rsid w:val="008C5D57"/>
    <w:rsid w:val="008F4C96"/>
    <w:rsid w:val="00917FCF"/>
    <w:rsid w:val="00924689"/>
    <w:rsid w:val="00942062"/>
    <w:rsid w:val="009575B3"/>
    <w:rsid w:val="0096080E"/>
    <w:rsid w:val="009626A0"/>
    <w:rsid w:val="0096591A"/>
    <w:rsid w:val="00970F0B"/>
    <w:rsid w:val="00973456"/>
    <w:rsid w:val="00981152"/>
    <w:rsid w:val="00984E93"/>
    <w:rsid w:val="009850A0"/>
    <w:rsid w:val="0099023A"/>
    <w:rsid w:val="009A175B"/>
    <w:rsid w:val="009A2730"/>
    <w:rsid w:val="009E218C"/>
    <w:rsid w:val="009E6E92"/>
    <w:rsid w:val="009F0DEE"/>
    <w:rsid w:val="00A03831"/>
    <w:rsid w:val="00A04BB9"/>
    <w:rsid w:val="00A06828"/>
    <w:rsid w:val="00A14588"/>
    <w:rsid w:val="00A15FDD"/>
    <w:rsid w:val="00A2298B"/>
    <w:rsid w:val="00A2348B"/>
    <w:rsid w:val="00A31B81"/>
    <w:rsid w:val="00A34FF0"/>
    <w:rsid w:val="00A377EA"/>
    <w:rsid w:val="00A508C6"/>
    <w:rsid w:val="00A55ACB"/>
    <w:rsid w:val="00A616FC"/>
    <w:rsid w:val="00A7174D"/>
    <w:rsid w:val="00A741A4"/>
    <w:rsid w:val="00AA5488"/>
    <w:rsid w:val="00AA70A7"/>
    <w:rsid w:val="00AD121D"/>
    <w:rsid w:val="00AD6C91"/>
    <w:rsid w:val="00AE14D5"/>
    <w:rsid w:val="00AE1EBA"/>
    <w:rsid w:val="00AE3AAB"/>
    <w:rsid w:val="00AE5AAD"/>
    <w:rsid w:val="00AF21FB"/>
    <w:rsid w:val="00AF6105"/>
    <w:rsid w:val="00B07B77"/>
    <w:rsid w:val="00B35A17"/>
    <w:rsid w:val="00B421D7"/>
    <w:rsid w:val="00B42B43"/>
    <w:rsid w:val="00B43953"/>
    <w:rsid w:val="00B44867"/>
    <w:rsid w:val="00B50BB1"/>
    <w:rsid w:val="00B55064"/>
    <w:rsid w:val="00B56C06"/>
    <w:rsid w:val="00B73078"/>
    <w:rsid w:val="00B80B9B"/>
    <w:rsid w:val="00B82E7C"/>
    <w:rsid w:val="00B90CD3"/>
    <w:rsid w:val="00B93877"/>
    <w:rsid w:val="00B944C2"/>
    <w:rsid w:val="00B94CEE"/>
    <w:rsid w:val="00BA20D9"/>
    <w:rsid w:val="00BE7E6F"/>
    <w:rsid w:val="00C0520E"/>
    <w:rsid w:val="00C142A7"/>
    <w:rsid w:val="00C177EC"/>
    <w:rsid w:val="00C20AE7"/>
    <w:rsid w:val="00C26CC9"/>
    <w:rsid w:val="00C42D26"/>
    <w:rsid w:val="00C51576"/>
    <w:rsid w:val="00C67F3D"/>
    <w:rsid w:val="00C759CF"/>
    <w:rsid w:val="00C84F39"/>
    <w:rsid w:val="00C85152"/>
    <w:rsid w:val="00C94270"/>
    <w:rsid w:val="00CC0F87"/>
    <w:rsid w:val="00CC17AC"/>
    <w:rsid w:val="00CD136E"/>
    <w:rsid w:val="00CE758F"/>
    <w:rsid w:val="00CF0FC6"/>
    <w:rsid w:val="00CF4D8F"/>
    <w:rsid w:val="00D00816"/>
    <w:rsid w:val="00D171F1"/>
    <w:rsid w:val="00D43028"/>
    <w:rsid w:val="00D4341C"/>
    <w:rsid w:val="00D559F4"/>
    <w:rsid w:val="00D634F5"/>
    <w:rsid w:val="00D72526"/>
    <w:rsid w:val="00D7281D"/>
    <w:rsid w:val="00DE1A65"/>
    <w:rsid w:val="00E24F6B"/>
    <w:rsid w:val="00E37F4A"/>
    <w:rsid w:val="00E45256"/>
    <w:rsid w:val="00E477ED"/>
    <w:rsid w:val="00E5190A"/>
    <w:rsid w:val="00E632A4"/>
    <w:rsid w:val="00E63C0D"/>
    <w:rsid w:val="00E65E0C"/>
    <w:rsid w:val="00E67A28"/>
    <w:rsid w:val="00E73E91"/>
    <w:rsid w:val="00E768C2"/>
    <w:rsid w:val="00E809A5"/>
    <w:rsid w:val="00E92EE2"/>
    <w:rsid w:val="00EB2A5D"/>
    <w:rsid w:val="00EC2B4C"/>
    <w:rsid w:val="00EC4BA6"/>
    <w:rsid w:val="00EC6951"/>
    <w:rsid w:val="00EE1740"/>
    <w:rsid w:val="00EE6CBD"/>
    <w:rsid w:val="00EE7EB5"/>
    <w:rsid w:val="00F13812"/>
    <w:rsid w:val="00F32CE0"/>
    <w:rsid w:val="00F35218"/>
    <w:rsid w:val="00F4348E"/>
    <w:rsid w:val="00F573D9"/>
    <w:rsid w:val="00F60BBB"/>
    <w:rsid w:val="00F64F5D"/>
    <w:rsid w:val="00F7308F"/>
    <w:rsid w:val="00F9701A"/>
    <w:rsid w:val="00FB501E"/>
    <w:rsid w:val="00FB7CBC"/>
    <w:rsid w:val="00FD1A22"/>
    <w:rsid w:val="00FD2324"/>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0A223-48A1-467C-8126-AC33B89BF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3449</Words>
  <Characters>19945</Characters>
  <Application>Microsoft Office Word</Application>
  <DocSecurity>0</DocSecurity>
  <Lines>166</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2024-06-26T09:16:00Z</dcterms:created>
  <dcterms:modified xsi:type="dcterms:W3CDTF">2024-06-26T09:16:00Z</dcterms:modified>
</cp:coreProperties>
</file>