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67C1" w14:textId="77777777" w:rsidR="00867844" w:rsidRPr="00880133" w:rsidRDefault="00867844">
      <w:pPr>
        <w:spacing w:before="46" w:after="46" w:line="240" w:lineRule="exact"/>
        <w:rPr>
          <w:rStyle w:val="Zdraznnjemn"/>
          <w:rFonts w:ascii="Arial" w:hAnsi="Arial" w:cs="Arial"/>
        </w:rPr>
      </w:pPr>
    </w:p>
    <w:p w14:paraId="02332797" w14:textId="77777777" w:rsidR="00867844" w:rsidRPr="00880133" w:rsidRDefault="00867844">
      <w:pPr>
        <w:rPr>
          <w:rFonts w:ascii="Arial" w:hAnsi="Arial" w:cs="Arial"/>
          <w:sz w:val="20"/>
          <w:szCs w:val="20"/>
        </w:rPr>
        <w:sectPr w:rsidR="00867844" w:rsidRPr="00880133">
          <w:footnotePr>
            <w:numRestart w:val="eachPage"/>
          </w:footnotePr>
          <w:pgSz w:w="11900" w:h="16840"/>
          <w:pgMar w:top="1475" w:right="0" w:bottom="1309" w:left="0" w:header="0" w:footer="3" w:gutter="0"/>
          <w:cols w:space="720"/>
          <w:noEndnote/>
          <w:docGrid w:linePitch="360"/>
        </w:sectPr>
      </w:pPr>
    </w:p>
    <w:p w14:paraId="7F82827A" w14:textId="77777777" w:rsidR="00867844" w:rsidRPr="00EF2FA1" w:rsidRDefault="00B94EC2">
      <w:pPr>
        <w:pStyle w:val="Heading30"/>
        <w:keepNext/>
        <w:keepLines/>
        <w:shd w:val="clear" w:color="auto" w:fill="auto"/>
        <w:ind w:right="40"/>
        <w:rPr>
          <w:rFonts w:ascii="Arial" w:hAnsi="Arial" w:cs="Arial"/>
          <w:u w:val="single"/>
        </w:rPr>
      </w:pPr>
      <w:bookmarkStart w:id="0" w:name="bookmark0"/>
      <w:r w:rsidRPr="00EF2FA1">
        <w:rPr>
          <w:rFonts w:ascii="Arial" w:hAnsi="Arial" w:cs="Arial"/>
          <w:u w:val="single"/>
        </w:rPr>
        <w:t xml:space="preserve">Příkazní smlouva o poskytování právních služeb </w:t>
      </w:r>
      <w:r w:rsidR="000A1110" w:rsidRPr="00EF2FA1">
        <w:rPr>
          <w:rFonts w:ascii="Arial" w:hAnsi="Arial" w:cs="Arial"/>
          <w:u w:val="single"/>
        </w:rPr>
        <w:t>(</w:t>
      </w:r>
      <w:r w:rsidR="00E06BEC" w:rsidRPr="00EF2FA1">
        <w:rPr>
          <w:rStyle w:val="Heading3Italic"/>
          <w:rFonts w:ascii="Arial" w:hAnsi="Arial" w:cs="Arial"/>
          <w:b/>
          <w:bCs/>
          <w:u w:val="single"/>
        </w:rPr>
        <w:t>„</w:t>
      </w:r>
      <w:r w:rsidRPr="00EF2FA1">
        <w:rPr>
          <w:rStyle w:val="Heading3Italic"/>
          <w:rFonts w:ascii="Arial" w:hAnsi="Arial" w:cs="Arial"/>
          <w:b/>
          <w:bCs/>
          <w:u w:val="single"/>
        </w:rPr>
        <w:t>sporná“</w:t>
      </w:r>
      <w:r w:rsidRPr="00EF2FA1">
        <w:rPr>
          <w:rFonts w:ascii="Arial" w:hAnsi="Arial" w:cs="Arial"/>
          <w:u w:val="single"/>
        </w:rPr>
        <w:t xml:space="preserve"> agenda)</w:t>
      </w:r>
      <w:bookmarkEnd w:id="0"/>
    </w:p>
    <w:p w14:paraId="4CD46C1F" w14:textId="4A22B26E" w:rsidR="00867844" w:rsidRPr="00EF2FA1" w:rsidRDefault="00B94EC2" w:rsidP="000A1110">
      <w:pPr>
        <w:pStyle w:val="Heading40"/>
        <w:keepNext/>
        <w:keepLines/>
        <w:shd w:val="clear" w:color="auto" w:fill="auto"/>
        <w:spacing w:after="0"/>
        <w:ind w:right="40"/>
        <w:rPr>
          <w:rStyle w:val="Heading41"/>
          <w:rFonts w:ascii="Arial" w:hAnsi="Arial" w:cs="Arial"/>
          <w:b/>
          <w:bCs/>
        </w:rPr>
      </w:pPr>
      <w:bookmarkStart w:id="1" w:name="bookmark1"/>
      <w:r w:rsidRPr="00EF2FA1">
        <w:rPr>
          <w:rStyle w:val="Heading41"/>
          <w:rFonts w:ascii="Arial" w:hAnsi="Arial" w:cs="Arial"/>
          <w:b/>
          <w:bCs/>
        </w:rPr>
        <w:t>SA č.</w:t>
      </w:r>
      <w:r w:rsidR="00B412CB">
        <w:rPr>
          <w:rStyle w:val="Heading41"/>
          <w:rFonts w:ascii="Arial" w:hAnsi="Arial" w:cs="Arial"/>
          <w:b/>
          <w:bCs/>
        </w:rPr>
        <w:t xml:space="preserve"> </w:t>
      </w:r>
      <w:r w:rsidR="00F85889">
        <w:rPr>
          <w:rStyle w:val="Heading41"/>
          <w:rFonts w:ascii="Arial" w:hAnsi="Arial" w:cs="Arial"/>
          <w:b/>
          <w:bCs/>
        </w:rPr>
        <w:t>0</w:t>
      </w:r>
      <w:r w:rsidR="009E6F79">
        <w:rPr>
          <w:rStyle w:val="Heading41"/>
          <w:rFonts w:ascii="Arial" w:hAnsi="Arial" w:cs="Arial"/>
          <w:b/>
          <w:bCs/>
        </w:rPr>
        <w:t>5</w:t>
      </w:r>
      <w:r w:rsidR="0014140C">
        <w:rPr>
          <w:rStyle w:val="Heading41"/>
          <w:rFonts w:ascii="Arial" w:hAnsi="Arial" w:cs="Arial"/>
          <w:b/>
          <w:bCs/>
        </w:rPr>
        <w:t>/2</w:t>
      </w:r>
      <w:bookmarkEnd w:id="1"/>
      <w:r w:rsidR="009E6F79">
        <w:rPr>
          <w:rStyle w:val="Heading41"/>
          <w:rFonts w:ascii="Arial" w:hAnsi="Arial" w:cs="Arial"/>
          <w:b/>
          <w:bCs/>
        </w:rPr>
        <w:t>4</w:t>
      </w:r>
    </w:p>
    <w:p w14:paraId="0C44BE1A" w14:textId="77777777" w:rsidR="000A1110" w:rsidRPr="00880133" w:rsidRDefault="000A1110" w:rsidP="000A1110">
      <w:pPr>
        <w:pStyle w:val="Heading40"/>
        <w:keepNext/>
        <w:keepLines/>
        <w:shd w:val="clear" w:color="auto" w:fill="auto"/>
        <w:spacing w:after="0"/>
        <w:ind w:right="40"/>
        <w:rPr>
          <w:rFonts w:ascii="Arial" w:hAnsi="Arial" w:cs="Arial"/>
          <w:sz w:val="22"/>
          <w:szCs w:val="22"/>
          <w:u w:val="single"/>
        </w:rPr>
      </w:pPr>
    </w:p>
    <w:p w14:paraId="443DA0F2" w14:textId="77777777" w:rsidR="000A1110" w:rsidRDefault="000A1110" w:rsidP="000A1110">
      <w:pPr>
        <w:pStyle w:val="Heading40"/>
        <w:keepNext/>
        <w:keepLines/>
        <w:shd w:val="clear" w:color="auto" w:fill="auto"/>
        <w:spacing w:after="0"/>
        <w:ind w:right="40"/>
        <w:rPr>
          <w:rFonts w:ascii="Arial" w:hAnsi="Arial" w:cs="Arial"/>
          <w:sz w:val="22"/>
          <w:szCs w:val="22"/>
          <w:u w:val="single"/>
        </w:rPr>
      </w:pPr>
    </w:p>
    <w:p w14:paraId="0B5431EB" w14:textId="77777777" w:rsidR="00867844" w:rsidRPr="0055746A" w:rsidRDefault="00B94EC2">
      <w:pPr>
        <w:pStyle w:val="Bodytext30"/>
        <w:shd w:val="clear" w:color="auto" w:fill="auto"/>
        <w:spacing w:before="0" w:after="270"/>
        <w:ind w:firstLine="0"/>
        <w:rPr>
          <w:rFonts w:ascii="Arial" w:hAnsi="Arial" w:cs="Arial"/>
        </w:rPr>
      </w:pPr>
      <w:r w:rsidRPr="0055746A">
        <w:rPr>
          <w:rFonts w:ascii="Arial" w:hAnsi="Arial" w:cs="Arial"/>
        </w:rPr>
        <w:t>Příkazce:</w:t>
      </w:r>
    </w:p>
    <w:p w14:paraId="380BBB38" w14:textId="77777777" w:rsidR="00867844" w:rsidRPr="0055746A" w:rsidRDefault="00B94EC2">
      <w:pPr>
        <w:pStyle w:val="Bodytext30"/>
        <w:shd w:val="clear" w:color="auto" w:fill="auto"/>
        <w:spacing w:before="0" w:after="0" w:line="278" w:lineRule="exact"/>
        <w:ind w:firstLine="0"/>
        <w:rPr>
          <w:rFonts w:ascii="Arial" w:hAnsi="Arial" w:cs="Arial"/>
        </w:rPr>
      </w:pPr>
      <w:r w:rsidRPr="0055746A">
        <w:rPr>
          <w:rFonts w:ascii="Arial" w:hAnsi="Arial" w:cs="Arial"/>
        </w:rPr>
        <w:t>ČR - Státní pozemkový úřad</w:t>
      </w:r>
    </w:p>
    <w:p w14:paraId="351A2BAF" w14:textId="77777777" w:rsidR="00E06BEC" w:rsidRPr="0055746A" w:rsidRDefault="00B94EC2" w:rsidP="00E06BEC">
      <w:pPr>
        <w:pStyle w:val="Bodytext20"/>
        <w:shd w:val="clear" w:color="auto" w:fill="auto"/>
        <w:spacing w:after="0"/>
        <w:ind w:right="2280" w:firstLine="0"/>
        <w:rPr>
          <w:rFonts w:ascii="Arial" w:hAnsi="Arial" w:cs="Arial"/>
        </w:rPr>
      </w:pPr>
      <w:r w:rsidRPr="0055746A">
        <w:rPr>
          <w:rFonts w:ascii="Arial" w:hAnsi="Arial" w:cs="Arial"/>
        </w:rPr>
        <w:t>se sídlem Praha 3 - Žižkov, Husinecká 1024/11a</w:t>
      </w:r>
      <w:r w:rsidR="00EF2FA1" w:rsidRPr="0055746A">
        <w:rPr>
          <w:rFonts w:ascii="Arial" w:hAnsi="Arial" w:cs="Arial"/>
        </w:rPr>
        <w:t>,</w:t>
      </w:r>
      <w:r w:rsidRPr="0055746A">
        <w:rPr>
          <w:rFonts w:ascii="Arial" w:hAnsi="Arial" w:cs="Arial"/>
        </w:rPr>
        <w:t xml:space="preserve"> PSČ 130 00 </w:t>
      </w:r>
    </w:p>
    <w:p w14:paraId="480AB855" w14:textId="77777777" w:rsidR="00E06BEC" w:rsidRPr="0055746A" w:rsidRDefault="00B94EC2" w:rsidP="00E06BEC">
      <w:pPr>
        <w:pStyle w:val="Bodytext20"/>
        <w:shd w:val="clear" w:color="auto" w:fill="auto"/>
        <w:spacing w:after="0"/>
        <w:ind w:right="2280" w:firstLine="0"/>
        <w:rPr>
          <w:rFonts w:ascii="Arial" w:hAnsi="Arial" w:cs="Arial"/>
        </w:rPr>
      </w:pPr>
      <w:r w:rsidRPr="0055746A">
        <w:rPr>
          <w:rFonts w:ascii="Arial" w:hAnsi="Arial" w:cs="Arial"/>
        </w:rPr>
        <w:t>IČO: 01312774</w:t>
      </w:r>
    </w:p>
    <w:p w14:paraId="5E4E73F6" w14:textId="77777777" w:rsidR="00867844" w:rsidRPr="0055746A" w:rsidRDefault="00B94EC2" w:rsidP="00E06BEC">
      <w:pPr>
        <w:pStyle w:val="Bodytext20"/>
        <w:shd w:val="clear" w:color="auto" w:fill="auto"/>
        <w:spacing w:after="0"/>
        <w:ind w:right="2280" w:firstLine="0"/>
        <w:rPr>
          <w:rFonts w:ascii="Arial" w:hAnsi="Arial" w:cs="Arial"/>
        </w:rPr>
      </w:pPr>
      <w:r w:rsidRPr="0055746A">
        <w:rPr>
          <w:rFonts w:ascii="Arial" w:hAnsi="Arial" w:cs="Arial"/>
        </w:rPr>
        <w:t>DIČ: CZ01312774</w:t>
      </w:r>
    </w:p>
    <w:p w14:paraId="02C39178" w14:textId="77777777" w:rsidR="00867844" w:rsidRPr="0055746A" w:rsidRDefault="00B94EC2">
      <w:pPr>
        <w:pStyle w:val="Bodytext20"/>
        <w:shd w:val="clear" w:color="auto" w:fill="auto"/>
        <w:spacing w:line="266" w:lineRule="exact"/>
        <w:ind w:firstLine="0"/>
        <w:rPr>
          <w:rFonts w:ascii="Arial" w:hAnsi="Arial" w:cs="Arial"/>
        </w:rPr>
      </w:pPr>
      <w:r w:rsidRPr="0055746A">
        <w:rPr>
          <w:rFonts w:ascii="Arial" w:hAnsi="Arial" w:cs="Arial"/>
        </w:rPr>
        <w:t>za kterou právně jedná:</w:t>
      </w:r>
    </w:p>
    <w:p w14:paraId="23B047B1" w14:textId="1F9D165C" w:rsidR="00867844" w:rsidRPr="0055746A" w:rsidRDefault="009E6F79">
      <w:pPr>
        <w:pStyle w:val="Bodytext30"/>
        <w:shd w:val="clear" w:color="auto" w:fill="auto"/>
        <w:spacing w:before="0" w:after="0"/>
        <w:ind w:firstLine="0"/>
        <w:rPr>
          <w:rFonts w:ascii="Arial" w:hAnsi="Arial" w:cs="Arial"/>
        </w:rPr>
      </w:pPr>
      <w:r>
        <w:rPr>
          <w:rFonts w:ascii="Arial" w:hAnsi="Arial" w:cs="Arial"/>
        </w:rPr>
        <w:t>Ing. Svatava Maradová, MBA</w:t>
      </w:r>
    </w:p>
    <w:p w14:paraId="3CBB1364" w14:textId="445076DE" w:rsidR="00DC23A3" w:rsidRPr="0055746A" w:rsidRDefault="002863BC" w:rsidP="00DC23A3">
      <w:pPr>
        <w:pStyle w:val="Bodytext20"/>
        <w:shd w:val="clear" w:color="auto" w:fill="auto"/>
        <w:spacing w:line="266" w:lineRule="exact"/>
        <w:ind w:firstLine="0"/>
        <w:rPr>
          <w:rFonts w:ascii="Arial" w:hAnsi="Arial" w:cs="Arial"/>
        </w:rPr>
      </w:pPr>
      <w:r w:rsidRPr="0055746A">
        <w:rPr>
          <w:rFonts w:ascii="Arial" w:hAnsi="Arial" w:cs="Arial"/>
        </w:rPr>
        <w:t>ústřední</w:t>
      </w:r>
      <w:r w:rsidR="001C4CDF">
        <w:rPr>
          <w:rFonts w:ascii="Arial" w:hAnsi="Arial" w:cs="Arial"/>
        </w:rPr>
        <w:t xml:space="preserve"> ředitel</w:t>
      </w:r>
      <w:r w:rsidR="009E6F79">
        <w:rPr>
          <w:rFonts w:ascii="Arial" w:hAnsi="Arial" w:cs="Arial"/>
        </w:rPr>
        <w:t>ka</w:t>
      </w:r>
      <w:r w:rsidR="00B94EC2" w:rsidRPr="0055746A">
        <w:rPr>
          <w:rFonts w:ascii="Arial" w:hAnsi="Arial" w:cs="Arial"/>
        </w:rPr>
        <w:t xml:space="preserve"> Státního pozemkového úřadu</w:t>
      </w:r>
    </w:p>
    <w:p w14:paraId="6FE3B5BF" w14:textId="77777777" w:rsidR="00867844" w:rsidRPr="00B412CB" w:rsidRDefault="00E06BEC">
      <w:pPr>
        <w:pStyle w:val="Bodytext30"/>
        <w:shd w:val="clear" w:color="auto" w:fill="auto"/>
        <w:spacing w:before="0" w:after="274"/>
        <w:ind w:firstLine="0"/>
        <w:rPr>
          <w:rFonts w:ascii="Arial" w:hAnsi="Arial" w:cs="Arial"/>
        </w:rPr>
      </w:pPr>
      <w:r w:rsidRPr="00B412CB">
        <w:rPr>
          <w:rFonts w:ascii="Arial" w:hAnsi="Arial" w:cs="Arial"/>
        </w:rPr>
        <w:t>Př</w:t>
      </w:r>
      <w:r w:rsidR="00B94EC2" w:rsidRPr="00B412CB">
        <w:rPr>
          <w:rFonts w:ascii="Arial" w:hAnsi="Arial" w:cs="Arial"/>
        </w:rPr>
        <w:t>íkazník:</w:t>
      </w:r>
    </w:p>
    <w:p w14:paraId="0DC05919" w14:textId="77777777" w:rsidR="00B412CB" w:rsidRPr="00B412CB" w:rsidRDefault="00B412CB" w:rsidP="00B412CB">
      <w:pPr>
        <w:ind w:right="23"/>
        <w:rPr>
          <w:rFonts w:ascii="Arial" w:hAnsi="Arial" w:cs="Arial"/>
          <w:b/>
        </w:rPr>
      </w:pPr>
      <w:r w:rsidRPr="00B412CB">
        <w:rPr>
          <w:rFonts w:ascii="Arial" w:hAnsi="Arial" w:cs="Arial"/>
          <w:b/>
        </w:rPr>
        <w:t>HAVEL &amp; PARTNERS s.r.o., advokátní kancelář</w:t>
      </w:r>
    </w:p>
    <w:p w14:paraId="2726DF89" w14:textId="77777777" w:rsidR="00B412CB" w:rsidRPr="00B412CB" w:rsidRDefault="00B412CB" w:rsidP="00B412CB">
      <w:pPr>
        <w:ind w:right="23"/>
        <w:rPr>
          <w:rFonts w:ascii="Arial" w:hAnsi="Arial" w:cs="Arial"/>
        </w:rPr>
      </w:pPr>
      <w:r w:rsidRPr="00B412CB">
        <w:rPr>
          <w:rFonts w:ascii="Arial" w:hAnsi="Arial" w:cs="Arial"/>
        </w:rPr>
        <w:t>se sídlem Na Florenci 2116/15, 110 00 Praha 1 - Nové Město</w:t>
      </w:r>
    </w:p>
    <w:p w14:paraId="195A613D" w14:textId="77777777" w:rsidR="00FA4575" w:rsidRDefault="00B412CB" w:rsidP="00B412CB">
      <w:pPr>
        <w:ind w:right="23"/>
        <w:rPr>
          <w:rFonts w:ascii="Arial" w:hAnsi="Arial" w:cs="Arial"/>
        </w:rPr>
      </w:pPr>
      <w:r w:rsidRPr="00B412CB">
        <w:rPr>
          <w:rFonts w:ascii="Arial" w:hAnsi="Arial" w:cs="Arial"/>
        </w:rPr>
        <w:t>IČ: 26454807</w:t>
      </w:r>
    </w:p>
    <w:p w14:paraId="3B512C2A" w14:textId="77777777" w:rsidR="00B412CB" w:rsidRPr="00B412CB" w:rsidRDefault="00B412CB" w:rsidP="00B412CB">
      <w:pPr>
        <w:ind w:right="23"/>
        <w:rPr>
          <w:rFonts w:ascii="Arial" w:hAnsi="Arial" w:cs="Arial"/>
        </w:rPr>
      </w:pPr>
      <w:r w:rsidRPr="00B412CB">
        <w:rPr>
          <w:rFonts w:ascii="Arial" w:hAnsi="Arial" w:cs="Arial"/>
        </w:rPr>
        <w:t>DIČ: CZ26454807</w:t>
      </w:r>
    </w:p>
    <w:p w14:paraId="34181A48" w14:textId="77777777" w:rsidR="00B412CB" w:rsidRPr="00B412CB" w:rsidRDefault="00B412CB" w:rsidP="00B412CB">
      <w:pPr>
        <w:ind w:right="23"/>
        <w:jc w:val="both"/>
        <w:rPr>
          <w:rFonts w:ascii="Arial" w:hAnsi="Arial" w:cs="Arial"/>
          <w:snapToGrid w:val="0"/>
        </w:rPr>
      </w:pPr>
      <w:r w:rsidRPr="00B412CB">
        <w:rPr>
          <w:rFonts w:ascii="Arial" w:hAnsi="Arial" w:cs="Arial"/>
          <w:snapToGrid w:val="0"/>
        </w:rPr>
        <w:t xml:space="preserve">za kterou právně jedná:    </w:t>
      </w:r>
    </w:p>
    <w:p w14:paraId="1BB4F986" w14:textId="77777777" w:rsidR="00B412CB" w:rsidRPr="00B412CB" w:rsidRDefault="00B412CB" w:rsidP="00B412CB">
      <w:pPr>
        <w:ind w:right="23"/>
        <w:rPr>
          <w:rFonts w:ascii="Arial" w:hAnsi="Arial" w:cs="Arial"/>
        </w:rPr>
      </w:pPr>
    </w:p>
    <w:p w14:paraId="08D55A75" w14:textId="77777777" w:rsidR="00B412CB" w:rsidRPr="00B412CB" w:rsidRDefault="00B500D2" w:rsidP="00B412CB">
      <w:pPr>
        <w:ind w:right="23"/>
        <w:rPr>
          <w:rFonts w:ascii="Arial" w:hAnsi="Arial" w:cs="Arial"/>
          <w:b/>
        </w:rPr>
      </w:pPr>
      <w:r>
        <w:rPr>
          <w:rFonts w:ascii="Arial" w:hAnsi="Arial" w:cs="Arial"/>
          <w:b/>
        </w:rPr>
        <w:t>Mgr.</w:t>
      </w:r>
      <w:r w:rsidR="000F0AC7">
        <w:rPr>
          <w:rFonts w:ascii="Arial" w:hAnsi="Arial" w:cs="Arial"/>
          <w:b/>
        </w:rPr>
        <w:t xml:space="preserve"> František</w:t>
      </w:r>
      <w:r w:rsidR="00F31889">
        <w:rPr>
          <w:rFonts w:ascii="Arial" w:hAnsi="Arial" w:cs="Arial"/>
          <w:b/>
        </w:rPr>
        <w:t xml:space="preserve"> </w:t>
      </w:r>
      <w:r w:rsidR="000F0AC7">
        <w:rPr>
          <w:rFonts w:ascii="Arial" w:hAnsi="Arial" w:cs="Arial"/>
          <w:b/>
        </w:rPr>
        <w:t>Korbel, Ph.D.</w:t>
      </w:r>
    </w:p>
    <w:p w14:paraId="7BFBE6A2" w14:textId="77777777" w:rsidR="00B412CB" w:rsidRPr="00B412CB" w:rsidRDefault="00637DC2" w:rsidP="00B412CB">
      <w:pPr>
        <w:ind w:right="23"/>
        <w:rPr>
          <w:rFonts w:ascii="Arial" w:hAnsi="Arial" w:cs="Arial"/>
        </w:rPr>
      </w:pPr>
      <w:r>
        <w:rPr>
          <w:rFonts w:ascii="Arial" w:hAnsi="Arial" w:cs="Arial"/>
        </w:rPr>
        <w:t xml:space="preserve">advokát, </w:t>
      </w:r>
      <w:r w:rsidR="00B412CB" w:rsidRPr="00B412CB">
        <w:rPr>
          <w:rFonts w:ascii="Arial" w:hAnsi="Arial" w:cs="Arial"/>
        </w:rPr>
        <w:t>jednatel společnosti</w:t>
      </w:r>
    </w:p>
    <w:p w14:paraId="09CBD488" w14:textId="77777777" w:rsidR="0006688F" w:rsidRPr="00880133" w:rsidRDefault="0006688F">
      <w:pPr>
        <w:pStyle w:val="Bodytext20"/>
        <w:shd w:val="clear" w:color="auto" w:fill="auto"/>
        <w:spacing w:after="286" w:line="274" w:lineRule="exact"/>
        <w:ind w:firstLine="0"/>
        <w:jc w:val="both"/>
        <w:rPr>
          <w:rFonts w:ascii="Arial" w:hAnsi="Arial" w:cs="Arial"/>
          <w:sz w:val="22"/>
          <w:szCs w:val="22"/>
        </w:rPr>
      </w:pPr>
    </w:p>
    <w:p w14:paraId="6BA52CA9" w14:textId="77777777" w:rsidR="00867844" w:rsidRPr="00880133" w:rsidRDefault="00B94EC2">
      <w:pPr>
        <w:pStyle w:val="Bodytext20"/>
        <w:shd w:val="clear" w:color="auto" w:fill="auto"/>
        <w:spacing w:after="286" w:line="274" w:lineRule="exact"/>
        <w:ind w:firstLine="0"/>
        <w:jc w:val="both"/>
        <w:rPr>
          <w:rFonts w:ascii="Arial" w:hAnsi="Arial" w:cs="Arial"/>
          <w:sz w:val="22"/>
          <w:szCs w:val="22"/>
        </w:rPr>
      </w:pPr>
      <w:r w:rsidRPr="00880133">
        <w:rPr>
          <w:rFonts w:ascii="Arial" w:hAnsi="Arial" w:cs="Arial"/>
          <w:sz w:val="22"/>
          <w:szCs w:val="22"/>
        </w:rPr>
        <w:t xml:space="preserve">uzavírají podle ustanovení § 2430 a násl. zákona č. 89/2012 Sb., </w:t>
      </w:r>
      <w:r w:rsidR="00E06BEC" w:rsidRPr="00880133">
        <w:rPr>
          <w:rFonts w:ascii="Arial" w:hAnsi="Arial" w:cs="Arial"/>
          <w:sz w:val="22"/>
          <w:szCs w:val="22"/>
        </w:rPr>
        <w:t>občanský zákoník, v platném znění</w:t>
      </w:r>
      <w:r w:rsidRPr="00880133">
        <w:rPr>
          <w:rFonts w:ascii="Arial" w:hAnsi="Arial" w:cs="Arial"/>
          <w:sz w:val="22"/>
          <w:szCs w:val="22"/>
        </w:rPr>
        <w:t>, a zákona č. 85/1996 Sb., o advokacii, ve znění pozdějších předpisů, tuto</w:t>
      </w:r>
    </w:p>
    <w:p w14:paraId="3AAF45A2" w14:textId="77777777" w:rsidR="00867844" w:rsidRPr="00EF2FA1" w:rsidRDefault="00B94EC2">
      <w:pPr>
        <w:pStyle w:val="Bodytext30"/>
        <w:shd w:val="clear" w:color="auto" w:fill="auto"/>
        <w:spacing w:before="0" w:after="560"/>
        <w:ind w:right="40" w:firstLine="0"/>
        <w:jc w:val="center"/>
        <w:rPr>
          <w:rFonts w:ascii="Arial" w:hAnsi="Arial" w:cs="Arial"/>
        </w:rPr>
      </w:pPr>
      <w:r w:rsidRPr="00EF2FA1">
        <w:rPr>
          <w:rFonts w:ascii="Arial" w:hAnsi="Arial" w:cs="Arial"/>
        </w:rPr>
        <w:t>příkazní smlouvu o poskytování právních služeb:</w:t>
      </w:r>
    </w:p>
    <w:p w14:paraId="710F239A" w14:textId="77777777" w:rsidR="00867844" w:rsidRPr="00EF2FA1" w:rsidRDefault="00B94EC2">
      <w:pPr>
        <w:pStyle w:val="Bodytext30"/>
        <w:shd w:val="clear" w:color="auto" w:fill="auto"/>
        <w:spacing w:before="0" w:after="0"/>
        <w:ind w:right="40" w:firstLine="0"/>
        <w:jc w:val="center"/>
        <w:rPr>
          <w:rFonts w:ascii="Arial" w:hAnsi="Arial" w:cs="Arial"/>
        </w:rPr>
      </w:pPr>
      <w:r w:rsidRPr="00EF2FA1">
        <w:rPr>
          <w:rFonts w:ascii="Arial" w:hAnsi="Arial" w:cs="Arial"/>
        </w:rPr>
        <w:t>Článek I.</w:t>
      </w:r>
    </w:p>
    <w:p w14:paraId="6CD5BD49" w14:textId="77777777" w:rsidR="00867844" w:rsidRPr="00EF2FA1" w:rsidRDefault="00B94EC2">
      <w:pPr>
        <w:pStyle w:val="Bodytext30"/>
        <w:shd w:val="clear" w:color="auto" w:fill="auto"/>
        <w:spacing w:before="0" w:after="278"/>
        <w:ind w:right="40" w:firstLine="0"/>
        <w:jc w:val="center"/>
        <w:rPr>
          <w:rFonts w:ascii="Arial" w:hAnsi="Arial" w:cs="Arial"/>
        </w:rPr>
      </w:pPr>
      <w:r w:rsidRPr="00EF2FA1">
        <w:rPr>
          <w:rFonts w:ascii="Arial" w:hAnsi="Arial" w:cs="Arial"/>
        </w:rPr>
        <w:t>Předmět smlouvy</w:t>
      </w:r>
    </w:p>
    <w:p w14:paraId="5ECB7A8D" w14:textId="77777777" w:rsidR="00867844" w:rsidRPr="00D378CA" w:rsidRDefault="00B94EC2" w:rsidP="007052B3">
      <w:pPr>
        <w:pStyle w:val="Bodytext30"/>
        <w:numPr>
          <w:ilvl w:val="0"/>
          <w:numId w:val="1"/>
        </w:numPr>
        <w:shd w:val="clear" w:color="auto" w:fill="auto"/>
        <w:tabs>
          <w:tab w:val="left" w:pos="358"/>
        </w:tabs>
        <w:spacing w:before="0" w:after="0" w:line="274" w:lineRule="exact"/>
        <w:jc w:val="both"/>
        <w:rPr>
          <w:rStyle w:val="Bodytext3NotBold"/>
          <w:rFonts w:ascii="Arial" w:hAnsi="Arial" w:cs="Arial"/>
          <w:b/>
          <w:bCs/>
          <w:sz w:val="22"/>
          <w:szCs w:val="22"/>
        </w:rPr>
      </w:pPr>
      <w:r w:rsidRPr="00D378CA">
        <w:rPr>
          <w:rStyle w:val="Bodytext3NotBold"/>
          <w:rFonts w:ascii="Arial" w:hAnsi="Arial" w:cs="Arial"/>
          <w:sz w:val="22"/>
          <w:szCs w:val="22"/>
        </w:rPr>
        <w:t xml:space="preserve">Předmětem této příkazní smlouvy je poskytování odborných výkonů charakteru komplexních právních služeb realizovaných příkazníkem ve prospěch příkazce a v jeho </w:t>
      </w:r>
      <w:r w:rsidR="00E06BEC" w:rsidRPr="00D378CA">
        <w:rPr>
          <w:rStyle w:val="Bodytext3NotBold"/>
          <w:rFonts w:ascii="Arial" w:hAnsi="Arial" w:cs="Arial"/>
          <w:sz w:val="22"/>
          <w:szCs w:val="22"/>
        </w:rPr>
        <w:t>zastoupení, a to ve věci předev</w:t>
      </w:r>
      <w:r w:rsidRPr="00D378CA">
        <w:rPr>
          <w:rStyle w:val="Bodytext3NotBold"/>
          <w:rFonts w:ascii="Arial" w:hAnsi="Arial" w:cs="Arial"/>
          <w:sz w:val="22"/>
          <w:szCs w:val="22"/>
        </w:rPr>
        <w:t xml:space="preserve">ším </w:t>
      </w:r>
      <w:r w:rsidR="00E06BEC" w:rsidRPr="00D378CA">
        <w:rPr>
          <w:rFonts w:ascii="Arial" w:hAnsi="Arial" w:cs="Arial"/>
          <w:sz w:val="22"/>
          <w:szCs w:val="22"/>
        </w:rPr>
        <w:t>„</w:t>
      </w:r>
      <w:r w:rsidRPr="00D378CA">
        <w:rPr>
          <w:rFonts w:ascii="Arial" w:hAnsi="Arial" w:cs="Arial"/>
          <w:sz w:val="22"/>
          <w:szCs w:val="22"/>
        </w:rPr>
        <w:t>zastupování v soudním, rozhodčím, smírčím nebo správním řízení před soudem, nebo jiným veřejným orgánem, včetně poskytování prá</w:t>
      </w:r>
      <w:r w:rsidR="00E06BEC" w:rsidRPr="00D378CA">
        <w:rPr>
          <w:rFonts w:ascii="Arial" w:hAnsi="Arial" w:cs="Arial"/>
          <w:sz w:val="22"/>
          <w:szCs w:val="22"/>
        </w:rPr>
        <w:t>vních služeb, které poskytuje pří</w:t>
      </w:r>
      <w:r w:rsidRPr="00D378CA">
        <w:rPr>
          <w:rFonts w:ascii="Arial" w:hAnsi="Arial" w:cs="Arial"/>
          <w:sz w:val="22"/>
          <w:szCs w:val="22"/>
        </w:rPr>
        <w:t>kazník příkazci při přípravě na uvedená řízení, nebo pokud okolnosti nasvědčují tomu, že dotčená věc se s vysokou pravděpodobností stane předmětem uvedených řízení</w:t>
      </w:r>
      <w:r w:rsidR="00E06BEC" w:rsidRPr="00D378CA">
        <w:rPr>
          <w:rFonts w:ascii="Arial" w:hAnsi="Arial" w:cs="Arial"/>
          <w:sz w:val="22"/>
          <w:szCs w:val="22"/>
        </w:rPr>
        <w:t xml:space="preserve">“ </w:t>
      </w:r>
      <w:r w:rsidRPr="00D378CA">
        <w:rPr>
          <w:rStyle w:val="Bodytext3NotBold"/>
          <w:rFonts w:ascii="Arial" w:hAnsi="Arial" w:cs="Arial"/>
          <w:sz w:val="22"/>
          <w:szCs w:val="22"/>
        </w:rPr>
        <w:t>dle podmínek uvedených v této smlouvě.</w:t>
      </w:r>
    </w:p>
    <w:p w14:paraId="3F2955C1" w14:textId="77777777" w:rsidR="00125567" w:rsidRDefault="00125567" w:rsidP="007052B3">
      <w:pPr>
        <w:pStyle w:val="Bodytext30"/>
        <w:shd w:val="clear" w:color="auto" w:fill="auto"/>
        <w:tabs>
          <w:tab w:val="left" w:pos="358"/>
        </w:tabs>
        <w:spacing w:before="0" w:after="0" w:line="274" w:lineRule="exact"/>
        <w:ind w:firstLine="0"/>
        <w:jc w:val="both"/>
        <w:rPr>
          <w:rFonts w:ascii="Arial" w:hAnsi="Arial" w:cs="Arial"/>
          <w:b w:val="0"/>
          <w:sz w:val="22"/>
          <w:szCs w:val="22"/>
        </w:rPr>
      </w:pPr>
    </w:p>
    <w:p w14:paraId="2FCBA17C" w14:textId="77777777" w:rsidR="00125567" w:rsidRDefault="00E06BEC" w:rsidP="007052B3">
      <w:pPr>
        <w:pStyle w:val="Bodytext30"/>
        <w:numPr>
          <w:ilvl w:val="0"/>
          <w:numId w:val="1"/>
        </w:numPr>
        <w:shd w:val="clear" w:color="auto" w:fill="auto"/>
        <w:tabs>
          <w:tab w:val="left" w:pos="358"/>
        </w:tabs>
        <w:spacing w:before="0" w:after="0" w:line="274" w:lineRule="exact"/>
        <w:jc w:val="both"/>
        <w:rPr>
          <w:rFonts w:ascii="Arial" w:hAnsi="Arial" w:cs="Arial"/>
          <w:b w:val="0"/>
          <w:sz w:val="22"/>
          <w:szCs w:val="22"/>
        </w:rPr>
      </w:pPr>
      <w:r w:rsidRPr="00880133">
        <w:rPr>
          <w:rFonts w:ascii="Arial" w:hAnsi="Arial" w:cs="Arial"/>
          <w:b w:val="0"/>
          <w:sz w:val="22"/>
          <w:szCs w:val="22"/>
        </w:rPr>
        <w:t>Komplexními právními službami se podle této příkazní smlouvy rozumí uskutečňování právního</w:t>
      </w:r>
      <w:r w:rsidR="00482DB9">
        <w:rPr>
          <w:rFonts w:ascii="Arial" w:hAnsi="Arial" w:cs="Arial"/>
          <w:b w:val="0"/>
          <w:sz w:val="22"/>
          <w:szCs w:val="22"/>
        </w:rPr>
        <w:t xml:space="preserve"> jednání nezbytného k přípravě </w:t>
      </w:r>
      <w:r w:rsidRPr="00880133">
        <w:rPr>
          <w:rFonts w:ascii="Arial" w:hAnsi="Arial" w:cs="Arial"/>
          <w:b w:val="0"/>
          <w:sz w:val="22"/>
          <w:szCs w:val="22"/>
        </w:rPr>
        <w:t xml:space="preserve">a zajištění kvalifikované účasti příkazce v soudním, rozhodčím, smírčím nebo správním řízením před soudem, nebo </w:t>
      </w:r>
      <w:r w:rsidR="00375D03" w:rsidRPr="00880133">
        <w:rPr>
          <w:rFonts w:ascii="Arial" w:hAnsi="Arial" w:cs="Arial"/>
          <w:b w:val="0"/>
          <w:sz w:val="22"/>
          <w:szCs w:val="22"/>
        </w:rPr>
        <w:t>jiným veřejným</w:t>
      </w:r>
      <w:r w:rsidRPr="00880133">
        <w:rPr>
          <w:rFonts w:ascii="Arial" w:hAnsi="Arial" w:cs="Arial"/>
          <w:b w:val="0"/>
          <w:sz w:val="22"/>
          <w:szCs w:val="22"/>
        </w:rPr>
        <w:t xml:space="preserve"> </w:t>
      </w:r>
      <w:r w:rsidR="00B94EC2" w:rsidRPr="00880133">
        <w:rPr>
          <w:rFonts w:ascii="Arial" w:hAnsi="Arial" w:cs="Arial"/>
          <w:b w:val="0"/>
          <w:sz w:val="22"/>
          <w:szCs w:val="22"/>
        </w:rPr>
        <w:t>orgánem, ve kterých pří</w:t>
      </w:r>
      <w:r w:rsidRPr="00880133">
        <w:rPr>
          <w:rFonts w:ascii="Arial" w:hAnsi="Arial" w:cs="Arial"/>
          <w:b w:val="0"/>
          <w:sz w:val="22"/>
          <w:szCs w:val="22"/>
        </w:rPr>
        <w:t>kazce vystupuje či pravděpodobně</w:t>
      </w:r>
      <w:r w:rsidR="00B94EC2" w:rsidRPr="00880133">
        <w:rPr>
          <w:rFonts w:ascii="Arial" w:hAnsi="Arial" w:cs="Arial"/>
          <w:b w:val="0"/>
          <w:sz w:val="22"/>
          <w:szCs w:val="22"/>
        </w:rPr>
        <w:t xml:space="preserve"> bude vystupovat jako účastník </w:t>
      </w:r>
      <w:r w:rsidRPr="00880133">
        <w:rPr>
          <w:rFonts w:ascii="Arial" w:hAnsi="Arial" w:cs="Arial"/>
          <w:b w:val="0"/>
          <w:sz w:val="22"/>
          <w:szCs w:val="22"/>
        </w:rPr>
        <w:t>řízení, a to vlastními úkony pří</w:t>
      </w:r>
      <w:r w:rsidR="00B94EC2" w:rsidRPr="00880133">
        <w:rPr>
          <w:rFonts w:ascii="Arial" w:hAnsi="Arial" w:cs="Arial"/>
          <w:b w:val="0"/>
          <w:sz w:val="22"/>
          <w:szCs w:val="22"/>
        </w:rPr>
        <w:t>kazníka na účet příkazce.</w:t>
      </w:r>
    </w:p>
    <w:p w14:paraId="31FED9C1" w14:textId="77777777" w:rsidR="00EF2FA1" w:rsidRDefault="00EF2FA1" w:rsidP="007052B3">
      <w:pPr>
        <w:pStyle w:val="Odstavecseseznamem"/>
        <w:spacing w:line="274" w:lineRule="exact"/>
        <w:ind w:left="0"/>
        <w:rPr>
          <w:rFonts w:ascii="Arial" w:hAnsi="Arial" w:cs="Arial"/>
          <w:b/>
          <w:sz w:val="22"/>
          <w:szCs w:val="22"/>
        </w:rPr>
      </w:pPr>
    </w:p>
    <w:p w14:paraId="18F49470" w14:textId="77777777" w:rsidR="007052B3" w:rsidRDefault="007052B3" w:rsidP="007052B3">
      <w:pPr>
        <w:pStyle w:val="Odstavecseseznamem"/>
        <w:spacing w:line="274" w:lineRule="exact"/>
        <w:ind w:left="0"/>
        <w:rPr>
          <w:rFonts w:ascii="Arial" w:hAnsi="Arial" w:cs="Arial"/>
          <w:b/>
          <w:sz w:val="22"/>
          <w:szCs w:val="22"/>
        </w:rPr>
      </w:pPr>
    </w:p>
    <w:p w14:paraId="79EF3F90" w14:textId="77777777" w:rsidR="00EF2FA1" w:rsidRPr="00EF2FA1" w:rsidRDefault="00EF2FA1" w:rsidP="007052B3">
      <w:pPr>
        <w:pStyle w:val="Bodytext30"/>
        <w:shd w:val="clear" w:color="auto" w:fill="auto"/>
        <w:tabs>
          <w:tab w:val="left" w:pos="358"/>
        </w:tabs>
        <w:spacing w:before="0" w:after="0" w:line="274" w:lineRule="exact"/>
        <w:ind w:firstLine="0"/>
        <w:jc w:val="both"/>
        <w:rPr>
          <w:rFonts w:ascii="Arial" w:hAnsi="Arial" w:cs="Arial"/>
          <w:b w:val="0"/>
          <w:sz w:val="22"/>
          <w:szCs w:val="22"/>
        </w:rPr>
      </w:pPr>
    </w:p>
    <w:p w14:paraId="6A665DF6" w14:textId="77777777" w:rsidR="00867844" w:rsidRDefault="005C0C3B" w:rsidP="007052B3">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880133">
        <w:rPr>
          <w:rFonts w:ascii="Arial" w:hAnsi="Arial" w:cs="Arial"/>
          <w:sz w:val="22"/>
          <w:szCs w:val="22"/>
        </w:rPr>
        <w:t>K zajištění</w:t>
      </w:r>
      <w:r w:rsidR="00B94EC2" w:rsidRPr="00880133">
        <w:rPr>
          <w:rFonts w:ascii="Arial" w:hAnsi="Arial" w:cs="Arial"/>
          <w:sz w:val="22"/>
          <w:szCs w:val="22"/>
        </w:rPr>
        <w:t xml:space="preserve"> výko</w:t>
      </w:r>
      <w:r w:rsidR="00E06BEC" w:rsidRPr="00880133">
        <w:rPr>
          <w:rFonts w:ascii="Arial" w:hAnsi="Arial" w:cs="Arial"/>
          <w:sz w:val="22"/>
          <w:szCs w:val="22"/>
        </w:rPr>
        <w:t>nů dle odstavců 1. a 2. tohoto č</w:t>
      </w:r>
      <w:r w:rsidR="00B94EC2" w:rsidRPr="00880133">
        <w:rPr>
          <w:rFonts w:ascii="Arial" w:hAnsi="Arial" w:cs="Arial"/>
          <w:sz w:val="22"/>
          <w:szCs w:val="22"/>
        </w:rPr>
        <w:t xml:space="preserve">lánku se příkazce zavazuje </w:t>
      </w:r>
      <w:r w:rsidR="00E06BEC" w:rsidRPr="00880133">
        <w:rPr>
          <w:rFonts w:ascii="Arial" w:hAnsi="Arial" w:cs="Arial"/>
          <w:sz w:val="22"/>
          <w:szCs w:val="22"/>
        </w:rPr>
        <w:t>vystavit příkazníkovi</w:t>
      </w:r>
      <w:r w:rsidR="00B94EC2" w:rsidRPr="00880133">
        <w:rPr>
          <w:rFonts w:ascii="Arial" w:hAnsi="Arial" w:cs="Arial"/>
          <w:sz w:val="22"/>
          <w:szCs w:val="22"/>
        </w:rPr>
        <w:t xml:space="preserve"> včas plnou moc, a to ke všem právním je</w:t>
      </w:r>
      <w:r w:rsidR="00E06BEC" w:rsidRPr="00880133">
        <w:rPr>
          <w:rStyle w:val="Bodytext21"/>
          <w:rFonts w:ascii="Arial" w:hAnsi="Arial" w:cs="Arial"/>
          <w:sz w:val="22"/>
          <w:szCs w:val="22"/>
          <w:u w:val="none"/>
        </w:rPr>
        <w:t>dnáním</w:t>
      </w:r>
      <w:r w:rsidR="00B94EC2" w:rsidRPr="00880133">
        <w:rPr>
          <w:rFonts w:ascii="Arial" w:hAnsi="Arial" w:cs="Arial"/>
          <w:sz w:val="22"/>
          <w:szCs w:val="22"/>
        </w:rPr>
        <w:t>,</w:t>
      </w:r>
      <w:r w:rsidR="00E06BEC" w:rsidRPr="00880133">
        <w:rPr>
          <w:rFonts w:ascii="Arial" w:hAnsi="Arial" w:cs="Arial"/>
          <w:sz w:val="22"/>
          <w:szCs w:val="22"/>
        </w:rPr>
        <w:t xml:space="preserve"> které bude příkazní</w:t>
      </w:r>
      <w:r w:rsidR="00B94EC2" w:rsidRPr="00880133">
        <w:rPr>
          <w:rFonts w:ascii="Arial" w:hAnsi="Arial" w:cs="Arial"/>
          <w:sz w:val="22"/>
          <w:szCs w:val="22"/>
        </w:rPr>
        <w:t>k v souladu s touto smlouvou, jménem a na účet příkazce vykonávat.</w:t>
      </w:r>
    </w:p>
    <w:p w14:paraId="742FA0DF" w14:textId="77777777" w:rsidR="007052B3" w:rsidRPr="00880133" w:rsidRDefault="007052B3" w:rsidP="007052B3">
      <w:pPr>
        <w:pStyle w:val="Bodytext20"/>
        <w:shd w:val="clear" w:color="auto" w:fill="auto"/>
        <w:tabs>
          <w:tab w:val="left" w:pos="355"/>
        </w:tabs>
        <w:spacing w:after="0" w:line="274" w:lineRule="exact"/>
        <w:ind w:firstLine="0"/>
        <w:jc w:val="both"/>
        <w:rPr>
          <w:rFonts w:ascii="Arial" w:hAnsi="Arial" w:cs="Arial"/>
          <w:sz w:val="22"/>
          <w:szCs w:val="22"/>
        </w:rPr>
      </w:pPr>
    </w:p>
    <w:p w14:paraId="623B8A8A" w14:textId="77777777" w:rsidR="00867844" w:rsidRDefault="00E06BEC" w:rsidP="007052B3">
      <w:pPr>
        <w:pStyle w:val="Bodytext20"/>
        <w:numPr>
          <w:ilvl w:val="0"/>
          <w:numId w:val="2"/>
        </w:numPr>
        <w:shd w:val="clear" w:color="auto" w:fill="auto"/>
        <w:tabs>
          <w:tab w:val="left" w:pos="355"/>
        </w:tabs>
        <w:spacing w:after="0" w:line="274" w:lineRule="exact"/>
        <w:ind w:hanging="420"/>
        <w:jc w:val="both"/>
        <w:rPr>
          <w:rFonts w:ascii="Arial" w:hAnsi="Arial" w:cs="Arial"/>
          <w:sz w:val="22"/>
          <w:szCs w:val="22"/>
        </w:rPr>
      </w:pPr>
      <w:r w:rsidRPr="00482DB9">
        <w:rPr>
          <w:rFonts w:ascii="Arial" w:hAnsi="Arial" w:cs="Arial"/>
          <w:sz w:val="22"/>
          <w:szCs w:val="22"/>
        </w:rPr>
        <w:t>Plná moc je součástí této pří</w:t>
      </w:r>
      <w:r w:rsidR="00B94EC2" w:rsidRPr="00482DB9">
        <w:rPr>
          <w:rFonts w:ascii="Arial" w:hAnsi="Arial" w:cs="Arial"/>
          <w:sz w:val="22"/>
          <w:szCs w:val="22"/>
        </w:rPr>
        <w:t>kazní smlouvy jako její příloha č. 1.</w:t>
      </w:r>
    </w:p>
    <w:p w14:paraId="213EAFF8" w14:textId="77777777" w:rsidR="007052B3" w:rsidRDefault="007052B3" w:rsidP="007052B3">
      <w:pPr>
        <w:pStyle w:val="Odstavecseseznamem"/>
        <w:rPr>
          <w:rFonts w:ascii="Arial" w:hAnsi="Arial" w:cs="Arial"/>
          <w:sz w:val="22"/>
          <w:szCs w:val="22"/>
        </w:rPr>
      </w:pPr>
    </w:p>
    <w:p w14:paraId="7CF17CC8" w14:textId="77777777" w:rsidR="007052B3" w:rsidRPr="00482DB9" w:rsidRDefault="007052B3" w:rsidP="007052B3">
      <w:pPr>
        <w:pStyle w:val="Bodytext20"/>
        <w:shd w:val="clear" w:color="auto" w:fill="auto"/>
        <w:tabs>
          <w:tab w:val="left" w:pos="355"/>
        </w:tabs>
        <w:spacing w:after="0" w:line="274" w:lineRule="exact"/>
        <w:ind w:firstLine="0"/>
        <w:jc w:val="both"/>
        <w:rPr>
          <w:rFonts w:ascii="Arial" w:hAnsi="Arial" w:cs="Arial"/>
          <w:sz w:val="22"/>
          <w:szCs w:val="22"/>
        </w:rPr>
      </w:pPr>
    </w:p>
    <w:p w14:paraId="574CEDA1" w14:textId="77777777" w:rsidR="00867844" w:rsidRPr="00EF2FA1" w:rsidRDefault="00B94EC2" w:rsidP="007052B3">
      <w:pPr>
        <w:pStyle w:val="Bodytext30"/>
        <w:shd w:val="clear" w:color="auto" w:fill="auto"/>
        <w:spacing w:before="0" w:after="0" w:line="274" w:lineRule="exact"/>
        <w:ind w:right="20" w:firstLine="0"/>
        <w:jc w:val="center"/>
        <w:rPr>
          <w:rFonts w:ascii="Arial" w:hAnsi="Arial" w:cs="Arial"/>
        </w:rPr>
      </w:pPr>
      <w:r w:rsidRPr="00EF2FA1">
        <w:rPr>
          <w:rFonts w:ascii="Arial" w:hAnsi="Arial" w:cs="Arial"/>
        </w:rPr>
        <w:t>Článek II.</w:t>
      </w:r>
    </w:p>
    <w:p w14:paraId="3D4525C3" w14:textId="77777777" w:rsidR="00867844" w:rsidRDefault="00BE7E5D" w:rsidP="007052B3">
      <w:pPr>
        <w:pStyle w:val="Heading50"/>
        <w:keepNext/>
        <w:keepLines/>
        <w:shd w:val="clear" w:color="auto" w:fill="auto"/>
        <w:spacing w:after="0" w:line="274" w:lineRule="exact"/>
        <w:ind w:right="20"/>
        <w:rPr>
          <w:rFonts w:ascii="Arial" w:hAnsi="Arial" w:cs="Arial"/>
        </w:rPr>
      </w:pPr>
      <w:bookmarkStart w:id="2" w:name="bookmark2"/>
      <w:r w:rsidRPr="00EF2FA1">
        <w:rPr>
          <w:rFonts w:ascii="Arial" w:hAnsi="Arial" w:cs="Arial"/>
        </w:rPr>
        <w:t>Doba plnění pří</w:t>
      </w:r>
      <w:r w:rsidR="00B94EC2" w:rsidRPr="00EF2FA1">
        <w:rPr>
          <w:rFonts w:ascii="Arial" w:hAnsi="Arial" w:cs="Arial"/>
        </w:rPr>
        <w:t>kazníka</w:t>
      </w:r>
      <w:bookmarkEnd w:id="2"/>
    </w:p>
    <w:p w14:paraId="20C66F60" w14:textId="77777777" w:rsidR="007052B3" w:rsidRPr="00EF2FA1" w:rsidRDefault="007052B3" w:rsidP="007052B3">
      <w:pPr>
        <w:pStyle w:val="Heading50"/>
        <w:keepNext/>
        <w:keepLines/>
        <w:shd w:val="clear" w:color="auto" w:fill="auto"/>
        <w:spacing w:after="0" w:line="274" w:lineRule="exact"/>
        <w:ind w:right="20"/>
        <w:rPr>
          <w:rFonts w:ascii="Arial" w:hAnsi="Arial" w:cs="Arial"/>
        </w:rPr>
      </w:pPr>
    </w:p>
    <w:p w14:paraId="77AB7EED" w14:textId="77777777" w:rsidR="00867844" w:rsidRDefault="00B94EC2" w:rsidP="007052B3">
      <w:pPr>
        <w:pStyle w:val="Bodytext20"/>
        <w:shd w:val="clear" w:color="auto" w:fill="auto"/>
        <w:spacing w:after="0" w:line="274" w:lineRule="exact"/>
        <w:ind w:firstLine="0"/>
        <w:jc w:val="both"/>
        <w:rPr>
          <w:rFonts w:ascii="Arial" w:hAnsi="Arial" w:cs="Arial"/>
          <w:sz w:val="22"/>
          <w:szCs w:val="22"/>
        </w:rPr>
      </w:pPr>
      <w:r w:rsidRPr="00880133">
        <w:rPr>
          <w:rFonts w:ascii="Arial" w:hAnsi="Arial" w:cs="Arial"/>
          <w:sz w:val="22"/>
          <w:szCs w:val="22"/>
        </w:rPr>
        <w:t>Tato smlo</w:t>
      </w:r>
      <w:r w:rsidRPr="00125567">
        <w:rPr>
          <w:rFonts w:ascii="Arial" w:hAnsi="Arial" w:cs="Arial"/>
          <w:sz w:val="22"/>
          <w:szCs w:val="22"/>
        </w:rPr>
        <w:t xml:space="preserve">uva se uzavírá na dobu </w:t>
      </w:r>
      <w:r w:rsidR="002863BC">
        <w:rPr>
          <w:rFonts w:ascii="Arial" w:hAnsi="Arial" w:cs="Arial"/>
          <w:sz w:val="22"/>
          <w:szCs w:val="22"/>
        </w:rPr>
        <w:t>neurčitou,</w:t>
      </w:r>
      <w:r w:rsidRPr="00125567">
        <w:rPr>
          <w:rFonts w:ascii="Arial" w:hAnsi="Arial" w:cs="Arial"/>
          <w:sz w:val="22"/>
          <w:szCs w:val="22"/>
        </w:rPr>
        <w:t xml:space="preserve"> do vyplacen</w:t>
      </w:r>
      <w:r w:rsidR="002863BC">
        <w:rPr>
          <w:rFonts w:ascii="Arial" w:hAnsi="Arial" w:cs="Arial"/>
          <w:sz w:val="22"/>
          <w:szCs w:val="22"/>
        </w:rPr>
        <w:t>í</w:t>
      </w:r>
      <w:r w:rsidRPr="00125567">
        <w:rPr>
          <w:rFonts w:ascii="Arial" w:hAnsi="Arial" w:cs="Arial"/>
          <w:sz w:val="22"/>
          <w:szCs w:val="22"/>
        </w:rPr>
        <w:t xml:space="preserve"> m</w:t>
      </w:r>
      <w:r w:rsidR="00BE7E5D" w:rsidRPr="00125567">
        <w:rPr>
          <w:rFonts w:ascii="Arial" w:hAnsi="Arial" w:cs="Arial"/>
          <w:sz w:val="22"/>
          <w:szCs w:val="22"/>
        </w:rPr>
        <w:t>aximální celkové výše odměny pří</w:t>
      </w:r>
      <w:r w:rsidR="00375D03">
        <w:rPr>
          <w:rFonts w:ascii="Arial" w:hAnsi="Arial" w:cs="Arial"/>
          <w:sz w:val="22"/>
          <w:szCs w:val="22"/>
        </w:rPr>
        <w:t>kazníka za poskytování</w:t>
      </w:r>
      <w:r w:rsidRPr="00125567">
        <w:rPr>
          <w:rFonts w:ascii="Arial" w:hAnsi="Arial" w:cs="Arial"/>
          <w:sz w:val="22"/>
          <w:szCs w:val="22"/>
        </w:rPr>
        <w:t xml:space="preserve"> právních služeb podle této</w:t>
      </w:r>
      <w:r w:rsidRPr="00880133">
        <w:rPr>
          <w:rFonts w:ascii="Arial" w:hAnsi="Arial" w:cs="Arial"/>
          <w:sz w:val="22"/>
          <w:szCs w:val="22"/>
        </w:rPr>
        <w:t xml:space="preserve"> smlouvy stanovené v </w:t>
      </w:r>
      <w:r w:rsidR="000A1110" w:rsidRPr="00880133">
        <w:rPr>
          <w:rFonts w:ascii="Arial" w:hAnsi="Arial" w:cs="Arial"/>
          <w:sz w:val="22"/>
          <w:szCs w:val="22"/>
        </w:rPr>
        <w:t>č</w:t>
      </w:r>
      <w:r w:rsidRPr="00880133">
        <w:rPr>
          <w:rFonts w:ascii="Arial" w:hAnsi="Arial" w:cs="Arial"/>
          <w:sz w:val="22"/>
          <w:szCs w:val="22"/>
        </w:rPr>
        <w:t xml:space="preserve">lánku </w:t>
      </w:r>
      <w:r w:rsidR="002863BC">
        <w:rPr>
          <w:rFonts w:ascii="Arial" w:hAnsi="Arial" w:cs="Arial"/>
          <w:sz w:val="22"/>
          <w:szCs w:val="22"/>
        </w:rPr>
        <w:t>I</w:t>
      </w:r>
      <w:r w:rsidRPr="00880133">
        <w:rPr>
          <w:rFonts w:ascii="Arial" w:hAnsi="Arial" w:cs="Arial"/>
          <w:sz w:val="22"/>
          <w:szCs w:val="22"/>
        </w:rPr>
        <w:t>V. odstavci 3 této smlouvy</w:t>
      </w:r>
      <w:r w:rsidR="002863BC">
        <w:rPr>
          <w:rFonts w:ascii="Arial" w:hAnsi="Arial" w:cs="Arial"/>
          <w:sz w:val="22"/>
          <w:szCs w:val="22"/>
        </w:rPr>
        <w:t xml:space="preserve">. </w:t>
      </w:r>
    </w:p>
    <w:p w14:paraId="09314E20" w14:textId="77777777" w:rsidR="007052B3" w:rsidRPr="00EF2FA1" w:rsidRDefault="007052B3" w:rsidP="007052B3">
      <w:pPr>
        <w:pStyle w:val="Bodytext20"/>
        <w:shd w:val="clear" w:color="auto" w:fill="auto"/>
        <w:spacing w:after="0" w:line="274" w:lineRule="exact"/>
        <w:ind w:firstLine="0"/>
        <w:jc w:val="both"/>
        <w:rPr>
          <w:rFonts w:ascii="Arial" w:hAnsi="Arial" w:cs="Arial"/>
        </w:rPr>
      </w:pPr>
    </w:p>
    <w:p w14:paraId="438ED733" w14:textId="77777777" w:rsidR="00867844" w:rsidRPr="00EF2FA1" w:rsidRDefault="00B94EC2" w:rsidP="007052B3">
      <w:pPr>
        <w:pStyle w:val="Heading50"/>
        <w:keepNext/>
        <w:keepLines/>
        <w:shd w:val="clear" w:color="auto" w:fill="auto"/>
        <w:spacing w:after="0" w:line="274" w:lineRule="exact"/>
        <w:ind w:right="20"/>
        <w:rPr>
          <w:rFonts w:ascii="Arial" w:hAnsi="Arial" w:cs="Arial"/>
        </w:rPr>
      </w:pPr>
      <w:bookmarkStart w:id="3" w:name="bookmark3"/>
      <w:r w:rsidRPr="00EF2FA1">
        <w:rPr>
          <w:rFonts w:ascii="Arial" w:hAnsi="Arial" w:cs="Arial"/>
        </w:rPr>
        <w:t>Článek III.</w:t>
      </w:r>
      <w:bookmarkEnd w:id="3"/>
    </w:p>
    <w:p w14:paraId="59E2947F" w14:textId="77777777" w:rsidR="00867844" w:rsidRDefault="00B94EC2" w:rsidP="007052B3">
      <w:pPr>
        <w:pStyle w:val="Heading50"/>
        <w:keepNext/>
        <w:keepLines/>
        <w:shd w:val="clear" w:color="auto" w:fill="auto"/>
        <w:spacing w:after="0" w:line="274" w:lineRule="exact"/>
        <w:ind w:right="20"/>
        <w:rPr>
          <w:rFonts w:ascii="Arial" w:hAnsi="Arial" w:cs="Arial"/>
        </w:rPr>
      </w:pPr>
      <w:bookmarkStart w:id="4" w:name="bookmark4"/>
      <w:r w:rsidRPr="00EF2FA1">
        <w:rPr>
          <w:rFonts w:ascii="Arial" w:hAnsi="Arial" w:cs="Arial"/>
        </w:rPr>
        <w:t xml:space="preserve">Povinnosti </w:t>
      </w:r>
      <w:r w:rsidR="00BE7E5D" w:rsidRPr="00EF2FA1">
        <w:rPr>
          <w:rFonts w:ascii="Arial" w:hAnsi="Arial" w:cs="Arial"/>
        </w:rPr>
        <w:t>příkazníka</w:t>
      </w:r>
      <w:bookmarkEnd w:id="4"/>
    </w:p>
    <w:p w14:paraId="6467A539" w14:textId="77777777" w:rsidR="007052B3" w:rsidRPr="00EF2FA1" w:rsidRDefault="007052B3" w:rsidP="007052B3">
      <w:pPr>
        <w:pStyle w:val="Heading50"/>
        <w:keepNext/>
        <w:keepLines/>
        <w:shd w:val="clear" w:color="auto" w:fill="auto"/>
        <w:spacing w:after="0" w:line="274" w:lineRule="exact"/>
        <w:ind w:right="20"/>
        <w:rPr>
          <w:rFonts w:ascii="Arial" w:hAnsi="Arial" w:cs="Arial"/>
        </w:rPr>
      </w:pPr>
    </w:p>
    <w:p w14:paraId="773A7AC8" w14:textId="77777777" w:rsidR="001658C4" w:rsidRDefault="001658C4" w:rsidP="007052B3">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125567">
        <w:rPr>
          <w:rFonts w:ascii="Arial" w:hAnsi="Arial" w:cs="Arial"/>
          <w:sz w:val="22"/>
          <w:szCs w:val="22"/>
        </w:rPr>
        <w:t>Příkazník je povinen jednat v zastoupení příkazce osobně nebo prostřednictvím jiného advokáta, případně jeho advokátního koncipienta nebo jeho zaměst</w:t>
      </w:r>
      <w:r w:rsidR="004F064D">
        <w:rPr>
          <w:rFonts w:ascii="Arial" w:hAnsi="Arial" w:cs="Arial"/>
          <w:sz w:val="22"/>
          <w:szCs w:val="22"/>
        </w:rPr>
        <w:t>n</w:t>
      </w:r>
      <w:r w:rsidRPr="00125567">
        <w:rPr>
          <w:rFonts w:ascii="Arial" w:hAnsi="Arial" w:cs="Arial"/>
          <w:sz w:val="22"/>
          <w:szCs w:val="22"/>
        </w:rPr>
        <w:t xml:space="preserve">ance (§ 26 </w:t>
      </w:r>
      <w:r w:rsidR="00125567">
        <w:rPr>
          <w:rFonts w:ascii="Arial" w:hAnsi="Arial" w:cs="Arial"/>
          <w:sz w:val="22"/>
          <w:szCs w:val="22"/>
        </w:rPr>
        <w:t>o</w:t>
      </w:r>
      <w:r w:rsidRPr="00125567">
        <w:rPr>
          <w:rFonts w:ascii="Arial" w:hAnsi="Arial" w:cs="Arial"/>
          <w:sz w:val="22"/>
          <w:szCs w:val="22"/>
        </w:rPr>
        <w:t xml:space="preserve">dst. 1 a 2 zákona č. 85/1996 sb., ve znění pozdějších předpisů), dle čl. I. této smlouvy. </w:t>
      </w:r>
    </w:p>
    <w:p w14:paraId="19854D42" w14:textId="77777777" w:rsidR="007052B3" w:rsidRPr="00125567" w:rsidRDefault="007052B3" w:rsidP="007052B3">
      <w:pPr>
        <w:pStyle w:val="Bodytext20"/>
        <w:shd w:val="clear" w:color="auto" w:fill="auto"/>
        <w:tabs>
          <w:tab w:val="left" w:pos="355"/>
        </w:tabs>
        <w:spacing w:after="0" w:line="274" w:lineRule="exact"/>
        <w:ind w:firstLine="0"/>
        <w:jc w:val="both"/>
        <w:rPr>
          <w:rFonts w:ascii="Arial" w:hAnsi="Arial" w:cs="Arial"/>
          <w:sz w:val="22"/>
          <w:szCs w:val="22"/>
        </w:rPr>
      </w:pPr>
    </w:p>
    <w:p w14:paraId="29F1A788" w14:textId="77777777" w:rsidR="00867844" w:rsidRDefault="00BE7E5D" w:rsidP="007052B3">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880133">
        <w:rPr>
          <w:rFonts w:ascii="Arial" w:hAnsi="Arial" w:cs="Arial"/>
          <w:sz w:val="22"/>
          <w:szCs w:val="22"/>
        </w:rPr>
        <w:t>Příkazník</w:t>
      </w:r>
      <w:r w:rsidR="00B94EC2" w:rsidRPr="00880133">
        <w:rPr>
          <w:rFonts w:ascii="Arial" w:hAnsi="Arial" w:cs="Arial"/>
          <w:sz w:val="22"/>
          <w:szCs w:val="22"/>
        </w:rPr>
        <w:t xml:space="preserve"> je oprávněn využít k plnění povinností vyplývajících z této smlouvy jiných osob, </w:t>
      </w:r>
      <w:r w:rsidR="00FA4575">
        <w:rPr>
          <w:rFonts w:ascii="Arial" w:hAnsi="Arial" w:cs="Arial"/>
          <w:sz w:val="22"/>
          <w:szCs w:val="22"/>
        </w:rPr>
        <w:br/>
      </w:r>
      <w:r w:rsidR="00B94EC2" w:rsidRPr="00880133">
        <w:rPr>
          <w:rFonts w:ascii="Arial" w:hAnsi="Arial" w:cs="Arial"/>
          <w:sz w:val="22"/>
          <w:szCs w:val="22"/>
        </w:rPr>
        <w:t xml:space="preserve">tj. třetích osob, jen s předchozím písemným souhlasem příkazce. V takovém případě odpovídá </w:t>
      </w:r>
      <w:r w:rsidRPr="00880133">
        <w:rPr>
          <w:rFonts w:ascii="Arial" w:hAnsi="Arial" w:cs="Arial"/>
          <w:sz w:val="22"/>
          <w:szCs w:val="22"/>
        </w:rPr>
        <w:t>Příkazník</w:t>
      </w:r>
      <w:r w:rsidR="00B94EC2" w:rsidRPr="00880133">
        <w:rPr>
          <w:rFonts w:ascii="Arial" w:hAnsi="Arial" w:cs="Arial"/>
          <w:sz w:val="22"/>
          <w:szCs w:val="22"/>
        </w:rPr>
        <w:t xml:space="preserve"> rovněž za výkony těchto třetích osob tak, jako by takovéto výkony realizoval sám.</w:t>
      </w:r>
    </w:p>
    <w:p w14:paraId="36B4DBFB" w14:textId="77777777" w:rsidR="007052B3" w:rsidRPr="00880133" w:rsidRDefault="007052B3" w:rsidP="007052B3">
      <w:pPr>
        <w:pStyle w:val="Bodytext20"/>
        <w:shd w:val="clear" w:color="auto" w:fill="auto"/>
        <w:tabs>
          <w:tab w:val="left" w:pos="355"/>
        </w:tabs>
        <w:spacing w:after="0" w:line="274" w:lineRule="exact"/>
        <w:ind w:firstLine="0"/>
        <w:jc w:val="both"/>
        <w:rPr>
          <w:rFonts w:ascii="Arial" w:hAnsi="Arial" w:cs="Arial"/>
          <w:sz w:val="22"/>
          <w:szCs w:val="22"/>
        </w:rPr>
      </w:pPr>
    </w:p>
    <w:p w14:paraId="53680246" w14:textId="77777777" w:rsidR="00BE7E5D" w:rsidRPr="007052B3" w:rsidRDefault="00BE7E5D" w:rsidP="007052B3">
      <w:pPr>
        <w:pStyle w:val="Bodytext20"/>
        <w:numPr>
          <w:ilvl w:val="0"/>
          <w:numId w:val="3"/>
        </w:numPr>
        <w:shd w:val="clear" w:color="auto" w:fill="auto"/>
        <w:tabs>
          <w:tab w:val="left" w:pos="355"/>
        </w:tabs>
        <w:spacing w:after="0" w:line="274" w:lineRule="exact"/>
        <w:ind w:hanging="420"/>
        <w:jc w:val="both"/>
        <w:rPr>
          <w:rFonts w:ascii="Arial" w:hAnsi="Arial" w:cs="Arial"/>
          <w:sz w:val="22"/>
          <w:szCs w:val="22"/>
        </w:rPr>
      </w:pPr>
      <w:r w:rsidRPr="00880133">
        <w:rPr>
          <w:rFonts w:ascii="Arial" w:hAnsi="Arial" w:cs="Arial"/>
          <w:sz w:val="22"/>
          <w:szCs w:val="22"/>
        </w:rPr>
        <w:t>Příkazník</w:t>
      </w:r>
      <w:r w:rsidR="00B94EC2" w:rsidRPr="00880133">
        <w:rPr>
          <w:rFonts w:ascii="Arial" w:hAnsi="Arial" w:cs="Arial"/>
          <w:sz w:val="22"/>
          <w:szCs w:val="22"/>
        </w:rPr>
        <w:t xml:space="preserve"> je povinen zajistit provedení úkonů a činností dle čl. I. této smlouvy vždy ve lhůtách nařízených v příslušné kauze příslušným soudem či správním orgánem, případně dle potřeby, avšak v</w:t>
      </w:r>
      <w:r w:rsidRPr="00880133">
        <w:rPr>
          <w:rFonts w:ascii="Arial" w:hAnsi="Arial" w:cs="Arial"/>
          <w:sz w:val="22"/>
          <w:szCs w:val="22"/>
        </w:rPr>
        <w:t>ždy tak,</w:t>
      </w:r>
      <w:r w:rsidR="00B94EC2" w:rsidRPr="00880133">
        <w:rPr>
          <w:rFonts w:ascii="Arial" w:hAnsi="Arial" w:cs="Arial"/>
          <w:sz w:val="22"/>
          <w:szCs w:val="22"/>
        </w:rPr>
        <w:t xml:space="preserve"> aby byly v plném rozsahu chráněny oprávněné zájmy a nároky příkazce. </w:t>
      </w:r>
      <w:r w:rsidRPr="00880133">
        <w:rPr>
          <w:rFonts w:ascii="Arial" w:hAnsi="Arial" w:cs="Arial"/>
          <w:sz w:val="22"/>
          <w:szCs w:val="22"/>
        </w:rPr>
        <w:t>Příkazník</w:t>
      </w:r>
      <w:r w:rsidR="00B94EC2" w:rsidRPr="00880133">
        <w:rPr>
          <w:rFonts w:ascii="Arial" w:hAnsi="Arial" w:cs="Arial"/>
          <w:sz w:val="22"/>
          <w:szCs w:val="22"/>
        </w:rPr>
        <w:t xml:space="preserve"> je oprávněn písemný úkon určený soudu nebo správnímu orgánu učinit bez předchozího souhlasu příkazce, pokud hrozí nebezpečí z prodlení ke škodě příkazce. Či pokud prove</w:t>
      </w:r>
      <w:r w:rsidRPr="00880133">
        <w:rPr>
          <w:rFonts w:ascii="Arial" w:hAnsi="Arial" w:cs="Arial"/>
          <w:sz w:val="22"/>
          <w:szCs w:val="22"/>
        </w:rPr>
        <w:t>dení</w:t>
      </w:r>
      <w:r w:rsidR="00B94EC2" w:rsidRPr="00880133">
        <w:rPr>
          <w:rFonts w:ascii="Arial" w:hAnsi="Arial" w:cs="Arial"/>
          <w:sz w:val="22"/>
          <w:szCs w:val="22"/>
        </w:rPr>
        <w:t xml:space="preserve"> takového úkonu nesnese odkladu. Je však povinen po provedení tohoto úkonu příkazce vyrozumět. </w:t>
      </w:r>
    </w:p>
    <w:p w14:paraId="582C2C51" w14:textId="77777777" w:rsidR="007052B3" w:rsidRPr="00880133" w:rsidRDefault="007052B3" w:rsidP="007052B3">
      <w:pPr>
        <w:pStyle w:val="Bodytext20"/>
        <w:shd w:val="clear" w:color="auto" w:fill="auto"/>
        <w:tabs>
          <w:tab w:val="left" w:pos="355"/>
        </w:tabs>
        <w:spacing w:after="0" w:line="274" w:lineRule="exact"/>
        <w:ind w:firstLine="0"/>
        <w:jc w:val="both"/>
        <w:rPr>
          <w:rFonts w:ascii="Arial" w:hAnsi="Arial" w:cs="Arial"/>
          <w:sz w:val="22"/>
          <w:szCs w:val="22"/>
        </w:rPr>
      </w:pPr>
    </w:p>
    <w:p w14:paraId="31AD070E" w14:textId="77777777" w:rsidR="00BE7E5D" w:rsidRDefault="00482DB9" w:rsidP="007052B3">
      <w:pPr>
        <w:pStyle w:val="Bodytext20"/>
        <w:numPr>
          <w:ilvl w:val="0"/>
          <w:numId w:val="3"/>
        </w:numPr>
        <w:shd w:val="clear" w:color="auto" w:fill="auto"/>
        <w:tabs>
          <w:tab w:val="left" w:pos="355"/>
          <w:tab w:val="left" w:pos="567"/>
        </w:tabs>
        <w:spacing w:after="0" w:line="274" w:lineRule="exact"/>
        <w:ind w:hanging="420"/>
        <w:jc w:val="both"/>
        <w:rPr>
          <w:rFonts w:ascii="Arial" w:hAnsi="Arial" w:cs="Arial"/>
          <w:sz w:val="22"/>
          <w:szCs w:val="22"/>
        </w:rPr>
      </w:pPr>
      <w:r>
        <w:rPr>
          <w:rFonts w:ascii="Arial" w:hAnsi="Arial" w:cs="Arial"/>
          <w:sz w:val="22"/>
          <w:szCs w:val="22"/>
        </w:rPr>
        <w:t xml:space="preserve">Příkazník </w:t>
      </w:r>
      <w:r w:rsidR="00BE7E5D" w:rsidRPr="00880133">
        <w:rPr>
          <w:rFonts w:ascii="Arial" w:hAnsi="Arial" w:cs="Arial"/>
          <w:sz w:val="22"/>
          <w:szCs w:val="22"/>
        </w:rPr>
        <w:t>je povinen</w:t>
      </w:r>
      <w:r w:rsidR="00313D52" w:rsidRPr="00880133">
        <w:rPr>
          <w:rFonts w:ascii="Arial" w:hAnsi="Arial" w:cs="Arial"/>
          <w:sz w:val="22"/>
          <w:szCs w:val="22"/>
        </w:rPr>
        <w:t xml:space="preserve"> při výkonu své činnosti post</w:t>
      </w:r>
      <w:r w:rsidR="00125567">
        <w:rPr>
          <w:rFonts w:ascii="Arial" w:hAnsi="Arial" w:cs="Arial"/>
          <w:sz w:val="22"/>
          <w:szCs w:val="22"/>
        </w:rPr>
        <w:t>upovat s odbornou péčí, chránit</w:t>
      </w:r>
      <w:r w:rsidR="00313D52" w:rsidRPr="00880133">
        <w:rPr>
          <w:rFonts w:ascii="Arial" w:hAnsi="Arial" w:cs="Arial"/>
          <w:sz w:val="22"/>
          <w:szCs w:val="22"/>
        </w:rPr>
        <w:t xml:space="preserve"> a prosazovat práva a oprávněné zájmy příkazce a řídit se jeho pokyny, upozornit příkazce na zřejmou nevhodnost jeho pokynů, které by mohly mít za následek vznik škody. V případě,</w:t>
      </w:r>
      <w:r>
        <w:rPr>
          <w:rFonts w:ascii="Arial" w:hAnsi="Arial" w:cs="Arial"/>
          <w:sz w:val="22"/>
          <w:szCs w:val="22"/>
        </w:rPr>
        <w:t xml:space="preserve"> že příkazce, </w:t>
      </w:r>
      <w:r w:rsidR="00FA4575">
        <w:rPr>
          <w:rFonts w:ascii="Arial" w:hAnsi="Arial" w:cs="Arial"/>
          <w:sz w:val="22"/>
          <w:szCs w:val="22"/>
        </w:rPr>
        <w:br/>
      </w:r>
      <w:r>
        <w:rPr>
          <w:rFonts w:ascii="Arial" w:hAnsi="Arial" w:cs="Arial"/>
          <w:sz w:val="22"/>
          <w:szCs w:val="22"/>
        </w:rPr>
        <w:t>i přes upozornění</w:t>
      </w:r>
      <w:r w:rsidR="00313D52" w:rsidRPr="00880133">
        <w:rPr>
          <w:rFonts w:ascii="Arial" w:hAnsi="Arial" w:cs="Arial"/>
          <w:sz w:val="22"/>
          <w:szCs w:val="22"/>
        </w:rPr>
        <w:t xml:space="preserve"> příkazníka, na pokynu trvá, neodpovídá příkazník z</w:t>
      </w:r>
      <w:r w:rsidR="00412DDC" w:rsidRPr="00880133">
        <w:rPr>
          <w:rFonts w:ascii="Arial" w:hAnsi="Arial" w:cs="Arial"/>
          <w:sz w:val="22"/>
          <w:szCs w:val="22"/>
        </w:rPr>
        <w:t>a</w:t>
      </w:r>
      <w:r w:rsidR="00313D52" w:rsidRPr="00880133">
        <w:rPr>
          <w:rFonts w:ascii="Arial" w:hAnsi="Arial" w:cs="Arial"/>
          <w:sz w:val="22"/>
          <w:szCs w:val="22"/>
        </w:rPr>
        <w:t> škodu takto vzniklou. Příkazník není vázán pokyny příkazce, jsou-li v rozporu se zákonem nebo stavovským předpisem. O tom je příkazník povinen příkazce poučit.</w:t>
      </w:r>
      <w:r w:rsidR="00BE7E5D" w:rsidRPr="00880133">
        <w:rPr>
          <w:rFonts w:ascii="Arial" w:hAnsi="Arial" w:cs="Arial"/>
          <w:sz w:val="22"/>
          <w:szCs w:val="22"/>
        </w:rPr>
        <w:t xml:space="preserve"> </w:t>
      </w:r>
    </w:p>
    <w:p w14:paraId="55F45F94" w14:textId="77777777" w:rsidR="000338A9" w:rsidRPr="00880133" w:rsidRDefault="000338A9" w:rsidP="007052B3">
      <w:pPr>
        <w:pStyle w:val="Bodytext20"/>
        <w:shd w:val="clear" w:color="auto" w:fill="auto"/>
        <w:tabs>
          <w:tab w:val="left" w:pos="355"/>
          <w:tab w:val="left" w:pos="567"/>
        </w:tabs>
        <w:spacing w:after="0" w:line="274" w:lineRule="exact"/>
        <w:ind w:firstLine="0"/>
        <w:jc w:val="both"/>
        <w:rPr>
          <w:rFonts w:ascii="Arial" w:hAnsi="Arial" w:cs="Arial"/>
          <w:sz w:val="22"/>
          <w:szCs w:val="22"/>
        </w:rPr>
      </w:pPr>
    </w:p>
    <w:p w14:paraId="1B039326" w14:textId="77777777" w:rsidR="00BE7E5D" w:rsidRDefault="00BE7E5D" w:rsidP="007052B3">
      <w:pPr>
        <w:pStyle w:val="Bodytext20"/>
        <w:numPr>
          <w:ilvl w:val="0"/>
          <w:numId w:val="4"/>
        </w:numPr>
        <w:shd w:val="clear" w:color="auto" w:fill="auto"/>
        <w:spacing w:after="0" w:line="274" w:lineRule="exact"/>
        <w:ind w:hanging="460"/>
        <w:jc w:val="both"/>
        <w:rPr>
          <w:rFonts w:ascii="Arial" w:hAnsi="Arial" w:cs="Arial"/>
          <w:sz w:val="22"/>
          <w:szCs w:val="22"/>
        </w:rPr>
      </w:pPr>
      <w:r w:rsidRPr="000338A9">
        <w:rPr>
          <w:rFonts w:ascii="Arial" w:hAnsi="Arial" w:cs="Arial"/>
          <w:sz w:val="22"/>
          <w:szCs w:val="22"/>
        </w:rPr>
        <w:t>V řízeních, jejichž předmětem bude poskytnutí peněžitého plnění je příkazník povinen navrhnout orgánu, před nímž je řízení vedeno, aby bylo plněno přímo na účet příkazce.  Jestliže příkazník při své činnosti zís</w:t>
      </w:r>
      <w:r w:rsidR="00434935" w:rsidRPr="000338A9">
        <w:rPr>
          <w:rFonts w:ascii="Arial" w:hAnsi="Arial" w:cs="Arial"/>
          <w:sz w:val="22"/>
          <w:szCs w:val="22"/>
        </w:rPr>
        <w:t>ká pro příkazce jakékoliv plnění, je povinen mu je neprodleně</w:t>
      </w:r>
      <w:r w:rsidRPr="000338A9">
        <w:rPr>
          <w:rFonts w:ascii="Arial" w:hAnsi="Arial" w:cs="Arial"/>
          <w:sz w:val="22"/>
          <w:szCs w:val="22"/>
        </w:rPr>
        <w:t xml:space="preserve"> vydat. To platí i pr</w:t>
      </w:r>
      <w:r w:rsidR="006C38C5">
        <w:rPr>
          <w:rFonts w:ascii="Arial" w:hAnsi="Arial" w:cs="Arial"/>
          <w:sz w:val="22"/>
          <w:szCs w:val="22"/>
        </w:rPr>
        <w:t>o soudem přiznané náklady řízení</w:t>
      </w:r>
      <w:r w:rsidRPr="000338A9">
        <w:rPr>
          <w:rFonts w:ascii="Arial" w:hAnsi="Arial" w:cs="Arial"/>
          <w:sz w:val="22"/>
          <w:szCs w:val="22"/>
        </w:rPr>
        <w:t>.</w:t>
      </w:r>
    </w:p>
    <w:p w14:paraId="7330DF3C" w14:textId="77777777" w:rsidR="006C38C5" w:rsidRPr="000338A9" w:rsidRDefault="006C38C5" w:rsidP="007052B3">
      <w:pPr>
        <w:pStyle w:val="Bodytext20"/>
        <w:shd w:val="clear" w:color="auto" w:fill="auto"/>
        <w:spacing w:after="0" w:line="274" w:lineRule="exact"/>
        <w:ind w:firstLine="0"/>
        <w:jc w:val="both"/>
        <w:rPr>
          <w:rFonts w:ascii="Arial" w:hAnsi="Arial" w:cs="Arial"/>
          <w:sz w:val="22"/>
          <w:szCs w:val="22"/>
        </w:rPr>
      </w:pPr>
    </w:p>
    <w:p w14:paraId="34F0F71C" w14:textId="77777777" w:rsidR="00867844" w:rsidRDefault="00B94EC2" w:rsidP="007052B3">
      <w:pPr>
        <w:pStyle w:val="Bodytext20"/>
        <w:numPr>
          <w:ilvl w:val="0"/>
          <w:numId w:val="4"/>
        </w:numPr>
        <w:shd w:val="clear" w:color="auto" w:fill="auto"/>
        <w:spacing w:after="0" w:line="274" w:lineRule="exact"/>
        <w:ind w:hanging="460"/>
        <w:jc w:val="both"/>
        <w:rPr>
          <w:rFonts w:ascii="Arial" w:hAnsi="Arial" w:cs="Arial"/>
          <w:sz w:val="22"/>
          <w:szCs w:val="22"/>
        </w:rPr>
      </w:pPr>
      <w:r w:rsidRPr="00D378CA">
        <w:rPr>
          <w:rFonts w:ascii="Arial" w:hAnsi="Arial" w:cs="Arial"/>
          <w:sz w:val="22"/>
          <w:szCs w:val="22"/>
        </w:rPr>
        <w:t>Příkazník odpovídá příkazci za škodu, kterou mu způsobí porušením svých povinnosti při poskytování právních služeb podle této smlouvy. P</w:t>
      </w:r>
      <w:r w:rsidR="00313D52" w:rsidRPr="00D378CA">
        <w:rPr>
          <w:rFonts w:ascii="Arial" w:hAnsi="Arial" w:cs="Arial"/>
          <w:sz w:val="22"/>
          <w:szCs w:val="22"/>
        </w:rPr>
        <w:t>říkazník odpovídá příkazci rovně</w:t>
      </w:r>
      <w:r w:rsidRPr="00D378CA">
        <w:rPr>
          <w:rFonts w:ascii="Arial" w:hAnsi="Arial" w:cs="Arial"/>
          <w:sz w:val="22"/>
          <w:szCs w:val="22"/>
        </w:rPr>
        <w:t xml:space="preserve">ž za škodu, kterou mu způsobí i jiné osoby, které příkazník seznámil s údaji týkajícími se předmětu smlouvy, </w:t>
      </w:r>
      <w:r w:rsidRPr="00D378CA">
        <w:rPr>
          <w:rFonts w:ascii="Arial" w:hAnsi="Arial" w:cs="Arial"/>
          <w:sz w:val="22"/>
          <w:szCs w:val="22"/>
        </w:rPr>
        <w:lastRenderedPageBreak/>
        <w:t>pokud tato škoda souvisí s předmětem plnění dle této smlouvy. Dále příkazník odpovídá za škodu na věcech převzatých od příkazce k zařízení záležitostí dle této smlouvy a na věcech převzatých od třetích osob s výjimkou škody, kterou nemohl odvrátit ani při vynaložení veškeré odborné péče.</w:t>
      </w:r>
    </w:p>
    <w:p w14:paraId="1B44BFD2" w14:textId="77777777" w:rsidR="007052B3" w:rsidRPr="00D378CA" w:rsidRDefault="007052B3" w:rsidP="007052B3">
      <w:pPr>
        <w:pStyle w:val="Bodytext20"/>
        <w:shd w:val="clear" w:color="auto" w:fill="auto"/>
        <w:spacing w:after="0" w:line="274" w:lineRule="exact"/>
        <w:ind w:firstLine="0"/>
        <w:jc w:val="both"/>
        <w:rPr>
          <w:rFonts w:ascii="Arial" w:hAnsi="Arial" w:cs="Arial"/>
          <w:sz w:val="22"/>
          <w:szCs w:val="22"/>
        </w:rPr>
      </w:pPr>
    </w:p>
    <w:p w14:paraId="377F9C2E" w14:textId="77777777" w:rsidR="00867844" w:rsidRDefault="00B94EC2" w:rsidP="007052B3">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880133">
        <w:rPr>
          <w:rFonts w:ascii="Arial" w:hAnsi="Arial" w:cs="Arial"/>
          <w:sz w:val="22"/>
          <w:szCs w:val="22"/>
        </w:rPr>
        <w:t xml:space="preserve">Příkazník je </w:t>
      </w:r>
      <w:r w:rsidR="00434935" w:rsidRPr="00880133">
        <w:rPr>
          <w:rFonts w:ascii="Arial" w:hAnsi="Arial" w:cs="Arial"/>
          <w:sz w:val="22"/>
          <w:szCs w:val="22"/>
        </w:rPr>
        <w:t>povinen zachovat</w:t>
      </w:r>
      <w:r w:rsidRPr="00880133">
        <w:rPr>
          <w:rFonts w:ascii="Arial" w:hAnsi="Arial" w:cs="Arial"/>
          <w:sz w:val="22"/>
          <w:szCs w:val="22"/>
        </w:rPr>
        <w:t xml:space="preserve"> mlčenlivost o všech skutečnostech, které se v souvislosti </w:t>
      </w:r>
      <w:r w:rsidR="00FA4575">
        <w:rPr>
          <w:rFonts w:ascii="Arial" w:hAnsi="Arial" w:cs="Arial"/>
          <w:sz w:val="22"/>
          <w:szCs w:val="22"/>
        </w:rPr>
        <w:br/>
      </w:r>
      <w:r w:rsidRPr="00880133">
        <w:rPr>
          <w:rFonts w:ascii="Arial" w:hAnsi="Arial" w:cs="Arial"/>
          <w:sz w:val="22"/>
          <w:szCs w:val="22"/>
        </w:rPr>
        <w:t>s plněním této smlouvy dozví, a to i po ukonče</w:t>
      </w:r>
      <w:r w:rsidR="00434935" w:rsidRPr="00880133">
        <w:rPr>
          <w:rFonts w:ascii="Arial" w:hAnsi="Arial" w:cs="Arial"/>
          <w:sz w:val="22"/>
          <w:szCs w:val="22"/>
        </w:rPr>
        <w:t>ní</w:t>
      </w:r>
      <w:r w:rsidR="00313D52" w:rsidRPr="00880133">
        <w:rPr>
          <w:rFonts w:ascii="Arial" w:hAnsi="Arial" w:cs="Arial"/>
          <w:sz w:val="22"/>
          <w:szCs w:val="22"/>
        </w:rPr>
        <w:t xml:space="preserve"> této smlouvy v rámci profesní</w:t>
      </w:r>
      <w:r w:rsidRPr="00880133">
        <w:rPr>
          <w:rFonts w:ascii="Arial" w:hAnsi="Arial" w:cs="Arial"/>
          <w:sz w:val="22"/>
          <w:szCs w:val="22"/>
        </w:rPr>
        <w:t xml:space="preserve"> etiky a v rámci zákona č. 85/1996 Sb., o advokacii, ve znění pozdějších předpisů.</w:t>
      </w:r>
    </w:p>
    <w:p w14:paraId="35974FBA" w14:textId="77777777" w:rsidR="007052B3" w:rsidRPr="00880133" w:rsidRDefault="007052B3" w:rsidP="007052B3">
      <w:pPr>
        <w:pStyle w:val="Bodytext20"/>
        <w:shd w:val="clear" w:color="auto" w:fill="auto"/>
        <w:tabs>
          <w:tab w:val="left" w:pos="366"/>
        </w:tabs>
        <w:spacing w:after="0" w:line="274" w:lineRule="exact"/>
        <w:ind w:firstLine="0"/>
        <w:jc w:val="both"/>
        <w:rPr>
          <w:rFonts w:ascii="Arial" w:hAnsi="Arial" w:cs="Arial"/>
          <w:sz w:val="22"/>
          <w:szCs w:val="22"/>
        </w:rPr>
      </w:pPr>
    </w:p>
    <w:p w14:paraId="08DA6332" w14:textId="77777777" w:rsidR="00867844" w:rsidRPr="00FA4575" w:rsidRDefault="00B94EC2" w:rsidP="00FA4575">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880133">
        <w:rPr>
          <w:rFonts w:ascii="Arial" w:hAnsi="Arial" w:cs="Arial"/>
          <w:sz w:val="22"/>
          <w:szCs w:val="22"/>
        </w:rPr>
        <w:t xml:space="preserve">Příkazník se zavazuje, že bude příkazce pravidelně, a to nejméně jednou měsíčně písemně informovat o průběhu sporu, vždy do 10. dne kalendářního měsíce následujícího po měsíci, ve kterém dojde k významné skutečnosti, která by mohla ovlivnit průběh a výsledek sporu. </w:t>
      </w:r>
      <w:r w:rsidR="00FA4575">
        <w:rPr>
          <w:rFonts w:ascii="Arial" w:hAnsi="Arial" w:cs="Arial"/>
          <w:sz w:val="22"/>
          <w:szCs w:val="22"/>
        </w:rPr>
        <w:br/>
      </w:r>
      <w:r w:rsidRPr="00880133">
        <w:rPr>
          <w:rFonts w:ascii="Arial" w:hAnsi="Arial" w:cs="Arial"/>
          <w:sz w:val="22"/>
          <w:szCs w:val="22"/>
        </w:rPr>
        <w:t>O výsledku sporu, resp. o procesních rozhodnutích ve věci, je příkazník povinen informovat příkazce nejpozději do 5 ka</w:t>
      </w:r>
      <w:r w:rsidR="008453FE" w:rsidRPr="00880133">
        <w:rPr>
          <w:rFonts w:ascii="Arial" w:hAnsi="Arial" w:cs="Arial"/>
          <w:sz w:val="22"/>
          <w:szCs w:val="22"/>
        </w:rPr>
        <w:t>lendářních dnů ode dne vyhlášení tohoto rozhodnutí</w:t>
      </w:r>
      <w:r w:rsidRPr="00880133">
        <w:rPr>
          <w:rFonts w:ascii="Arial" w:hAnsi="Arial" w:cs="Arial"/>
          <w:sz w:val="22"/>
          <w:szCs w:val="22"/>
        </w:rPr>
        <w:t xml:space="preserve">, </w:t>
      </w:r>
      <w:r w:rsidR="008453FE" w:rsidRPr="00880133">
        <w:rPr>
          <w:rFonts w:ascii="Arial" w:hAnsi="Arial" w:cs="Arial"/>
          <w:sz w:val="22"/>
          <w:szCs w:val="22"/>
        </w:rPr>
        <w:t xml:space="preserve">pokud se </w:t>
      </w:r>
      <w:r w:rsidR="00FA4575">
        <w:rPr>
          <w:rFonts w:ascii="Arial" w:hAnsi="Arial" w:cs="Arial"/>
          <w:sz w:val="22"/>
          <w:szCs w:val="22"/>
        </w:rPr>
        <w:br/>
      </w:r>
      <w:r w:rsidR="008453FE" w:rsidRPr="00880133">
        <w:rPr>
          <w:rFonts w:ascii="Arial" w:hAnsi="Arial" w:cs="Arial"/>
          <w:sz w:val="22"/>
          <w:szCs w:val="22"/>
        </w:rPr>
        <w:t>v průběhu této smlouvy</w:t>
      </w:r>
      <w:r w:rsidRPr="00880133">
        <w:rPr>
          <w:rFonts w:ascii="Arial" w:hAnsi="Arial" w:cs="Arial"/>
          <w:sz w:val="22"/>
          <w:szCs w:val="22"/>
        </w:rPr>
        <w:t xml:space="preserve"> smluvní strany nedohodnou jinak. Kontaktní osobou za příkazce, </w:t>
      </w:r>
      <w:r w:rsidR="00FA4575">
        <w:rPr>
          <w:rFonts w:ascii="Arial" w:hAnsi="Arial" w:cs="Arial"/>
          <w:sz w:val="22"/>
          <w:szCs w:val="22"/>
        </w:rPr>
        <w:br/>
      </w:r>
      <w:r w:rsidRPr="00FA4575">
        <w:rPr>
          <w:rFonts w:ascii="Arial" w:hAnsi="Arial" w:cs="Arial"/>
          <w:sz w:val="22"/>
          <w:szCs w:val="22"/>
        </w:rPr>
        <w:t>k</w:t>
      </w:r>
      <w:r w:rsidR="00313D52" w:rsidRPr="00FA4575">
        <w:rPr>
          <w:rFonts w:ascii="Arial" w:hAnsi="Arial" w:cs="Arial"/>
          <w:sz w:val="22"/>
          <w:szCs w:val="22"/>
        </w:rPr>
        <w:t xml:space="preserve"> její</w:t>
      </w:r>
      <w:r w:rsidRPr="00FA4575">
        <w:rPr>
          <w:rFonts w:ascii="Arial" w:hAnsi="Arial" w:cs="Arial"/>
          <w:sz w:val="22"/>
          <w:szCs w:val="22"/>
        </w:rPr>
        <w:t>mž rukám budou zprávy zasílány, j</w:t>
      </w:r>
      <w:r w:rsidR="00F56457" w:rsidRPr="00FA4575">
        <w:rPr>
          <w:rFonts w:ascii="Arial" w:hAnsi="Arial" w:cs="Arial"/>
          <w:sz w:val="22"/>
          <w:szCs w:val="22"/>
        </w:rPr>
        <w:t>e touto smlouvou určen vedoucí O</w:t>
      </w:r>
      <w:r w:rsidRPr="00FA4575">
        <w:rPr>
          <w:rFonts w:ascii="Arial" w:hAnsi="Arial" w:cs="Arial"/>
          <w:sz w:val="22"/>
          <w:szCs w:val="22"/>
        </w:rPr>
        <w:t>ddělen</w:t>
      </w:r>
      <w:r w:rsidR="007052B3" w:rsidRPr="00FA4575">
        <w:rPr>
          <w:rFonts w:ascii="Arial" w:hAnsi="Arial" w:cs="Arial"/>
          <w:sz w:val="22"/>
          <w:szCs w:val="22"/>
        </w:rPr>
        <w:t>í soudních sporů Odboru zastupování státu a legislativy.</w:t>
      </w:r>
    </w:p>
    <w:p w14:paraId="3D1C39B9" w14:textId="77777777" w:rsidR="007052B3" w:rsidRPr="00880133" w:rsidRDefault="007052B3" w:rsidP="007052B3">
      <w:pPr>
        <w:pStyle w:val="Bodytext20"/>
        <w:shd w:val="clear" w:color="auto" w:fill="auto"/>
        <w:tabs>
          <w:tab w:val="left" w:pos="366"/>
        </w:tabs>
        <w:spacing w:after="0" w:line="274" w:lineRule="exact"/>
        <w:ind w:firstLine="0"/>
        <w:jc w:val="both"/>
        <w:rPr>
          <w:rFonts w:ascii="Arial" w:hAnsi="Arial" w:cs="Arial"/>
          <w:sz w:val="22"/>
          <w:szCs w:val="22"/>
        </w:rPr>
      </w:pPr>
    </w:p>
    <w:p w14:paraId="7EDF4FC3" w14:textId="77777777" w:rsidR="00867844" w:rsidRDefault="00B94EC2" w:rsidP="007052B3">
      <w:pPr>
        <w:pStyle w:val="Bodytext20"/>
        <w:numPr>
          <w:ilvl w:val="0"/>
          <w:numId w:val="4"/>
        </w:numPr>
        <w:shd w:val="clear" w:color="auto" w:fill="auto"/>
        <w:tabs>
          <w:tab w:val="left" w:pos="366"/>
        </w:tabs>
        <w:spacing w:after="0" w:line="274" w:lineRule="exact"/>
        <w:ind w:hanging="460"/>
        <w:jc w:val="both"/>
        <w:rPr>
          <w:rFonts w:ascii="Arial" w:hAnsi="Arial" w:cs="Arial"/>
          <w:sz w:val="22"/>
          <w:szCs w:val="22"/>
        </w:rPr>
      </w:pPr>
      <w:r w:rsidRPr="00880133">
        <w:rPr>
          <w:rFonts w:ascii="Arial" w:hAnsi="Arial" w:cs="Arial"/>
          <w:sz w:val="22"/>
          <w:szCs w:val="22"/>
        </w:rPr>
        <w:t>Příkazník je povi</w:t>
      </w:r>
      <w:r w:rsidR="00443C37" w:rsidRPr="00880133">
        <w:rPr>
          <w:rFonts w:ascii="Arial" w:hAnsi="Arial" w:cs="Arial"/>
          <w:sz w:val="22"/>
          <w:szCs w:val="22"/>
        </w:rPr>
        <w:t>nen oznámit příkazci bezodkladně</w:t>
      </w:r>
      <w:r w:rsidRPr="00880133">
        <w:rPr>
          <w:rFonts w:ascii="Arial" w:hAnsi="Arial" w:cs="Arial"/>
          <w:sz w:val="22"/>
          <w:szCs w:val="22"/>
        </w:rPr>
        <w:t xml:space="preserve"> všechny relevantní skutečnosti, o kterých se v souvislosti s poskytováním právních služeb a právním zastupováním příkazce dozvěděl</w:t>
      </w:r>
      <w:r w:rsidR="00443C37" w:rsidRPr="00880133">
        <w:rPr>
          <w:rFonts w:ascii="Arial" w:hAnsi="Arial" w:cs="Arial"/>
          <w:sz w:val="22"/>
          <w:szCs w:val="22"/>
        </w:rPr>
        <w:t>, zejména je povinen: neprodleně</w:t>
      </w:r>
      <w:r w:rsidRPr="00880133">
        <w:rPr>
          <w:rFonts w:ascii="Arial" w:hAnsi="Arial" w:cs="Arial"/>
          <w:sz w:val="22"/>
          <w:szCs w:val="22"/>
        </w:rPr>
        <w:t xml:space="preserve"> oznámit a zaslat příkazci rozhodnutí ve věci, oznámit a zasla</w:t>
      </w:r>
      <w:r w:rsidR="00F56457">
        <w:rPr>
          <w:rFonts w:ascii="Arial" w:hAnsi="Arial" w:cs="Arial"/>
          <w:sz w:val="22"/>
          <w:szCs w:val="22"/>
        </w:rPr>
        <w:t>t</w:t>
      </w:r>
      <w:r w:rsidRPr="00880133">
        <w:rPr>
          <w:rFonts w:ascii="Arial" w:hAnsi="Arial" w:cs="Arial"/>
          <w:sz w:val="22"/>
          <w:szCs w:val="22"/>
        </w:rPr>
        <w:t xml:space="preserve"> příkazci veškeré relevantní písemnosti, které získal od jiného subjektu nežli příkazce, oznámit bezodkladně příkazci všechny skutečnosti, které mohou mít vliv na změnu pokynů příkazce apod.</w:t>
      </w:r>
    </w:p>
    <w:p w14:paraId="5803D8B6" w14:textId="77777777" w:rsidR="007052B3" w:rsidRDefault="007052B3" w:rsidP="007052B3">
      <w:pPr>
        <w:pStyle w:val="Odstavecseseznamem"/>
        <w:rPr>
          <w:rFonts w:ascii="Arial" w:hAnsi="Arial" w:cs="Arial"/>
          <w:sz w:val="22"/>
          <w:szCs w:val="22"/>
        </w:rPr>
      </w:pPr>
    </w:p>
    <w:p w14:paraId="269D951C" w14:textId="77777777" w:rsidR="007052B3" w:rsidRPr="00880133" w:rsidRDefault="007052B3" w:rsidP="007052B3">
      <w:pPr>
        <w:pStyle w:val="Bodytext20"/>
        <w:shd w:val="clear" w:color="auto" w:fill="auto"/>
        <w:tabs>
          <w:tab w:val="left" w:pos="366"/>
        </w:tabs>
        <w:spacing w:after="0" w:line="274" w:lineRule="exact"/>
        <w:ind w:firstLine="0"/>
        <w:jc w:val="both"/>
        <w:rPr>
          <w:rFonts w:ascii="Arial" w:hAnsi="Arial" w:cs="Arial"/>
          <w:sz w:val="22"/>
          <w:szCs w:val="22"/>
        </w:rPr>
      </w:pPr>
    </w:p>
    <w:p w14:paraId="066E2898" w14:textId="77777777" w:rsidR="00867844" w:rsidRPr="00EF2FA1" w:rsidRDefault="00B94EC2" w:rsidP="007052B3">
      <w:pPr>
        <w:pStyle w:val="Bodytext30"/>
        <w:shd w:val="clear" w:color="auto" w:fill="auto"/>
        <w:spacing w:before="0" w:after="0" w:line="274" w:lineRule="exact"/>
        <w:ind w:right="40" w:firstLine="0"/>
        <w:jc w:val="center"/>
        <w:rPr>
          <w:rFonts w:ascii="Arial" w:hAnsi="Arial" w:cs="Arial"/>
        </w:rPr>
      </w:pPr>
      <w:r w:rsidRPr="00EF2FA1">
        <w:rPr>
          <w:rFonts w:ascii="Arial" w:hAnsi="Arial" w:cs="Arial"/>
        </w:rPr>
        <w:t>Článek IV.</w:t>
      </w:r>
    </w:p>
    <w:p w14:paraId="4B180564" w14:textId="77777777" w:rsidR="00867844" w:rsidRDefault="00B94EC2" w:rsidP="007052B3">
      <w:pPr>
        <w:pStyle w:val="Bodytext20"/>
        <w:shd w:val="clear" w:color="auto" w:fill="auto"/>
        <w:spacing w:after="0" w:line="274" w:lineRule="exact"/>
        <w:ind w:right="40" w:firstLine="0"/>
        <w:jc w:val="center"/>
        <w:rPr>
          <w:rFonts w:ascii="Arial" w:hAnsi="Arial" w:cs="Arial"/>
          <w:b/>
        </w:rPr>
      </w:pPr>
      <w:r w:rsidRPr="00EF2FA1">
        <w:rPr>
          <w:rFonts w:ascii="Arial" w:hAnsi="Arial" w:cs="Arial"/>
          <w:b/>
        </w:rPr>
        <w:t>Odměna příkazníka</w:t>
      </w:r>
    </w:p>
    <w:p w14:paraId="7393B3AD" w14:textId="77777777" w:rsidR="007052B3" w:rsidRPr="00EF2FA1" w:rsidRDefault="007052B3" w:rsidP="007052B3">
      <w:pPr>
        <w:pStyle w:val="Bodytext20"/>
        <w:shd w:val="clear" w:color="auto" w:fill="auto"/>
        <w:spacing w:after="0" w:line="274" w:lineRule="exact"/>
        <w:ind w:right="40" w:firstLine="0"/>
        <w:jc w:val="center"/>
        <w:rPr>
          <w:rFonts w:ascii="Arial" w:hAnsi="Arial" w:cs="Arial"/>
          <w:b/>
        </w:rPr>
      </w:pPr>
    </w:p>
    <w:p w14:paraId="0460F8B3" w14:textId="77777777" w:rsidR="00867844" w:rsidRDefault="00313D52" w:rsidP="007052B3">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880133">
        <w:rPr>
          <w:rFonts w:ascii="Arial" w:hAnsi="Arial" w:cs="Arial"/>
          <w:sz w:val="22"/>
          <w:szCs w:val="22"/>
        </w:rPr>
        <w:t xml:space="preserve">V právní věci, v níž bude </w:t>
      </w:r>
      <w:r w:rsidRPr="00306C21">
        <w:rPr>
          <w:rFonts w:ascii="Arial" w:hAnsi="Arial" w:cs="Arial"/>
          <w:sz w:val="22"/>
          <w:szCs w:val="22"/>
        </w:rPr>
        <w:t>příkazník pří</w:t>
      </w:r>
      <w:r w:rsidR="00B94EC2" w:rsidRPr="00306C21">
        <w:rPr>
          <w:rFonts w:ascii="Arial" w:hAnsi="Arial" w:cs="Arial"/>
          <w:sz w:val="22"/>
          <w:szCs w:val="22"/>
        </w:rPr>
        <w:t>kazce na základě této smlouvy zastupovat, náleží příkazníkovi smluvní odměna ve výši</w:t>
      </w:r>
      <w:r w:rsidR="00E33F42">
        <w:rPr>
          <w:rFonts w:ascii="Arial" w:hAnsi="Arial" w:cs="Arial"/>
          <w:sz w:val="22"/>
          <w:szCs w:val="22"/>
        </w:rPr>
        <w:t xml:space="preserve"> </w:t>
      </w:r>
      <w:r w:rsidR="00B412CB">
        <w:rPr>
          <w:rFonts w:ascii="Arial" w:hAnsi="Arial" w:cs="Arial"/>
          <w:b/>
          <w:sz w:val="22"/>
          <w:szCs w:val="22"/>
        </w:rPr>
        <w:t>2 300</w:t>
      </w:r>
      <w:r w:rsidR="00F56457" w:rsidRPr="00EF2FA1">
        <w:rPr>
          <w:rFonts w:ascii="Arial" w:hAnsi="Arial" w:cs="Arial"/>
          <w:b/>
          <w:sz w:val="22"/>
          <w:szCs w:val="22"/>
        </w:rPr>
        <w:t xml:space="preserve"> </w:t>
      </w:r>
      <w:r w:rsidRPr="00CE76DF">
        <w:rPr>
          <w:rStyle w:val="Bodytext2Bold"/>
          <w:rFonts w:ascii="Arial" w:hAnsi="Arial" w:cs="Arial"/>
          <w:sz w:val="22"/>
          <w:szCs w:val="22"/>
        </w:rPr>
        <w:t>Kč</w:t>
      </w:r>
      <w:r w:rsidR="00B94EC2" w:rsidRPr="00CE76DF">
        <w:rPr>
          <w:rStyle w:val="Bodytext2Bold"/>
          <w:rFonts w:ascii="Arial" w:hAnsi="Arial" w:cs="Arial"/>
          <w:sz w:val="22"/>
          <w:szCs w:val="22"/>
        </w:rPr>
        <w:t xml:space="preserve"> </w:t>
      </w:r>
      <w:r w:rsidR="00CE76DF" w:rsidRPr="00CE76DF">
        <w:rPr>
          <w:rStyle w:val="Bodytext2Bold"/>
          <w:rFonts w:ascii="Arial" w:hAnsi="Arial" w:cs="Arial"/>
          <w:sz w:val="22"/>
          <w:szCs w:val="22"/>
        </w:rPr>
        <w:t>bez DPH</w:t>
      </w:r>
      <w:r w:rsidR="00CE76DF" w:rsidRPr="00CE76DF">
        <w:rPr>
          <w:rFonts w:ascii="Arial" w:hAnsi="Arial" w:cs="Arial"/>
          <w:sz w:val="22"/>
          <w:szCs w:val="22"/>
        </w:rPr>
        <w:t xml:space="preserve"> </w:t>
      </w:r>
      <w:r w:rsidR="00B94EC2" w:rsidRPr="00306C21">
        <w:rPr>
          <w:rFonts w:ascii="Arial" w:hAnsi="Arial" w:cs="Arial"/>
          <w:sz w:val="22"/>
          <w:szCs w:val="22"/>
        </w:rPr>
        <w:t>(slovy:</w:t>
      </w:r>
      <w:r w:rsidR="00E33F42">
        <w:rPr>
          <w:rFonts w:ascii="Arial" w:hAnsi="Arial" w:cs="Arial"/>
          <w:sz w:val="22"/>
          <w:szCs w:val="22"/>
        </w:rPr>
        <w:t xml:space="preserve"> dva</w:t>
      </w:r>
      <w:r w:rsidR="0006688F">
        <w:rPr>
          <w:rFonts w:ascii="Arial" w:hAnsi="Arial" w:cs="Arial"/>
          <w:sz w:val="22"/>
          <w:szCs w:val="22"/>
        </w:rPr>
        <w:t xml:space="preserve"> </w:t>
      </w:r>
      <w:r w:rsidR="00E33F42">
        <w:rPr>
          <w:rFonts w:ascii="Arial" w:hAnsi="Arial" w:cs="Arial"/>
          <w:sz w:val="22"/>
          <w:szCs w:val="22"/>
        </w:rPr>
        <w:t>tisíce</w:t>
      </w:r>
      <w:r w:rsidR="0006688F">
        <w:rPr>
          <w:rFonts w:ascii="Arial" w:hAnsi="Arial" w:cs="Arial"/>
          <w:sz w:val="22"/>
          <w:szCs w:val="22"/>
        </w:rPr>
        <w:t xml:space="preserve"> </w:t>
      </w:r>
      <w:r w:rsidR="00637DC2">
        <w:rPr>
          <w:rFonts w:ascii="Arial" w:hAnsi="Arial" w:cs="Arial"/>
          <w:sz w:val="22"/>
          <w:szCs w:val="22"/>
        </w:rPr>
        <w:t>tři sta</w:t>
      </w:r>
      <w:r w:rsidR="00F25DA8">
        <w:rPr>
          <w:rFonts w:ascii="Arial" w:hAnsi="Arial" w:cs="Arial"/>
          <w:sz w:val="22"/>
          <w:szCs w:val="22"/>
        </w:rPr>
        <w:t xml:space="preserve"> korun českých</w:t>
      </w:r>
      <w:r w:rsidR="00B94EC2" w:rsidRPr="00306C21">
        <w:rPr>
          <w:rFonts w:ascii="Arial" w:hAnsi="Arial" w:cs="Arial"/>
          <w:sz w:val="22"/>
          <w:szCs w:val="22"/>
        </w:rPr>
        <w:t>)</w:t>
      </w:r>
      <w:r w:rsidR="00E33F42">
        <w:rPr>
          <w:rFonts w:ascii="Arial" w:hAnsi="Arial" w:cs="Arial"/>
          <w:sz w:val="22"/>
          <w:szCs w:val="22"/>
        </w:rPr>
        <w:t xml:space="preserve"> </w:t>
      </w:r>
      <w:r w:rsidR="00B94EC2" w:rsidRPr="00306C21">
        <w:rPr>
          <w:rFonts w:ascii="Arial" w:hAnsi="Arial" w:cs="Arial"/>
          <w:sz w:val="22"/>
          <w:szCs w:val="22"/>
        </w:rPr>
        <w:t>za každou započatou hodinu poskytn</w:t>
      </w:r>
      <w:r w:rsidRPr="00306C21">
        <w:rPr>
          <w:rFonts w:ascii="Arial" w:hAnsi="Arial" w:cs="Arial"/>
          <w:sz w:val="22"/>
          <w:szCs w:val="22"/>
        </w:rPr>
        <w:t>uté právní služby příkazníkem pří</w:t>
      </w:r>
      <w:r w:rsidR="00B94EC2" w:rsidRPr="00306C21">
        <w:rPr>
          <w:rFonts w:ascii="Arial" w:hAnsi="Arial" w:cs="Arial"/>
          <w:sz w:val="22"/>
          <w:szCs w:val="22"/>
        </w:rPr>
        <w:t>kazci. V této odměně není zahrnuta DPH v zákonné výši. Odměna za konzultace mezi členy týmu příkazníka, studium obecných práv</w:t>
      </w:r>
      <w:r w:rsidRPr="00306C21">
        <w:rPr>
          <w:rFonts w:ascii="Arial" w:hAnsi="Arial" w:cs="Arial"/>
          <w:sz w:val="22"/>
          <w:szCs w:val="22"/>
        </w:rPr>
        <w:t>ních předpisů, administrativní č</w:t>
      </w:r>
      <w:r w:rsidR="00B94EC2" w:rsidRPr="00306C21">
        <w:rPr>
          <w:rFonts w:ascii="Arial" w:hAnsi="Arial" w:cs="Arial"/>
          <w:sz w:val="22"/>
          <w:szCs w:val="22"/>
        </w:rPr>
        <w:t>innost příkazníka (např. převzetí spisu, třídění spisu, pořizováni kopii atd.) a náhrada za promeškaný čas příkazníka, příkazníkovi nenáleží.</w:t>
      </w:r>
    </w:p>
    <w:p w14:paraId="1731A074" w14:textId="77777777" w:rsidR="007052B3" w:rsidRPr="00306C21" w:rsidRDefault="007052B3" w:rsidP="007052B3">
      <w:pPr>
        <w:pStyle w:val="Bodytext20"/>
        <w:shd w:val="clear" w:color="auto" w:fill="auto"/>
        <w:tabs>
          <w:tab w:val="left" w:pos="350"/>
        </w:tabs>
        <w:spacing w:after="0" w:line="274" w:lineRule="exact"/>
        <w:ind w:firstLine="0"/>
        <w:jc w:val="both"/>
        <w:rPr>
          <w:rFonts w:ascii="Arial" w:hAnsi="Arial" w:cs="Arial"/>
          <w:sz w:val="22"/>
          <w:szCs w:val="22"/>
        </w:rPr>
      </w:pPr>
    </w:p>
    <w:p w14:paraId="65E5492C" w14:textId="77777777" w:rsidR="00E33F42" w:rsidRDefault="00B94EC2" w:rsidP="007052B3">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306C21">
        <w:rPr>
          <w:rFonts w:ascii="Arial" w:hAnsi="Arial" w:cs="Arial"/>
          <w:sz w:val="22"/>
          <w:szCs w:val="22"/>
        </w:rPr>
        <w:t>Smluvní strany se výslovně dohodly na tom, že náhrada těchto hotových výdajů účelně vynaložených příkazníkem v souvislosti s poskytnutím právní služby příkaz</w:t>
      </w:r>
      <w:r w:rsidR="00895816" w:rsidRPr="00306C21">
        <w:rPr>
          <w:rFonts w:ascii="Arial" w:hAnsi="Arial" w:cs="Arial"/>
          <w:sz w:val="22"/>
          <w:szCs w:val="22"/>
        </w:rPr>
        <w:t>ci</w:t>
      </w:r>
      <w:r w:rsidRPr="00306C21">
        <w:rPr>
          <w:rFonts w:ascii="Arial" w:hAnsi="Arial" w:cs="Arial"/>
          <w:sz w:val="22"/>
          <w:szCs w:val="22"/>
        </w:rPr>
        <w:t xml:space="preserve"> i dle této smlouvy: poštovné, telekomunikační poplatky, opisy a fotokopie je zahrnuta do smluvní odměny příkazníka stanovené dle předchozího odstavce tohoto článku. Příkazníkovi však náleží náhrada cestovní</w:t>
      </w:r>
      <w:r w:rsidR="00892D80" w:rsidRPr="00306C21">
        <w:rPr>
          <w:rFonts w:ascii="Arial" w:hAnsi="Arial" w:cs="Arial"/>
          <w:sz w:val="22"/>
          <w:szCs w:val="22"/>
        </w:rPr>
        <w:t>ch</w:t>
      </w:r>
      <w:r w:rsidRPr="00306C21">
        <w:rPr>
          <w:rFonts w:ascii="Arial" w:hAnsi="Arial" w:cs="Arial"/>
          <w:sz w:val="22"/>
          <w:szCs w:val="22"/>
        </w:rPr>
        <w:t xml:space="preserve"> výdajů, včetně výdajů za použití motorového vozidla, a to ve výši určené podle předpisů pracovního práva.</w:t>
      </w:r>
    </w:p>
    <w:p w14:paraId="2834FE51" w14:textId="77777777" w:rsidR="007052B3" w:rsidRPr="00EF2FA1" w:rsidRDefault="007052B3" w:rsidP="007052B3">
      <w:pPr>
        <w:pStyle w:val="Bodytext20"/>
        <w:shd w:val="clear" w:color="auto" w:fill="auto"/>
        <w:tabs>
          <w:tab w:val="left" w:pos="350"/>
        </w:tabs>
        <w:spacing w:after="0" w:line="274" w:lineRule="exact"/>
        <w:ind w:firstLine="0"/>
        <w:jc w:val="both"/>
        <w:rPr>
          <w:rFonts w:ascii="Arial" w:hAnsi="Arial" w:cs="Arial"/>
          <w:sz w:val="22"/>
          <w:szCs w:val="22"/>
        </w:rPr>
      </w:pPr>
    </w:p>
    <w:p w14:paraId="140D4165" w14:textId="77777777" w:rsidR="00867844" w:rsidRDefault="0079681D" w:rsidP="007052B3">
      <w:pPr>
        <w:pStyle w:val="Bodytext20"/>
        <w:numPr>
          <w:ilvl w:val="0"/>
          <w:numId w:val="6"/>
        </w:numPr>
        <w:shd w:val="clear" w:color="auto" w:fill="auto"/>
        <w:tabs>
          <w:tab w:val="left" w:pos="350"/>
        </w:tabs>
        <w:spacing w:after="0" w:line="274" w:lineRule="exact"/>
        <w:ind w:hanging="420"/>
        <w:jc w:val="both"/>
        <w:rPr>
          <w:rFonts w:ascii="Arial" w:hAnsi="Arial" w:cs="Arial"/>
          <w:sz w:val="22"/>
          <w:szCs w:val="22"/>
        </w:rPr>
      </w:pPr>
      <w:r w:rsidRPr="00D378CA">
        <w:rPr>
          <w:rFonts w:ascii="Arial" w:hAnsi="Arial" w:cs="Arial"/>
          <w:sz w:val="22"/>
          <w:szCs w:val="22"/>
        </w:rPr>
        <w:t>Příkazník a pří</w:t>
      </w:r>
      <w:r w:rsidR="00B94EC2" w:rsidRPr="00D378CA">
        <w:rPr>
          <w:rFonts w:ascii="Arial" w:hAnsi="Arial" w:cs="Arial"/>
          <w:sz w:val="22"/>
          <w:szCs w:val="22"/>
        </w:rPr>
        <w:t xml:space="preserve">kazce se dohodli, že celková výše odměny příkazníka za poskytování právních služeb dle této smlouvy </w:t>
      </w:r>
      <w:r w:rsidR="002863BC" w:rsidRPr="00D378CA">
        <w:rPr>
          <w:rStyle w:val="Bodytext2Bold"/>
          <w:rFonts w:ascii="Arial" w:hAnsi="Arial" w:cs="Arial"/>
          <w:sz w:val="22"/>
          <w:szCs w:val="22"/>
        </w:rPr>
        <w:t>nepřesáhne částku 5</w:t>
      </w:r>
      <w:r w:rsidR="00F75AB2" w:rsidRPr="00D378CA">
        <w:rPr>
          <w:rStyle w:val="Bodytext2Bold"/>
          <w:rFonts w:ascii="Arial" w:hAnsi="Arial" w:cs="Arial"/>
          <w:sz w:val="22"/>
          <w:szCs w:val="22"/>
        </w:rPr>
        <w:t>.0</w:t>
      </w:r>
      <w:r w:rsidR="00F56457" w:rsidRPr="00D378CA">
        <w:rPr>
          <w:rStyle w:val="Bodytext2Bold"/>
          <w:rFonts w:ascii="Arial" w:hAnsi="Arial" w:cs="Arial"/>
          <w:sz w:val="22"/>
          <w:szCs w:val="22"/>
        </w:rPr>
        <w:t>00.000</w:t>
      </w:r>
      <w:r w:rsidR="00B94EC2" w:rsidRPr="00D378CA">
        <w:rPr>
          <w:rStyle w:val="Bodytext2Bold"/>
          <w:rFonts w:ascii="Arial" w:hAnsi="Arial" w:cs="Arial"/>
          <w:sz w:val="22"/>
          <w:szCs w:val="22"/>
        </w:rPr>
        <w:t xml:space="preserve"> Kč </w:t>
      </w:r>
      <w:r w:rsidR="00F56457" w:rsidRPr="00D378CA">
        <w:rPr>
          <w:rFonts w:ascii="Arial" w:hAnsi="Arial" w:cs="Arial"/>
          <w:sz w:val="22"/>
          <w:szCs w:val="22"/>
        </w:rPr>
        <w:t xml:space="preserve">(slovy: pět </w:t>
      </w:r>
      <w:r w:rsidR="00F75AB2" w:rsidRPr="00D378CA">
        <w:rPr>
          <w:rFonts w:ascii="Arial" w:hAnsi="Arial" w:cs="Arial"/>
          <w:sz w:val="22"/>
          <w:szCs w:val="22"/>
        </w:rPr>
        <w:t>m</w:t>
      </w:r>
      <w:r w:rsidR="00F56457" w:rsidRPr="00D378CA">
        <w:rPr>
          <w:rFonts w:ascii="Arial" w:hAnsi="Arial" w:cs="Arial"/>
          <w:sz w:val="22"/>
          <w:szCs w:val="22"/>
        </w:rPr>
        <w:t>ilio</w:t>
      </w:r>
      <w:r w:rsidR="00B94EC2" w:rsidRPr="00D378CA">
        <w:rPr>
          <w:rFonts w:ascii="Arial" w:hAnsi="Arial" w:cs="Arial"/>
          <w:sz w:val="22"/>
          <w:szCs w:val="22"/>
        </w:rPr>
        <w:t>n</w:t>
      </w:r>
      <w:r w:rsidR="00F56457" w:rsidRPr="00D378CA">
        <w:rPr>
          <w:rFonts w:ascii="Arial" w:hAnsi="Arial" w:cs="Arial"/>
          <w:sz w:val="22"/>
          <w:szCs w:val="22"/>
        </w:rPr>
        <w:t xml:space="preserve">ů </w:t>
      </w:r>
      <w:r w:rsidR="00B94EC2" w:rsidRPr="00D378CA">
        <w:rPr>
          <w:rFonts w:ascii="Arial" w:hAnsi="Arial" w:cs="Arial"/>
          <w:sz w:val="22"/>
          <w:szCs w:val="22"/>
        </w:rPr>
        <w:t>korun</w:t>
      </w:r>
      <w:r w:rsidR="00F56457" w:rsidRPr="00D378CA">
        <w:rPr>
          <w:rFonts w:ascii="Arial" w:hAnsi="Arial" w:cs="Arial"/>
          <w:sz w:val="22"/>
          <w:szCs w:val="22"/>
        </w:rPr>
        <w:t xml:space="preserve"> </w:t>
      </w:r>
      <w:r w:rsidR="00B94EC2" w:rsidRPr="00D378CA">
        <w:rPr>
          <w:rFonts w:ascii="Arial" w:hAnsi="Arial" w:cs="Arial"/>
          <w:sz w:val="22"/>
          <w:szCs w:val="22"/>
        </w:rPr>
        <w:t xml:space="preserve">českých) </w:t>
      </w:r>
      <w:r w:rsidR="00B94EC2" w:rsidRPr="00D378CA">
        <w:rPr>
          <w:rFonts w:ascii="Arial" w:hAnsi="Arial" w:cs="Arial"/>
          <w:b/>
          <w:sz w:val="22"/>
          <w:szCs w:val="22"/>
        </w:rPr>
        <w:t>bez DPH</w:t>
      </w:r>
      <w:r w:rsidR="00B94EC2" w:rsidRPr="00D378CA">
        <w:rPr>
          <w:rFonts w:ascii="Arial" w:hAnsi="Arial" w:cs="Arial"/>
          <w:sz w:val="22"/>
          <w:szCs w:val="22"/>
        </w:rPr>
        <w:t>.</w:t>
      </w:r>
    </w:p>
    <w:p w14:paraId="5B927C9B" w14:textId="77777777" w:rsidR="0006688F" w:rsidRDefault="0006688F" w:rsidP="0006688F">
      <w:pPr>
        <w:pStyle w:val="Odstavecseseznamem"/>
        <w:rPr>
          <w:rFonts w:ascii="Arial" w:hAnsi="Arial" w:cs="Arial"/>
          <w:sz w:val="22"/>
          <w:szCs w:val="22"/>
        </w:rPr>
      </w:pPr>
    </w:p>
    <w:p w14:paraId="1DC33A00" w14:textId="77777777" w:rsidR="0006688F" w:rsidRPr="00D378CA" w:rsidRDefault="0006688F" w:rsidP="0006688F">
      <w:pPr>
        <w:pStyle w:val="Bodytext20"/>
        <w:shd w:val="clear" w:color="auto" w:fill="auto"/>
        <w:tabs>
          <w:tab w:val="left" w:pos="350"/>
        </w:tabs>
        <w:spacing w:after="0" w:line="274" w:lineRule="exact"/>
        <w:ind w:firstLine="0"/>
        <w:jc w:val="both"/>
        <w:rPr>
          <w:rFonts w:ascii="Arial" w:hAnsi="Arial" w:cs="Arial"/>
          <w:sz w:val="22"/>
          <w:szCs w:val="22"/>
        </w:rPr>
      </w:pPr>
    </w:p>
    <w:p w14:paraId="6594D6DB" w14:textId="77777777" w:rsidR="00B412CB" w:rsidRDefault="00B412CB" w:rsidP="007052B3">
      <w:pPr>
        <w:pStyle w:val="Heading50"/>
        <w:keepNext/>
        <w:keepLines/>
        <w:shd w:val="clear" w:color="auto" w:fill="auto"/>
        <w:spacing w:after="0" w:line="274" w:lineRule="exact"/>
        <w:ind w:right="40"/>
        <w:rPr>
          <w:rFonts w:ascii="Arial" w:hAnsi="Arial" w:cs="Arial"/>
          <w:sz w:val="22"/>
          <w:szCs w:val="22"/>
        </w:rPr>
      </w:pPr>
      <w:bookmarkStart w:id="5" w:name="bookmark6"/>
    </w:p>
    <w:p w14:paraId="1A038CFE" w14:textId="77777777" w:rsidR="00B412CB" w:rsidRDefault="00B412CB" w:rsidP="007052B3">
      <w:pPr>
        <w:pStyle w:val="Heading50"/>
        <w:keepNext/>
        <w:keepLines/>
        <w:shd w:val="clear" w:color="auto" w:fill="auto"/>
        <w:spacing w:after="0" w:line="274" w:lineRule="exact"/>
        <w:ind w:right="40"/>
        <w:rPr>
          <w:rFonts w:ascii="Arial" w:hAnsi="Arial" w:cs="Arial"/>
          <w:sz w:val="22"/>
          <w:szCs w:val="22"/>
        </w:rPr>
      </w:pPr>
    </w:p>
    <w:p w14:paraId="1544A24D" w14:textId="77777777" w:rsidR="00867844" w:rsidRPr="00EF2FA1" w:rsidRDefault="00B94EC2" w:rsidP="007052B3">
      <w:pPr>
        <w:pStyle w:val="Heading50"/>
        <w:keepNext/>
        <w:keepLines/>
        <w:shd w:val="clear" w:color="auto" w:fill="auto"/>
        <w:spacing w:after="0" w:line="274" w:lineRule="exact"/>
        <w:ind w:right="40"/>
        <w:rPr>
          <w:rFonts w:ascii="Arial" w:hAnsi="Arial" w:cs="Arial"/>
        </w:rPr>
      </w:pPr>
      <w:r w:rsidRPr="00EF2FA1">
        <w:rPr>
          <w:rFonts w:ascii="Arial" w:hAnsi="Arial" w:cs="Arial"/>
        </w:rPr>
        <w:t>Článek V.</w:t>
      </w:r>
      <w:bookmarkEnd w:id="5"/>
    </w:p>
    <w:p w14:paraId="05131607" w14:textId="77777777" w:rsidR="00867844" w:rsidRDefault="00B94EC2" w:rsidP="007052B3">
      <w:pPr>
        <w:pStyle w:val="Bodytext20"/>
        <w:shd w:val="clear" w:color="auto" w:fill="auto"/>
        <w:spacing w:after="0" w:line="274" w:lineRule="exact"/>
        <w:ind w:right="40" w:firstLine="0"/>
        <w:jc w:val="center"/>
        <w:rPr>
          <w:rFonts w:ascii="Arial" w:hAnsi="Arial" w:cs="Arial"/>
          <w:b/>
        </w:rPr>
      </w:pPr>
      <w:r w:rsidRPr="00EF2FA1">
        <w:rPr>
          <w:rFonts w:ascii="Arial" w:hAnsi="Arial" w:cs="Arial"/>
          <w:b/>
        </w:rPr>
        <w:t>Platební podmínky</w:t>
      </w:r>
    </w:p>
    <w:p w14:paraId="4840CAE8" w14:textId="77777777" w:rsidR="00B412CB" w:rsidRDefault="00B412CB" w:rsidP="007052B3">
      <w:pPr>
        <w:pStyle w:val="Bodytext20"/>
        <w:shd w:val="clear" w:color="auto" w:fill="auto"/>
        <w:spacing w:after="0" w:line="274" w:lineRule="exact"/>
        <w:ind w:right="40" w:firstLine="0"/>
        <w:jc w:val="center"/>
        <w:rPr>
          <w:rFonts w:ascii="Arial" w:hAnsi="Arial" w:cs="Arial"/>
          <w:b/>
        </w:rPr>
      </w:pPr>
    </w:p>
    <w:p w14:paraId="78B5013E" w14:textId="77777777" w:rsidR="00867844" w:rsidRDefault="00B94EC2" w:rsidP="007052B3">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880133">
        <w:rPr>
          <w:rFonts w:ascii="Arial" w:hAnsi="Arial" w:cs="Arial"/>
          <w:sz w:val="22"/>
          <w:szCs w:val="22"/>
        </w:rPr>
        <w:t>Odměna, náklady a hotové výdaje budou uhraze</w:t>
      </w:r>
      <w:r w:rsidR="0079681D" w:rsidRPr="00880133">
        <w:rPr>
          <w:rFonts w:ascii="Arial" w:hAnsi="Arial" w:cs="Arial"/>
          <w:sz w:val="22"/>
          <w:szCs w:val="22"/>
        </w:rPr>
        <w:t>ny příkazcem na účet příkazníka/advokátní kanceláře na základě</w:t>
      </w:r>
      <w:r w:rsidRPr="00880133">
        <w:rPr>
          <w:rFonts w:ascii="Arial" w:hAnsi="Arial" w:cs="Arial"/>
          <w:sz w:val="22"/>
          <w:szCs w:val="22"/>
        </w:rPr>
        <w:t xml:space="preserve"> daňového dokladu vystaveného v česk</w:t>
      </w:r>
      <w:r w:rsidR="0079681D" w:rsidRPr="00880133">
        <w:rPr>
          <w:rFonts w:ascii="Arial" w:hAnsi="Arial" w:cs="Arial"/>
          <w:sz w:val="22"/>
          <w:szCs w:val="22"/>
        </w:rPr>
        <w:t>ých korunách (dále jen „faktura“).</w:t>
      </w:r>
      <w:r w:rsidRPr="00880133">
        <w:rPr>
          <w:rFonts w:ascii="Arial" w:hAnsi="Arial" w:cs="Arial"/>
          <w:sz w:val="22"/>
          <w:szCs w:val="22"/>
        </w:rPr>
        <w:t xml:space="preserve"> Příkazník je povinen odměnu průběžně fakturovat, a to vždy do </w:t>
      </w:r>
      <w:r w:rsidR="00D378CA">
        <w:rPr>
          <w:rFonts w:ascii="Arial" w:hAnsi="Arial" w:cs="Arial"/>
          <w:sz w:val="22"/>
          <w:szCs w:val="22"/>
        </w:rPr>
        <w:t>konce</w:t>
      </w:r>
      <w:r w:rsidRPr="00880133">
        <w:rPr>
          <w:rFonts w:ascii="Arial" w:hAnsi="Arial" w:cs="Arial"/>
          <w:sz w:val="22"/>
          <w:szCs w:val="22"/>
        </w:rPr>
        <w:t xml:space="preserve"> každého kalendářního měsíce, za právní služby poskytnuté v předcházejícím kalendářním měsíci</w:t>
      </w:r>
      <w:r w:rsidR="00CE76DF">
        <w:rPr>
          <w:rFonts w:ascii="Arial" w:hAnsi="Arial" w:cs="Arial"/>
          <w:sz w:val="22"/>
          <w:szCs w:val="22"/>
        </w:rPr>
        <w:t>, pokud se strany nedohodnou jinak</w:t>
      </w:r>
      <w:r w:rsidRPr="00880133">
        <w:rPr>
          <w:rFonts w:ascii="Arial" w:hAnsi="Arial" w:cs="Arial"/>
          <w:sz w:val="22"/>
          <w:szCs w:val="22"/>
        </w:rPr>
        <w:t xml:space="preserve">. </w:t>
      </w:r>
    </w:p>
    <w:p w14:paraId="52FD94FE" w14:textId="77777777" w:rsidR="007052B3" w:rsidRPr="00880133" w:rsidRDefault="007052B3" w:rsidP="007052B3">
      <w:pPr>
        <w:pStyle w:val="Bodytext20"/>
        <w:shd w:val="clear" w:color="auto" w:fill="auto"/>
        <w:tabs>
          <w:tab w:val="left" w:pos="350"/>
        </w:tabs>
        <w:spacing w:after="0" w:line="274" w:lineRule="exact"/>
        <w:ind w:firstLine="0"/>
        <w:jc w:val="both"/>
        <w:rPr>
          <w:rFonts w:ascii="Arial" w:hAnsi="Arial" w:cs="Arial"/>
          <w:sz w:val="22"/>
          <w:szCs w:val="22"/>
        </w:rPr>
      </w:pPr>
    </w:p>
    <w:p w14:paraId="6549BCA6" w14:textId="77777777" w:rsidR="00867844" w:rsidRDefault="008736D0" w:rsidP="007052B3">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880133">
        <w:rPr>
          <w:rFonts w:ascii="Arial" w:hAnsi="Arial" w:cs="Arial"/>
          <w:sz w:val="22"/>
          <w:szCs w:val="22"/>
        </w:rPr>
        <w:t>Podkladem pro placení</w:t>
      </w:r>
      <w:r w:rsidR="00B94EC2" w:rsidRPr="00880133">
        <w:rPr>
          <w:rFonts w:ascii="Arial" w:hAnsi="Arial" w:cs="Arial"/>
          <w:sz w:val="22"/>
          <w:szCs w:val="22"/>
        </w:rPr>
        <w:t xml:space="preserve"> poskytnuté právní služby je platební doklad, tj. faktura, vystavený příkazníkem. Faktura musí mít náležitosti daňového dokladu a musí obsahovat náležitosti potřebné pro ověření správnosti fakturace, včetně přiložení rozpisu činnosti právní služby </w:t>
      </w:r>
      <w:r w:rsidR="00FA4575">
        <w:rPr>
          <w:rFonts w:ascii="Arial" w:hAnsi="Arial" w:cs="Arial"/>
          <w:sz w:val="22"/>
          <w:szCs w:val="22"/>
        </w:rPr>
        <w:br/>
      </w:r>
      <w:r w:rsidR="00B94EC2" w:rsidRPr="00880133">
        <w:rPr>
          <w:rFonts w:ascii="Arial" w:hAnsi="Arial" w:cs="Arial"/>
          <w:sz w:val="22"/>
          <w:szCs w:val="22"/>
        </w:rPr>
        <w:t>a časové specifikace poskytnutých právních služeb.</w:t>
      </w:r>
    </w:p>
    <w:p w14:paraId="58D7071E" w14:textId="77777777" w:rsidR="007052B3" w:rsidRPr="00880133" w:rsidRDefault="007052B3" w:rsidP="007052B3">
      <w:pPr>
        <w:pStyle w:val="Bodytext20"/>
        <w:shd w:val="clear" w:color="auto" w:fill="auto"/>
        <w:tabs>
          <w:tab w:val="left" w:pos="350"/>
        </w:tabs>
        <w:spacing w:after="0" w:line="274" w:lineRule="exact"/>
        <w:ind w:firstLine="0"/>
        <w:jc w:val="both"/>
        <w:rPr>
          <w:rFonts w:ascii="Arial" w:hAnsi="Arial" w:cs="Arial"/>
          <w:sz w:val="22"/>
          <w:szCs w:val="22"/>
        </w:rPr>
      </w:pPr>
    </w:p>
    <w:p w14:paraId="4C38E96E" w14:textId="77777777" w:rsidR="00867844" w:rsidRPr="00880133" w:rsidRDefault="0079681D" w:rsidP="007052B3">
      <w:pPr>
        <w:pStyle w:val="Bodytext20"/>
        <w:numPr>
          <w:ilvl w:val="0"/>
          <w:numId w:val="7"/>
        </w:numPr>
        <w:shd w:val="clear" w:color="auto" w:fill="auto"/>
        <w:tabs>
          <w:tab w:val="left" w:pos="350"/>
        </w:tabs>
        <w:spacing w:after="0" w:line="274" w:lineRule="exact"/>
        <w:ind w:hanging="420"/>
        <w:jc w:val="both"/>
        <w:rPr>
          <w:rFonts w:ascii="Arial" w:hAnsi="Arial" w:cs="Arial"/>
          <w:sz w:val="22"/>
          <w:szCs w:val="22"/>
        </w:rPr>
      </w:pPr>
      <w:r w:rsidRPr="00880133">
        <w:rPr>
          <w:rFonts w:ascii="Arial" w:hAnsi="Arial" w:cs="Arial"/>
          <w:sz w:val="22"/>
          <w:szCs w:val="22"/>
        </w:rPr>
        <w:t xml:space="preserve">Návrh faktury </w:t>
      </w:r>
      <w:r w:rsidR="00B94EC2" w:rsidRPr="00880133">
        <w:rPr>
          <w:rFonts w:ascii="Arial" w:hAnsi="Arial" w:cs="Arial"/>
          <w:sz w:val="22"/>
          <w:szCs w:val="22"/>
        </w:rPr>
        <w:t xml:space="preserve">je povinen příkazník zaslal příkazci nejpozději do </w:t>
      </w:r>
      <w:r w:rsidR="00D378CA">
        <w:rPr>
          <w:rFonts w:ascii="Arial" w:hAnsi="Arial" w:cs="Arial"/>
          <w:sz w:val="22"/>
          <w:szCs w:val="22"/>
        </w:rPr>
        <w:t>patnáctého dne</w:t>
      </w:r>
      <w:r w:rsidR="00B94EC2" w:rsidRPr="00880133">
        <w:rPr>
          <w:rFonts w:ascii="Arial" w:hAnsi="Arial" w:cs="Arial"/>
          <w:sz w:val="22"/>
          <w:szCs w:val="22"/>
        </w:rPr>
        <w:t xml:space="preserve"> měsíce následujícího </w:t>
      </w:r>
      <w:r w:rsidRPr="00880133">
        <w:rPr>
          <w:rFonts w:ascii="Arial" w:hAnsi="Arial" w:cs="Arial"/>
          <w:sz w:val="22"/>
          <w:szCs w:val="22"/>
        </w:rPr>
        <w:t>po poskytnutí právní služby. Pří</w:t>
      </w:r>
      <w:r w:rsidR="00B94EC2" w:rsidRPr="00880133">
        <w:rPr>
          <w:rFonts w:ascii="Arial" w:hAnsi="Arial" w:cs="Arial"/>
          <w:sz w:val="22"/>
          <w:szCs w:val="22"/>
        </w:rPr>
        <w:t>kazce je op</w:t>
      </w:r>
      <w:r w:rsidRPr="00880133">
        <w:rPr>
          <w:rFonts w:ascii="Arial" w:hAnsi="Arial" w:cs="Arial"/>
          <w:sz w:val="22"/>
          <w:szCs w:val="22"/>
        </w:rPr>
        <w:t xml:space="preserve">rávněn uplatnit písemně námitky k návrhu </w:t>
      </w:r>
      <w:r w:rsidR="00375D03" w:rsidRPr="00880133">
        <w:rPr>
          <w:rFonts w:ascii="Arial" w:hAnsi="Arial" w:cs="Arial"/>
          <w:sz w:val="22"/>
          <w:szCs w:val="22"/>
        </w:rPr>
        <w:t>faktury (např.</w:t>
      </w:r>
      <w:r w:rsidR="00B94EC2" w:rsidRPr="00880133">
        <w:rPr>
          <w:rFonts w:ascii="Arial" w:hAnsi="Arial" w:cs="Arial"/>
          <w:sz w:val="22"/>
          <w:szCs w:val="22"/>
        </w:rPr>
        <w:t xml:space="preserve"> e-mailem) a příkazník je povinen tyto námitky bezodkladně vypořádat. Dokud nebude návrh faktury příkazcem odsouhlasen, nelze ze strany příkazníka vystavit fakturu.</w:t>
      </w:r>
    </w:p>
    <w:p w14:paraId="3E601181" w14:textId="77777777" w:rsidR="00B506A7" w:rsidRPr="00880133" w:rsidRDefault="00B506A7" w:rsidP="007052B3">
      <w:pPr>
        <w:pStyle w:val="Bodytext20"/>
        <w:shd w:val="clear" w:color="auto" w:fill="auto"/>
        <w:tabs>
          <w:tab w:val="left" w:pos="350"/>
        </w:tabs>
        <w:spacing w:after="0" w:line="274" w:lineRule="exact"/>
        <w:ind w:firstLine="0"/>
        <w:jc w:val="both"/>
        <w:rPr>
          <w:rFonts w:ascii="Arial" w:hAnsi="Arial" w:cs="Arial"/>
          <w:sz w:val="22"/>
          <w:szCs w:val="22"/>
        </w:rPr>
      </w:pPr>
    </w:p>
    <w:p w14:paraId="068C54F6" w14:textId="77777777" w:rsidR="00867844" w:rsidRDefault="00375D03" w:rsidP="007052B3">
      <w:pPr>
        <w:pStyle w:val="Bodytext20"/>
        <w:numPr>
          <w:ilvl w:val="0"/>
          <w:numId w:val="7"/>
        </w:numPr>
        <w:shd w:val="clear" w:color="auto" w:fill="auto"/>
        <w:tabs>
          <w:tab w:val="left" w:pos="350"/>
        </w:tabs>
        <w:spacing w:after="0" w:line="274" w:lineRule="exact"/>
        <w:ind w:hanging="426"/>
        <w:jc w:val="both"/>
        <w:rPr>
          <w:rFonts w:ascii="Arial" w:hAnsi="Arial" w:cs="Arial"/>
          <w:sz w:val="22"/>
          <w:szCs w:val="22"/>
        </w:rPr>
      </w:pPr>
      <w:r w:rsidRPr="00880133">
        <w:rPr>
          <w:rFonts w:ascii="Arial" w:hAnsi="Arial" w:cs="Arial"/>
          <w:sz w:val="22"/>
          <w:szCs w:val="22"/>
        </w:rPr>
        <w:t>Fakturu (faktury) je</w:t>
      </w:r>
      <w:r w:rsidR="0079681D" w:rsidRPr="00880133">
        <w:rPr>
          <w:rFonts w:ascii="Arial" w:hAnsi="Arial" w:cs="Arial"/>
          <w:sz w:val="22"/>
          <w:szCs w:val="22"/>
        </w:rPr>
        <w:t xml:space="preserve"> příkazce povinen uhradit příkazníkovi do 30 </w:t>
      </w:r>
      <w:r w:rsidRPr="00880133">
        <w:rPr>
          <w:rFonts w:ascii="Arial" w:hAnsi="Arial" w:cs="Arial"/>
          <w:sz w:val="22"/>
          <w:szCs w:val="22"/>
        </w:rPr>
        <w:t>dnů po</w:t>
      </w:r>
      <w:r w:rsidR="0079681D" w:rsidRPr="00880133">
        <w:rPr>
          <w:rFonts w:ascii="Arial" w:hAnsi="Arial" w:cs="Arial"/>
          <w:sz w:val="22"/>
          <w:szCs w:val="22"/>
        </w:rPr>
        <w:t xml:space="preserve"> jejich doručení. Nebude-</w:t>
      </w:r>
      <w:r w:rsidR="00FB316A" w:rsidRPr="00880133">
        <w:rPr>
          <w:rFonts w:ascii="Arial" w:hAnsi="Arial" w:cs="Arial"/>
          <w:sz w:val="22"/>
          <w:szCs w:val="22"/>
        </w:rPr>
        <w:t>li faktura</w:t>
      </w:r>
      <w:r w:rsidR="0079681D" w:rsidRPr="00880133">
        <w:rPr>
          <w:rFonts w:ascii="Arial" w:hAnsi="Arial" w:cs="Arial"/>
          <w:sz w:val="22"/>
          <w:szCs w:val="22"/>
        </w:rPr>
        <w:t xml:space="preserve"> splňovat stanovené náležitosti, vrátí ji příkazce bez zbytečného odkladu k přepracování zpět příkazníkovi. V takovém </w:t>
      </w:r>
      <w:r w:rsidRPr="00880133">
        <w:rPr>
          <w:rFonts w:ascii="Arial" w:hAnsi="Arial" w:cs="Arial"/>
          <w:sz w:val="22"/>
          <w:szCs w:val="22"/>
        </w:rPr>
        <w:t>případě se</w:t>
      </w:r>
      <w:r w:rsidR="0079681D" w:rsidRPr="00880133">
        <w:rPr>
          <w:rFonts w:ascii="Arial" w:hAnsi="Arial" w:cs="Arial"/>
          <w:sz w:val="22"/>
          <w:szCs w:val="22"/>
        </w:rPr>
        <w:t xml:space="preserve"> příkazce nedostává do prodlení </w:t>
      </w:r>
      <w:r w:rsidR="00FA4575">
        <w:rPr>
          <w:rFonts w:ascii="Arial" w:hAnsi="Arial" w:cs="Arial"/>
          <w:sz w:val="22"/>
          <w:szCs w:val="22"/>
        </w:rPr>
        <w:br/>
      </w:r>
      <w:r w:rsidR="0079681D" w:rsidRPr="00880133">
        <w:rPr>
          <w:rFonts w:ascii="Arial" w:hAnsi="Arial" w:cs="Arial"/>
          <w:sz w:val="22"/>
          <w:szCs w:val="22"/>
        </w:rPr>
        <w:t>s úhradou fakturované č</w:t>
      </w:r>
      <w:r w:rsidR="00B94EC2" w:rsidRPr="00880133">
        <w:rPr>
          <w:rFonts w:ascii="Arial" w:hAnsi="Arial" w:cs="Arial"/>
          <w:sz w:val="22"/>
          <w:szCs w:val="22"/>
        </w:rPr>
        <w:t xml:space="preserve">ástky. </w:t>
      </w:r>
    </w:p>
    <w:p w14:paraId="50A425B3" w14:textId="77777777" w:rsidR="007052B3" w:rsidRDefault="007052B3" w:rsidP="007052B3">
      <w:pPr>
        <w:pStyle w:val="Odstavecseseznamem"/>
        <w:rPr>
          <w:rFonts w:ascii="Arial" w:hAnsi="Arial" w:cs="Arial"/>
          <w:sz w:val="22"/>
          <w:szCs w:val="22"/>
        </w:rPr>
      </w:pPr>
    </w:p>
    <w:p w14:paraId="4447370B" w14:textId="77777777" w:rsidR="007052B3" w:rsidRPr="00880133" w:rsidRDefault="007052B3" w:rsidP="007052B3">
      <w:pPr>
        <w:pStyle w:val="Bodytext20"/>
        <w:shd w:val="clear" w:color="auto" w:fill="auto"/>
        <w:tabs>
          <w:tab w:val="left" w:pos="350"/>
        </w:tabs>
        <w:spacing w:after="0" w:line="274" w:lineRule="exact"/>
        <w:ind w:firstLine="0"/>
        <w:jc w:val="both"/>
        <w:rPr>
          <w:rFonts w:ascii="Arial" w:hAnsi="Arial" w:cs="Arial"/>
          <w:sz w:val="22"/>
          <w:szCs w:val="22"/>
        </w:rPr>
      </w:pPr>
    </w:p>
    <w:p w14:paraId="7B1773DD" w14:textId="77777777" w:rsidR="00867844" w:rsidRPr="00EF2FA1" w:rsidRDefault="00B94EC2" w:rsidP="007052B3">
      <w:pPr>
        <w:pStyle w:val="Bodytext20"/>
        <w:shd w:val="clear" w:color="auto" w:fill="auto"/>
        <w:spacing w:after="0" w:line="274" w:lineRule="exact"/>
        <w:ind w:firstLine="0"/>
        <w:jc w:val="center"/>
        <w:rPr>
          <w:rFonts w:ascii="Arial" w:hAnsi="Arial" w:cs="Arial"/>
          <w:b/>
        </w:rPr>
      </w:pPr>
      <w:r w:rsidRPr="00EF2FA1">
        <w:rPr>
          <w:rFonts w:ascii="Arial" w:hAnsi="Arial" w:cs="Arial"/>
          <w:b/>
        </w:rPr>
        <w:t>Článek VI.</w:t>
      </w:r>
    </w:p>
    <w:p w14:paraId="4DC4E171" w14:textId="77777777" w:rsidR="00867844" w:rsidRDefault="00B94EC2" w:rsidP="007052B3">
      <w:pPr>
        <w:pStyle w:val="Bodytext20"/>
        <w:shd w:val="clear" w:color="auto" w:fill="auto"/>
        <w:spacing w:after="0" w:line="274" w:lineRule="exact"/>
        <w:ind w:firstLine="0"/>
        <w:jc w:val="center"/>
        <w:rPr>
          <w:rFonts w:ascii="Arial" w:hAnsi="Arial" w:cs="Arial"/>
          <w:b/>
        </w:rPr>
      </w:pPr>
      <w:r w:rsidRPr="00EF2FA1">
        <w:rPr>
          <w:rFonts w:ascii="Arial" w:hAnsi="Arial" w:cs="Arial"/>
          <w:b/>
        </w:rPr>
        <w:t>Nakládáni s</w:t>
      </w:r>
      <w:r w:rsidR="007052B3">
        <w:rPr>
          <w:rFonts w:ascii="Arial" w:hAnsi="Arial" w:cs="Arial"/>
          <w:b/>
        </w:rPr>
        <w:t> </w:t>
      </w:r>
      <w:r w:rsidRPr="00EF2FA1">
        <w:rPr>
          <w:rFonts w:ascii="Arial" w:hAnsi="Arial" w:cs="Arial"/>
          <w:b/>
        </w:rPr>
        <w:t>informacemi</w:t>
      </w:r>
    </w:p>
    <w:p w14:paraId="15098525" w14:textId="77777777" w:rsidR="007052B3" w:rsidRPr="00EF2FA1" w:rsidRDefault="007052B3" w:rsidP="007052B3">
      <w:pPr>
        <w:pStyle w:val="Bodytext20"/>
        <w:shd w:val="clear" w:color="auto" w:fill="auto"/>
        <w:spacing w:after="0" w:line="274" w:lineRule="exact"/>
        <w:ind w:firstLine="0"/>
        <w:jc w:val="center"/>
        <w:rPr>
          <w:rFonts w:ascii="Arial" w:hAnsi="Arial" w:cs="Arial"/>
          <w:b/>
        </w:rPr>
      </w:pPr>
    </w:p>
    <w:p w14:paraId="29458ECC" w14:textId="77777777" w:rsidR="00867844" w:rsidRDefault="0079681D" w:rsidP="007052B3">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880133">
        <w:rPr>
          <w:rFonts w:ascii="Arial" w:hAnsi="Arial" w:cs="Arial"/>
          <w:sz w:val="22"/>
          <w:szCs w:val="22"/>
        </w:rPr>
        <w:t>Pří</w:t>
      </w:r>
      <w:r w:rsidR="00B94EC2" w:rsidRPr="00880133">
        <w:rPr>
          <w:rFonts w:ascii="Arial" w:hAnsi="Arial" w:cs="Arial"/>
          <w:sz w:val="22"/>
          <w:szCs w:val="22"/>
        </w:rPr>
        <w:t xml:space="preserve">kazník, advokáti příkazníka, advokátní koncipienti, jeho pracovnici a spolupracovnici, jsou povinni zachovávat mlčenlivost o všech skutečnostech, o nichž se dozví v souvislosti </w:t>
      </w:r>
      <w:r w:rsidR="00FA4575">
        <w:rPr>
          <w:rFonts w:ascii="Arial" w:hAnsi="Arial" w:cs="Arial"/>
          <w:sz w:val="22"/>
          <w:szCs w:val="22"/>
        </w:rPr>
        <w:br/>
      </w:r>
      <w:r w:rsidR="00B94EC2" w:rsidRPr="00880133">
        <w:rPr>
          <w:rFonts w:ascii="Arial" w:hAnsi="Arial" w:cs="Arial"/>
          <w:sz w:val="22"/>
          <w:szCs w:val="22"/>
        </w:rPr>
        <w:t>s poskytováním právních služeb podle této smlouvy, a to i po ukončení smlouvy, v rámci právní etiky a ustanoveni zákona č. 85/1996 Sb.</w:t>
      </w:r>
      <w:r w:rsidRPr="00880133">
        <w:rPr>
          <w:rFonts w:ascii="Arial" w:hAnsi="Arial" w:cs="Arial"/>
          <w:sz w:val="22"/>
          <w:szCs w:val="22"/>
        </w:rPr>
        <w:t>,</w:t>
      </w:r>
      <w:r w:rsidRPr="00880133">
        <w:rPr>
          <w:rFonts w:ascii="Arial" w:hAnsi="Arial" w:cs="Arial"/>
          <w:sz w:val="22"/>
          <w:szCs w:val="22"/>
          <w:vertAlign w:val="subscript"/>
        </w:rPr>
        <w:t xml:space="preserve"> </w:t>
      </w:r>
      <w:r w:rsidR="00B94EC2" w:rsidRPr="00880133">
        <w:rPr>
          <w:rFonts w:ascii="Arial" w:hAnsi="Arial" w:cs="Arial"/>
          <w:sz w:val="22"/>
          <w:szCs w:val="22"/>
        </w:rPr>
        <w:t>o advokacii, ve znění pozdějších předpisů.</w:t>
      </w:r>
    </w:p>
    <w:p w14:paraId="6C83DDFB" w14:textId="77777777" w:rsidR="007052B3" w:rsidRPr="00880133" w:rsidRDefault="007052B3" w:rsidP="007052B3">
      <w:pPr>
        <w:pStyle w:val="Bodytext20"/>
        <w:shd w:val="clear" w:color="auto" w:fill="auto"/>
        <w:tabs>
          <w:tab w:val="left" w:pos="415"/>
        </w:tabs>
        <w:spacing w:after="0" w:line="274" w:lineRule="exact"/>
        <w:ind w:firstLine="0"/>
        <w:jc w:val="both"/>
        <w:rPr>
          <w:rFonts w:ascii="Arial" w:hAnsi="Arial" w:cs="Arial"/>
          <w:sz w:val="22"/>
          <w:szCs w:val="22"/>
        </w:rPr>
      </w:pPr>
    </w:p>
    <w:p w14:paraId="19E7D707" w14:textId="77777777" w:rsidR="00867844" w:rsidRDefault="0079681D" w:rsidP="007052B3">
      <w:pPr>
        <w:pStyle w:val="Bodytext20"/>
        <w:numPr>
          <w:ilvl w:val="0"/>
          <w:numId w:val="8"/>
        </w:numPr>
        <w:shd w:val="clear" w:color="auto" w:fill="auto"/>
        <w:tabs>
          <w:tab w:val="left" w:pos="415"/>
        </w:tabs>
        <w:spacing w:after="0" w:line="274" w:lineRule="exact"/>
        <w:ind w:hanging="480"/>
        <w:jc w:val="both"/>
        <w:rPr>
          <w:rFonts w:ascii="Arial" w:hAnsi="Arial" w:cs="Arial"/>
          <w:sz w:val="22"/>
          <w:szCs w:val="22"/>
        </w:rPr>
      </w:pPr>
      <w:r w:rsidRPr="00880133">
        <w:rPr>
          <w:rFonts w:ascii="Arial" w:hAnsi="Arial" w:cs="Arial"/>
          <w:sz w:val="22"/>
          <w:szCs w:val="22"/>
        </w:rPr>
        <w:t>Pří</w:t>
      </w:r>
      <w:r w:rsidR="00B94EC2" w:rsidRPr="00880133">
        <w:rPr>
          <w:rFonts w:ascii="Arial" w:hAnsi="Arial" w:cs="Arial"/>
          <w:sz w:val="22"/>
          <w:szCs w:val="22"/>
        </w:rPr>
        <w:t xml:space="preserve">kazník se zavazuje, že bez předchozího písemného souhlasu příkazce nesdělí </w:t>
      </w:r>
      <w:r w:rsidR="00B506A7" w:rsidRPr="00880133">
        <w:rPr>
          <w:rFonts w:ascii="Arial" w:hAnsi="Arial" w:cs="Arial"/>
          <w:sz w:val="22"/>
          <w:szCs w:val="22"/>
        </w:rPr>
        <w:t>č</w:t>
      </w:r>
      <w:r w:rsidR="0000037C" w:rsidRPr="00880133">
        <w:rPr>
          <w:rFonts w:ascii="Arial" w:hAnsi="Arial" w:cs="Arial"/>
          <w:sz w:val="22"/>
          <w:szCs w:val="22"/>
        </w:rPr>
        <w:t>i jinak nezpřístupní</w:t>
      </w:r>
      <w:r w:rsidR="00B94EC2" w:rsidRPr="00880133">
        <w:rPr>
          <w:rFonts w:ascii="Arial" w:hAnsi="Arial" w:cs="Arial"/>
          <w:sz w:val="22"/>
          <w:szCs w:val="22"/>
        </w:rPr>
        <w:t xml:space="preserve"> třetím osobám, jakékoli informace t</w:t>
      </w:r>
      <w:r w:rsidRPr="00880133">
        <w:rPr>
          <w:rFonts w:ascii="Arial" w:hAnsi="Arial" w:cs="Arial"/>
          <w:sz w:val="22"/>
          <w:szCs w:val="22"/>
        </w:rPr>
        <w:t>ýkající se této smlouvy a jdoucí</w:t>
      </w:r>
      <w:r w:rsidR="00B94EC2" w:rsidRPr="00880133">
        <w:rPr>
          <w:rFonts w:ascii="Arial" w:hAnsi="Arial" w:cs="Arial"/>
          <w:sz w:val="22"/>
          <w:szCs w:val="22"/>
        </w:rPr>
        <w:t xml:space="preserve"> nad povinnost stanovenou zákonem. Smluvní strany se zavazují, že budou obsah oficiálních prohlášeni koordinovat a konzultovat v předstihu před jejich uskutečněním.</w:t>
      </w:r>
    </w:p>
    <w:p w14:paraId="6E30F04C" w14:textId="77777777" w:rsidR="007052B3" w:rsidRDefault="007052B3" w:rsidP="007052B3">
      <w:pPr>
        <w:pStyle w:val="Odstavecseseznamem"/>
        <w:rPr>
          <w:rFonts w:ascii="Arial" w:hAnsi="Arial" w:cs="Arial"/>
          <w:sz w:val="22"/>
          <w:szCs w:val="22"/>
        </w:rPr>
      </w:pPr>
    </w:p>
    <w:p w14:paraId="667F7BC2" w14:textId="77777777" w:rsidR="007052B3" w:rsidRPr="00880133" w:rsidRDefault="007052B3" w:rsidP="007052B3">
      <w:pPr>
        <w:pStyle w:val="Bodytext20"/>
        <w:shd w:val="clear" w:color="auto" w:fill="auto"/>
        <w:tabs>
          <w:tab w:val="left" w:pos="415"/>
        </w:tabs>
        <w:spacing w:after="0" w:line="274" w:lineRule="exact"/>
        <w:ind w:firstLine="0"/>
        <w:jc w:val="both"/>
        <w:rPr>
          <w:rFonts w:ascii="Arial" w:hAnsi="Arial" w:cs="Arial"/>
          <w:sz w:val="22"/>
          <w:szCs w:val="22"/>
        </w:rPr>
      </w:pPr>
    </w:p>
    <w:p w14:paraId="43BBADE6" w14:textId="77777777" w:rsidR="007052B3" w:rsidRDefault="00125567" w:rsidP="007052B3">
      <w:pPr>
        <w:pStyle w:val="Bodytext20"/>
        <w:shd w:val="clear" w:color="auto" w:fill="auto"/>
        <w:spacing w:after="0" w:line="274" w:lineRule="exact"/>
        <w:ind w:right="3980" w:firstLine="0"/>
        <w:jc w:val="right"/>
        <w:rPr>
          <w:rFonts w:ascii="Arial" w:hAnsi="Arial" w:cs="Arial"/>
          <w:b/>
        </w:rPr>
      </w:pPr>
      <w:r w:rsidRPr="00EF2FA1">
        <w:rPr>
          <w:rFonts w:ascii="Arial" w:hAnsi="Arial" w:cs="Arial"/>
          <w:b/>
        </w:rPr>
        <w:t>Článek VII</w:t>
      </w:r>
      <w:r w:rsidR="00B94EC2" w:rsidRPr="00EF2FA1">
        <w:rPr>
          <w:rFonts w:ascii="Arial" w:hAnsi="Arial" w:cs="Arial"/>
          <w:b/>
        </w:rPr>
        <w:t xml:space="preserve">. </w:t>
      </w:r>
    </w:p>
    <w:p w14:paraId="120B2407" w14:textId="77777777" w:rsidR="00867844" w:rsidRDefault="00B94EC2" w:rsidP="007052B3">
      <w:pPr>
        <w:pStyle w:val="Bodytext20"/>
        <w:shd w:val="clear" w:color="auto" w:fill="auto"/>
        <w:spacing w:after="0" w:line="274" w:lineRule="exact"/>
        <w:ind w:right="3980" w:firstLine="0"/>
        <w:jc w:val="right"/>
        <w:rPr>
          <w:rFonts w:ascii="Arial" w:hAnsi="Arial" w:cs="Arial"/>
          <w:b/>
        </w:rPr>
      </w:pPr>
      <w:r w:rsidRPr="00EF2FA1">
        <w:rPr>
          <w:rFonts w:ascii="Arial" w:hAnsi="Arial" w:cs="Arial"/>
          <w:b/>
        </w:rPr>
        <w:t>Střet zájmů</w:t>
      </w:r>
    </w:p>
    <w:p w14:paraId="5071E15B" w14:textId="77777777" w:rsidR="007052B3" w:rsidRPr="00EF2FA1" w:rsidRDefault="007052B3" w:rsidP="007052B3">
      <w:pPr>
        <w:pStyle w:val="Bodytext20"/>
        <w:shd w:val="clear" w:color="auto" w:fill="auto"/>
        <w:spacing w:after="0" w:line="274" w:lineRule="exact"/>
        <w:ind w:right="3980" w:firstLine="0"/>
        <w:jc w:val="right"/>
        <w:rPr>
          <w:rFonts w:ascii="Arial" w:hAnsi="Arial" w:cs="Arial"/>
          <w:b/>
        </w:rPr>
      </w:pPr>
    </w:p>
    <w:p w14:paraId="3BDF3E78" w14:textId="77777777" w:rsidR="00867844" w:rsidRDefault="0079681D" w:rsidP="007052B3">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r w:rsidRPr="00D378CA">
        <w:rPr>
          <w:rFonts w:ascii="Arial" w:hAnsi="Arial" w:cs="Arial"/>
          <w:sz w:val="22"/>
          <w:szCs w:val="22"/>
        </w:rPr>
        <w:t>Pří</w:t>
      </w:r>
      <w:r w:rsidR="00B94EC2" w:rsidRPr="00D378CA">
        <w:rPr>
          <w:rFonts w:ascii="Arial" w:hAnsi="Arial" w:cs="Arial"/>
          <w:sz w:val="22"/>
          <w:szCs w:val="22"/>
        </w:rPr>
        <w:t>kazník se zavazuje, že po dobu trváni spolupráce dle této smlou</w:t>
      </w:r>
      <w:r w:rsidR="0000037C" w:rsidRPr="00D378CA">
        <w:rPr>
          <w:rFonts w:ascii="Arial" w:hAnsi="Arial" w:cs="Arial"/>
          <w:sz w:val="22"/>
          <w:szCs w:val="22"/>
        </w:rPr>
        <w:t>vy a 1 rok po ukončení</w:t>
      </w:r>
      <w:r w:rsidR="00B94EC2" w:rsidRPr="00D378CA">
        <w:rPr>
          <w:rFonts w:ascii="Arial" w:hAnsi="Arial" w:cs="Arial"/>
          <w:sz w:val="22"/>
          <w:szCs w:val="22"/>
        </w:rPr>
        <w:t xml:space="preserve"> této smlouvy neposkytne právní služby nebo jakoukoliv právní pomoc, včetně poradenských </w:t>
      </w:r>
      <w:r w:rsidR="00FA4575">
        <w:rPr>
          <w:rFonts w:ascii="Arial" w:hAnsi="Arial" w:cs="Arial"/>
          <w:sz w:val="22"/>
          <w:szCs w:val="22"/>
        </w:rPr>
        <w:br/>
      </w:r>
      <w:r w:rsidR="00B94EC2" w:rsidRPr="00D378CA">
        <w:rPr>
          <w:rFonts w:ascii="Arial" w:hAnsi="Arial" w:cs="Arial"/>
          <w:sz w:val="22"/>
          <w:szCs w:val="22"/>
        </w:rPr>
        <w:t>a znaleckých služeb, jakémukoliv klientovi ve sporu proti České republice podle restitučních právních předpisů, zej</w:t>
      </w:r>
      <w:r w:rsidR="00C80D83" w:rsidRPr="00D378CA">
        <w:rPr>
          <w:rFonts w:ascii="Arial" w:hAnsi="Arial" w:cs="Arial"/>
          <w:sz w:val="22"/>
          <w:szCs w:val="22"/>
        </w:rPr>
        <w:t>ména dle zákona č. 229/1991 Sb.,</w:t>
      </w:r>
      <w:r w:rsidR="00B94EC2" w:rsidRPr="00D378CA">
        <w:rPr>
          <w:rFonts w:ascii="Arial" w:hAnsi="Arial" w:cs="Arial"/>
          <w:sz w:val="22"/>
          <w:szCs w:val="22"/>
        </w:rPr>
        <w:t xml:space="preserve"> ve znění pozdějších předpisů, zákona č. 428/2012 Sb</w:t>
      </w:r>
      <w:r w:rsidRPr="00D378CA">
        <w:rPr>
          <w:rFonts w:ascii="Arial" w:hAnsi="Arial" w:cs="Arial"/>
          <w:sz w:val="22"/>
          <w:szCs w:val="22"/>
        </w:rPr>
        <w:t>.</w:t>
      </w:r>
      <w:r w:rsidR="00C80D83" w:rsidRPr="00D378CA">
        <w:rPr>
          <w:rFonts w:ascii="Arial" w:hAnsi="Arial" w:cs="Arial"/>
          <w:sz w:val="22"/>
          <w:szCs w:val="22"/>
        </w:rPr>
        <w:t xml:space="preserve"> ve znění</w:t>
      </w:r>
      <w:r w:rsidR="00B94EC2" w:rsidRPr="00D378CA">
        <w:rPr>
          <w:rFonts w:ascii="Arial" w:hAnsi="Arial" w:cs="Arial"/>
          <w:sz w:val="22"/>
          <w:szCs w:val="22"/>
        </w:rPr>
        <w:t xml:space="preserve"> pozdějších předpisů, a dalších souvisejících právních předpisů.</w:t>
      </w:r>
    </w:p>
    <w:p w14:paraId="7E6C5656" w14:textId="77777777" w:rsidR="0006688F" w:rsidRDefault="0006688F" w:rsidP="0006688F">
      <w:pPr>
        <w:pStyle w:val="Bodytext20"/>
        <w:shd w:val="clear" w:color="auto" w:fill="auto"/>
        <w:tabs>
          <w:tab w:val="left" w:pos="415"/>
        </w:tabs>
        <w:spacing w:after="0" w:line="274" w:lineRule="exact"/>
        <w:ind w:firstLine="0"/>
        <w:jc w:val="both"/>
        <w:rPr>
          <w:rFonts w:ascii="Arial" w:hAnsi="Arial" w:cs="Arial"/>
          <w:sz w:val="22"/>
          <w:szCs w:val="22"/>
        </w:rPr>
      </w:pPr>
    </w:p>
    <w:p w14:paraId="1D390BCB" w14:textId="77777777" w:rsidR="00867844" w:rsidRPr="007B4DA9" w:rsidRDefault="00C80D83" w:rsidP="007052B3">
      <w:pPr>
        <w:pStyle w:val="Bodytext20"/>
        <w:numPr>
          <w:ilvl w:val="0"/>
          <w:numId w:val="9"/>
        </w:numPr>
        <w:shd w:val="clear" w:color="auto" w:fill="auto"/>
        <w:tabs>
          <w:tab w:val="left" w:pos="415"/>
        </w:tabs>
        <w:spacing w:after="0" w:line="274" w:lineRule="exact"/>
        <w:ind w:hanging="480"/>
        <w:jc w:val="both"/>
        <w:rPr>
          <w:rFonts w:ascii="Arial" w:hAnsi="Arial" w:cs="Arial"/>
          <w:sz w:val="22"/>
          <w:szCs w:val="22"/>
        </w:rPr>
      </w:pPr>
      <w:r w:rsidRPr="007B4DA9">
        <w:rPr>
          <w:rFonts w:ascii="Arial" w:hAnsi="Arial" w:cs="Arial"/>
          <w:sz w:val="22"/>
          <w:szCs w:val="22"/>
        </w:rPr>
        <w:lastRenderedPageBreak/>
        <w:t>Poruší-li pří</w:t>
      </w:r>
      <w:r w:rsidR="00B94EC2" w:rsidRPr="007B4DA9">
        <w:rPr>
          <w:rFonts w:ascii="Arial" w:hAnsi="Arial" w:cs="Arial"/>
          <w:sz w:val="22"/>
          <w:szCs w:val="22"/>
        </w:rPr>
        <w:t>kazník závazek uvedený v předchozím odstavci, je povinen zaplatit příkazci smluvn</w:t>
      </w:r>
      <w:r w:rsidR="00F56457" w:rsidRPr="007B4DA9">
        <w:rPr>
          <w:rFonts w:ascii="Arial" w:hAnsi="Arial" w:cs="Arial"/>
          <w:sz w:val="22"/>
          <w:szCs w:val="22"/>
        </w:rPr>
        <w:t>í pokutu ve výši 10.000.000</w:t>
      </w:r>
      <w:r w:rsidRPr="007B4DA9">
        <w:rPr>
          <w:rFonts w:ascii="Arial" w:hAnsi="Arial" w:cs="Arial"/>
          <w:sz w:val="22"/>
          <w:szCs w:val="22"/>
        </w:rPr>
        <w:t xml:space="preserve"> Kč</w:t>
      </w:r>
      <w:r w:rsidR="00B94EC2" w:rsidRPr="007B4DA9">
        <w:rPr>
          <w:rFonts w:ascii="Arial" w:hAnsi="Arial" w:cs="Arial"/>
          <w:sz w:val="22"/>
          <w:szCs w:val="22"/>
        </w:rPr>
        <w:t xml:space="preserve"> (slovy: deset</w:t>
      </w:r>
      <w:r w:rsidR="00F56457" w:rsidRPr="007B4DA9">
        <w:rPr>
          <w:rFonts w:ascii="Arial" w:hAnsi="Arial" w:cs="Arial"/>
          <w:sz w:val="22"/>
          <w:szCs w:val="22"/>
        </w:rPr>
        <w:t xml:space="preserve"> </w:t>
      </w:r>
      <w:r w:rsidR="00B94EC2" w:rsidRPr="007B4DA9">
        <w:rPr>
          <w:rFonts w:ascii="Arial" w:hAnsi="Arial" w:cs="Arial"/>
          <w:sz w:val="22"/>
          <w:szCs w:val="22"/>
        </w:rPr>
        <w:t>milionů</w:t>
      </w:r>
      <w:r w:rsidR="00F56457" w:rsidRPr="007B4DA9">
        <w:rPr>
          <w:rFonts w:ascii="Arial" w:hAnsi="Arial" w:cs="Arial"/>
          <w:sz w:val="22"/>
          <w:szCs w:val="22"/>
        </w:rPr>
        <w:t xml:space="preserve"> </w:t>
      </w:r>
      <w:r w:rsidR="00B94EC2" w:rsidRPr="007B4DA9">
        <w:rPr>
          <w:rFonts w:ascii="Arial" w:hAnsi="Arial" w:cs="Arial"/>
          <w:sz w:val="22"/>
          <w:szCs w:val="22"/>
        </w:rPr>
        <w:t>korun</w:t>
      </w:r>
      <w:r w:rsidR="00F56457" w:rsidRPr="007B4DA9">
        <w:rPr>
          <w:rFonts w:ascii="Arial" w:hAnsi="Arial" w:cs="Arial"/>
          <w:sz w:val="22"/>
          <w:szCs w:val="22"/>
        </w:rPr>
        <w:t xml:space="preserve"> </w:t>
      </w:r>
      <w:r w:rsidR="00B94EC2" w:rsidRPr="007B4DA9">
        <w:rPr>
          <w:rFonts w:ascii="Arial" w:hAnsi="Arial" w:cs="Arial"/>
          <w:sz w:val="22"/>
          <w:szCs w:val="22"/>
        </w:rPr>
        <w:t>českých). Smluvní pokuta je splatná do třiceti dnů poté, co bude pí</w:t>
      </w:r>
      <w:r w:rsidR="0000037C" w:rsidRPr="007B4DA9">
        <w:rPr>
          <w:rFonts w:ascii="Arial" w:hAnsi="Arial" w:cs="Arial"/>
          <w:sz w:val="22"/>
          <w:szCs w:val="22"/>
        </w:rPr>
        <w:t>semná výzva příkazce k zaplacení</w:t>
      </w:r>
      <w:r w:rsidR="00B94EC2" w:rsidRPr="007B4DA9">
        <w:rPr>
          <w:rFonts w:ascii="Arial" w:hAnsi="Arial" w:cs="Arial"/>
          <w:sz w:val="22"/>
          <w:szCs w:val="22"/>
        </w:rPr>
        <w:t xml:space="preserve"> smluvní pokuty doručena příkazníkovi. Právo na náhradu škody není tímto ustanovením dotčeno.</w:t>
      </w:r>
    </w:p>
    <w:p w14:paraId="3086299D" w14:textId="77777777" w:rsidR="00B500D2" w:rsidRDefault="00B500D2" w:rsidP="007052B3">
      <w:pPr>
        <w:pStyle w:val="Bodytext30"/>
        <w:shd w:val="clear" w:color="auto" w:fill="auto"/>
        <w:spacing w:before="0" w:after="0" w:line="274" w:lineRule="exact"/>
        <w:ind w:firstLine="0"/>
        <w:jc w:val="center"/>
        <w:rPr>
          <w:rFonts w:ascii="Arial" w:hAnsi="Arial" w:cs="Arial"/>
        </w:rPr>
      </w:pPr>
    </w:p>
    <w:p w14:paraId="25F72EB9" w14:textId="77777777" w:rsidR="00867844" w:rsidRPr="00EF2FA1" w:rsidRDefault="00125567" w:rsidP="007052B3">
      <w:pPr>
        <w:pStyle w:val="Bodytext30"/>
        <w:shd w:val="clear" w:color="auto" w:fill="auto"/>
        <w:spacing w:before="0" w:after="0" w:line="274" w:lineRule="exact"/>
        <w:ind w:firstLine="0"/>
        <w:jc w:val="center"/>
        <w:rPr>
          <w:rFonts w:ascii="Arial" w:hAnsi="Arial" w:cs="Arial"/>
        </w:rPr>
      </w:pPr>
      <w:r w:rsidRPr="00EF2FA1">
        <w:rPr>
          <w:rFonts w:ascii="Arial" w:hAnsi="Arial" w:cs="Arial"/>
        </w:rPr>
        <w:t>Článek VIII</w:t>
      </w:r>
      <w:r w:rsidR="00B94EC2" w:rsidRPr="00EF2FA1">
        <w:rPr>
          <w:rFonts w:ascii="Arial" w:hAnsi="Arial" w:cs="Arial"/>
        </w:rPr>
        <w:t>.</w:t>
      </w:r>
    </w:p>
    <w:p w14:paraId="16C83C03" w14:textId="77777777" w:rsidR="00867844" w:rsidRPr="00EF2FA1" w:rsidRDefault="00B94EC2" w:rsidP="007052B3">
      <w:pPr>
        <w:pStyle w:val="Bodytext20"/>
        <w:shd w:val="clear" w:color="auto" w:fill="auto"/>
        <w:spacing w:after="0" w:line="274" w:lineRule="exact"/>
        <w:ind w:firstLine="0"/>
        <w:jc w:val="center"/>
        <w:rPr>
          <w:rFonts w:ascii="Arial" w:hAnsi="Arial" w:cs="Arial"/>
          <w:b/>
        </w:rPr>
      </w:pPr>
      <w:r w:rsidRPr="00EF2FA1">
        <w:rPr>
          <w:rFonts w:ascii="Arial" w:hAnsi="Arial" w:cs="Arial"/>
          <w:b/>
        </w:rPr>
        <w:t>Odstoupení od smlouvy a výpověď smlouvy</w:t>
      </w:r>
    </w:p>
    <w:p w14:paraId="1AB2F989" w14:textId="77777777" w:rsidR="00C80D83" w:rsidRPr="00880133" w:rsidRDefault="00C80D83" w:rsidP="007052B3">
      <w:pPr>
        <w:pStyle w:val="Bodytext20"/>
        <w:shd w:val="clear" w:color="auto" w:fill="auto"/>
        <w:spacing w:after="0" w:line="274" w:lineRule="exact"/>
        <w:ind w:firstLine="0"/>
        <w:jc w:val="center"/>
        <w:rPr>
          <w:rFonts w:ascii="Arial" w:hAnsi="Arial" w:cs="Arial"/>
          <w:sz w:val="22"/>
          <w:szCs w:val="22"/>
        </w:rPr>
      </w:pPr>
    </w:p>
    <w:p w14:paraId="5F1BCA52" w14:textId="77777777" w:rsidR="00B506A7" w:rsidRPr="00880133" w:rsidRDefault="006E1FB5" w:rsidP="007052B3">
      <w:pPr>
        <w:pStyle w:val="Bodytext20"/>
        <w:shd w:val="clear" w:color="auto" w:fill="auto"/>
        <w:tabs>
          <w:tab w:val="left" w:pos="567"/>
        </w:tabs>
        <w:spacing w:after="0" w:line="274" w:lineRule="exact"/>
        <w:ind w:hanging="284"/>
        <w:jc w:val="both"/>
        <w:rPr>
          <w:rFonts w:ascii="Arial" w:hAnsi="Arial" w:cs="Arial"/>
          <w:sz w:val="22"/>
          <w:szCs w:val="22"/>
        </w:rPr>
      </w:pPr>
      <w:r w:rsidRPr="00880133">
        <w:rPr>
          <w:rFonts w:ascii="Arial" w:hAnsi="Arial" w:cs="Arial"/>
          <w:sz w:val="22"/>
          <w:szCs w:val="22"/>
        </w:rPr>
        <w:t xml:space="preserve">1. </w:t>
      </w:r>
      <w:r w:rsidRPr="00880133">
        <w:rPr>
          <w:rFonts w:ascii="Arial" w:hAnsi="Arial" w:cs="Arial"/>
          <w:sz w:val="22"/>
          <w:szCs w:val="22"/>
        </w:rPr>
        <w:tab/>
        <w:t>Příkazce může od smlouvy kdykoli odstoupit. V tomto případě je příkazce povinen uhradit příkazníkovi poměrnou část odměny odpovídající rozsahu poskytnutých právních služeb.</w:t>
      </w:r>
    </w:p>
    <w:p w14:paraId="482D858E" w14:textId="77777777" w:rsidR="006E1FB5" w:rsidRPr="00880133" w:rsidRDefault="006E1FB5" w:rsidP="007052B3">
      <w:pPr>
        <w:pStyle w:val="Bodytext20"/>
        <w:shd w:val="clear" w:color="auto" w:fill="auto"/>
        <w:spacing w:after="0" w:line="274" w:lineRule="exact"/>
        <w:ind w:firstLine="0"/>
        <w:jc w:val="both"/>
        <w:rPr>
          <w:rFonts w:ascii="Arial" w:hAnsi="Arial" w:cs="Arial"/>
          <w:sz w:val="22"/>
          <w:szCs w:val="22"/>
        </w:rPr>
      </w:pPr>
    </w:p>
    <w:p w14:paraId="1569634B" w14:textId="77777777" w:rsidR="006E1FB5" w:rsidRPr="00880133" w:rsidRDefault="00E54314" w:rsidP="007052B3">
      <w:pPr>
        <w:pStyle w:val="Bodytext20"/>
        <w:shd w:val="clear" w:color="auto" w:fill="auto"/>
        <w:tabs>
          <w:tab w:val="left" w:pos="142"/>
          <w:tab w:val="left" w:pos="426"/>
        </w:tabs>
        <w:spacing w:after="0" w:line="274" w:lineRule="exact"/>
        <w:ind w:hanging="284"/>
        <w:jc w:val="both"/>
        <w:rPr>
          <w:rFonts w:ascii="Arial" w:hAnsi="Arial" w:cs="Arial"/>
          <w:sz w:val="22"/>
          <w:szCs w:val="22"/>
        </w:rPr>
      </w:pPr>
      <w:r w:rsidRPr="00880133">
        <w:rPr>
          <w:rFonts w:ascii="Arial" w:hAnsi="Arial" w:cs="Arial"/>
          <w:sz w:val="22"/>
          <w:szCs w:val="22"/>
        </w:rPr>
        <w:t xml:space="preserve">2. </w:t>
      </w:r>
      <w:r w:rsidR="00C80D83" w:rsidRPr="00880133">
        <w:rPr>
          <w:rFonts w:ascii="Arial" w:hAnsi="Arial" w:cs="Arial"/>
          <w:sz w:val="22"/>
          <w:szCs w:val="22"/>
        </w:rPr>
        <w:t xml:space="preserve">Příkazník je oprávněn od smlouvy odstoupit, (i) dojde-li k narušení nezbytné důvěry mezi ním </w:t>
      </w:r>
      <w:r w:rsidR="00FA4575">
        <w:rPr>
          <w:rFonts w:ascii="Arial" w:hAnsi="Arial" w:cs="Arial"/>
          <w:sz w:val="22"/>
          <w:szCs w:val="22"/>
        </w:rPr>
        <w:br/>
      </w:r>
      <w:r w:rsidR="00C80D83" w:rsidRPr="00880133">
        <w:rPr>
          <w:rFonts w:ascii="Arial" w:hAnsi="Arial" w:cs="Arial"/>
          <w:sz w:val="22"/>
          <w:szCs w:val="22"/>
        </w:rPr>
        <w:t xml:space="preserve">a příkazcem, (ii) neposkytuje-li příkazce potřebnou součinnost, nebo (iii)je-li </w:t>
      </w:r>
      <w:r w:rsidR="00A554E6" w:rsidRPr="00880133">
        <w:rPr>
          <w:rFonts w:ascii="Arial" w:hAnsi="Arial" w:cs="Arial"/>
          <w:sz w:val="22"/>
          <w:szCs w:val="22"/>
        </w:rPr>
        <w:t>příkazce v prodlení</w:t>
      </w:r>
      <w:r w:rsidR="00B94EC2" w:rsidRPr="00880133">
        <w:rPr>
          <w:rFonts w:ascii="Arial" w:hAnsi="Arial" w:cs="Arial"/>
          <w:sz w:val="22"/>
          <w:szCs w:val="22"/>
        </w:rPr>
        <w:t xml:space="preserve"> se zaplacením</w:t>
      </w:r>
      <w:r w:rsidR="00A554E6" w:rsidRPr="00880133">
        <w:rPr>
          <w:rFonts w:ascii="Arial" w:hAnsi="Arial" w:cs="Arial"/>
          <w:sz w:val="22"/>
          <w:szCs w:val="22"/>
        </w:rPr>
        <w:t xml:space="preserve"> jakékoliv faktury vystavené pří</w:t>
      </w:r>
      <w:r w:rsidR="00B94EC2" w:rsidRPr="00880133">
        <w:rPr>
          <w:rFonts w:ascii="Arial" w:hAnsi="Arial" w:cs="Arial"/>
          <w:sz w:val="22"/>
          <w:szCs w:val="22"/>
        </w:rPr>
        <w:t>kazníkem podle této smlouvy po dobu delší než 60 kalendářních dnů od doručení splatné faktury v souladu s článkem V. příkazci. Příkazník je však povinen po dobu 30 dnů ode dne doručeni písemného oznámení o odstoupení od této smlouvy příkazci učinit všechny neodkladné úkony, pokud příkazce neučiní jiná opatřen</w:t>
      </w:r>
      <w:r w:rsidR="006E1FB5" w:rsidRPr="00880133">
        <w:rPr>
          <w:rFonts w:ascii="Arial" w:hAnsi="Arial" w:cs="Arial"/>
          <w:sz w:val="22"/>
          <w:szCs w:val="22"/>
        </w:rPr>
        <w:t>í</w:t>
      </w:r>
      <w:r w:rsidR="00B94EC2" w:rsidRPr="00880133">
        <w:rPr>
          <w:rFonts w:ascii="Arial" w:hAnsi="Arial" w:cs="Arial"/>
          <w:sz w:val="22"/>
          <w:szCs w:val="22"/>
        </w:rPr>
        <w:t>.</w:t>
      </w:r>
    </w:p>
    <w:p w14:paraId="0712EB66" w14:textId="77777777" w:rsidR="006E1FB5" w:rsidRPr="00880133" w:rsidRDefault="006E1FB5" w:rsidP="007052B3">
      <w:pPr>
        <w:pStyle w:val="Bodytext20"/>
        <w:shd w:val="clear" w:color="auto" w:fill="auto"/>
        <w:spacing w:after="0" w:line="274" w:lineRule="exact"/>
        <w:ind w:firstLine="0"/>
        <w:jc w:val="both"/>
        <w:rPr>
          <w:rFonts w:ascii="Arial" w:hAnsi="Arial" w:cs="Arial"/>
          <w:sz w:val="22"/>
          <w:szCs w:val="22"/>
        </w:rPr>
      </w:pPr>
    </w:p>
    <w:p w14:paraId="7BDD4F8A" w14:textId="77777777" w:rsidR="006E1FB5" w:rsidRPr="00880133" w:rsidRDefault="00FC63B1" w:rsidP="007052B3">
      <w:pPr>
        <w:pStyle w:val="Bodytext20"/>
        <w:shd w:val="clear" w:color="auto" w:fill="auto"/>
        <w:spacing w:after="0" w:line="274" w:lineRule="exact"/>
        <w:ind w:hanging="284"/>
        <w:jc w:val="both"/>
        <w:rPr>
          <w:rFonts w:ascii="Arial" w:hAnsi="Arial" w:cs="Arial"/>
          <w:sz w:val="22"/>
          <w:szCs w:val="22"/>
        </w:rPr>
      </w:pPr>
      <w:r w:rsidRPr="00880133">
        <w:rPr>
          <w:rFonts w:ascii="Arial" w:hAnsi="Arial" w:cs="Arial"/>
          <w:sz w:val="22"/>
          <w:szCs w:val="22"/>
        </w:rPr>
        <w:t>3</w:t>
      </w:r>
      <w:r w:rsidR="006E1FB5" w:rsidRPr="00880133">
        <w:rPr>
          <w:rFonts w:ascii="Arial" w:hAnsi="Arial" w:cs="Arial"/>
          <w:sz w:val="22"/>
          <w:szCs w:val="22"/>
        </w:rPr>
        <w:t>.</w:t>
      </w:r>
      <w:r w:rsidRPr="00880133">
        <w:rPr>
          <w:rFonts w:ascii="Arial" w:hAnsi="Arial" w:cs="Arial"/>
          <w:sz w:val="22"/>
          <w:szCs w:val="22"/>
        </w:rPr>
        <w:t xml:space="preserve"> </w:t>
      </w:r>
      <w:r w:rsidR="00B94EC2" w:rsidRPr="00880133">
        <w:rPr>
          <w:rFonts w:ascii="Arial" w:hAnsi="Arial" w:cs="Arial"/>
          <w:sz w:val="22"/>
          <w:szCs w:val="22"/>
        </w:rPr>
        <w:t xml:space="preserve">Zánikem smlouvy zaniká i platnost plných mocí udělených v rámci této smlouvy v souvislosti </w:t>
      </w:r>
      <w:r w:rsidR="00FA4575">
        <w:rPr>
          <w:rFonts w:ascii="Arial" w:hAnsi="Arial" w:cs="Arial"/>
          <w:sz w:val="22"/>
          <w:szCs w:val="22"/>
        </w:rPr>
        <w:br/>
      </w:r>
      <w:r w:rsidR="00B94EC2" w:rsidRPr="00880133">
        <w:rPr>
          <w:rFonts w:ascii="Arial" w:hAnsi="Arial" w:cs="Arial"/>
          <w:sz w:val="22"/>
          <w:szCs w:val="22"/>
        </w:rPr>
        <w:t>s poskytováním uvedených právních služeb.</w:t>
      </w:r>
    </w:p>
    <w:p w14:paraId="744156C4" w14:textId="77777777" w:rsidR="006E1FB5" w:rsidRPr="00880133" w:rsidRDefault="006E1FB5" w:rsidP="007052B3">
      <w:pPr>
        <w:pStyle w:val="Bodytext20"/>
        <w:shd w:val="clear" w:color="auto" w:fill="auto"/>
        <w:spacing w:after="0" w:line="274" w:lineRule="exact"/>
        <w:ind w:firstLine="0"/>
        <w:jc w:val="both"/>
        <w:rPr>
          <w:rFonts w:ascii="Arial" w:hAnsi="Arial" w:cs="Arial"/>
          <w:sz w:val="22"/>
          <w:szCs w:val="22"/>
        </w:rPr>
      </w:pPr>
    </w:p>
    <w:p w14:paraId="09AAA44D" w14:textId="77777777" w:rsidR="00867844" w:rsidRPr="00880133" w:rsidRDefault="00FC63B1" w:rsidP="007052B3">
      <w:pPr>
        <w:pStyle w:val="Bodytext20"/>
        <w:shd w:val="clear" w:color="auto" w:fill="auto"/>
        <w:spacing w:after="0" w:line="274" w:lineRule="exact"/>
        <w:ind w:hanging="284"/>
        <w:jc w:val="both"/>
        <w:rPr>
          <w:rFonts w:ascii="Arial" w:hAnsi="Arial" w:cs="Arial"/>
          <w:sz w:val="22"/>
          <w:szCs w:val="22"/>
        </w:rPr>
      </w:pPr>
      <w:r w:rsidRPr="00880133">
        <w:rPr>
          <w:rFonts w:ascii="Arial" w:hAnsi="Arial" w:cs="Arial"/>
          <w:sz w:val="22"/>
          <w:szCs w:val="22"/>
        </w:rPr>
        <w:t>4.</w:t>
      </w:r>
      <w:r w:rsidR="00C80D83" w:rsidRPr="00880133">
        <w:rPr>
          <w:rFonts w:ascii="Arial" w:hAnsi="Arial" w:cs="Arial"/>
          <w:sz w:val="22"/>
          <w:szCs w:val="22"/>
        </w:rPr>
        <w:t xml:space="preserve"> </w:t>
      </w:r>
      <w:r w:rsidR="00B94EC2" w:rsidRPr="00880133">
        <w:rPr>
          <w:rFonts w:ascii="Arial" w:hAnsi="Arial" w:cs="Arial"/>
          <w:sz w:val="22"/>
          <w:szCs w:val="22"/>
        </w:rPr>
        <w:t xml:space="preserve">Obě smluvní strany mohou smlouvu vypovědět písemnou formou, a to s měsíční výpovědní dobou bez udání důvodu. Výpovědní doba začíná běžet od prvého dne </w:t>
      </w:r>
      <w:r w:rsidR="00C145F3" w:rsidRPr="00880133">
        <w:rPr>
          <w:rFonts w:ascii="Arial" w:hAnsi="Arial" w:cs="Arial"/>
          <w:sz w:val="22"/>
          <w:szCs w:val="22"/>
        </w:rPr>
        <w:t>měsíce následujícího po doručení</w:t>
      </w:r>
      <w:r w:rsidR="00B94EC2" w:rsidRPr="00880133">
        <w:rPr>
          <w:rFonts w:ascii="Arial" w:hAnsi="Arial" w:cs="Arial"/>
          <w:sz w:val="22"/>
          <w:szCs w:val="22"/>
        </w:rPr>
        <w:t xml:space="preserve"> výpovědi druhé smluvní straně. V průběhu výpovědní doby je příkazník povinen předat příkazci kompletní spisový materiál k předmětu smlouvy vymezeném v Článku I. této smlouvy, plně příkazce informovat o stavu předmětu sporu a poskytnout tak příkazci plnou součinnost s plněním této smlouvy. Zánikem smlouvy zanikají i plné moci udělené příkazníkovi v dané věci, o čemž je příkazník povinen vyrozumět soud, resp. správní orgán.</w:t>
      </w:r>
    </w:p>
    <w:p w14:paraId="726DE4A1" w14:textId="77777777" w:rsidR="006E1FB5" w:rsidRPr="00880133" w:rsidRDefault="006E1FB5" w:rsidP="007052B3">
      <w:pPr>
        <w:pStyle w:val="Bodytext20"/>
        <w:shd w:val="clear" w:color="auto" w:fill="auto"/>
        <w:spacing w:after="0" w:line="274" w:lineRule="exact"/>
        <w:ind w:firstLine="0"/>
        <w:jc w:val="both"/>
        <w:rPr>
          <w:rFonts w:ascii="Arial" w:hAnsi="Arial" w:cs="Arial"/>
          <w:sz w:val="22"/>
          <w:szCs w:val="22"/>
        </w:rPr>
      </w:pPr>
    </w:p>
    <w:p w14:paraId="7CE8D957" w14:textId="77777777" w:rsidR="00867844" w:rsidRDefault="00B94EC2" w:rsidP="007052B3">
      <w:pPr>
        <w:pStyle w:val="Bodytext20"/>
        <w:numPr>
          <w:ilvl w:val="0"/>
          <w:numId w:val="7"/>
        </w:numPr>
        <w:shd w:val="clear" w:color="auto" w:fill="auto"/>
        <w:tabs>
          <w:tab w:val="left" w:pos="284"/>
        </w:tabs>
        <w:spacing w:after="0" w:line="274" w:lineRule="exact"/>
        <w:ind w:hanging="284"/>
        <w:jc w:val="both"/>
        <w:rPr>
          <w:rFonts w:ascii="Arial" w:hAnsi="Arial" w:cs="Arial"/>
          <w:sz w:val="22"/>
          <w:szCs w:val="22"/>
        </w:rPr>
      </w:pPr>
      <w:r w:rsidRPr="00880133">
        <w:rPr>
          <w:rFonts w:ascii="Arial" w:hAnsi="Arial" w:cs="Arial"/>
          <w:sz w:val="22"/>
          <w:szCs w:val="22"/>
        </w:rPr>
        <w:t>V případě výpovědi zaniká p</w:t>
      </w:r>
      <w:r w:rsidR="00C145F3" w:rsidRPr="00880133">
        <w:rPr>
          <w:rFonts w:ascii="Arial" w:hAnsi="Arial" w:cs="Arial"/>
          <w:sz w:val="22"/>
          <w:szCs w:val="22"/>
        </w:rPr>
        <w:t>ovinnost příkazníka uskutečňovat</w:t>
      </w:r>
      <w:r w:rsidRPr="00880133">
        <w:rPr>
          <w:rFonts w:ascii="Arial" w:hAnsi="Arial" w:cs="Arial"/>
          <w:sz w:val="22"/>
          <w:szCs w:val="22"/>
        </w:rPr>
        <w:t xml:space="preserve"> činnosti dle této příkazní smlouvy ke dni ukončení výpovědní doby. Jestliže by však tímto ukončením činnosti vznikla příkazci škoda, je příkazník povinen jej včas písemně upozornit, jaká opatření je třeba učinit k jejímu odvrácení. Jestliže tato opatření příkazce nemůže učinit ani pomoci jiných osob a požádá-li příkazníka, aby je provedl sám, je příkazník povinen tak učinit. Za provedená opatření náleží příkazníkovi příslušná odměna</w:t>
      </w:r>
      <w:r w:rsidR="00E54314" w:rsidRPr="00880133">
        <w:rPr>
          <w:rFonts w:ascii="Arial" w:hAnsi="Arial" w:cs="Arial"/>
          <w:sz w:val="22"/>
          <w:szCs w:val="22"/>
        </w:rPr>
        <w:t>.</w:t>
      </w:r>
    </w:p>
    <w:p w14:paraId="0BE6CB54" w14:textId="77777777" w:rsidR="007052B3" w:rsidRPr="00880133" w:rsidRDefault="007052B3" w:rsidP="007052B3">
      <w:pPr>
        <w:pStyle w:val="Bodytext20"/>
        <w:shd w:val="clear" w:color="auto" w:fill="auto"/>
        <w:tabs>
          <w:tab w:val="left" w:pos="284"/>
        </w:tabs>
        <w:spacing w:after="0" w:line="274" w:lineRule="exact"/>
        <w:ind w:firstLine="0"/>
        <w:jc w:val="both"/>
        <w:rPr>
          <w:rFonts w:ascii="Arial" w:hAnsi="Arial" w:cs="Arial"/>
          <w:sz w:val="22"/>
          <w:szCs w:val="22"/>
        </w:rPr>
      </w:pPr>
    </w:p>
    <w:p w14:paraId="30131E92" w14:textId="77777777" w:rsidR="00867844" w:rsidRPr="00EF2FA1" w:rsidRDefault="00B94EC2" w:rsidP="007052B3">
      <w:pPr>
        <w:pStyle w:val="Bodytext30"/>
        <w:shd w:val="clear" w:color="auto" w:fill="auto"/>
        <w:tabs>
          <w:tab w:val="left" w:pos="3330"/>
          <w:tab w:val="center" w:pos="4808"/>
        </w:tabs>
        <w:spacing w:before="0" w:after="0" w:line="274" w:lineRule="exact"/>
        <w:ind w:firstLine="0"/>
        <w:jc w:val="center"/>
        <w:rPr>
          <w:rFonts w:ascii="Arial" w:hAnsi="Arial" w:cs="Arial"/>
        </w:rPr>
      </w:pPr>
      <w:r w:rsidRPr="00EF2FA1">
        <w:rPr>
          <w:rFonts w:ascii="Arial" w:hAnsi="Arial" w:cs="Arial"/>
        </w:rPr>
        <w:t xml:space="preserve">Článek </w:t>
      </w:r>
      <w:r w:rsidR="00125567" w:rsidRPr="00EF2FA1">
        <w:rPr>
          <w:rFonts w:ascii="Arial" w:hAnsi="Arial" w:cs="Arial"/>
        </w:rPr>
        <w:t>I</w:t>
      </w:r>
      <w:r w:rsidRPr="00EF2FA1">
        <w:rPr>
          <w:rFonts w:ascii="Arial" w:hAnsi="Arial" w:cs="Arial"/>
        </w:rPr>
        <w:t>X.</w:t>
      </w:r>
    </w:p>
    <w:p w14:paraId="6888A4B3" w14:textId="77777777" w:rsidR="00867844" w:rsidRDefault="00B94EC2" w:rsidP="007052B3">
      <w:pPr>
        <w:pStyle w:val="Bodytext20"/>
        <w:shd w:val="clear" w:color="auto" w:fill="auto"/>
        <w:spacing w:after="0" w:line="274" w:lineRule="exact"/>
        <w:ind w:firstLine="0"/>
        <w:jc w:val="center"/>
        <w:rPr>
          <w:rFonts w:ascii="Arial" w:hAnsi="Arial" w:cs="Arial"/>
          <w:b/>
        </w:rPr>
      </w:pPr>
      <w:r w:rsidRPr="00EF2FA1">
        <w:rPr>
          <w:rFonts w:ascii="Arial" w:hAnsi="Arial" w:cs="Arial"/>
          <w:b/>
        </w:rPr>
        <w:t>Řešeni sporů</w:t>
      </w:r>
    </w:p>
    <w:p w14:paraId="5D2342D0" w14:textId="77777777" w:rsidR="007052B3" w:rsidRPr="00EF2FA1" w:rsidRDefault="007052B3" w:rsidP="007052B3">
      <w:pPr>
        <w:pStyle w:val="Bodytext20"/>
        <w:shd w:val="clear" w:color="auto" w:fill="auto"/>
        <w:spacing w:after="0" w:line="274" w:lineRule="exact"/>
        <w:ind w:firstLine="0"/>
        <w:jc w:val="center"/>
        <w:rPr>
          <w:rFonts w:ascii="Arial" w:hAnsi="Arial" w:cs="Arial"/>
          <w:b/>
        </w:rPr>
      </w:pPr>
    </w:p>
    <w:p w14:paraId="2CC712F6" w14:textId="77777777" w:rsidR="00867844" w:rsidRDefault="00B94EC2" w:rsidP="007052B3">
      <w:pPr>
        <w:pStyle w:val="Bodytext20"/>
        <w:shd w:val="clear" w:color="auto" w:fill="auto"/>
        <w:spacing w:after="0" w:line="274" w:lineRule="exact"/>
        <w:ind w:firstLine="0"/>
        <w:jc w:val="both"/>
        <w:rPr>
          <w:rFonts w:ascii="Arial" w:hAnsi="Arial" w:cs="Arial"/>
          <w:sz w:val="22"/>
          <w:szCs w:val="22"/>
        </w:rPr>
      </w:pPr>
      <w:r w:rsidRPr="00880133">
        <w:rPr>
          <w:rFonts w:ascii="Arial" w:hAnsi="Arial" w:cs="Arial"/>
          <w:sz w:val="22"/>
          <w:szCs w:val="22"/>
        </w:rPr>
        <w:t xml:space="preserve">Veškeré </w:t>
      </w:r>
      <w:r w:rsidR="00FC63B1" w:rsidRPr="00880133">
        <w:rPr>
          <w:rFonts w:ascii="Arial" w:hAnsi="Arial" w:cs="Arial"/>
          <w:sz w:val="22"/>
          <w:szCs w:val="22"/>
        </w:rPr>
        <w:t>spory</w:t>
      </w:r>
      <w:r w:rsidRPr="00880133">
        <w:rPr>
          <w:rFonts w:ascii="Arial" w:hAnsi="Arial" w:cs="Arial"/>
          <w:sz w:val="22"/>
          <w:szCs w:val="22"/>
        </w:rPr>
        <w:t xml:space="preserve"> vzniklé v souvislosti s touto smlouvou anebo z </w:t>
      </w:r>
      <w:r w:rsidR="006E1FB5" w:rsidRPr="00880133">
        <w:rPr>
          <w:rFonts w:ascii="Arial" w:hAnsi="Arial" w:cs="Arial"/>
          <w:sz w:val="22"/>
          <w:szCs w:val="22"/>
        </w:rPr>
        <w:t>ní</w:t>
      </w:r>
      <w:r w:rsidRPr="00880133">
        <w:rPr>
          <w:rFonts w:ascii="Arial" w:hAnsi="Arial" w:cs="Arial"/>
          <w:sz w:val="22"/>
          <w:szCs w:val="22"/>
        </w:rPr>
        <w:t xml:space="preserve"> vyplývající, které se nepodaří vyřešit dohodou smluvních stra</w:t>
      </w:r>
      <w:r w:rsidR="004B6241" w:rsidRPr="00880133">
        <w:rPr>
          <w:rFonts w:ascii="Arial" w:hAnsi="Arial" w:cs="Arial"/>
          <w:sz w:val="22"/>
          <w:szCs w:val="22"/>
        </w:rPr>
        <w:t>n, budou předloženy k rozhodnutí</w:t>
      </w:r>
      <w:r w:rsidRPr="00880133">
        <w:rPr>
          <w:rFonts w:ascii="Arial" w:hAnsi="Arial" w:cs="Arial"/>
          <w:sz w:val="22"/>
          <w:szCs w:val="22"/>
        </w:rPr>
        <w:t xml:space="preserve"> příslušným soudům ČR.</w:t>
      </w:r>
    </w:p>
    <w:p w14:paraId="6C2F2255" w14:textId="77777777" w:rsidR="007052B3" w:rsidRDefault="007052B3" w:rsidP="007052B3">
      <w:pPr>
        <w:pStyle w:val="Bodytext20"/>
        <w:shd w:val="clear" w:color="auto" w:fill="auto"/>
        <w:spacing w:after="0" w:line="274" w:lineRule="exact"/>
        <w:ind w:firstLine="0"/>
        <w:jc w:val="both"/>
        <w:rPr>
          <w:rFonts w:ascii="Arial" w:hAnsi="Arial" w:cs="Arial"/>
          <w:sz w:val="22"/>
          <w:szCs w:val="22"/>
        </w:rPr>
      </w:pPr>
    </w:p>
    <w:p w14:paraId="67451535" w14:textId="77777777" w:rsidR="0006688F" w:rsidRPr="00880133" w:rsidRDefault="0006688F" w:rsidP="007052B3">
      <w:pPr>
        <w:pStyle w:val="Bodytext20"/>
        <w:shd w:val="clear" w:color="auto" w:fill="auto"/>
        <w:spacing w:after="0" w:line="274" w:lineRule="exact"/>
        <w:ind w:firstLine="0"/>
        <w:jc w:val="both"/>
        <w:rPr>
          <w:rFonts w:ascii="Arial" w:hAnsi="Arial" w:cs="Arial"/>
          <w:sz w:val="22"/>
          <w:szCs w:val="22"/>
        </w:rPr>
      </w:pPr>
    </w:p>
    <w:p w14:paraId="604B75AF" w14:textId="77777777" w:rsidR="00867844" w:rsidRPr="00EF2FA1" w:rsidRDefault="00125567" w:rsidP="007052B3">
      <w:pPr>
        <w:pStyle w:val="Bodytext30"/>
        <w:shd w:val="clear" w:color="auto" w:fill="auto"/>
        <w:spacing w:before="0" w:after="0" w:line="274" w:lineRule="exact"/>
        <w:ind w:firstLine="0"/>
        <w:jc w:val="center"/>
        <w:rPr>
          <w:rFonts w:ascii="Arial" w:hAnsi="Arial" w:cs="Arial"/>
        </w:rPr>
      </w:pPr>
      <w:r w:rsidRPr="00EF2FA1">
        <w:rPr>
          <w:rFonts w:ascii="Arial" w:hAnsi="Arial" w:cs="Arial"/>
        </w:rPr>
        <w:t>Článek X</w:t>
      </w:r>
      <w:r w:rsidR="00B94EC2" w:rsidRPr="00EF2FA1">
        <w:rPr>
          <w:rFonts w:ascii="Arial" w:hAnsi="Arial" w:cs="Arial"/>
        </w:rPr>
        <w:t>.</w:t>
      </w:r>
    </w:p>
    <w:p w14:paraId="49EE95D6" w14:textId="77777777" w:rsidR="00867844" w:rsidRDefault="00B94EC2" w:rsidP="007052B3">
      <w:pPr>
        <w:pStyle w:val="Bodytext20"/>
        <w:shd w:val="clear" w:color="auto" w:fill="auto"/>
        <w:spacing w:after="0" w:line="274" w:lineRule="exact"/>
        <w:ind w:firstLine="0"/>
        <w:jc w:val="center"/>
        <w:rPr>
          <w:rFonts w:ascii="Arial" w:hAnsi="Arial" w:cs="Arial"/>
          <w:b/>
        </w:rPr>
      </w:pPr>
      <w:r w:rsidRPr="00EF2FA1">
        <w:rPr>
          <w:rFonts w:ascii="Arial" w:hAnsi="Arial" w:cs="Arial"/>
          <w:b/>
        </w:rPr>
        <w:t>Ustanoveni závěrečná</w:t>
      </w:r>
    </w:p>
    <w:p w14:paraId="60F715B9" w14:textId="77777777" w:rsidR="007052B3" w:rsidRPr="00EF2FA1" w:rsidRDefault="007052B3" w:rsidP="007052B3">
      <w:pPr>
        <w:pStyle w:val="Bodytext20"/>
        <w:shd w:val="clear" w:color="auto" w:fill="auto"/>
        <w:spacing w:after="0" w:line="274" w:lineRule="exact"/>
        <w:ind w:firstLine="0"/>
        <w:jc w:val="center"/>
        <w:rPr>
          <w:rFonts w:ascii="Arial" w:hAnsi="Arial" w:cs="Arial"/>
          <w:b/>
        </w:rPr>
      </w:pPr>
    </w:p>
    <w:p w14:paraId="02093207" w14:textId="77777777" w:rsidR="00867844" w:rsidRDefault="00B94EC2" w:rsidP="007052B3">
      <w:pPr>
        <w:pStyle w:val="Bodytext20"/>
        <w:numPr>
          <w:ilvl w:val="0"/>
          <w:numId w:val="10"/>
        </w:numPr>
        <w:shd w:val="clear" w:color="auto" w:fill="auto"/>
        <w:tabs>
          <w:tab w:val="left" w:pos="284"/>
        </w:tabs>
        <w:spacing w:after="0" w:line="274" w:lineRule="exact"/>
        <w:ind w:hanging="284"/>
        <w:jc w:val="both"/>
        <w:rPr>
          <w:rFonts w:ascii="Arial" w:hAnsi="Arial" w:cs="Arial"/>
          <w:sz w:val="22"/>
          <w:szCs w:val="22"/>
        </w:rPr>
      </w:pPr>
      <w:r w:rsidRPr="00125567">
        <w:rPr>
          <w:rFonts w:ascii="Arial" w:hAnsi="Arial" w:cs="Arial"/>
          <w:sz w:val="22"/>
          <w:szCs w:val="22"/>
        </w:rPr>
        <w:t>Tato smlouva nabývá platnosti okamžikem jejího podpisu smluv</w:t>
      </w:r>
      <w:r w:rsidRPr="00125567">
        <w:rPr>
          <w:rStyle w:val="Bodytext21"/>
          <w:rFonts w:ascii="Arial" w:hAnsi="Arial" w:cs="Arial"/>
          <w:sz w:val="22"/>
          <w:szCs w:val="22"/>
          <w:u w:val="none"/>
        </w:rPr>
        <w:t xml:space="preserve">ními </w:t>
      </w:r>
      <w:r w:rsidRPr="00125567">
        <w:rPr>
          <w:rFonts w:ascii="Arial" w:hAnsi="Arial" w:cs="Arial"/>
          <w:sz w:val="22"/>
          <w:szCs w:val="22"/>
        </w:rPr>
        <w:t>stranami</w:t>
      </w:r>
      <w:r w:rsidR="00CD1D97" w:rsidRPr="00125567">
        <w:rPr>
          <w:rFonts w:ascii="Arial" w:hAnsi="Arial" w:cs="Arial"/>
          <w:sz w:val="22"/>
          <w:szCs w:val="22"/>
        </w:rPr>
        <w:t>.</w:t>
      </w:r>
      <w:r w:rsidR="002C24DD" w:rsidRPr="00125567">
        <w:rPr>
          <w:rFonts w:ascii="Arial" w:hAnsi="Arial" w:cs="Arial"/>
          <w:sz w:val="22"/>
          <w:szCs w:val="22"/>
        </w:rPr>
        <w:t xml:space="preserve"> </w:t>
      </w:r>
      <w:r w:rsidR="00E14136" w:rsidRPr="00125567">
        <w:rPr>
          <w:rFonts w:ascii="Arial" w:hAnsi="Arial" w:cs="Arial"/>
          <w:sz w:val="22"/>
          <w:szCs w:val="22"/>
        </w:rPr>
        <w:t>Pokud smlouva nebude smluv</w:t>
      </w:r>
      <w:r w:rsidR="00E14136" w:rsidRPr="00125567">
        <w:rPr>
          <w:rStyle w:val="Bodytext21"/>
          <w:rFonts w:ascii="Arial" w:hAnsi="Arial" w:cs="Arial"/>
          <w:sz w:val="22"/>
          <w:szCs w:val="22"/>
          <w:u w:val="none"/>
        </w:rPr>
        <w:t>ními</w:t>
      </w:r>
      <w:r w:rsidR="00E14136" w:rsidRPr="00125567">
        <w:rPr>
          <w:rFonts w:ascii="Arial" w:hAnsi="Arial" w:cs="Arial"/>
          <w:sz w:val="22"/>
          <w:szCs w:val="22"/>
        </w:rPr>
        <w:t xml:space="preserve"> stranami podepsaná téhož dne, nabývá platnosti podpisem smluvní strany, která ji podepíše jako poslední. </w:t>
      </w:r>
      <w:r w:rsidR="002C24DD" w:rsidRPr="00125567">
        <w:rPr>
          <w:rFonts w:ascii="Arial" w:hAnsi="Arial" w:cs="Arial"/>
          <w:sz w:val="22"/>
          <w:szCs w:val="22"/>
        </w:rPr>
        <w:t>Smlouva nabývá účinn</w:t>
      </w:r>
      <w:r w:rsidR="000D710B" w:rsidRPr="00125567">
        <w:rPr>
          <w:rFonts w:ascii="Arial" w:hAnsi="Arial" w:cs="Arial"/>
          <w:sz w:val="22"/>
          <w:szCs w:val="22"/>
        </w:rPr>
        <w:t>o</w:t>
      </w:r>
      <w:r w:rsidR="002C24DD" w:rsidRPr="00125567">
        <w:rPr>
          <w:rFonts w:ascii="Arial" w:hAnsi="Arial" w:cs="Arial"/>
          <w:sz w:val="22"/>
          <w:szCs w:val="22"/>
        </w:rPr>
        <w:t xml:space="preserve">sti nejdříve </w:t>
      </w:r>
      <w:r w:rsidR="002E4152" w:rsidRPr="00125567">
        <w:rPr>
          <w:rFonts w:ascii="Arial" w:hAnsi="Arial" w:cs="Arial"/>
          <w:sz w:val="22"/>
          <w:szCs w:val="22"/>
        </w:rPr>
        <w:t xml:space="preserve">dnem uveřejnění v registru </w:t>
      </w:r>
      <w:r w:rsidR="00CD1D97" w:rsidRPr="00125567">
        <w:rPr>
          <w:rFonts w:ascii="Arial" w:hAnsi="Arial" w:cs="Arial"/>
          <w:sz w:val="22"/>
          <w:szCs w:val="22"/>
        </w:rPr>
        <w:t>s</w:t>
      </w:r>
      <w:r w:rsidR="00D378CA">
        <w:rPr>
          <w:rFonts w:ascii="Arial" w:hAnsi="Arial" w:cs="Arial"/>
          <w:sz w:val="22"/>
          <w:szCs w:val="22"/>
        </w:rPr>
        <w:t>mluv v souladu s</w:t>
      </w:r>
      <w:r w:rsidR="002E4152" w:rsidRPr="00125567">
        <w:rPr>
          <w:rFonts w:ascii="Arial" w:hAnsi="Arial" w:cs="Arial"/>
          <w:sz w:val="22"/>
          <w:szCs w:val="22"/>
        </w:rPr>
        <w:t xml:space="preserve"> § 6 odst. 1 zákona č. 340/2015 Sb., o zvláštních podmínkách </w:t>
      </w:r>
      <w:r w:rsidR="00BA5221" w:rsidRPr="00125567">
        <w:rPr>
          <w:rFonts w:ascii="Arial" w:hAnsi="Arial" w:cs="Arial"/>
          <w:sz w:val="22"/>
          <w:szCs w:val="22"/>
        </w:rPr>
        <w:t>účinnosti některých smluv, uveřejňování těchto smluv a o registru smluv (zákon o registru smluv</w:t>
      </w:r>
      <w:r w:rsidR="00CD1D97" w:rsidRPr="00125567">
        <w:rPr>
          <w:rFonts w:ascii="Arial" w:hAnsi="Arial" w:cs="Arial"/>
          <w:sz w:val="22"/>
          <w:szCs w:val="22"/>
        </w:rPr>
        <w:t>)</w:t>
      </w:r>
      <w:r w:rsidR="00BA5221" w:rsidRPr="00125567">
        <w:rPr>
          <w:rFonts w:ascii="Arial" w:hAnsi="Arial" w:cs="Arial"/>
          <w:sz w:val="22"/>
          <w:szCs w:val="22"/>
        </w:rPr>
        <w:t xml:space="preserve">, ve </w:t>
      </w:r>
      <w:r w:rsidR="00BA5221" w:rsidRPr="00125567">
        <w:rPr>
          <w:rFonts w:ascii="Arial" w:hAnsi="Arial" w:cs="Arial"/>
          <w:sz w:val="22"/>
          <w:szCs w:val="22"/>
        </w:rPr>
        <w:lastRenderedPageBreak/>
        <w:t>znění pozdějších předpisů.</w:t>
      </w:r>
    </w:p>
    <w:p w14:paraId="35D0E586" w14:textId="77777777" w:rsidR="00867844" w:rsidRDefault="00B94EC2" w:rsidP="007052B3">
      <w:pPr>
        <w:pStyle w:val="Bodytext20"/>
        <w:numPr>
          <w:ilvl w:val="0"/>
          <w:numId w:val="10"/>
        </w:numPr>
        <w:shd w:val="clear" w:color="auto" w:fill="auto"/>
        <w:tabs>
          <w:tab w:val="left" w:pos="410"/>
        </w:tabs>
        <w:spacing w:after="0" w:line="274" w:lineRule="exact"/>
        <w:ind w:hanging="284"/>
        <w:jc w:val="both"/>
        <w:rPr>
          <w:rFonts w:ascii="Arial" w:hAnsi="Arial" w:cs="Arial"/>
          <w:sz w:val="22"/>
          <w:szCs w:val="22"/>
        </w:rPr>
      </w:pPr>
      <w:r w:rsidRPr="00880133">
        <w:rPr>
          <w:rFonts w:ascii="Arial" w:hAnsi="Arial" w:cs="Arial"/>
          <w:sz w:val="22"/>
          <w:szCs w:val="22"/>
        </w:rPr>
        <w:t>Soudní smíry představující majetkoprávní dispozici s majetkem státu, se kterým je příslušný hospodařit Státní pozemkový' úřad, je možno uzavřít pouze na základě předchozího písemného souhlasu ústřední</w:t>
      </w:r>
      <w:r w:rsidR="00306C21">
        <w:rPr>
          <w:rFonts w:ascii="Arial" w:hAnsi="Arial" w:cs="Arial"/>
          <w:sz w:val="22"/>
          <w:szCs w:val="22"/>
        </w:rPr>
        <w:t>ho ředitele</w:t>
      </w:r>
      <w:r w:rsidRPr="00880133">
        <w:rPr>
          <w:rFonts w:ascii="Arial" w:hAnsi="Arial" w:cs="Arial"/>
          <w:sz w:val="22"/>
          <w:szCs w:val="22"/>
        </w:rPr>
        <w:t xml:space="preserve"> Státního pozemkového úřadu.</w:t>
      </w:r>
    </w:p>
    <w:p w14:paraId="2A021B40" w14:textId="77777777" w:rsidR="007052B3" w:rsidRPr="00880133" w:rsidRDefault="007052B3" w:rsidP="007052B3">
      <w:pPr>
        <w:pStyle w:val="Bodytext20"/>
        <w:shd w:val="clear" w:color="auto" w:fill="auto"/>
        <w:tabs>
          <w:tab w:val="left" w:pos="410"/>
        </w:tabs>
        <w:spacing w:after="0" w:line="274" w:lineRule="exact"/>
        <w:ind w:firstLine="0"/>
        <w:jc w:val="both"/>
        <w:rPr>
          <w:rFonts w:ascii="Arial" w:hAnsi="Arial" w:cs="Arial"/>
          <w:sz w:val="22"/>
          <w:szCs w:val="22"/>
        </w:rPr>
      </w:pPr>
    </w:p>
    <w:p w14:paraId="2DDC415D" w14:textId="77777777" w:rsidR="004B63C7" w:rsidRPr="00880133" w:rsidRDefault="004B63C7" w:rsidP="007052B3">
      <w:pPr>
        <w:pStyle w:val="Bodytext20"/>
        <w:shd w:val="clear" w:color="auto" w:fill="auto"/>
        <w:tabs>
          <w:tab w:val="left" w:pos="142"/>
        </w:tabs>
        <w:spacing w:after="0" w:line="274" w:lineRule="exact"/>
        <w:ind w:hanging="284"/>
        <w:jc w:val="both"/>
        <w:rPr>
          <w:rFonts w:ascii="Arial" w:hAnsi="Arial" w:cs="Arial"/>
          <w:sz w:val="22"/>
          <w:szCs w:val="22"/>
        </w:rPr>
      </w:pPr>
      <w:r w:rsidRPr="00880133">
        <w:rPr>
          <w:rFonts w:ascii="Arial" w:hAnsi="Arial" w:cs="Arial"/>
          <w:sz w:val="22"/>
          <w:szCs w:val="22"/>
        </w:rPr>
        <w:t xml:space="preserve">3. </w:t>
      </w:r>
      <w:r w:rsidR="00B94EC2" w:rsidRPr="00880133">
        <w:rPr>
          <w:rFonts w:ascii="Arial" w:hAnsi="Arial" w:cs="Arial"/>
          <w:sz w:val="22"/>
          <w:szCs w:val="22"/>
        </w:rPr>
        <w:t>Tuto smlouvu lze měnit nebo doplňovat pouz</w:t>
      </w:r>
      <w:r w:rsidR="00D378CA">
        <w:rPr>
          <w:rFonts w:ascii="Arial" w:hAnsi="Arial" w:cs="Arial"/>
          <w:sz w:val="22"/>
          <w:szCs w:val="22"/>
        </w:rPr>
        <w:t>e na základě písemných a číselně</w:t>
      </w:r>
      <w:r w:rsidR="00B94EC2" w:rsidRPr="00880133">
        <w:rPr>
          <w:rFonts w:ascii="Arial" w:hAnsi="Arial" w:cs="Arial"/>
          <w:sz w:val="22"/>
          <w:szCs w:val="22"/>
        </w:rPr>
        <w:t xml:space="preserve"> označených dodatků odsouhlasených oběma smluvními stranami.</w:t>
      </w:r>
    </w:p>
    <w:p w14:paraId="75C461D3" w14:textId="77777777" w:rsidR="004B63C7" w:rsidRPr="00880133" w:rsidRDefault="004B63C7" w:rsidP="007052B3">
      <w:pPr>
        <w:pStyle w:val="Bodytext20"/>
        <w:shd w:val="clear" w:color="auto" w:fill="auto"/>
        <w:tabs>
          <w:tab w:val="left" w:pos="142"/>
        </w:tabs>
        <w:spacing w:after="0" w:line="274" w:lineRule="exact"/>
        <w:ind w:firstLine="0"/>
        <w:jc w:val="both"/>
        <w:rPr>
          <w:rFonts w:ascii="Arial" w:hAnsi="Arial" w:cs="Arial"/>
          <w:sz w:val="22"/>
          <w:szCs w:val="22"/>
        </w:rPr>
      </w:pPr>
    </w:p>
    <w:p w14:paraId="09E9E214" w14:textId="77777777" w:rsidR="004B63C7" w:rsidRPr="00880133" w:rsidRDefault="004B63C7" w:rsidP="007052B3">
      <w:pPr>
        <w:pStyle w:val="Bodytext20"/>
        <w:shd w:val="clear" w:color="auto" w:fill="auto"/>
        <w:tabs>
          <w:tab w:val="left" w:pos="284"/>
        </w:tabs>
        <w:spacing w:after="0" w:line="274" w:lineRule="exact"/>
        <w:ind w:hanging="284"/>
        <w:jc w:val="both"/>
        <w:rPr>
          <w:rFonts w:ascii="Arial" w:hAnsi="Arial" w:cs="Arial"/>
          <w:sz w:val="22"/>
          <w:szCs w:val="22"/>
        </w:rPr>
      </w:pPr>
      <w:r w:rsidRPr="00880133">
        <w:rPr>
          <w:rFonts w:ascii="Arial" w:hAnsi="Arial" w:cs="Arial"/>
          <w:sz w:val="22"/>
          <w:szCs w:val="22"/>
        </w:rPr>
        <w:t>4. Smlouva je vyhotovena ve čtyřech stejnopisech, z nichž každý má platn</w:t>
      </w:r>
      <w:r w:rsidR="00125567">
        <w:rPr>
          <w:rFonts w:ascii="Arial" w:hAnsi="Arial" w:cs="Arial"/>
          <w:sz w:val="22"/>
          <w:szCs w:val="22"/>
        </w:rPr>
        <w:t>ost originálu. Příkazce obdrží</w:t>
      </w:r>
      <w:r w:rsidRPr="00880133">
        <w:rPr>
          <w:rFonts w:ascii="Arial" w:hAnsi="Arial" w:cs="Arial"/>
          <w:sz w:val="22"/>
          <w:szCs w:val="22"/>
        </w:rPr>
        <w:t xml:space="preserve"> tři vyhotovení smlouvy a příkazník jedno vyhotovení.</w:t>
      </w:r>
    </w:p>
    <w:p w14:paraId="6C92C7A5" w14:textId="77777777" w:rsidR="004B63C7" w:rsidRPr="00880133"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14:paraId="5601EF7D" w14:textId="77777777" w:rsidR="004B63C7" w:rsidRPr="00880133" w:rsidRDefault="004B63C7" w:rsidP="004B63C7">
      <w:pPr>
        <w:pStyle w:val="Bodytext20"/>
        <w:shd w:val="clear" w:color="auto" w:fill="auto"/>
        <w:tabs>
          <w:tab w:val="left" w:pos="284"/>
        </w:tabs>
        <w:spacing w:after="0" w:line="269" w:lineRule="exact"/>
        <w:ind w:left="284" w:hanging="284"/>
        <w:jc w:val="both"/>
        <w:rPr>
          <w:rFonts w:ascii="Arial" w:hAnsi="Arial" w:cs="Arial"/>
          <w:sz w:val="22"/>
          <w:szCs w:val="22"/>
        </w:rPr>
      </w:pPr>
    </w:p>
    <w:p w14:paraId="234D73A4" w14:textId="1BB2F5CA" w:rsidR="004B63C7" w:rsidRPr="00880133" w:rsidRDefault="00E54314"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r w:rsidRPr="007B4DA9">
        <w:rPr>
          <w:rFonts w:ascii="Arial" w:hAnsi="Arial" w:cs="Arial"/>
          <w:sz w:val="22"/>
          <w:szCs w:val="22"/>
        </w:rPr>
        <w:t>V Praze dne</w:t>
      </w:r>
      <w:r w:rsidR="00E73DD1">
        <w:rPr>
          <w:rFonts w:ascii="Arial" w:hAnsi="Arial" w:cs="Arial"/>
          <w:sz w:val="22"/>
          <w:szCs w:val="22"/>
        </w:rPr>
        <w:t xml:space="preserve"> </w:t>
      </w:r>
      <w:r w:rsidR="0099552C">
        <w:rPr>
          <w:rFonts w:ascii="Arial" w:hAnsi="Arial" w:cs="Arial"/>
          <w:sz w:val="22"/>
          <w:szCs w:val="22"/>
        </w:rPr>
        <w:t>17</w:t>
      </w:r>
      <w:r w:rsidR="00E73DD1">
        <w:rPr>
          <w:rFonts w:ascii="Arial" w:hAnsi="Arial" w:cs="Arial"/>
          <w:sz w:val="22"/>
          <w:szCs w:val="22"/>
        </w:rPr>
        <w:t>.</w:t>
      </w:r>
      <w:r w:rsidR="00D034E0">
        <w:rPr>
          <w:rFonts w:ascii="Arial" w:hAnsi="Arial" w:cs="Arial"/>
          <w:sz w:val="22"/>
          <w:szCs w:val="22"/>
        </w:rPr>
        <w:t>0</w:t>
      </w:r>
      <w:r w:rsidR="00132EB4">
        <w:rPr>
          <w:rFonts w:ascii="Arial" w:hAnsi="Arial" w:cs="Arial"/>
          <w:sz w:val="22"/>
          <w:szCs w:val="22"/>
        </w:rPr>
        <w:t>6</w:t>
      </w:r>
      <w:r w:rsidR="00E73DD1">
        <w:rPr>
          <w:rFonts w:ascii="Arial" w:hAnsi="Arial" w:cs="Arial"/>
          <w:sz w:val="22"/>
          <w:szCs w:val="22"/>
        </w:rPr>
        <w:t>.202</w:t>
      </w:r>
      <w:r w:rsidR="009E6F79">
        <w:rPr>
          <w:rFonts w:ascii="Arial" w:hAnsi="Arial" w:cs="Arial"/>
          <w:sz w:val="22"/>
          <w:szCs w:val="22"/>
        </w:rPr>
        <w:t>4</w:t>
      </w:r>
      <w:r w:rsidR="004B63C7" w:rsidRPr="007B4DA9">
        <w:rPr>
          <w:rFonts w:ascii="Arial" w:hAnsi="Arial" w:cs="Arial"/>
          <w:sz w:val="22"/>
          <w:szCs w:val="22"/>
        </w:rPr>
        <w:tab/>
      </w:r>
      <w:r w:rsidR="00A63427" w:rsidRPr="007B4DA9">
        <w:rPr>
          <w:rFonts w:ascii="Arial" w:hAnsi="Arial" w:cs="Arial"/>
          <w:sz w:val="22"/>
          <w:szCs w:val="22"/>
        </w:rPr>
        <w:t xml:space="preserve">            </w:t>
      </w:r>
      <w:r w:rsidR="004B63C7" w:rsidRPr="007B4DA9">
        <w:rPr>
          <w:rFonts w:ascii="Arial" w:hAnsi="Arial" w:cs="Arial"/>
          <w:sz w:val="22"/>
          <w:szCs w:val="22"/>
        </w:rPr>
        <w:tab/>
      </w:r>
      <w:r w:rsidR="00F56457" w:rsidRPr="007B4DA9">
        <w:rPr>
          <w:rFonts w:ascii="Arial" w:hAnsi="Arial" w:cs="Arial"/>
          <w:sz w:val="22"/>
          <w:szCs w:val="22"/>
        </w:rPr>
        <w:tab/>
      </w:r>
      <w:r w:rsidR="00F56457" w:rsidRPr="007B4DA9">
        <w:rPr>
          <w:rFonts w:ascii="Arial" w:hAnsi="Arial" w:cs="Arial"/>
          <w:sz w:val="22"/>
          <w:szCs w:val="22"/>
        </w:rPr>
        <w:tab/>
      </w:r>
      <w:r w:rsidR="004B63C7" w:rsidRPr="007B4DA9">
        <w:rPr>
          <w:rFonts w:ascii="Arial" w:hAnsi="Arial" w:cs="Arial"/>
          <w:sz w:val="22"/>
          <w:szCs w:val="22"/>
        </w:rPr>
        <w:t>V Praze dne</w:t>
      </w:r>
      <w:r w:rsidRPr="007B4DA9">
        <w:rPr>
          <w:rFonts w:ascii="Arial" w:hAnsi="Arial" w:cs="Arial"/>
          <w:sz w:val="22"/>
          <w:szCs w:val="22"/>
        </w:rPr>
        <w:t xml:space="preserve"> </w:t>
      </w:r>
      <w:r w:rsidR="0099552C">
        <w:rPr>
          <w:rFonts w:ascii="Arial" w:hAnsi="Arial" w:cs="Arial"/>
          <w:sz w:val="22"/>
          <w:szCs w:val="22"/>
        </w:rPr>
        <w:t>17</w:t>
      </w:r>
      <w:r w:rsidR="00E73DD1">
        <w:rPr>
          <w:rFonts w:ascii="Arial" w:hAnsi="Arial" w:cs="Arial"/>
          <w:sz w:val="22"/>
          <w:szCs w:val="22"/>
        </w:rPr>
        <w:t>.</w:t>
      </w:r>
      <w:r w:rsidR="00D034E0">
        <w:rPr>
          <w:rFonts w:ascii="Arial" w:hAnsi="Arial" w:cs="Arial"/>
          <w:sz w:val="22"/>
          <w:szCs w:val="22"/>
        </w:rPr>
        <w:t>0</w:t>
      </w:r>
      <w:r w:rsidR="00132EB4">
        <w:rPr>
          <w:rFonts w:ascii="Arial" w:hAnsi="Arial" w:cs="Arial"/>
          <w:sz w:val="22"/>
          <w:szCs w:val="22"/>
        </w:rPr>
        <w:t>6</w:t>
      </w:r>
      <w:r w:rsidR="00E73DD1">
        <w:rPr>
          <w:rFonts w:ascii="Arial" w:hAnsi="Arial" w:cs="Arial"/>
          <w:sz w:val="22"/>
          <w:szCs w:val="22"/>
        </w:rPr>
        <w:t>.202</w:t>
      </w:r>
      <w:r w:rsidR="009E6F79">
        <w:rPr>
          <w:rFonts w:ascii="Arial" w:hAnsi="Arial" w:cs="Arial"/>
          <w:sz w:val="22"/>
          <w:szCs w:val="22"/>
        </w:rPr>
        <w:t>4</w:t>
      </w:r>
    </w:p>
    <w:p w14:paraId="6D5A1D43"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r w:rsidRPr="00880133">
        <w:rPr>
          <w:rFonts w:ascii="Arial" w:hAnsi="Arial" w:cs="Arial"/>
          <w:sz w:val="22"/>
          <w:szCs w:val="22"/>
        </w:rPr>
        <w:t>Za Příkazce</w:t>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r>
      <w:r w:rsidRPr="00880133">
        <w:rPr>
          <w:rFonts w:ascii="Arial" w:hAnsi="Arial" w:cs="Arial"/>
          <w:sz w:val="22"/>
          <w:szCs w:val="22"/>
        </w:rPr>
        <w:tab/>
        <w:t>Za Příkazníka</w:t>
      </w:r>
    </w:p>
    <w:p w14:paraId="35218681"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14:paraId="6231E3BE"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14:paraId="2EFAEAE8"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14:paraId="6B129BEC"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14:paraId="43F49E2D"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14:paraId="1A64FE7D" w14:textId="77777777" w:rsidR="004B63C7" w:rsidRPr="00880133" w:rsidRDefault="004B63C7" w:rsidP="004B63C7">
      <w:pPr>
        <w:pStyle w:val="Bodytext20"/>
        <w:shd w:val="clear" w:color="auto" w:fill="auto"/>
        <w:tabs>
          <w:tab w:val="left" w:pos="284"/>
          <w:tab w:val="left" w:pos="708"/>
          <w:tab w:val="left" w:pos="1416"/>
          <w:tab w:val="left" w:pos="2124"/>
          <w:tab w:val="left" w:pos="2832"/>
          <w:tab w:val="left" w:pos="3540"/>
          <w:tab w:val="left" w:pos="4248"/>
          <w:tab w:val="left" w:pos="4956"/>
          <w:tab w:val="left" w:pos="5664"/>
          <w:tab w:val="left" w:pos="6372"/>
          <w:tab w:val="left" w:pos="7215"/>
        </w:tabs>
        <w:spacing w:after="0" w:line="269" w:lineRule="exact"/>
        <w:ind w:left="284" w:hanging="284"/>
        <w:jc w:val="both"/>
        <w:rPr>
          <w:rFonts w:ascii="Arial" w:hAnsi="Arial" w:cs="Arial"/>
          <w:sz w:val="22"/>
          <w:szCs w:val="22"/>
        </w:rPr>
      </w:pPr>
    </w:p>
    <w:p w14:paraId="2F83C898" w14:textId="3B8B6503" w:rsidR="000F0AC7" w:rsidRPr="00B412CB" w:rsidRDefault="004B63C7" w:rsidP="000F0AC7">
      <w:pPr>
        <w:ind w:right="23"/>
        <w:rPr>
          <w:rFonts w:ascii="Arial" w:hAnsi="Arial" w:cs="Arial"/>
          <w:b/>
        </w:rPr>
      </w:pPr>
      <w:r w:rsidRPr="00880133">
        <w:rPr>
          <w:rFonts w:ascii="Arial" w:hAnsi="Arial" w:cs="Arial"/>
          <w:sz w:val="22"/>
          <w:szCs w:val="22"/>
        </w:rPr>
        <w:t>Ing.</w:t>
      </w:r>
      <w:r w:rsidR="00E54314" w:rsidRPr="00880133">
        <w:rPr>
          <w:rFonts w:ascii="Arial" w:hAnsi="Arial" w:cs="Arial"/>
          <w:sz w:val="22"/>
          <w:szCs w:val="22"/>
        </w:rPr>
        <w:t xml:space="preserve"> </w:t>
      </w:r>
      <w:r w:rsidR="008D6BA6">
        <w:rPr>
          <w:rFonts w:ascii="Arial" w:hAnsi="Arial" w:cs="Arial"/>
          <w:sz w:val="22"/>
          <w:szCs w:val="22"/>
        </w:rPr>
        <w:t>Svatava Maradová, MBA</w:t>
      </w:r>
      <w:r w:rsidR="0015349C">
        <w:rPr>
          <w:rFonts w:ascii="Arial" w:hAnsi="Arial" w:cs="Arial"/>
          <w:sz w:val="22"/>
          <w:szCs w:val="22"/>
        </w:rPr>
        <w:t xml:space="preserve">            </w:t>
      </w:r>
      <w:r w:rsidR="00F56457">
        <w:rPr>
          <w:rFonts w:ascii="Arial" w:hAnsi="Arial" w:cs="Arial"/>
          <w:sz w:val="22"/>
          <w:szCs w:val="22"/>
        </w:rPr>
        <w:tab/>
      </w:r>
      <w:r w:rsidR="00370B35" w:rsidRPr="00880133">
        <w:rPr>
          <w:rFonts w:ascii="Arial" w:hAnsi="Arial" w:cs="Arial"/>
          <w:sz w:val="22"/>
          <w:szCs w:val="22"/>
        </w:rPr>
        <w:tab/>
      </w:r>
      <w:r w:rsidR="00370B35" w:rsidRPr="00880133">
        <w:rPr>
          <w:rFonts w:ascii="Arial" w:hAnsi="Arial" w:cs="Arial"/>
          <w:sz w:val="22"/>
          <w:szCs w:val="22"/>
        </w:rPr>
        <w:tab/>
      </w:r>
      <w:r w:rsidR="000F0AC7" w:rsidRPr="000F0AC7">
        <w:rPr>
          <w:rFonts w:ascii="Arial" w:hAnsi="Arial" w:cs="Arial"/>
        </w:rPr>
        <w:t>Mgr. František Korbel, Ph.D.</w:t>
      </w:r>
    </w:p>
    <w:p w14:paraId="6DB3381F" w14:textId="4769E88B" w:rsidR="004B63C7" w:rsidRPr="00880133" w:rsidRDefault="00F85889" w:rsidP="000F0AC7">
      <w:pPr>
        <w:pStyle w:val="Bodytext20"/>
        <w:shd w:val="clear" w:color="auto" w:fill="auto"/>
        <w:tabs>
          <w:tab w:val="left" w:pos="284"/>
          <w:tab w:val="left" w:pos="708"/>
          <w:tab w:val="left" w:pos="1416"/>
        </w:tabs>
        <w:spacing w:after="0" w:line="269" w:lineRule="exact"/>
        <w:ind w:firstLine="0"/>
        <w:jc w:val="both"/>
        <w:rPr>
          <w:rFonts w:ascii="Arial" w:hAnsi="Arial" w:cs="Arial"/>
          <w:sz w:val="22"/>
          <w:szCs w:val="22"/>
        </w:rPr>
      </w:pPr>
      <w:r>
        <w:rPr>
          <w:rFonts w:ascii="Arial" w:hAnsi="Arial" w:cs="Arial"/>
          <w:sz w:val="22"/>
          <w:szCs w:val="22"/>
        </w:rPr>
        <w:t>ús</w:t>
      </w:r>
      <w:r w:rsidR="0015349C">
        <w:rPr>
          <w:rFonts w:ascii="Arial" w:hAnsi="Arial" w:cs="Arial"/>
          <w:sz w:val="22"/>
          <w:szCs w:val="22"/>
        </w:rPr>
        <w:t>třední ředitel</w:t>
      </w:r>
      <w:r w:rsidR="008D6BA6">
        <w:rPr>
          <w:rFonts w:ascii="Arial" w:hAnsi="Arial" w:cs="Arial"/>
          <w:sz w:val="22"/>
          <w:szCs w:val="22"/>
        </w:rPr>
        <w:t>ka</w:t>
      </w:r>
      <w:r w:rsidR="0015349C">
        <w:rPr>
          <w:rFonts w:ascii="Arial" w:hAnsi="Arial" w:cs="Arial"/>
          <w:sz w:val="22"/>
          <w:szCs w:val="22"/>
        </w:rPr>
        <w:t xml:space="preserve">                  </w:t>
      </w:r>
      <w:r w:rsidR="004B63C7" w:rsidRPr="00880133">
        <w:rPr>
          <w:rFonts w:ascii="Arial" w:hAnsi="Arial" w:cs="Arial"/>
          <w:sz w:val="22"/>
          <w:szCs w:val="22"/>
        </w:rPr>
        <w:tab/>
      </w:r>
      <w:r w:rsidR="004B63C7" w:rsidRPr="00880133">
        <w:rPr>
          <w:rFonts w:ascii="Arial" w:hAnsi="Arial" w:cs="Arial"/>
          <w:sz w:val="22"/>
          <w:szCs w:val="22"/>
        </w:rPr>
        <w:tab/>
      </w:r>
      <w:r w:rsidR="004B63C7" w:rsidRPr="00880133">
        <w:rPr>
          <w:rFonts w:ascii="Arial" w:hAnsi="Arial" w:cs="Arial"/>
          <w:sz w:val="22"/>
          <w:szCs w:val="22"/>
        </w:rPr>
        <w:tab/>
      </w:r>
      <w:r w:rsidR="004B63C7" w:rsidRPr="00880133">
        <w:rPr>
          <w:rFonts w:ascii="Arial" w:hAnsi="Arial" w:cs="Arial"/>
          <w:sz w:val="22"/>
          <w:szCs w:val="22"/>
        </w:rPr>
        <w:tab/>
      </w:r>
      <w:r w:rsidR="004B63C7" w:rsidRPr="00880133">
        <w:rPr>
          <w:rFonts w:ascii="Arial" w:hAnsi="Arial" w:cs="Arial"/>
          <w:sz w:val="22"/>
          <w:szCs w:val="22"/>
        </w:rPr>
        <w:tab/>
      </w:r>
      <w:r w:rsidR="0006688F">
        <w:rPr>
          <w:rFonts w:ascii="Arial" w:hAnsi="Arial" w:cs="Arial"/>
          <w:sz w:val="22"/>
          <w:szCs w:val="22"/>
        </w:rPr>
        <w:t>jednatel</w:t>
      </w:r>
      <w:r w:rsidR="00B412CB">
        <w:rPr>
          <w:rFonts w:ascii="Arial" w:hAnsi="Arial" w:cs="Arial"/>
          <w:sz w:val="22"/>
          <w:szCs w:val="22"/>
        </w:rPr>
        <w:t xml:space="preserve"> společnosti</w:t>
      </w:r>
    </w:p>
    <w:p w14:paraId="0F7CF35A" w14:textId="77777777" w:rsidR="004B63C7" w:rsidRPr="00880133" w:rsidRDefault="004B63C7" w:rsidP="004B63C7">
      <w:pPr>
        <w:pStyle w:val="Bodytext20"/>
        <w:shd w:val="clear" w:color="auto" w:fill="auto"/>
        <w:tabs>
          <w:tab w:val="left" w:pos="284"/>
          <w:tab w:val="left" w:pos="708"/>
          <w:tab w:val="left" w:pos="1416"/>
        </w:tabs>
        <w:spacing w:after="0" w:line="269" w:lineRule="exact"/>
        <w:ind w:left="284" w:hanging="284"/>
        <w:jc w:val="both"/>
        <w:rPr>
          <w:rFonts w:ascii="Arial" w:hAnsi="Arial" w:cs="Arial"/>
          <w:sz w:val="22"/>
          <w:szCs w:val="22"/>
        </w:rPr>
      </w:pPr>
      <w:r w:rsidRPr="00880133">
        <w:rPr>
          <w:rFonts w:ascii="Arial" w:hAnsi="Arial" w:cs="Arial"/>
          <w:sz w:val="22"/>
          <w:szCs w:val="22"/>
        </w:rPr>
        <w:t>Státního pozemkového úřadu</w:t>
      </w:r>
    </w:p>
    <w:p w14:paraId="4790815C" w14:textId="77777777" w:rsidR="00867844" w:rsidRDefault="00867844"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0DBF9312"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0979DB8E"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22E88B0A"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4E2AB7CD"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57DA2404"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66A4808C"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4FE4658E"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0818EB9B"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3F1345D1"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616A38B8"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430EC3DC"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287CA0AC"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502CA07A"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5B1558C9"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5CFC0982"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4C05AF0C"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11192BA4"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0DABE29C"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16213EB6"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146F7CE6"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1417408D"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5B140F27"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2B963245"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3C135882"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4D374C17"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5D6EF887"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05413BA6"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3299F24C" w14:textId="77777777" w:rsidR="00FF22B8" w:rsidRDefault="00FF22B8" w:rsidP="00EF3F4A">
      <w:pPr>
        <w:pStyle w:val="Bodytext20"/>
        <w:shd w:val="clear" w:color="auto" w:fill="auto"/>
        <w:tabs>
          <w:tab w:val="left" w:pos="284"/>
        </w:tabs>
        <w:spacing w:after="0" w:line="269" w:lineRule="exact"/>
        <w:ind w:left="284" w:hanging="284"/>
        <w:jc w:val="both"/>
        <w:rPr>
          <w:rFonts w:ascii="Arial" w:hAnsi="Arial" w:cs="Arial"/>
          <w:sz w:val="20"/>
          <w:szCs w:val="20"/>
        </w:rPr>
      </w:pPr>
    </w:p>
    <w:p w14:paraId="56F120C7" w14:textId="77777777" w:rsidR="00FF22B8" w:rsidRDefault="00325D8B" w:rsidP="00FF22B8">
      <w:pPr>
        <w:rPr>
          <w:rFonts w:ascii="Arial" w:hAnsi="Arial" w:cs="Arial"/>
          <w:sz w:val="18"/>
          <w:szCs w:val="18"/>
        </w:rPr>
      </w:pPr>
      <w:r>
        <w:rPr>
          <w:rFonts w:ascii="Arial" w:hAnsi="Arial" w:cs="Arial"/>
          <w:noProof/>
          <w:sz w:val="18"/>
          <w:szCs w:val="18"/>
          <w:lang w:bidi="ar-SA"/>
        </w:rPr>
        <w:lastRenderedPageBreak/>
        <w:drawing>
          <wp:anchor distT="0" distB="0" distL="114300" distR="114300" simplePos="0" relativeHeight="251662336" behindDoc="1" locked="0" layoutInCell="1" allowOverlap="1" wp14:anchorId="55FC8B64" wp14:editId="547C64E7">
            <wp:simplePos x="0" y="0"/>
            <wp:positionH relativeFrom="margin">
              <wp:posOffset>115570</wp:posOffset>
            </wp:positionH>
            <wp:positionV relativeFrom="margin">
              <wp:posOffset>-403225</wp:posOffset>
            </wp:positionV>
            <wp:extent cx="1009650" cy="819150"/>
            <wp:effectExtent l="19050" t="19050" r="19050" b="19050"/>
            <wp:wrapNone/>
            <wp:docPr id="6" name="Obrázek 6" descr="SPU_papirA4-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SPU_papirA4-ICO"/>
                    <pic:cNvPicPr>
                      <a:picLocks noChangeAspect="1" noChangeArrowheads="1"/>
                    </pic:cNvPicPr>
                  </pic:nvPicPr>
                  <pic:blipFill>
                    <a:blip r:embed="rId8" cstate="print">
                      <a:extLst>
                        <a:ext uri="{28A0092B-C50C-407E-A947-70E740481C1C}">
                          <a14:useLocalDpi xmlns:a14="http://schemas.microsoft.com/office/drawing/2010/main" val="0"/>
                        </a:ext>
                      </a:extLst>
                    </a:blip>
                    <a:srcRect t="485" r="84084" b="91084"/>
                    <a:stretch>
                      <a:fillRect/>
                    </a:stretch>
                  </pic:blipFill>
                  <pic:spPr bwMode="auto">
                    <a:xfrm>
                      <a:off x="0" y="0"/>
                      <a:ext cx="1009650" cy="819150"/>
                    </a:xfrm>
                    <a:prstGeom prst="rect">
                      <a:avLst/>
                    </a:prstGeom>
                    <a:noFill/>
                    <a:ln w="9525">
                      <a:solidFill>
                        <a:schemeClr val="bg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FF22B8" w:rsidRPr="00705D2B">
        <w:rPr>
          <w:noProof/>
        </w:rPr>
        <mc:AlternateContent>
          <mc:Choice Requires="wps">
            <w:drawing>
              <wp:anchor distT="0" distB="0" distL="114300" distR="114300" simplePos="0" relativeHeight="251660288" behindDoc="0" locked="0" layoutInCell="1" allowOverlap="1" wp14:anchorId="4337C922" wp14:editId="4E2C07AD">
                <wp:simplePos x="0" y="0"/>
                <wp:positionH relativeFrom="column">
                  <wp:posOffset>13335</wp:posOffset>
                </wp:positionH>
                <wp:positionV relativeFrom="paragraph">
                  <wp:posOffset>451485</wp:posOffset>
                </wp:positionV>
                <wp:extent cx="60769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07695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E35B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5.55pt" to="479.5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" strokecolor="black [3213]" strokeweight=".5pt">
                <v:stroke joinstyle="miter"/>
              </v:line>
            </w:pict>
          </mc:Fallback>
        </mc:AlternateContent>
      </w:r>
      <w:r w:rsidR="00FF22B8" w:rsidRPr="00705D2B">
        <w:rPr>
          <w:noProof/>
        </w:rPr>
        <mc:AlternateContent>
          <mc:Choice Requires="wps">
            <w:drawing>
              <wp:anchor distT="0" distB="0" distL="114300" distR="114300" simplePos="0" relativeHeight="251659264" behindDoc="0" locked="0" layoutInCell="1" allowOverlap="1" wp14:anchorId="0A2F4806" wp14:editId="52EACF4B">
                <wp:simplePos x="0" y="0"/>
                <wp:positionH relativeFrom="column">
                  <wp:posOffset>117475</wp:posOffset>
                </wp:positionH>
                <wp:positionV relativeFrom="paragraph">
                  <wp:posOffset>-339090</wp:posOffset>
                </wp:positionV>
                <wp:extent cx="6067425" cy="762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67425"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29F82C" w14:textId="77777777" w:rsidR="00FF22B8" w:rsidRDefault="00FF22B8" w:rsidP="00FF22B8">
                            <w:pPr>
                              <w:tabs>
                                <w:tab w:val="left" w:pos="0"/>
                                <w:tab w:val="left" w:pos="990"/>
                                <w:tab w:val="left" w:pos="7812"/>
                              </w:tabs>
                              <w:spacing w:line="276" w:lineRule="auto"/>
                              <w:ind w:right="-18"/>
                              <w:jc w:val="right"/>
                              <w:rPr>
                                <w:rFonts w:ascii="Arial" w:hAnsi="Arial" w:cs="Arial"/>
                                <w:b/>
                                <w:bCs/>
                                <w:color w:val="13A54D"/>
                                <w:sz w:val="28"/>
                                <w:szCs w:val="28"/>
                              </w:rPr>
                            </w:pPr>
                          </w:p>
                          <w:p w14:paraId="6E227238" w14:textId="77777777" w:rsidR="00FF22B8" w:rsidRDefault="00FF22B8" w:rsidP="00FF22B8">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3A84BE10" w14:textId="77777777" w:rsidR="00FF22B8" w:rsidRDefault="00FF22B8" w:rsidP="00FF22B8">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p>
                          <w:p w14:paraId="117C3F10" w14:textId="77777777" w:rsidR="00FF22B8" w:rsidRDefault="00FF22B8" w:rsidP="00FF22B8">
                            <w:pPr>
                              <w:spacing w:line="276" w:lineRule="auto"/>
                              <w:jc w:val="right"/>
                            </w:pPr>
                            <w:r w:rsidRPr="005A61AB">
                              <w:rPr>
                                <w:rFonts w:ascii="Arial" w:hAnsi="Arial" w:cs="Arial"/>
                                <w:sz w:val="18"/>
                                <w:szCs w:val="18"/>
                              </w:rPr>
                              <w:t xml:space="preserve"> </w:t>
                            </w:r>
                            <w:r>
                              <w:rPr>
                                <w:rFonts w:ascii="Arial" w:hAnsi="Arial" w:cs="Arial"/>
                                <w:sz w:val="18"/>
                                <w:szCs w:val="18"/>
                              </w:rPr>
                              <w:br/>
                            </w:r>
                          </w:p>
                          <w:p w14:paraId="668BF4B8" w14:textId="77777777" w:rsidR="00FF22B8" w:rsidRPr="005A61AB" w:rsidRDefault="00FF22B8" w:rsidP="00FF22B8">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F4806" id="_x0000_t202" coordsize="21600,21600" o:spt="202" path="m,l,21600r21600,l21600,xe">
                <v:stroke joinstyle="miter"/>
                <v:path gradientshapeok="t" o:connecttype="rect"/>
              </v:shapetype>
              <v:shape id="Text Box 1" o:spid="_x0000_s1026" type="#_x0000_t202" style="position:absolute;margin-left:9.25pt;margin-top:-26.7pt;width:477.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" filled="f" stroked="f">
                <v:textbox>
                  <w:txbxContent>
                    <w:p w14:paraId="1D29F82C" w14:textId="77777777" w:rsidR="00FF22B8" w:rsidRDefault="00FF22B8" w:rsidP="00FF22B8">
                      <w:pPr>
                        <w:tabs>
                          <w:tab w:val="left" w:pos="0"/>
                          <w:tab w:val="left" w:pos="990"/>
                          <w:tab w:val="left" w:pos="7812"/>
                        </w:tabs>
                        <w:spacing w:line="276" w:lineRule="auto"/>
                        <w:ind w:right="-18"/>
                        <w:jc w:val="right"/>
                        <w:rPr>
                          <w:rFonts w:ascii="Arial" w:hAnsi="Arial" w:cs="Arial"/>
                          <w:b/>
                          <w:bCs/>
                          <w:color w:val="13A54D"/>
                          <w:sz w:val="28"/>
                          <w:szCs w:val="28"/>
                        </w:rPr>
                      </w:pPr>
                    </w:p>
                    <w:p w14:paraId="6E227238" w14:textId="77777777" w:rsidR="00FF22B8" w:rsidRDefault="00FF22B8" w:rsidP="00FF22B8">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3A84BE10" w14:textId="77777777" w:rsidR="00FF22B8" w:rsidRDefault="00FF22B8" w:rsidP="00FF22B8">
                      <w:pPr>
                        <w:spacing w:line="276" w:lineRule="auto"/>
                        <w:jc w:val="right"/>
                        <w:rPr>
                          <w:rFonts w:ascii="Arial" w:hAnsi="Arial" w:cs="Arial"/>
                          <w:sz w:val="18"/>
                          <w:szCs w:val="18"/>
                        </w:rPr>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p>
                    <w:p w14:paraId="117C3F10" w14:textId="77777777" w:rsidR="00FF22B8" w:rsidRDefault="00FF22B8" w:rsidP="00FF22B8">
                      <w:pPr>
                        <w:spacing w:line="276" w:lineRule="auto"/>
                        <w:jc w:val="right"/>
                      </w:pPr>
                      <w:r w:rsidRPr="005A61AB">
                        <w:rPr>
                          <w:rFonts w:ascii="Arial" w:hAnsi="Arial" w:cs="Arial"/>
                          <w:sz w:val="18"/>
                          <w:szCs w:val="18"/>
                        </w:rPr>
                        <w:t xml:space="preserve"> </w:t>
                      </w:r>
                      <w:r>
                        <w:rPr>
                          <w:rFonts w:ascii="Arial" w:hAnsi="Arial" w:cs="Arial"/>
                          <w:sz w:val="18"/>
                          <w:szCs w:val="18"/>
                        </w:rPr>
                        <w:br/>
                      </w:r>
                    </w:p>
                    <w:p w14:paraId="668BF4B8" w14:textId="77777777" w:rsidR="00FF22B8" w:rsidRPr="005A61AB" w:rsidRDefault="00FF22B8" w:rsidP="00FF22B8">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p w14:paraId="7B8363F5" w14:textId="77777777" w:rsidR="00FF22B8" w:rsidRPr="000F3D70" w:rsidRDefault="00FF22B8" w:rsidP="00FF22B8">
      <w:pPr>
        <w:jc w:val="both"/>
        <w:rPr>
          <w:rFonts w:ascii="Arial" w:hAnsi="Arial" w:cs="Arial"/>
          <w:sz w:val="22"/>
          <w:szCs w:val="22"/>
        </w:rPr>
      </w:pPr>
    </w:p>
    <w:p w14:paraId="7A9E9CE5" w14:textId="77777777" w:rsidR="00FF22B8" w:rsidRDefault="00FF22B8" w:rsidP="00FF22B8">
      <w:pPr>
        <w:pStyle w:val="Heading20"/>
        <w:keepNext/>
        <w:keepLines/>
        <w:shd w:val="clear" w:color="auto" w:fill="auto"/>
        <w:spacing w:before="0" w:after="341"/>
        <w:ind w:left="3420"/>
        <w:rPr>
          <w:rFonts w:ascii="Arial" w:hAnsi="Arial" w:cs="Arial"/>
          <w:sz w:val="28"/>
          <w:szCs w:val="28"/>
        </w:rPr>
      </w:pPr>
      <w:bookmarkStart w:id="6" w:name="bookmark8"/>
      <w:r w:rsidRPr="007A7966">
        <w:rPr>
          <w:rFonts w:ascii="Arial" w:hAnsi="Arial" w:cs="Arial"/>
          <w:sz w:val="28"/>
          <w:szCs w:val="28"/>
        </w:rPr>
        <w:t>P L N Á   M O C</w:t>
      </w:r>
      <w:bookmarkEnd w:id="6"/>
    </w:p>
    <w:p w14:paraId="31F5F6CD" w14:textId="53BD1206" w:rsidR="00FF22B8" w:rsidRDefault="00FF22B8" w:rsidP="00FF22B8">
      <w:pPr>
        <w:pStyle w:val="Heading20"/>
        <w:keepNext/>
        <w:keepLines/>
        <w:shd w:val="clear" w:color="auto" w:fill="auto"/>
        <w:spacing w:before="0" w:after="341"/>
        <w:rPr>
          <w:rFonts w:ascii="Arial" w:hAnsi="Arial" w:cs="Arial"/>
          <w:b w:val="0"/>
          <w:snapToGrid w:val="0"/>
          <w:sz w:val="24"/>
          <w:szCs w:val="24"/>
        </w:rPr>
      </w:pPr>
      <w:r w:rsidRPr="007A7966">
        <w:rPr>
          <w:rStyle w:val="Bodytext2Bold"/>
          <w:rFonts w:ascii="Arial" w:eastAsiaTheme="minorHAnsi" w:hAnsi="Arial" w:cs="Arial"/>
        </w:rPr>
        <w:t xml:space="preserve">ČR </w:t>
      </w:r>
      <w:r w:rsidRPr="007A7966">
        <w:rPr>
          <w:rFonts w:ascii="Arial" w:hAnsi="Arial" w:cs="Arial"/>
          <w:sz w:val="24"/>
          <w:szCs w:val="24"/>
        </w:rPr>
        <w:t xml:space="preserve">- </w:t>
      </w:r>
      <w:r w:rsidRPr="007A7966">
        <w:rPr>
          <w:rStyle w:val="Bodytext2Bold"/>
          <w:rFonts w:ascii="Arial" w:eastAsiaTheme="minorHAnsi" w:hAnsi="Arial" w:cs="Arial"/>
        </w:rPr>
        <w:t>Státní pozemkový úřad, 13</w:t>
      </w:r>
      <w:r>
        <w:rPr>
          <w:rStyle w:val="Bodytext2Bold"/>
          <w:rFonts w:ascii="Arial" w:eastAsiaTheme="minorHAnsi" w:hAnsi="Arial" w:cs="Arial"/>
        </w:rPr>
        <w:t>0 00 Praha 3, Husinecká 1024/11</w:t>
      </w:r>
      <w:r w:rsidRPr="007A7966">
        <w:rPr>
          <w:rStyle w:val="Bodytext2Bold"/>
          <w:rFonts w:ascii="Arial" w:eastAsiaTheme="minorHAnsi" w:hAnsi="Arial" w:cs="Arial"/>
        </w:rPr>
        <w:t xml:space="preserve">a, </w:t>
      </w:r>
      <w:r w:rsidRPr="007A7966">
        <w:rPr>
          <w:rFonts w:ascii="Arial" w:hAnsi="Arial" w:cs="Arial"/>
          <w:sz w:val="24"/>
          <w:szCs w:val="24"/>
        </w:rPr>
        <w:t xml:space="preserve">za kterou právně jedná </w:t>
      </w:r>
      <w:r w:rsidRPr="007A7966">
        <w:rPr>
          <w:rFonts w:ascii="Arial" w:hAnsi="Arial" w:cs="Arial"/>
          <w:b w:val="0"/>
          <w:sz w:val="24"/>
          <w:szCs w:val="24"/>
        </w:rPr>
        <w:t>Ing.</w:t>
      </w:r>
      <w:r w:rsidR="008D6BA6">
        <w:rPr>
          <w:rFonts w:ascii="Arial" w:hAnsi="Arial" w:cs="Arial"/>
          <w:b w:val="0"/>
          <w:sz w:val="24"/>
          <w:szCs w:val="24"/>
        </w:rPr>
        <w:t xml:space="preserve"> Svatava Maradová, MBA</w:t>
      </w:r>
      <w:r w:rsidRPr="007A7966">
        <w:rPr>
          <w:rFonts w:ascii="Arial" w:hAnsi="Arial" w:cs="Arial"/>
          <w:b w:val="0"/>
          <w:sz w:val="24"/>
          <w:szCs w:val="24"/>
        </w:rPr>
        <w:t xml:space="preserve">, </w:t>
      </w:r>
      <w:r>
        <w:rPr>
          <w:rFonts w:ascii="Arial" w:hAnsi="Arial" w:cs="Arial"/>
          <w:b w:val="0"/>
          <w:snapToGrid w:val="0"/>
          <w:sz w:val="24"/>
          <w:szCs w:val="24"/>
        </w:rPr>
        <w:t>ústřední</w:t>
      </w:r>
      <w:r w:rsidRPr="007A7966">
        <w:rPr>
          <w:rFonts w:ascii="Arial" w:hAnsi="Arial" w:cs="Arial"/>
          <w:b w:val="0"/>
          <w:snapToGrid w:val="0"/>
          <w:sz w:val="24"/>
          <w:szCs w:val="24"/>
        </w:rPr>
        <w:t xml:space="preserve"> ředitel</w:t>
      </w:r>
      <w:r w:rsidR="008D6BA6">
        <w:rPr>
          <w:rFonts w:ascii="Arial" w:hAnsi="Arial" w:cs="Arial"/>
          <w:b w:val="0"/>
          <w:snapToGrid w:val="0"/>
          <w:sz w:val="24"/>
          <w:szCs w:val="24"/>
        </w:rPr>
        <w:t>ka</w:t>
      </w:r>
      <w:r w:rsidRPr="007A7966">
        <w:rPr>
          <w:rFonts w:ascii="Arial" w:hAnsi="Arial" w:cs="Arial"/>
          <w:b w:val="0"/>
          <w:snapToGrid w:val="0"/>
          <w:sz w:val="24"/>
          <w:szCs w:val="24"/>
        </w:rPr>
        <w:t xml:space="preserve"> Státního pozemkového úřadu</w:t>
      </w:r>
    </w:p>
    <w:p w14:paraId="4409E8D2" w14:textId="77777777" w:rsidR="00FF22B8" w:rsidRPr="007A7966" w:rsidRDefault="00FF22B8" w:rsidP="00FF22B8">
      <w:pPr>
        <w:rPr>
          <w:lang w:eastAsia="ar-SA"/>
        </w:rPr>
      </w:pPr>
    </w:p>
    <w:p w14:paraId="4B358BAB" w14:textId="77777777" w:rsidR="00FF22B8" w:rsidRDefault="00FF22B8" w:rsidP="00FF22B8">
      <w:pPr>
        <w:pStyle w:val="Bodytext30"/>
        <w:shd w:val="clear" w:color="auto" w:fill="auto"/>
        <w:tabs>
          <w:tab w:val="left" w:pos="1985"/>
          <w:tab w:val="center" w:pos="4111"/>
        </w:tabs>
        <w:spacing w:before="0" w:after="274"/>
        <w:ind w:firstLine="0"/>
        <w:rPr>
          <w:rFonts w:ascii="Arial" w:hAnsi="Arial" w:cs="Arial"/>
        </w:rPr>
      </w:pPr>
      <w:r w:rsidRPr="007D4AEE">
        <w:rPr>
          <w:rFonts w:ascii="Arial" w:hAnsi="Arial" w:cs="Arial"/>
        </w:rPr>
        <w:tab/>
      </w:r>
      <w:r w:rsidRPr="007D4AEE">
        <w:rPr>
          <w:rFonts w:ascii="Arial" w:hAnsi="Arial" w:cs="Arial"/>
        </w:rPr>
        <w:tab/>
      </w:r>
      <w:r>
        <w:rPr>
          <w:rFonts w:ascii="Arial" w:hAnsi="Arial" w:cs="Arial"/>
        </w:rPr>
        <w:t xml:space="preserve">        </w:t>
      </w:r>
      <w:r w:rsidRPr="007D4AEE">
        <w:rPr>
          <w:rFonts w:ascii="Arial" w:hAnsi="Arial" w:cs="Arial"/>
        </w:rPr>
        <w:t>ZMOCŇUJE</w:t>
      </w:r>
    </w:p>
    <w:p w14:paraId="603BEE9E" w14:textId="77777777" w:rsidR="00FF22B8" w:rsidRPr="00DE0A2A" w:rsidRDefault="00DE0A2A" w:rsidP="00DE0A2A">
      <w:pPr>
        <w:ind w:right="23"/>
        <w:rPr>
          <w:rFonts w:ascii="Arial" w:hAnsi="Arial" w:cs="Arial"/>
          <w:b/>
        </w:rPr>
      </w:pPr>
      <w:r>
        <w:rPr>
          <w:rFonts w:ascii="Arial" w:hAnsi="Arial" w:cs="Arial"/>
          <w:b/>
        </w:rPr>
        <w:t>Mgr. Františk</w:t>
      </w:r>
      <w:r w:rsidR="005138B0">
        <w:rPr>
          <w:rFonts w:ascii="Arial" w:hAnsi="Arial" w:cs="Arial"/>
          <w:b/>
        </w:rPr>
        <w:t>a</w:t>
      </w:r>
      <w:r>
        <w:rPr>
          <w:rFonts w:ascii="Arial" w:hAnsi="Arial" w:cs="Arial"/>
          <w:b/>
        </w:rPr>
        <w:t xml:space="preserve"> Korbel</w:t>
      </w:r>
      <w:r w:rsidR="005138B0">
        <w:rPr>
          <w:rFonts w:ascii="Arial" w:hAnsi="Arial" w:cs="Arial"/>
          <w:b/>
        </w:rPr>
        <w:t>a</w:t>
      </w:r>
      <w:r>
        <w:rPr>
          <w:rFonts w:ascii="Arial" w:hAnsi="Arial" w:cs="Arial"/>
          <w:b/>
        </w:rPr>
        <w:t>, Ph.D.</w:t>
      </w:r>
      <w:r w:rsidR="00FF22B8" w:rsidRPr="00943456">
        <w:rPr>
          <w:rFonts w:ascii="Arial" w:hAnsi="Arial" w:cs="Arial"/>
        </w:rPr>
        <w:t>, advokáta,</w:t>
      </w:r>
    </w:p>
    <w:p w14:paraId="763E18E2" w14:textId="77777777" w:rsidR="00FF22B8" w:rsidRPr="00943456" w:rsidRDefault="00FF22B8" w:rsidP="00FF22B8">
      <w:pPr>
        <w:pStyle w:val="Bodytext30"/>
        <w:shd w:val="clear" w:color="auto" w:fill="auto"/>
        <w:spacing w:before="0" w:after="0" w:line="274" w:lineRule="exact"/>
        <w:ind w:firstLine="0"/>
        <w:rPr>
          <w:rFonts w:ascii="Arial" w:hAnsi="Arial" w:cs="Arial"/>
          <w:b w:val="0"/>
        </w:rPr>
      </w:pPr>
      <w:r w:rsidRPr="00943456">
        <w:rPr>
          <w:rFonts w:ascii="Arial" w:hAnsi="Arial" w:cs="Arial"/>
          <w:b w:val="0"/>
        </w:rPr>
        <w:t>společníka HAVEL &amp; PARTNERS s.r.o., advokátní kancelář</w:t>
      </w:r>
    </w:p>
    <w:p w14:paraId="474D8F1C" w14:textId="77777777" w:rsidR="00FF22B8" w:rsidRPr="00943456" w:rsidRDefault="00FF22B8" w:rsidP="00FF22B8">
      <w:pPr>
        <w:jc w:val="both"/>
        <w:rPr>
          <w:rFonts w:ascii="Arial" w:hAnsi="Arial" w:cs="Arial"/>
        </w:rPr>
      </w:pPr>
      <w:r w:rsidRPr="00943456">
        <w:rPr>
          <w:rFonts w:ascii="Arial" w:hAnsi="Arial" w:cs="Arial"/>
        </w:rPr>
        <w:t xml:space="preserve">se sídlem Na Florenci 2116/15, </w:t>
      </w:r>
    </w:p>
    <w:p w14:paraId="05780C80" w14:textId="77777777" w:rsidR="00FF22B8" w:rsidRPr="00943456" w:rsidRDefault="00FF22B8" w:rsidP="00FF22B8">
      <w:pPr>
        <w:jc w:val="both"/>
        <w:rPr>
          <w:rFonts w:ascii="Arial" w:hAnsi="Arial" w:cs="Arial"/>
        </w:rPr>
      </w:pPr>
      <w:r w:rsidRPr="00943456">
        <w:rPr>
          <w:rFonts w:ascii="Arial" w:hAnsi="Arial" w:cs="Arial"/>
        </w:rPr>
        <w:t>Praha 1, PSČ 110 00</w:t>
      </w:r>
    </w:p>
    <w:p w14:paraId="6984507B" w14:textId="77777777" w:rsidR="00FF22B8" w:rsidRPr="00943456" w:rsidRDefault="00FF22B8" w:rsidP="00FF22B8">
      <w:pPr>
        <w:jc w:val="both"/>
        <w:rPr>
          <w:rFonts w:ascii="Arial" w:hAnsi="Arial" w:cs="Arial"/>
        </w:rPr>
      </w:pPr>
      <w:r w:rsidRPr="00943456">
        <w:rPr>
          <w:rFonts w:ascii="Arial" w:hAnsi="Arial" w:cs="Arial"/>
        </w:rPr>
        <w:t>IČO: 264 54 807</w:t>
      </w:r>
    </w:p>
    <w:p w14:paraId="1410718D" w14:textId="77777777" w:rsidR="00FF22B8" w:rsidRPr="00943456" w:rsidRDefault="00FF22B8" w:rsidP="00FF22B8">
      <w:pPr>
        <w:jc w:val="both"/>
        <w:rPr>
          <w:rFonts w:ascii="Arial" w:hAnsi="Arial" w:cs="Arial"/>
        </w:rPr>
      </w:pPr>
      <w:r w:rsidRPr="00943456">
        <w:rPr>
          <w:rFonts w:ascii="Arial" w:hAnsi="Arial" w:cs="Arial"/>
        </w:rPr>
        <w:t>DIČ: CZ26454807</w:t>
      </w:r>
    </w:p>
    <w:p w14:paraId="55E0F328" w14:textId="77777777" w:rsidR="00FF22B8" w:rsidRPr="00943456" w:rsidRDefault="00FF22B8" w:rsidP="00FF22B8">
      <w:pPr>
        <w:pStyle w:val="Bodytext20"/>
        <w:shd w:val="clear" w:color="auto" w:fill="auto"/>
        <w:spacing w:after="0" w:line="274" w:lineRule="exact"/>
        <w:ind w:right="2280" w:firstLine="0"/>
        <w:rPr>
          <w:rFonts w:ascii="Arial" w:hAnsi="Arial" w:cs="Arial"/>
        </w:rPr>
      </w:pPr>
      <w:r w:rsidRPr="00943456">
        <w:rPr>
          <w:rFonts w:ascii="Arial" w:hAnsi="Arial" w:cs="Arial"/>
        </w:rPr>
        <w:t>Osvědčeni ČAK č. 09087</w:t>
      </w:r>
    </w:p>
    <w:p w14:paraId="31DD2391" w14:textId="77777777" w:rsidR="00FF22B8" w:rsidRPr="00943456" w:rsidRDefault="00FF22B8" w:rsidP="00FF22B8">
      <w:pPr>
        <w:rPr>
          <w:rFonts w:ascii="Arial" w:hAnsi="Arial" w:cs="Arial"/>
          <w:b/>
        </w:rPr>
      </w:pPr>
    </w:p>
    <w:p w14:paraId="0BAA49F2" w14:textId="77777777" w:rsidR="00FF22B8" w:rsidRPr="00943456" w:rsidRDefault="00FF22B8" w:rsidP="00FF22B8">
      <w:pPr>
        <w:pStyle w:val="Bodytext30"/>
        <w:shd w:val="clear" w:color="auto" w:fill="auto"/>
        <w:spacing w:before="0" w:after="276" w:line="269" w:lineRule="exact"/>
        <w:ind w:firstLine="0"/>
        <w:jc w:val="both"/>
        <w:rPr>
          <w:rFonts w:ascii="Arial" w:hAnsi="Arial" w:cs="Arial"/>
        </w:rPr>
      </w:pPr>
      <w:r w:rsidRPr="00943456">
        <w:rPr>
          <w:rFonts w:ascii="Arial" w:hAnsi="Arial" w:cs="Arial"/>
        </w:rPr>
        <w:t xml:space="preserve">K zastupování ČR - Státního pozemkového úřadu a to ve věci soudních sporů, včetně zastupování v trestním řízení, </w:t>
      </w:r>
      <w:r w:rsidRPr="00943456">
        <w:rPr>
          <w:rStyle w:val="Bodytext3NotBold"/>
          <w:rFonts w:ascii="Arial" w:eastAsiaTheme="minorHAnsi" w:hAnsi="Arial" w:cs="Arial"/>
        </w:rPr>
        <w:t>jakož i pro případné odvolací řízení v těchto věcech.</w:t>
      </w:r>
    </w:p>
    <w:p w14:paraId="1EE37B58" w14:textId="77777777" w:rsidR="00FF22B8" w:rsidRPr="00DE0A2A" w:rsidRDefault="00FF22B8" w:rsidP="00DE0A2A">
      <w:pPr>
        <w:ind w:right="23"/>
        <w:rPr>
          <w:rFonts w:ascii="Arial" w:hAnsi="Arial" w:cs="Arial"/>
          <w:b/>
        </w:rPr>
      </w:pPr>
      <w:r w:rsidRPr="00943456">
        <w:rPr>
          <w:rFonts w:ascii="Arial" w:hAnsi="Arial" w:cs="Arial"/>
        </w:rPr>
        <w:t>Na základě tohoto zmocnění je</w:t>
      </w:r>
      <w:r w:rsidRPr="00943456">
        <w:rPr>
          <w:rFonts w:ascii="Arial" w:hAnsi="Arial" w:cs="Arial"/>
          <w:b/>
        </w:rPr>
        <w:t xml:space="preserve"> </w:t>
      </w:r>
      <w:r w:rsidR="00DE0A2A">
        <w:rPr>
          <w:rFonts w:ascii="Arial" w:hAnsi="Arial" w:cs="Arial"/>
          <w:b/>
        </w:rPr>
        <w:t>Mgr. František Korbel, Ph.D.</w:t>
      </w:r>
      <w:r w:rsidRPr="00943456">
        <w:rPr>
          <w:rFonts w:ascii="Arial" w:hAnsi="Arial" w:cs="Arial"/>
          <w:b/>
        </w:rPr>
        <w:t xml:space="preserve">, advokát, </w:t>
      </w:r>
      <w:r w:rsidRPr="00943456">
        <w:rPr>
          <w:rFonts w:ascii="Arial" w:hAnsi="Arial" w:cs="Arial"/>
        </w:rPr>
        <w:t>se sídlem Na Florenci 2116/15, Praha 1, PSČ 110 00, IČO: 264 54 807, DIČ: CZ26454807, oprávněn činit jménem ČR - Státního pozemkového úřadu veškeré úkony v těchto řízeních, zejména přijímat doručované písemnosti, podávat návrhy a žádosti, podávat opravné prostředky nebo námitky a vzdávat se jich.</w:t>
      </w:r>
    </w:p>
    <w:p w14:paraId="17FF9BD0" w14:textId="77777777" w:rsidR="00FF22B8" w:rsidRPr="00943456" w:rsidRDefault="00FF22B8" w:rsidP="00FF22B8">
      <w:pPr>
        <w:pStyle w:val="Bodytext20"/>
        <w:shd w:val="clear" w:color="auto" w:fill="auto"/>
        <w:spacing w:after="0" w:line="240" w:lineRule="auto"/>
        <w:ind w:firstLine="0"/>
        <w:jc w:val="both"/>
        <w:rPr>
          <w:rFonts w:ascii="Arial" w:hAnsi="Arial" w:cs="Arial"/>
          <w:b/>
        </w:rPr>
      </w:pPr>
    </w:p>
    <w:p w14:paraId="440940EC" w14:textId="77777777" w:rsidR="00FF22B8" w:rsidRPr="009012E1" w:rsidRDefault="00FF22B8" w:rsidP="00FF22B8">
      <w:pPr>
        <w:pStyle w:val="Bodytext20"/>
        <w:shd w:val="clear" w:color="auto" w:fill="auto"/>
        <w:spacing w:after="566" w:line="274" w:lineRule="exact"/>
        <w:ind w:firstLine="0"/>
        <w:jc w:val="both"/>
        <w:rPr>
          <w:rFonts w:ascii="Arial" w:hAnsi="Arial" w:cs="Arial"/>
          <w:sz w:val="22"/>
          <w:szCs w:val="22"/>
        </w:rPr>
      </w:pPr>
      <w:r w:rsidRPr="00943456">
        <w:rPr>
          <w:rFonts w:ascii="Arial" w:hAnsi="Arial" w:cs="Arial"/>
        </w:rPr>
        <w:t xml:space="preserve">Zmocnitel bere na vědomí, že zmocněný advokát je oprávněn ustanovit si za sebe zástupce a pokud jich ustanoví </w:t>
      </w:r>
      <w:r w:rsidRPr="00943456">
        <w:rPr>
          <w:rFonts w:ascii="Arial" w:hAnsi="Arial" w:cs="Arial"/>
          <w:lang w:val="en-US" w:bidi="en-US"/>
        </w:rPr>
        <w:t xml:space="preserve">více, </w:t>
      </w:r>
      <w:r w:rsidRPr="00943456">
        <w:rPr>
          <w:rFonts w:ascii="Arial" w:hAnsi="Arial" w:cs="Arial"/>
        </w:rPr>
        <w:t>zmocnitel souhlasí, aby každý z nich jednal samostatně.</w:t>
      </w:r>
    </w:p>
    <w:p w14:paraId="320C66B7" w14:textId="77777777" w:rsidR="00FF22B8" w:rsidRPr="009012E1" w:rsidRDefault="00FF22B8" w:rsidP="00FF22B8">
      <w:pPr>
        <w:spacing w:after="120" w:line="336" w:lineRule="auto"/>
        <w:contextualSpacing/>
        <w:jc w:val="both"/>
        <w:rPr>
          <w:rFonts w:ascii="Arial" w:hAnsi="Arial" w:cs="Arial"/>
          <w:sz w:val="22"/>
          <w:szCs w:val="22"/>
        </w:rPr>
      </w:pPr>
      <w:r w:rsidRPr="009012E1">
        <w:rPr>
          <w:rFonts w:ascii="Arial" w:hAnsi="Arial" w:cs="Arial"/>
          <w:sz w:val="22"/>
          <w:szCs w:val="22"/>
        </w:rPr>
        <w:t>____________________________</w:t>
      </w:r>
    </w:p>
    <w:p w14:paraId="20CD512D" w14:textId="0A55BFB7" w:rsidR="00FF22B8" w:rsidRPr="00D90273" w:rsidRDefault="00FF22B8" w:rsidP="00FF22B8">
      <w:pPr>
        <w:spacing w:line="336" w:lineRule="auto"/>
        <w:jc w:val="both"/>
        <w:rPr>
          <w:rFonts w:ascii="Arial" w:hAnsi="Arial" w:cs="Arial"/>
          <w:b/>
          <w:sz w:val="22"/>
          <w:szCs w:val="22"/>
        </w:rPr>
      </w:pPr>
      <w:r w:rsidRPr="00D90273">
        <w:rPr>
          <w:rFonts w:ascii="Arial" w:hAnsi="Arial" w:cs="Arial"/>
          <w:b/>
          <w:sz w:val="22"/>
          <w:szCs w:val="22"/>
        </w:rPr>
        <w:t xml:space="preserve">Ing. </w:t>
      </w:r>
      <w:r w:rsidR="009E6F79">
        <w:rPr>
          <w:rFonts w:ascii="Arial" w:hAnsi="Arial" w:cs="Arial"/>
          <w:b/>
          <w:sz w:val="22"/>
          <w:szCs w:val="22"/>
        </w:rPr>
        <w:t>Svatava Maradová, MBA</w:t>
      </w:r>
      <w:r w:rsidRPr="00D90273">
        <w:rPr>
          <w:rFonts w:ascii="Arial" w:hAnsi="Arial" w:cs="Arial"/>
          <w:b/>
          <w:sz w:val="22"/>
          <w:szCs w:val="22"/>
        </w:rPr>
        <w:t xml:space="preserve"> </w:t>
      </w:r>
    </w:p>
    <w:p w14:paraId="7FAFE4E4" w14:textId="2C8EC5D2" w:rsidR="00FF22B8" w:rsidRPr="00D90273" w:rsidRDefault="00FF22B8" w:rsidP="00FF22B8">
      <w:pPr>
        <w:spacing w:line="336" w:lineRule="auto"/>
        <w:jc w:val="both"/>
        <w:rPr>
          <w:rFonts w:ascii="Arial" w:hAnsi="Arial" w:cs="Arial"/>
          <w:sz w:val="22"/>
          <w:szCs w:val="22"/>
        </w:rPr>
      </w:pPr>
      <w:r w:rsidRPr="00D90273">
        <w:rPr>
          <w:rFonts w:ascii="Arial" w:hAnsi="Arial" w:cs="Arial"/>
          <w:sz w:val="22"/>
          <w:szCs w:val="22"/>
        </w:rPr>
        <w:t xml:space="preserve">V Praze dne </w:t>
      </w:r>
      <w:r w:rsidR="0099552C">
        <w:rPr>
          <w:rFonts w:ascii="Arial" w:hAnsi="Arial" w:cs="Arial"/>
          <w:sz w:val="22"/>
          <w:szCs w:val="22"/>
        </w:rPr>
        <w:t>17</w:t>
      </w:r>
      <w:r w:rsidR="00E73DD1">
        <w:rPr>
          <w:rFonts w:ascii="Arial" w:hAnsi="Arial" w:cs="Arial"/>
          <w:sz w:val="22"/>
          <w:szCs w:val="22"/>
        </w:rPr>
        <w:t>.</w:t>
      </w:r>
      <w:r w:rsidR="00D034E0">
        <w:rPr>
          <w:rFonts w:ascii="Arial" w:hAnsi="Arial" w:cs="Arial"/>
          <w:sz w:val="22"/>
          <w:szCs w:val="22"/>
        </w:rPr>
        <w:t>0</w:t>
      </w:r>
      <w:r w:rsidR="00132EB4">
        <w:rPr>
          <w:rFonts w:ascii="Arial" w:hAnsi="Arial" w:cs="Arial"/>
          <w:sz w:val="22"/>
          <w:szCs w:val="22"/>
        </w:rPr>
        <w:t>6</w:t>
      </w:r>
      <w:r w:rsidR="00E73DD1">
        <w:rPr>
          <w:rFonts w:ascii="Arial" w:hAnsi="Arial" w:cs="Arial"/>
          <w:sz w:val="22"/>
          <w:szCs w:val="22"/>
        </w:rPr>
        <w:t>.202</w:t>
      </w:r>
      <w:r w:rsidR="008D6BA6">
        <w:rPr>
          <w:rFonts w:ascii="Arial" w:hAnsi="Arial" w:cs="Arial"/>
          <w:sz w:val="22"/>
          <w:szCs w:val="22"/>
        </w:rPr>
        <w:t>4</w:t>
      </w:r>
    </w:p>
    <w:p w14:paraId="19ECEBDA" w14:textId="77777777" w:rsidR="00FF22B8" w:rsidRPr="00D90273" w:rsidRDefault="00FF22B8" w:rsidP="00FF22B8">
      <w:pPr>
        <w:spacing w:after="120" w:line="336" w:lineRule="auto"/>
        <w:jc w:val="both"/>
        <w:rPr>
          <w:rFonts w:ascii="Arial" w:hAnsi="Arial" w:cs="Arial"/>
          <w:b/>
          <w:sz w:val="22"/>
          <w:szCs w:val="22"/>
          <w:u w:val="single"/>
        </w:rPr>
      </w:pPr>
    </w:p>
    <w:p w14:paraId="3120C8C3" w14:textId="77777777" w:rsidR="00FF22B8" w:rsidRPr="00D90273" w:rsidRDefault="00FF22B8" w:rsidP="00FF22B8">
      <w:pPr>
        <w:spacing w:after="120" w:line="336" w:lineRule="auto"/>
        <w:jc w:val="both"/>
        <w:rPr>
          <w:rFonts w:ascii="Arial" w:hAnsi="Arial" w:cs="Arial"/>
          <w:b/>
          <w:sz w:val="22"/>
          <w:szCs w:val="22"/>
          <w:u w:val="single"/>
        </w:rPr>
      </w:pPr>
      <w:r w:rsidRPr="00D90273">
        <w:rPr>
          <w:rFonts w:ascii="Arial" w:hAnsi="Arial" w:cs="Arial"/>
          <w:b/>
          <w:sz w:val="22"/>
          <w:szCs w:val="22"/>
          <w:u w:val="single"/>
        </w:rPr>
        <w:t>Tuto plnou moc přijímám:</w:t>
      </w:r>
    </w:p>
    <w:p w14:paraId="51C2AE04" w14:textId="77777777" w:rsidR="00FF22B8" w:rsidRDefault="00FF22B8" w:rsidP="00FF22B8">
      <w:pPr>
        <w:spacing w:after="120" w:line="336" w:lineRule="auto"/>
        <w:contextualSpacing/>
        <w:jc w:val="both"/>
        <w:rPr>
          <w:rFonts w:ascii="Arial" w:hAnsi="Arial" w:cs="Arial"/>
          <w:sz w:val="22"/>
          <w:szCs w:val="22"/>
        </w:rPr>
      </w:pPr>
    </w:p>
    <w:p w14:paraId="349AACBD" w14:textId="77777777" w:rsidR="00FF22B8" w:rsidRPr="00D90273" w:rsidRDefault="00FF22B8" w:rsidP="00FF22B8">
      <w:pPr>
        <w:spacing w:after="120" w:line="336" w:lineRule="auto"/>
        <w:contextualSpacing/>
        <w:jc w:val="both"/>
        <w:rPr>
          <w:rFonts w:ascii="Arial" w:hAnsi="Arial" w:cs="Arial"/>
          <w:sz w:val="22"/>
          <w:szCs w:val="22"/>
        </w:rPr>
      </w:pPr>
      <w:r w:rsidRPr="00D90273">
        <w:rPr>
          <w:rFonts w:ascii="Arial" w:hAnsi="Arial" w:cs="Arial"/>
          <w:sz w:val="22"/>
          <w:szCs w:val="22"/>
        </w:rPr>
        <w:t>_____________________</w:t>
      </w:r>
    </w:p>
    <w:p w14:paraId="2CE1ADF8" w14:textId="77777777" w:rsidR="000F0AC7" w:rsidRPr="00B412CB" w:rsidRDefault="000F0AC7" w:rsidP="000F0AC7">
      <w:pPr>
        <w:ind w:right="23"/>
        <w:rPr>
          <w:rFonts w:ascii="Arial" w:hAnsi="Arial" w:cs="Arial"/>
          <w:b/>
        </w:rPr>
      </w:pPr>
      <w:r>
        <w:rPr>
          <w:rFonts w:ascii="Arial" w:hAnsi="Arial" w:cs="Arial"/>
          <w:b/>
        </w:rPr>
        <w:t>Mgr. František Korbel, Ph.D.</w:t>
      </w:r>
    </w:p>
    <w:p w14:paraId="68DBDEBB" w14:textId="7F3E08CF" w:rsidR="00FF22B8" w:rsidRPr="00880133" w:rsidRDefault="00FF22B8" w:rsidP="00FF22B8">
      <w:pPr>
        <w:spacing w:line="336" w:lineRule="auto"/>
        <w:jc w:val="both"/>
        <w:rPr>
          <w:rFonts w:ascii="Arial" w:hAnsi="Arial" w:cs="Arial"/>
          <w:sz w:val="20"/>
          <w:szCs w:val="20"/>
        </w:rPr>
      </w:pPr>
      <w:r w:rsidRPr="00D90273">
        <w:rPr>
          <w:rFonts w:ascii="Arial" w:hAnsi="Arial" w:cs="Arial"/>
          <w:sz w:val="22"/>
          <w:szCs w:val="22"/>
        </w:rPr>
        <w:t xml:space="preserve">V Praze dne </w:t>
      </w:r>
      <w:r w:rsidR="0099552C">
        <w:rPr>
          <w:rFonts w:ascii="Arial" w:hAnsi="Arial" w:cs="Arial"/>
          <w:sz w:val="22"/>
          <w:szCs w:val="22"/>
        </w:rPr>
        <w:t>17</w:t>
      </w:r>
      <w:r w:rsidR="00E73DD1">
        <w:rPr>
          <w:rFonts w:ascii="Arial" w:hAnsi="Arial" w:cs="Arial"/>
          <w:sz w:val="22"/>
          <w:szCs w:val="22"/>
        </w:rPr>
        <w:t>.</w:t>
      </w:r>
      <w:r w:rsidR="00D034E0">
        <w:rPr>
          <w:rFonts w:ascii="Arial" w:hAnsi="Arial" w:cs="Arial"/>
          <w:sz w:val="22"/>
          <w:szCs w:val="22"/>
        </w:rPr>
        <w:t>0</w:t>
      </w:r>
      <w:r w:rsidR="00132EB4">
        <w:rPr>
          <w:rFonts w:ascii="Arial" w:hAnsi="Arial" w:cs="Arial"/>
          <w:sz w:val="22"/>
          <w:szCs w:val="22"/>
        </w:rPr>
        <w:t>6</w:t>
      </w:r>
      <w:r w:rsidR="00E73DD1">
        <w:rPr>
          <w:rFonts w:ascii="Arial" w:hAnsi="Arial" w:cs="Arial"/>
          <w:sz w:val="22"/>
          <w:szCs w:val="22"/>
        </w:rPr>
        <w:t>.202</w:t>
      </w:r>
      <w:r w:rsidR="008D6BA6">
        <w:rPr>
          <w:rFonts w:ascii="Arial" w:hAnsi="Arial" w:cs="Arial"/>
          <w:sz w:val="22"/>
          <w:szCs w:val="22"/>
        </w:rPr>
        <w:t>4</w:t>
      </w:r>
    </w:p>
    <w:sectPr w:rsidR="00FF22B8" w:rsidRPr="00880133" w:rsidSect="00D44FCF">
      <w:type w:val="continuous"/>
      <w:pgSz w:w="11900" w:h="16840"/>
      <w:pgMar w:top="1475" w:right="1280" w:bottom="1309" w:left="14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EE40" w14:textId="77777777" w:rsidR="00387F73" w:rsidRDefault="00387F73">
      <w:r>
        <w:separator/>
      </w:r>
    </w:p>
  </w:endnote>
  <w:endnote w:type="continuationSeparator" w:id="0">
    <w:p w14:paraId="38B27899" w14:textId="77777777" w:rsidR="00387F73" w:rsidRDefault="0038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442B" w14:textId="77777777" w:rsidR="00387F73" w:rsidRDefault="00387F73">
      <w:r>
        <w:separator/>
      </w:r>
    </w:p>
  </w:footnote>
  <w:footnote w:type="continuationSeparator" w:id="0">
    <w:p w14:paraId="31C748C9" w14:textId="77777777" w:rsidR="00387F73" w:rsidRDefault="00387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5CCE"/>
    <w:multiLevelType w:val="multilevel"/>
    <w:tmpl w:val="643E2C64"/>
    <w:lvl w:ilvl="0">
      <w:start w:val="1"/>
      <w:numFmt w:val="decimal"/>
      <w:lvlText w:val="%1."/>
      <w:lvlJc w:val="left"/>
      <w:rPr>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06909"/>
    <w:multiLevelType w:val="hybridMultilevel"/>
    <w:tmpl w:val="0F86E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F02B87"/>
    <w:multiLevelType w:val="multilevel"/>
    <w:tmpl w:val="C03E7CD6"/>
    <w:lvl w:ilvl="0">
      <w:start w:val="5"/>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318EE"/>
    <w:multiLevelType w:val="multilevel"/>
    <w:tmpl w:val="F58CBC9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8"/>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4E538B"/>
    <w:multiLevelType w:val="hybridMultilevel"/>
    <w:tmpl w:val="62A01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513552"/>
    <w:multiLevelType w:val="multilevel"/>
    <w:tmpl w:val="7882AEE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3F44DC"/>
    <w:multiLevelType w:val="multilevel"/>
    <w:tmpl w:val="DEC4B466"/>
    <w:lvl w:ilvl="0">
      <w:start w:val="3"/>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333F74"/>
    <w:multiLevelType w:val="multilevel"/>
    <w:tmpl w:val="F09E9B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FB4137"/>
    <w:multiLevelType w:val="multilevel"/>
    <w:tmpl w:val="9AC8683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BC0771"/>
    <w:multiLevelType w:val="multilevel"/>
    <w:tmpl w:val="546E5AC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1BF7945"/>
    <w:multiLevelType w:val="multilevel"/>
    <w:tmpl w:val="DF3206F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133C03"/>
    <w:multiLevelType w:val="multilevel"/>
    <w:tmpl w:val="F57A0D7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7154AE"/>
    <w:multiLevelType w:val="multilevel"/>
    <w:tmpl w:val="DF9CE9D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9313339">
    <w:abstractNumId w:val="0"/>
  </w:num>
  <w:num w:numId="2" w16cid:durableId="1915625931">
    <w:abstractNumId w:val="6"/>
  </w:num>
  <w:num w:numId="3" w16cid:durableId="885221545">
    <w:abstractNumId w:val="5"/>
  </w:num>
  <w:num w:numId="4" w16cid:durableId="1568758960">
    <w:abstractNumId w:val="2"/>
  </w:num>
  <w:num w:numId="5" w16cid:durableId="497159571">
    <w:abstractNumId w:val="3"/>
  </w:num>
  <w:num w:numId="6" w16cid:durableId="1535342239">
    <w:abstractNumId w:val="8"/>
  </w:num>
  <w:num w:numId="7" w16cid:durableId="1247105620">
    <w:abstractNumId w:val="12"/>
  </w:num>
  <w:num w:numId="8" w16cid:durableId="1017385234">
    <w:abstractNumId w:val="10"/>
  </w:num>
  <w:num w:numId="9" w16cid:durableId="875503198">
    <w:abstractNumId w:val="7"/>
  </w:num>
  <w:num w:numId="10" w16cid:durableId="320621762">
    <w:abstractNumId w:val="11"/>
  </w:num>
  <w:num w:numId="11" w16cid:durableId="1891190222">
    <w:abstractNumId w:val="1"/>
  </w:num>
  <w:num w:numId="12" w16cid:durableId="22829457">
    <w:abstractNumId w:val="9"/>
  </w:num>
  <w:num w:numId="13" w16cid:durableId="1906717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44"/>
    <w:rsid w:val="0000037C"/>
    <w:rsid w:val="000338A9"/>
    <w:rsid w:val="0006688F"/>
    <w:rsid w:val="00066E67"/>
    <w:rsid w:val="000A1110"/>
    <w:rsid w:val="000C7D74"/>
    <w:rsid w:val="000D710B"/>
    <w:rsid w:val="000E08B5"/>
    <w:rsid w:val="000F0AC7"/>
    <w:rsid w:val="00111C1B"/>
    <w:rsid w:val="00125567"/>
    <w:rsid w:val="00132EB4"/>
    <w:rsid w:val="0014140C"/>
    <w:rsid w:val="001443B0"/>
    <w:rsid w:val="0015349C"/>
    <w:rsid w:val="001658C4"/>
    <w:rsid w:val="001A3BF7"/>
    <w:rsid w:val="001C4CDF"/>
    <w:rsid w:val="001E7A63"/>
    <w:rsid w:val="00205350"/>
    <w:rsid w:val="0025003B"/>
    <w:rsid w:val="002863BC"/>
    <w:rsid w:val="002877BD"/>
    <w:rsid w:val="002A0914"/>
    <w:rsid w:val="002A3249"/>
    <w:rsid w:val="002C24DD"/>
    <w:rsid w:val="002D4E8A"/>
    <w:rsid w:val="002E1CDD"/>
    <w:rsid w:val="002E4152"/>
    <w:rsid w:val="002F0E79"/>
    <w:rsid w:val="00306C21"/>
    <w:rsid w:val="00313D52"/>
    <w:rsid w:val="0032079B"/>
    <w:rsid w:val="00325D8B"/>
    <w:rsid w:val="00326049"/>
    <w:rsid w:val="0037086B"/>
    <w:rsid w:val="00370B35"/>
    <w:rsid w:val="00375D03"/>
    <w:rsid w:val="00381FEC"/>
    <w:rsid w:val="00387F73"/>
    <w:rsid w:val="003A362E"/>
    <w:rsid w:val="003B579B"/>
    <w:rsid w:val="003D3A6C"/>
    <w:rsid w:val="0040059D"/>
    <w:rsid w:val="00412DDC"/>
    <w:rsid w:val="00414BB9"/>
    <w:rsid w:val="00434935"/>
    <w:rsid w:val="00443C37"/>
    <w:rsid w:val="00457F9E"/>
    <w:rsid w:val="00482DB9"/>
    <w:rsid w:val="004B6241"/>
    <w:rsid w:val="004B63C7"/>
    <w:rsid w:val="004F064D"/>
    <w:rsid w:val="00500E58"/>
    <w:rsid w:val="005138B0"/>
    <w:rsid w:val="00524598"/>
    <w:rsid w:val="005300F1"/>
    <w:rsid w:val="00534864"/>
    <w:rsid w:val="00536DBD"/>
    <w:rsid w:val="0055145A"/>
    <w:rsid w:val="00555E2D"/>
    <w:rsid w:val="0055746A"/>
    <w:rsid w:val="00597E8D"/>
    <w:rsid w:val="005C0C3B"/>
    <w:rsid w:val="00604275"/>
    <w:rsid w:val="00620A3F"/>
    <w:rsid w:val="00637DC2"/>
    <w:rsid w:val="00642EC0"/>
    <w:rsid w:val="00657305"/>
    <w:rsid w:val="0065780D"/>
    <w:rsid w:val="006C38C5"/>
    <w:rsid w:val="006E1FB5"/>
    <w:rsid w:val="007052B3"/>
    <w:rsid w:val="00741D0F"/>
    <w:rsid w:val="00795B13"/>
    <w:rsid w:val="0079681D"/>
    <w:rsid w:val="00797728"/>
    <w:rsid w:val="007B4DA9"/>
    <w:rsid w:val="007C0F27"/>
    <w:rsid w:val="008039A2"/>
    <w:rsid w:val="00807E55"/>
    <w:rsid w:val="008453FE"/>
    <w:rsid w:val="00867844"/>
    <w:rsid w:val="008736D0"/>
    <w:rsid w:val="00880133"/>
    <w:rsid w:val="00892D80"/>
    <w:rsid w:val="00895816"/>
    <w:rsid w:val="008D6BA6"/>
    <w:rsid w:val="008E3533"/>
    <w:rsid w:val="00904CAF"/>
    <w:rsid w:val="00923EA1"/>
    <w:rsid w:val="009374A4"/>
    <w:rsid w:val="0099552C"/>
    <w:rsid w:val="009B519B"/>
    <w:rsid w:val="009E6F79"/>
    <w:rsid w:val="00A45372"/>
    <w:rsid w:val="00A52E5B"/>
    <w:rsid w:val="00A554E6"/>
    <w:rsid w:val="00A63427"/>
    <w:rsid w:val="00A710FF"/>
    <w:rsid w:val="00A77A8B"/>
    <w:rsid w:val="00A94DBE"/>
    <w:rsid w:val="00AA6ABD"/>
    <w:rsid w:val="00B018CF"/>
    <w:rsid w:val="00B35EF3"/>
    <w:rsid w:val="00B412CB"/>
    <w:rsid w:val="00B500D2"/>
    <w:rsid w:val="00B506A7"/>
    <w:rsid w:val="00B716CF"/>
    <w:rsid w:val="00B85438"/>
    <w:rsid w:val="00B87013"/>
    <w:rsid w:val="00B94EC2"/>
    <w:rsid w:val="00BA5221"/>
    <w:rsid w:val="00BC783E"/>
    <w:rsid w:val="00BC7B53"/>
    <w:rsid w:val="00BE7E5D"/>
    <w:rsid w:val="00BF38B3"/>
    <w:rsid w:val="00C145F3"/>
    <w:rsid w:val="00C47198"/>
    <w:rsid w:val="00C53E08"/>
    <w:rsid w:val="00C80D83"/>
    <w:rsid w:val="00C926F5"/>
    <w:rsid w:val="00CD1D97"/>
    <w:rsid w:val="00CE7232"/>
    <w:rsid w:val="00CE76DF"/>
    <w:rsid w:val="00D034E0"/>
    <w:rsid w:val="00D378CA"/>
    <w:rsid w:val="00D44FCF"/>
    <w:rsid w:val="00D61966"/>
    <w:rsid w:val="00DC23A3"/>
    <w:rsid w:val="00DE0A2A"/>
    <w:rsid w:val="00E06BEC"/>
    <w:rsid w:val="00E14136"/>
    <w:rsid w:val="00E33F42"/>
    <w:rsid w:val="00E54314"/>
    <w:rsid w:val="00E674B0"/>
    <w:rsid w:val="00E73DD1"/>
    <w:rsid w:val="00E92206"/>
    <w:rsid w:val="00ED539A"/>
    <w:rsid w:val="00EF2FA1"/>
    <w:rsid w:val="00EF3F4A"/>
    <w:rsid w:val="00F25DA8"/>
    <w:rsid w:val="00F31889"/>
    <w:rsid w:val="00F33458"/>
    <w:rsid w:val="00F56457"/>
    <w:rsid w:val="00F739AC"/>
    <w:rsid w:val="00F75AB2"/>
    <w:rsid w:val="00F7700A"/>
    <w:rsid w:val="00F85889"/>
    <w:rsid w:val="00FA41A4"/>
    <w:rsid w:val="00FA4575"/>
    <w:rsid w:val="00FB2E25"/>
    <w:rsid w:val="00FB316A"/>
    <w:rsid w:val="00FC63B1"/>
    <w:rsid w:val="00FD0C85"/>
    <w:rsid w:val="00FE4C59"/>
    <w:rsid w:val="00FF2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14D8"/>
  <w15:docId w15:val="{2E531880-9477-45FE-87FE-D2E06E89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44FCF"/>
    <w:rPr>
      <w:color w:val="000000"/>
    </w:rPr>
  </w:style>
  <w:style w:type="paragraph" w:styleId="Nadpis1">
    <w:name w:val="heading 1"/>
    <w:basedOn w:val="Normln"/>
    <w:next w:val="Normln"/>
    <w:link w:val="Nadpis1Char"/>
    <w:qFormat/>
    <w:rsid w:val="00FF22B8"/>
    <w:pPr>
      <w:keepNext/>
      <w:widowControl/>
      <w:numPr>
        <w:numId w:val="12"/>
      </w:numPr>
      <w:suppressAutoHyphens/>
      <w:spacing w:before="360" w:after="120" w:line="360" w:lineRule="auto"/>
      <w:outlineLvl w:val="0"/>
    </w:pPr>
    <w:rPr>
      <w:b/>
      <w:bCs/>
      <w:color w:val="auto"/>
      <w:sz w:val="44"/>
      <w:szCs w:val="20"/>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sid w:val="00D44FCF"/>
    <w:rPr>
      <w:b w:val="0"/>
      <w:bCs w:val="0"/>
      <w:i w:val="0"/>
      <w:iCs w:val="0"/>
      <w:smallCaps w:val="0"/>
      <w:strike w:val="0"/>
      <w:u w:val="none"/>
    </w:rPr>
  </w:style>
  <w:style w:type="character" w:customStyle="1" w:styleId="Bodytext2Exact">
    <w:name w:val="Body text (2) Exact"/>
    <w:basedOn w:val="Standardnpsmoodstavce"/>
    <w:rsid w:val="00D44FCF"/>
    <w:rPr>
      <w:b w:val="0"/>
      <w:bCs w:val="0"/>
      <w:i w:val="0"/>
      <w:iCs w:val="0"/>
      <w:smallCaps w:val="0"/>
      <w:strike w:val="0"/>
      <w:u w:val="none"/>
    </w:rPr>
  </w:style>
  <w:style w:type="character" w:customStyle="1" w:styleId="Bodytext4Exact">
    <w:name w:val="Body text (4) Exact"/>
    <w:basedOn w:val="Standardnpsmoodstavce"/>
    <w:link w:val="Bodytext4"/>
    <w:rsid w:val="00D44FCF"/>
    <w:rPr>
      <w:b w:val="0"/>
      <w:bCs w:val="0"/>
      <w:i w:val="0"/>
      <w:iCs w:val="0"/>
      <w:smallCaps w:val="0"/>
      <w:strike w:val="0"/>
      <w:spacing w:val="10"/>
      <w:sz w:val="19"/>
      <w:szCs w:val="19"/>
      <w:u w:val="none"/>
    </w:rPr>
  </w:style>
  <w:style w:type="character" w:customStyle="1" w:styleId="Bodytext4ItalicSpacing0ptExact">
    <w:name w:val="Body text (4) + Italic;Spacing 0 pt Exact"/>
    <w:basedOn w:val="Bodytext4Exact"/>
    <w:rsid w:val="00D44FCF"/>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Bodytext5Exact">
    <w:name w:val="Body text (5) Exact"/>
    <w:basedOn w:val="Standardnpsmoodstavce"/>
    <w:rsid w:val="00D44FCF"/>
    <w:rPr>
      <w:b/>
      <w:bCs/>
      <w:i w:val="0"/>
      <w:iCs w:val="0"/>
      <w:smallCaps w:val="0"/>
      <w:strike w:val="0"/>
      <w:sz w:val="19"/>
      <w:szCs w:val="19"/>
      <w:u w:val="none"/>
    </w:rPr>
  </w:style>
  <w:style w:type="character" w:customStyle="1" w:styleId="Bodytext6Exact">
    <w:name w:val="Body text (6) Exact"/>
    <w:basedOn w:val="Standardnpsmoodstavce"/>
    <w:link w:val="Bodytext6"/>
    <w:rsid w:val="00D44FCF"/>
    <w:rPr>
      <w:b w:val="0"/>
      <w:bCs w:val="0"/>
      <w:i w:val="0"/>
      <w:iCs w:val="0"/>
      <w:smallCaps w:val="0"/>
      <w:strike w:val="0"/>
      <w:sz w:val="16"/>
      <w:szCs w:val="16"/>
      <w:u w:val="none"/>
    </w:rPr>
  </w:style>
  <w:style w:type="character" w:customStyle="1" w:styleId="Bodytext67ptBoldItalicSpacing1ptExact">
    <w:name w:val="Body text (6) + 7 pt;Bold;Italic;Spacing 1 pt Exact"/>
    <w:basedOn w:val="Bodytext6Exact"/>
    <w:rsid w:val="00D44FCF"/>
    <w:rPr>
      <w:rFonts w:ascii="Times New Roman" w:eastAsia="Times New Roman" w:hAnsi="Times New Roman" w:cs="Times New Roman"/>
      <w:b/>
      <w:bCs/>
      <w:i/>
      <w:iCs/>
      <w:smallCaps w:val="0"/>
      <w:strike w:val="0"/>
      <w:color w:val="000000"/>
      <w:spacing w:val="20"/>
      <w:w w:val="100"/>
      <w:position w:val="0"/>
      <w:sz w:val="14"/>
      <w:szCs w:val="14"/>
      <w:u w:val="none"/>
      <w:lang w:val="cs-CZ" w:eastAsia="cs-CZ" w:bidi="cs-CZ"/>
    </w:rPr>
  </w:style>
  <w:style w:type="character" w:customStyle="1" w:styleId="Bodytext612ptExact">
    <w:name w:val="Body text (6) + 12 pt Exact"/>
    <w:basedOn w:val="Bodytext6Exact"/>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3Exact">
    <w:name w:val="Body text (3) Exact"/>
    <w:basedOn w:val="Standardnpsmoodstavce"/>
    <w:rsid w:val="00D44FCF"/>
    <w:rPr>
      <w:b/>
      <w:bCs/>
      <w:i w:val="0"/>
      <w:iCs w:val="0"/>
      <w:smallCaps w:val="0"/>
      <w:strike w:val="0"/>
      <w:u w:val="none"/>
    </w:rPr>
  </w:style>
  <w:style w:type="character" w:customStyle="1" w:styleId="Bodytext7Exact">
    <w:name w:val="Body text (7) Exact"/>
    <w:basedOn w:val="Standardnpsmoodstavce"/>
    <w:link w:val="Bodytext7"/>
    <w:rsid w:val="00D44FCF"/>
    <w:rPr>
      <w:b/>
      <w:bCs/>
      <w:i w:val="0"/>
      <w:iCs w:val="0"/>
      <w:smallCaps w:val="0"/>
      <w:strike w:val="0"/>
      <w:sz w:val="21"/>
      <w:szCs w:val="21"/>
      <w:u w:val="none"/>
    </w:rPr>
  </w:style>
  <w:style w:type="character" w:customStyle="1" w:styleId="Bodytext795ptNotBoldSpacing0ptExact">
    <w:name w:val="Body text (7) + 9.5 pt;Not Bold;Spacing 0 pt Exact"/>
    <w:basedOn w:val="Bodytext7Exact"/>
    <w:rsid w:val="00D44FCF"/>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Bodytext2105ptBoldExact">
    <w:name w:val="Body text (2) + 10.5 pt;Bold Exact"/>
    <w:basedOn w:val="Bodytext2"/>
    <w:rsid w:val="00D44FCF"/>
    <w:rPr>
      <w:b/>
      <w:bCs/>
      <w:i w:val="0"/>
      <w:iCs w:val="0"/>
      <w:smallCaps w:val="0"/>
      <w:strike w:val="0"/>
      <w:sz w:val="21"/>
      <w:szCs w:val="21"/>
      <w:u w:val="none"/>
    </w:rPr>
  </w:style>
  <w:style w:type="character" w:customStyle="1" w:styleId="PicturecaptionExact">
    <w:name w:val="Picture caption Exact"/>
    <w:basedOn w:val="Standardnpsmoodstavce"/>
    <w:link w:val="Picturecaption"/>
    <w:rsid w:val="00D44FCF"/>
    <w:rPr>
      <w:b/>
      <w:bCs/>
      <w:i w:val="0"/>
      <w:iCs w:val="0"/>
      <w:smallCaps w:val="0"/>
      <w:strike w:val="0"/>
      <w:sz w:val="19"/>
      <w:szCs w:val="19"/>
      <w:u w:val="none"/>
    </w:rPr>
  </w:style>
  <w:style w:type="character" w:customStyle="1" w:styleId="Picturecaption2Exact">
    <w:name w:val="Picture caption (2) Exact"/>
    <w:basedOn w:val="Standardnpsmoodstavce"/>
    <w:link w:val="Picturecaption2"/>
    <w:rsid w:val="00D44FCF"/>
    <w:rPr>
      <w:b w:val="0"/>
      <w:bCs w:val="0"/>
      <w:i w:val="0"/>
      <w:iCs w:val="0"/>
      <w:smallCaps w:val="0"/>
      <w:strike w:val="0"/>
      <w:u w:val="none"/>
    </w:rPr>
  </w:style>
  <w:style w:type="character" w:customStyle="1" w:styleId="Heading3">
    <w:name w:val="Heading #3_"/>
    <w:basedOn w:val="Standardnpsmoodstavce"/>
    <w:link w:val="Heading30"/>
    <w:rsid w:val="00D44FCF"/>
    <w:rPr>
      <w:b/>
      <w:bCs/>
      <w:i w:val="0"/>
      <w:iCs w:val="0"/>
      <w:smallCaps w:val="0"/>
      <w:strike w:val="0"/>
      <w:sz w:val="28"/>
      <w:szCs w:val="28"/>
      <w:u w:val="none"/>
    </w:rPr>
  </w:style>
  <w:style w:type="character" w:customStyle="1" w:styleId="Heading3Italic">
    <w:name w:val="Heading #3 + Italic"/>
    <w:basedOn w:val="Heading3"/>
    <w:rsid w:val="00D44FCF"/>
    <w:rPr>
      <w:rFonts w:ascii="Times New Roman" w:eastAsia="Times New Roman" w:hAnsi="Times New Roman" w:cs="Times New Roman"/>
      <w:b/>
      <w:bCs/>
      <w:i/>
      <w:iCs/>
      <w:smallCaps w:val="0"/>
      <w:strike w:val="0"/>
      <w:color w:val="000000"/>
      <w:spacing w:val="0"/>
      <w:w w:val="100"/>
      <w:position w:val="0"/>
      <w:sz w:val="28"/>
      <w:szCs w:val="28"/>
      <w:u w:val="none"/>
      <w:lang w:val="cs-CZ" w:eastAsia="cs-CZ" w:bidi="cs-CZ"/>
    </w:rPr>
  </w:style>
  <w:style w:type="character" w:customStyle="1" w:styleId="Heading4">
    <w:name w:val="Heading #4_"/>
    <w:basedOn w:val="Standardnpsmoodstavce"/>
    <w:link w:val="Heading40"/>
    <w:rsid w:val="00D44FCF"/>
    <w:rPr>
      <w:b/>
      <w:bCs/>
      <w:i w:val="0"/>
      <w:iCs w:val="0"/>
      <w:smallCaps w:val="0"/>
      <w:strike w:val="0"/>
      <w:sz w:val="28"/>
      <w:szCs w:val="28"/>
      <w:u w:val="none"/>
    </w:rPr>
  </w:style>
  <w:style w:type="character" w:customStyle="1" w:styleId="Heading41">
    <w:name w:val="Heading #4"/>
    <w:basedOn w:val="Heading4"/>
    <w:rsid w:val="00D44FCF"/>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Bodytext3">
    <w:name w:val="Body text (3)_"/>
    <w:basedOn w:val="Standardnpsmoodstavce"/>
    <w:link w:val="Bodytext30"/>
    <w:rsid w:val="00D44FCF"/>
    <w:rPr>
      <w:b/>
      <w:bCs/>
      <w:i w:val="0"/>
      <w:iCs w:val="0"/>
      <w:smallCaps w:val="0"/>
      <w:strike w:val="0"/>
      <w:u w:val="none"/>
    </w:rPr>
  </w:style>
  <w:style w:type="character" w:customStyle="1" w:styleId="Bodytext2">
    <w:name w:val="Body text (2)_"/>
    <w:basedOn w:val="Standardnpsmoodstavce"/>
    <w:link w:val="Bodytext20"/>
    <w:rsid w:val="00D44FCF"/>
    <w:rPr>
      <w:b w:val="0"/>
      <w:bCs w:val="0"/>
      <w:i w:val="0"/>
      <w:iCs w:val="0"/>
      <w:smallCaps w:val="0"/>
      <w:strike w:val="0"/>
      <w:u w:val="none"/>
    </w:rPr>
  </w:style>
  <w:style w:type="character" w:customStyle="1" w:styleId="Bodytext3NotBold">
    <w:name w:val="Body text (3) + Not Bold"/>
    <w:basedOn w:val="Bodytext3"/>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1">
    <w:name w:val="Body text (2)"/>
    <w:basedOn w:val="Bodytext2"/>
    <w:rsid w:val="00D44FC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Heading5">
    <w:name w:val="Heading #5_"/>
    <w:basedOn w:val="Standardnpsmoodstavce"/>
    <w:link w:val="Heading50"/>
    <w:rsid w:val="00D44FCF"/>
    <w:rPr>
      <w:b/>
      <w:bCs/>
      <w:i w:val="0"/>
      <w:iCs w:val="0"/>
      <w:smallCaps w:val="0"/>
      <w:strike w:val="0"/>
      <w:u w:val="none"/>
    </w:rPr>
  </w:style>
  <w:style w:type="character" w:customStyle="1" w:styleId="Bodytext2Bold">
    <w:name w:val="Body text (2) + Bold"/>
    <w:basedOn w:val="Bodytext2"/>
    <w:rsid w:val="00D44FCF"/>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Italic">
    <w:name w:val="Body text (2) + Italic"/>
    <w:basedOn w:val="Bodytext2"/>
    <w:rsid w:val="00D44FCF"/>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Heading1">
    <w:name w:val="Heading #1_"/>
    <w:basedOn w:val="Standardnpsmoodstavce"/>
    <w:link w:val="Heading10"/>
    <w:rsid w:val="00D44FCF"/>
    <w:rPr>
      <w:b/>
      <w:bCs/>
      <w:i w:val="0"/>
      <w:iCs w:val="0"/>
      <w:smallCaps w:val="0"/>
      <w:strike w:val="0"/>
      <w:sz w:val="44"/>
      <w:szCs w:val="44"/>
      <w:u w:val="none"/>
    </w:rPr>
  </w:style>
  <w:style w:type="character" w:customStyle="1" w:styleId="Bodytext8">
    <w:name w:val="Body text (8)_"/>
    <w:basedOn w:val="Standardnpsmoodstavce"/>
    <w:link w:val="Bodytext80"/>
    <w:rsid w:val="00D44FCF"/>
    <w:rPr>
      <w:b/>
      <w:bCs/>
      <w:i w:val="0"/>
      <w:iCs w:val="0"/>
      <w:smallCaps w:val="0"/>
      <w:strike w:val="0"/>
      <w:sz w:val="19"/>
      <w:szCs w:val="19"/>
      <w:u w:val="none"/>
    </w:rPr>
  </w:style>
  <w:style w:type="character" w:customStyle="1" w:styleId="Heading2">
    <w:name w:val="Heading #2_"/>
    <w:basedOn w:val="Standardnpsmoodstavce"/>
    <w:link w:val="Heading20"/>
    <w:rsid w:val="00D44FCF"/>
    <w:rPr>
      <w:b/>
      <w:bCs/>
      <w:i w:val="0"/>
      <w:iCs w:val="0"/>
      <w:smallCaps w:val="0"/>
      <w:strike w:val="0"/>
      <w:sz w:val="32"/>
      <w:szCs w:val="32"/>
      <w:u w:val="none"/>
    </w:rPr>
  </w:style>
  <w:style w:type="character" w:customStyle="1" w:styleId="Bodytext5">
    <w:name w:val="Body text (5)_"/>
    <w:basedOn w:val="Standardnpsmoodstavce"/>
    <w:link w:val="Bodytext50"/>
    <w:rsid w:val="00D44FCF"/>
    <w:rPr>
      <w:b/>
      <w:bCs/>
      <w:i w:val="0"/>
      <w:iCs w:val="0"/>
      <w:smallCaps w:val="0"/>
      <w:strike w:val="0"/>
      <w:sz w:val="19"/>
      <w:szCs w:val="19"/>
      <w:u w:val="none"/>
    </w:rPr>
  </w:style>
  <w:style w:type="character" w:customStyle="1" w:styleId="Bodytext5NotBoldItalic">
    <w:name w:val="Body text (5) + Not Bold;Italic"/>
    <w:basedOn w:val="Bodytext5"/>
    <w:rsid w:val="00D44FCF"/>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paragraph" w:customStyle="1" w:styleId="Footnote0">
    <w:name w:val="Footnote"/>
    <w:basedOn w:val="Normln"/>
    <w:link w:val="Footnote"/>
    <w:rsid w:val="00D44FCF"/>
    <w:pPr>
      <w:shd w:val="clear" w:color="auto" w:fill="FFFFFF"/>
      <w:spacing w:line="278" w:lineRule="exact"/>
      <w:ind w:hanging="460"/>
      <w:jc w:val="both"/>
    </w:pPr>
  </w:style>
  <w:style w:type="paragraph" w:customStyle="1" w:styleId="Bodytext20">
    <w:name w:val="Body text (2)"/>
    <w:basedOn w:val="Normln"/>
    <w:link w:val="Bodytext2"/>
    <w:rsid w:val="00D44FCF"/>
    <w:pPr>
      <w:shd w:val="clear" w:color="auto" w:fill="FFFFFF"/>
      <w:spacing w:after="280" w:line="278" w:lineRule="exact"/>
      <w:ind w:hanging="520"/>
    </w:pPr>
  </w:style>
  <w:style w:type="paragraph" w:customStyle="1" w:styleId="Bodytext4">
    <w:name w:val="Body text (4)"/>
    <w:basedOn w:val="Normln"/>
    <w:link w:val="Bodytext4Exact"/>
    <w:rsid w:val="00D44FCF"/>
    <w:pPr>
      <w:shd w:val="clear" w:color="auto" w:fill="FFFFFF"/>
      <w:spacing w:line="210" w:lineRule="exact"/>
    </w:pPr>
    <w:rPr>
      <w:spacing w:val="10"/>
      <w:sz w:val="19"/>
      <w:szCs w:val="19"/>
    </w:rPr>
  </w:style>
  <w:style w:type="paragraph" w:customStyle="1" w:styleId="Bodytext50">
    <w:name w:val="Body text (5)"/>
    <w:basedOn w:val="Normln"/>
    <w:link w:val="Bodytext5"/>
    <w:rsid w:val="00D44FCF"/>
    <w:pPr>
      <w:shd w:val="clear" w:color="auto" w:fill="FFFFFF"/>
      <w:spacing w:line="182" w:lineRule="exact"/>
      <w:jc w:val="center"/>
    </w:pPr>
    <w:rPr>
      <w:b/>
      <w:bCs/>
      <w:sz w:val="19"/>
      <w:szCs w:val="19"/>
    </w:rPr>
  </w:style>
  <w:style w:type="paragraph" w:customStyle="1" w:styleId="Bodytext6">
    <w:name w:val="Body text (6)"/>
    <w:basedOn w:val="Normln"/>
    <w:link w:val="Bodytext6Exact"/>
    <w:rsid w:val="00D44FCF"/>
    <w:pPr>
      <w:shd w:val="clear" w:color="auto" w:fill="FFFFFF"/>
      <w:spacing w:line="182" w:lineRule="exact"/>
      <w:jc w:val="center"/>
    </w:pPr>
    <w:rPr>
      <w:sz w:val="16"/>
      <w:szCs w:val="16"/>
    </w:rPr>
  </w:style>
  <w:style w:type="paragraph" w:customStyle="1" w:styleId="Bodytext30">
    <w:name w:val="Body text (3)"/>
    <w:basedOn w:val="Normln"/>
    <w:link w:val="Bodytext3"/>
    <w:rsid w:val="00D44FCF"/>
    <w:pPr>
      <w:shd w:val="clear" w:color="auto" w:fill="FFFFFF"/>
      <w:spacing w:before="1360" w:after="280" w:line="266" w:lineRule="exact"/>
      <w:ind w:hanging="400"/>
    </w:pPr>
    <w:rPr>
      <w:b/>
      <w:bCs/>
    </w:rPr>
  </w:style>
  <w:style w:type="paragraph" w:customStyle="1" w:styleId="Bodytext7">
    <w:name w:val="Body text (7)"/>
    <w:basedOn w:val="Normln"/>
    <w:link w:val="Bodytext7Exact"/>
    <w:rsid w:val="00D44FCF"/>
    <w:pPr>
      <w:shd w:val="clear" w:color="auto" w:fill="FFFFFF"/>
      <w:spacing w:line="216" w:lineRule="exact"/>
    </w:pPr>
    <w:rPr>
      <w:b/>
      <w:bCs/>
      <w:sz w:val="21"/>
      <w:szCs w:val="21"/>
    </w:rPr>
  </w:style>
  <w:style w:type="paragraph" w:customStyle="1" w:styleId="Picturecaption">
    <w:name w:val="Picture caption"/>
    <w:basedOn w:val="Normln"/>
    <w:link w:val="PicturecaptionExact"/>
    <w:rsid w:val="00D44FCF"/>
    <w:pPr>
      <w:shd w:val="clear" w:color="auto" w:fill="FFFFFF"/>
      <w:spacing w:line="210" w:lineRule="exact"/>
      <w:jc w:val="both"/>
    </w:pPr>
    <w:rPr>
      <w:b/>
      <w:bCs/>
      <w:sz w:val="19"/>
      <w:szCs w:val="19"/>
    </w:rPr>
  </w:style>
  <w:style w:type="paragraph" w:customStyle="1" w:styleId="Picturecaption2">
    <w:name w:val="Picture caption (2)"/>
    <w:basedOn w:val="Normln"/>
    <w:link w:val="Picturecaption2Exact"/>
    <w:rsid w:val="00D44FCF"/>
    <w:pPr>
      <w:shd w:val="clear" w:color="auto" w:fill="FFFFFF"/>
      <w:spacing w:line="226" w:lineRule="exact"/>
      <w:jc w:val="both"/>
    </w:pPr>
  </w:style>
  <w:style w:type="paragraph" w:customStyle="1" w:styleId="Heading30">
    <w:name w:val="Heading #3"/>
    <w:basedOn w:val="Normln"/>
    <w:link w:val="Heading3"/>
    <w:rsid w:val="00D44FCF"/>
    <w:pPr>
      <w:shd w:val="clear" w:color="auto" w:fill="FFFFFF"/>
      <w:spacing w:line="310" w:lineRule="exact"/>
      <w:jc w:val="center"/>
      <w:outlineLvl w:val="2"/>
    </w:pPr>
    <w:rPr>
      <w:b/>
      <w:bCs/>
      <w:sz w:val="28"/>
      <w:szCs w:val="28"/>
    </w:rPr>
  </w:style>
  <w:style w:type="paragraph" w:customStyle="1" w:styleId="Heading40">
    <w:name w:val="Heading #4"/>
    <w:basedOn w:val="Normln"/>
    <w:link w:val="Heading4"/>
    <w:rsid w:val="00D44FCF"/>
    <w:pPr>
      <w:shd w:val="clear" w:color="auto" w:fill="FFFFFF"/>
      <w:spacing w:after="1360" w:line="310" w:lineRule="exact"/>
      <w:jc w:val="center"/>
      <w:outlineLvl w:val="3"/>
    </w:pPr>
    <w:rPr>
      <w:b/>
      <w:bCs/>
      <w:sz w:val="28"/>
      <w:szCs w:val="28"/>
    </w:rPr>
  </w:style>
  <w:style w:type="paragraph" w:customStyle="1" w:styleId="Heading50">
    <w:name w:val="Heading #5"/>
    <w:basedOn w:val="Normln"/>
    <w:link w:val="Heading5"/>
    <w:rsid w:val="00D44FCF"/>
    <w:pPr>
      <w:shd w:val="clear" w:color="auto" w:fill="FFFFFF"/>
      <w:spacing w:after="280" w:line="266" w:lineRule="exact"/>
      <w:jc w:val="center"/>
      <w:outlineLvl w:val="4"/>
    </w:pPr>
    <w:rPr>
      <w:b/>
      <w:bCs/>
    </w:rPr>
  </w:style>
  <w:style w:type="paragraph" w:customStyle="1" w:styleId="Heading10">
    <w:name w:val="Heading #1"/>
    <w:basedOn w:val="Normln"/>
    <w:link w:val="Heading1"/>
    <w:rsid w:val="00D44FCF"/>
    <w:pPr>
      <w:shd w:val="clear" w:color="auto" w:fill="FFFFFF"/>
      <w:spacing w:line="488" w:lineRule="exact"/>
      <w:outlineLvl w:val="0"/>
    </w:pPr>
    <w:rPr>
      <w:b/>
      <w:bCs/>
      <w:sz w:val="44"/>
      <w:szCs w:val="44"/>
    </w:rPr>
  </w:style>
  <w:style w:type="paragraph" w:customStyle="1" w:styleId="Bodytext80">
    <w:name w:val="Body text (8)"/>
    <w:basedOn w:val="Normln"/>
    <w:link w:val="Bodytext8"/>
    <w:rsid w:val="00D44FCF"/>
    <w:pPr>
      <w:shd w:val="clear" w:color="auto" w:fill="FFFFFF"/>
      <w:spacing w:after="800" w:line="250" w:lineRule="exact"/>
    </w:pPr>
    <w:rPr>
      <w:b/>
      <w:bCs/>
      <w:sz w:val="19"/>
      <w:szCs w:val="19"/>
    </w:rPr>
  </w:style>
  <w:style w:type="paragraph" w:customStyle="1" w:styleId="Heading20">
    <w:name w:val="Heading #2"/>
    <w:basedOn w:val="Normln"/>
    <w:link w:val="Heading2"/>
    <w:rsid w:val="00D44FCF"/>
    <w:pPr>
      <w:shd w:val="clear" w:color="auto" w:fill="FFFFFF"/>
      <w:spacing w:before="800" w:after="280" w:line="354" w:lineRule="exact"/>
      <w:outlineLvl w:val="1"/>
    </w:pPr>
    <w:rPr>
      <w:b/>
      <w:bCs/>
      <w:sz w:val="32"/>
      <w:szCs w:val="32"/>
    </w:rPr>
  </w:style>
  <w:style w:type="paragraph" w:styleId="Odstavecseseznamem">
    <w:name w:val="List Paragraph"/>
    <w:basedOn w:val="Normln"/>
    <w:uiPriority w:val="34"/>
    <w:qFormat/>
    <w:rsid w:val="00313D52"/>
    <w:pPr>
      <w:ind w:left="720"/>
      <w:contextualSpacing/>
    </w:pPr>
  </w:style>
  <w:style w:type="paragraph" w:styleId="Textpoznpodarou">
    <w:name w:val="footnote text"/>
    <w:basedOn w:val="Normln"/>
    <w:link w:val="TextpoznpodarouChar"/>
    <w:uiPriority w:val="99"/>
    <w:semiHidden/>
    <w:unhideWhenUsed/>
    <w:rsid w:val="00C80D83"/>
    <w:rPr>
      <w:sz w:val="20"/>
      <w:szCs w:val="20"/>
    </w:rPr>
  </w:style>
  <w:style w:type="character" w:customStyle="1" w:styleId="TextpoznpodarouChar">
    <w:name w:val="Text pozn. pod čarou Char"/>
    <w:basedOn w:val="Standardnpsmoodstavce"/>
    <w:link w:val="Textpoznpodarou"/>
    <w:uiPriority w:val="99"/>
    <w:semiHidden/>
    <w:rsid w:val="00C80D83"/>
    <w:rPr>
      <w:color w:val="000000"/>
      <w:sz w:val="20"/>
      <w:szCs w:val="20"/>
    </w:rPr>
  </w:style>
  <w:style w:type="character" w:styleId="Zdraznnjemn">
    <w:name w:val="Subtle Emphasis"/>
    <w:basedOn w:val="Standardnpsmoodstavce"/>
    <w:uiPriority w:val="19"/>
    <w:qFormat/>
    <w:rsid w:val="00E92206"/>
    <w:rPr>
      <w:i/>
      <w:iCs/>
      <w:color w:val="404040" w:themeColor="text1" w:themeTint="BF"/>
    </w:rPr>
  </w:style>
  <w:style w:type="paragraph" w:styleId="Zhlav">
    <w:name w:val="header"/>
    <w:basedOn w:val="Normln"/>
    <w:link w:val="ZhlavChar"/>
    <w:uiPriority w:val="99"/>
    <w:unhideWhenUsed/>
    <w:rsid w:val="004B63C7"/>
    <w:pPr>
      <w:tabs>
        <w:tab w:val="center" w:pos="4536"/>
        <w:tab w:val="right" w:pos="9072"/>
      </w:tabs>
    </w:pPr>
  </w:style>
  <w:style w:type="character" w:customStyle="1" w:styleId="ZhlavChar">
    <w:name w:val="Záhlaví Char"/>
    <w:basedOn w:val="Standardnpsmoodstavce"/>
    <w:link w:val="Zhlav"/>
    <w:uiPriority w:val="99"/>
    <w:rsid w:val="004B63C7"/>
    <w:rPr>
      <w:color w:val="000000"/>
    </w:rPr>
  </w:style>
  <w:style w:type="paragraph" w:styleId="Zpat">
    <w:name w:val="footer"/>
    <w:basedOn w:val="Normln"/>
    <w:link w:val="ZpatChar"/>
    <w:uiPriority w:val="99"/>
    <w:unhideWhenUsed/>
    <w:rsid w:val="004B63C7"/>
    <w:pPr>
      <w:tabs>
        <w:tab w:val="center" w:pos="4536"/>
        <w:tab w:val="right" w:pos="9072"/>
      </w:tabs>
    </w:pPr>
  </w:style>
  <w:style w:type="character" w:customStyle="1" w:styleId="ZpatChar">
    <w:name w:val="Zápatí Char"/>
    <w:basedOn w:val="Standardnpsmoodstavce"/>
    <w:link w:val="Zpat"/>
    <w:uiPriority w:val="99"/>
    <w:rsid w:val="004B63C7"/>
    <w:rPr>
      <w:color w:val="000000"/>
    </w:rPr>
  </w:style>
  <w:style w:type="paragraph" w:styleId="Textbubliny">
    <w:name w:val="Balloon Text"/>
    <w:basedOn w:val="Normln"/>
    <w:link w:val="TextbublinyChar"/>
    <w:uiPriority w:val="99"/>
    <w:semiHidden/>
    <w:unhideWhenUsed/>
    <w:rsid w:val="00B870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013"/>
    <w:rPr>
      <w:rFonts w:ascii="Segoe UI" w:hAnsi="Segoe UI" w:cs="Segoe UI"/>
      <w:color w:val="000000"/>
      <w:sz w:val="18"/>
      <w:szCs w:val="18"/>
    </w:rPr>
  </w:style>
  <w:style w:type="paragraph" w:styleId="Zkladntext2">
    <w:name w:val="Body Text 2"/>
    <w:basedOn w:val="Normln"/>
    <w:link w:val="Zkladntext2Char"/>
    <w:semiHidden/>
    <w:unhideWhenUsed/>
    <w:rsid w:val="00B412CB"/>
    <w:pPr>
      <w:widowControl/>
      <w:snapToGrid w:val="0"/>
      <w:spacing w:line="240" w:lineRule="atLeast"/>
      <w:ind w:right="311"/>
      <w:jc w:val="both"/>
    </w:pPr>
    <w:rPr>
      <w:szCs w:val="20"/>
      <w:lang w:bidi="ar-SA"/>
    </w:rPr>
  </w:style>
  <w:style w:type="character" w:customStyle="1" w:styleId="Zkladntext2Char">
    <w:name w:val="Základní text 2 Char"/>
    <w:basedOn w:val="Standardnpsmoodstavce"/>
    <w:link w:val="Zkladntext2"/>
    <w:semiHidden/>
    <w:rsid w:val="00B412CB"/>
    <w:rPr>
      <w:color w:val="000000"/>
      <w:szCs w:val="20"/>
      <w:lang w:bidi="ar-SA"/>
    </w:rPr>
  </w:style>
  <w:style w:type="character" w:customStyle="1" w:styleId="Nadpis1Char">
    <w:name w:val="Nadpis 1 Char"/>
    <w:basedOn w:val="Standardnpsmoodstavce"/>
    <w:link w:val="Nadpis1"/>
    <w:rsid w:val="00FF22B8"/>
    <w:rPr>
      <w:b/>
      <w:bCs/>
      <w:sz w:val="44"/>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9389">
      <w:bodyDiv w:val="1"/>
      <w:marLeft w:val="0"/>
      <w:marRight w:val="0"/>
      <w:marTop w:val="0"/>
      <w:marBottom w:val="0"/>
      <w:divBdr>
        <w:top w:val="none" w:sz="0" w:space="0" w:color="auto"/>
        <w:left w:val="none" w:sz="0" w:space="0" w:color="auto"/>
        <w:bottom w:val="none" w:sz="0" w:space="0" w:color="auto"/>
        <w:right w:val="none" w:sz="0" w:space="0" w:color="auto"/>
      </w:divBdr>
      <w:divsChild>
        <w:div w:id="27921406">
          <w:marLeft w:val="0"/>
          <w:marRight w:val="0"/>
          <w:marTop w:val="0"/>
          <w:marBottom w:val="0"/>
          <w:divBdr>
            <w:top w:val="none" w:sz="0" w:space="0" w:color="auto"/>
            <w:left w:val="none" w:sz="0" w:space="0" w:color="auto"/>
            <w:bottom w:val="none" w:sz="0" w:space="0" w:color="auto"/>
            <w:right w:val="none" w:sz="0" w:space="0" w:color="auto"/>
          </w:divBdr>
          <w:divsChild>
            <w:div w:id="1794667551">
              <w:marLeft w:val="0"/>
              <w:marRight w:val="0"/>
              <w:marTop w:val="0"/>
              <w:marBottom w:val="0"/>
              <w:divBdr>
                <w:top w:val="none" w:sz="0" w:space="0" w:color="auto"/>
                <w:left w:val="none" w:sz="0" w:space="0" w:color="auto"/>
                <w:bottom w:val="none" w:sz="0" w:space="0" w:color="auto"/>
                <w:right w:val="none" w:sz="0" w:space="0" w:color="auto"/>
              </w:divBdr>
              <w:divsChild>
                <w:div w:id="892230972">
                  <w:marLeft w:val="0"/>
                  <w:marRight w:val="0"/>
                  <w:marTop w:val="0"/>
                  <w:marBottom w:val="0"/>
                  <w:divBdr>
                    <w:top w:val="none" w:sz="0" w:space="0" w:color="auto"/>
                    <w:left w:val="none" w:sz="0" w:space="0" w:color="auto"/>
                    <w:bottom w:val="none" w:sz="0" w:space="0" w:color="auto"/>
                    <w:right w:val="none" w:sz="0" w:space="0" w:color="auto"/>
                  </w:divBdr>
                  <w:divsChild>
                    <w:div w:id="7285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C8C7F-F14C-4C84-955A-18091E82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2210</Words>
  <Characters>13039</Characters>
  <Application>Microsoft Office Word</Application>
  <DocSecurity>4</DocSecurity>
  <Lines>108</Lines>
  <Paragraphs>30</Paragraphs>
  <ScaleCrop>false</ScaleCrop>
  <HeadingPairs>
    <vt:vector size="2" baseType="variant">
      <vt:variant>
        <vt:lpstr>Název</vt:lpstr>
      </vt:variant>
      <vt:variant>
        <vt:i4>1</vt:i4>
      </vt:variant>
    </vt:vector>
  </HeadingPairs>
  <TitlesOfParts>
    <vt:vector size="1" baseType="lpstr">
      <vt:lpstr>PS2017</vt:lpstr>
    </vt:vector>
  </TitlesOfParts>
  <Company>..</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PS2017</dc:title>
  <dc:creator>Radek</dc:creator>
  <cp:lastModifiedBy>Kourek Jan Ing.</cp:lastModifiedBy>
  <cp:revision>2</cp:revision>
  <cp:lastPrinted>2024-06-17T07:20:00Z</cp:lastPrinted>
  <dcterms:created xsi:type="dcterms:W3CDTF">2024-06-26T08:10:00Z</dcterms:created>
  <dcterms:modified xsi:type="dcterms:W3CDTF">2024-06-26T08:10:00Z</dcterms:modified>
</cp:coreProperties>
</file>