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9F1D8" w14:textId="77777777" w:rsidR="006B6261" w:rsidRPr="00193A5A" w:rsidRDefault="006B6261" w:rsidP="009261DB">
      <w:pPr>
        <w:pStyle w:val="Import0"/>
        <w:widowControl w:val="0"/>
        <w:tabs>
          <w:tab w:val="left" w:pos="1395"/>
        </w:tabs>
        <w:suppressAutoHyphens w:val="0"/>
        <w:spacing w:before="120" w:line="240" w:lineRule="auto"/>
        <w:jc w:val="both"/>
        <w:rPr>
          <w:rFonts w:ascii="Verdana" w:hAnsi="Verdana" w:cs="Arial"/>
          <w:b/>
          <w:i/>
          <w:sz w:val="18"/>
        </w:rPr>
      </w:pPr>
    </w:p>
    <w:p w14:paraId="544FD604" w14:textId="77777777" w:rsidR="006B6261" w:rsidRPr="00193A5A" w:rsidRDefault="006B6261"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sidRPr="00193A5A">
        <w:rPr>
          <w:rFonts w:ascii="Verdana" w:hAnsi="Verdana" w:cs="Arial"/>
          <w:b/>
          <w:i/>
          <w:sz w:val="18"/>
        </w:rPr>
        <w:tab/>
        <w:t>Evidenční číslo Objednatele</w:t>
      </w:r>
      <w:r w:rsidRPr="00193A5A">
        <w:rPr>
          <w:rFonts w:ascii="Verdana" w:hAnsi="Verdana" w:cs="Arial"/>
          <w:b/>
          <w:i/>
          <w:sz w:val="18"/>
        </w:rPr>
        <w:tab/>
        <w:t>Evidenční číslo Zhotovitele</w:t>
      </w:r>
    </w:p>
    <w:p w14:paraId="15D23CAF" w14:textId="77777777" w:rsidR="006B6261" w:rsidRPr="00193A5A" w:rsidRDefault="006B6261"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sidRPr="00193A5A">
        <w:rPr>
          <w:rFonts w:ascii="Verdana" w:hAnsi="Verdana" w:cs="Arial"/>
          <w:b/>
          <w:i/>
          <w:sz w:val="18"/>
        </w:rPr>
        <w:tab/>
        <w:t>……………………………….</w:t>
      </w:r>
      <w:r w:rsidRPr="00193A5A">
        <w:rPr>
          <w:rFonts w:ascii="Verdana" w:hAnsi="Verdana" w:cs="Arial"/>
          <w:b/>
          <w:i/>
          <w:sz w:val="18"/>
        </w:rPr>
        <w:tab/>
        <w:t>……………………………….</w:t>
      </w:r>
    </w:p>
    <w:p w14:paraId="3D6EC843" w14:textId="77777777" w:rsidR="006B6261" w:rsidRPr="00193A5A" w:rsidRDefault="006B6261" w:rsidP="00E664A9">
      <w:pPr>
        <w:pStyle w:val="Import1"/>
        <w:widowControl w:val="0"/>
        <w:suppressAutoHyphens w:val="0"/>
        <w:spacing w:before="360" w:line="240" w:lineRule="auto"/>
        <w:ind w:hanging="3600"/>
        <w:jc w:val="center"/>
        <w:rPr>
          <w:rFonts w:ascii="Verdana" w:hAnsi="Verdana" w:cs="Arial"/>
          <w:b/>
          <w:i/>
          <w:caps/>
          <w:sz w:val="44"/>
        </w:rPr>
      </w:pPr>
      <w:r w:rsidRPr="00193A5A">
        <w:rPr>
          <w:rFonts w:ascii="Verdana" w:hAnsi="Verdana" w:cs="Arial"/>
          <w:b/>
          <w:i/>
          <w:caps/>
          <w:sz w:val="44"/>
        </w:rPr>
        <w:t>Smlouva o dílo číslo … … …/ … …</w:t>
      </w:r>
    </w:p>
    <w:p w14:paraId="5E057F24" w14:textId="77777777" w:rsidR="006B6261" w:rsidRPr="00B078FD" w:rsidRDefault="006B6261" w:rsidP="00E637E4">
      <w:pPr>
        <w:pStyle w:val="Import0"/>
        <w:widowControl w:val="0"/>
        <w:suppressAutoHyphens w:val="0"/>
        <w:spacing w:before="120" w:line="240" w:lineRule="auto"/>
        <w:jc w:val="both"/>
        <w:rPr>
          <w:rFonts w:ascii="Verdana" w:hAnsi="Verdana" w:cs="Arial"/>
          <w:b/>
          <w:i/>
          <w:sz w:val="10"/>
          <w:szCs w:val="10"/>
        </w:rPr>
      </w:pPr>
    </w:p>
    <w:p w14:paraId="13EB68E3" w14:textId="77777777" w:rsidR="006B6261" w:rsidRPr="00193A5A" w:rsidRDefault="006B6261" w:rsidP="00E637E4">
      <w:pPr>
        <w:pStyle w:val="Import3"/>
        <w:widowControl w:val="0"/>
        <w:suppressAutoHyphens w:val="0"/>
        <w:spacing w:before="120" w:line="240" w:lineRule="auto"/>
        <w:jc w:val="center"/>
        <w:rPr>
          <w:rFonts w:ascii="Verdana" w:hAnsi="Verdana" w:cs="Arial"/>
          <w:b/>
          <w:i/>
        </w:rPr>
      </w:pPr>
      <w:r w:rsidRPr="00193A5A">
        <w:rPr>
          <w:rFonts w:ascii="Verdana" w:hAnsi="Verdana" w:cs="Arial"/>
          <w:b/>
          <w:i/>
        </w:rPr>
        <w:t>Objednatel</w:t>
      </w:r>
    </w:p>
    <w:p w14:paraId="49239A04" w14:textId="77777777" w:rsidR="006B6261" w:rsidRPr="00193A5A" w:rsidRDefault="006B6261" w:rsidP="00E637E4">
      <w:pPr>
        <w:widowControl w:val="0"/>
        <w:jc w:val="both"/>
        <w:rPr>
          <w:rFonts w:ascii="Verdana" w:hAnsi="Verdana"/>
          <w:b/>
          <w:i/>
          <w:iCs/>
          <w:caps/>
        </w:rPr>
      </w:pPr>
    </w:p>
    <w:p w14:paraId="082FA130" w14:textId="77777777" w:rsidR="00457847" w:rsidRPr="002B139E" w:rsidRDefault="00457847" w:rsidP="00457847">
      <w:pPr>
        <w:keepNext/>
        <w:keepLines/>
        <w:tabs>
          <w:tab w:val="left" w:pos="1701"/>
        </w:tabs>
        <w:spacing w:before="120"/>
        <w:ind w:left="567" w:hanging="567"/>
        <w:jc w:val="both"/>
        <w:rPr>
          <w:rFonts w:ascii="Verdana" w:hAnsi="Verdana" w:cs="Arial"/>
          <w:b/>
          <w:i/>
          <w:snapToGrid w:val="0"/>
          <w:sz w:val="18"/>
        </w:rPr>
      </w:pPr>
      <w:r w:rsidRPr="00067B1E">
        <w:rPr>
          <w:rFonts w:ascii="Verdana" w:hAnsi="Verdana"/>
          <w:b/>
          <w:i/>
          <w:caps/>
        </w:rPr>
        <w:t>Domov Zvíkovecká kytička</w:t>
      </w:r>
      <w:r w:rsidRPr="00514015">
        <w:rPr>
          <w:rFonts w:ascii="Verdana" w:hAnsi="Verdana"/>
          <w:b/>
          <w:i/>
          <w:caps/>
        </w:rPr>
        <w:t xml:space="preserve"> </w:t>
      </w:r>
      <w:r>
        <w:rPr>
          <w:rFonts w:ascii="Verdana" w:hAnsi="Verdana"/>
          <w:b/>
          <w:i/>
          <w:caps/>
        </w:rPr>
        <w:t xml:space="preserve"> </w:t>
      </w:r>
      <w:r w:rsidRPr="0061562F">
        <w:rPr>
          <w:rFonts w:ascii="Verdana" w:hAnsi="Verdana"/>
          <w:b/>
          <w:i/>
          <w:caps/>
        </w:rPr>
        <w:t xml:space="preserve"> </w:t>
      </w:r>
    </w:p>
    <w:p w14:paraId="26475507" w14:textId="77777777" w:rsidR="00457847" w:rsidRPr="0061562F" w:rsidRDefault="00457847" w:rsidP="00457847">
      <w:pPr>
        <w:pStyle w:val="Import3"/>
        <w:widowControl w:val="0"/>
        <w:tabs>
          <w:tab w:val="clear" w:pos="1584"/>
          <w:tab w:val="clear" w:pos="3312"/>
          <w:tab w:val="left" w:pos="1418"/>
          <w:tab w:val="left" w:pos="2835"/>
        </w:tabs>
        <w:suppressAutoHyphens w:val="0"/>
        <w:spacing w:before="120" w:line="240" w:lineRule="auto"/>
        <w:jc w:val="both"/>
        <w:rPr>
          <w:rFonts w:ascii="Verdana" w:hAnsi="Verdana"/>
          <w:bCs/>
          <w:i/>
          <w:color w:val="000000"/>
          <w:sz w:val="18"/>
          <w:szCs w:val="18"/>
        </w:rPr>
      </w:pPr>
      <w:r w:rsidRPr="00457847">
        <w:rPr>
          <w:rFonts w:ascii="Verdana" w:hAnsi="Verdana"/>
          <w:b/>
          <w:i/>
          <w:color w:val="000000"/>
          <w:sz w:val="18"/>
          <w:szCs w:val="18"/>
        </w:rPr>
        <w:t>Sídlo:</w:t>
      </w:r>
      <w:r w:rsidRPr="0061562F">
        <w:rPr>
          <w:rFonts w:ascii="Verdana" w:hAnsi="Verdana"/>
          <w:bCs/>
          <w:i/>
          <w:color w:val="000000"/>
          <w:sz w:val="18"/>
          <w:szCs w:val="18"/>
        </w:rPr>
        <w:tab/>
      </w:r>
      <w:r w:rsidRPr="0061562F">
        <w:rPr>
          <w:rFonts w:ascii="Verdana" w:hAnsi="Verdana"/>
          <w:bCs/>
          <w:i/>
          <w:color w:val="000000"/>
          <w:sz w:val="18"/>
          <w:szCs w:val="18"/>
        </w:rPr>
        <w:tab/>
      </w:r>
      <w:r w:rsidRPr="0061562F">
        <w:rPr>
          <w:rFonts w:ascii="Verdana" w:hAnsi="Verdana"/>
          <w:bCs/>
          <w:i/>
          <w:color w:val="000000"/>
          <w:sz w:val="18"/>
          <w:szCs w:val="18"/>
        </w:rPr>
        <w:tab/>
      </w:r>
      <w:r w:rsidRPr="00067B1E">
        <w:rPr>
          <w:rFonts w:ascii="Verdana" w:hAnsi="Verdana"/>
          <w:bCs/>
          <w:i/>
          <w:color w:val="000000"/>
          <w:sz w:val="18"/>
          <w:szCs w:val="18"/>
        </w:rPr>
        <w:t>Zvíkovec 99, 338 08 Zbiroh</w:t>
      </w:r>
      <w:r w:rsidRPr="0061562F">
        <w:rPr>
          <w:rFonts w:ascii="Verdana" w:hAnsi="Verdana"/>
          <w:bCs/>
          <w:i/>
          <w:color w:val="000000"/>
          <w:sz w:val="18"/>
          <w:szCs w:val="18"/>
        </w:rPr>
        <w:t xml:space="preserve"> </w:t>
      </w:r>
    </w:p>
    <w:p w14:paraId="1995B5ED" w14:textId="77777777" w:rsidR="00457847" w:rsidRPr="00067B1E" w:rsidRDefault="00457847" w:rsidP="00457847">
      <w:pPr>
        <w:pStyle w:val="Import3"/>
        <w:widowControl w:val="0"/>
        <w:tabs>
          <w:tab w:val="clear" w:pos="1584"/>
          <w:tab w:val="clear" w:pos="3312"/>
          <w:tab w:val="left" w:pos="1418"/>
          <w:tab w:val="left" w:pos="2835"/>
        </w:tabs>
        <w:suppressAutoHyphens w:val="0"/>
        <w:spacing w:before="120" w:line="240" w:lineRule="auto"/>
        <w:jc w:val="both"/>
        <w:rPr>
          <w:rFonts w:ascii="Verdana" w:hAnsi="Verdana"/>
          <w:bCs/>
          <w:i/>
          <w:color w:val="000000"/>
          <w:sz w:val="18"/>
          <w:szCs w:val="18"/>
        </w:rPr>
      </w:pPr>
      <w:r w:rsidRPr="00457847">
        <w:rPr>
          <w:rFonts w:ascii="Verdana" w:hAnsi="Verdana"/>
          <w:b/>
          <w:i/>
          <w:color w:val="000000"/>
          <w:sz w:val="18"/>
          <w:szCs w:val="18"/>
        </w:rPr>
        <w:t>Zastoupený:</w:t>
      </w:r>
      <w:r w:rsidRPr="0061562F">
        <w:rPr>
          <w:rFonts w:ascii="Verdana" w:hAnsi="Verdana"/>
          <w:bCs/>
          <w:i/>
          <w:color w:val="000000"/>
          <w:sz w:val="18"/>
          <w:szCs w:val="18"/>
        </w:rPr>
        <w:tab/>
      </w:r>
      <w:r w:rsidRPr="0061562F">
        <w:rPr>
          <w:rFonts w:ascii="Verdana" w:hAnsi="Verdana"/>
          <w:bCs/>
          <w:i/>
          <w:color w:val="000000"/>
          <w:sz w:val="18"/>
          <w:szCs w:val="18"/>
        </w:rPr>
        <w:tab/>
      </w:r>
      <w:hyperlink r:id="rId7" w:history="1">
        <w:r w:rsidRPr="00067B1E">
          <w:rPr>
            <w:rFonts w:ascii="Verdana" w:hAnsi="Verdana"/>
            <w:bCs/>
            <w:i/>
            <w:color w:val="000000"/>
            <w:sz w:val="18"/>
            <w:szCs w:val="18"/>
          </w:rPr>
          <w:t>Ing. Igor Tjutčev</w:t>
        </w:r>
      </w:hyperlink>
      <w:r w:rsidRPr="00067B1E">
        <w:rPr>
          <w:rFonts w:ascii="Verdana" w:hAnsi="Verdana"/>
          <w:bCs/>
          <w:i/>
          <w:color w:val="000000"/>
          <w:sz w:val="18"/>
          <w:szCs w:val="18"/>
        </w:rPr>
        <w:t xml:space="preserve">, </w:t>
      </w:r>
      <w:r>
        <w:rPr>
          <w:rFonts w:ascii="Verdana" w:hAnsi="Verdana"/>
          <w:bCs/>
          <w:i/>
          <w:color w:val="000000"/>
          <w:sz w:val="18"/>
          <w:szCs w:val="18"/>
        </w:rPr>
        <w:t>ředitel</w:t>
      </w:r>
      <w:r w:rsidRPr="00067B1E">
        <w:rPr>
          <w:rFonts w:ascii="Verdana" w:hAnsi="Verdana"/>
          <w:bCs/>
          <w:i/>
          <w:color w:val="000000"/>
          <w:sz w:val="18"/>
          <w:szCs w:val="18"/>
        </w:rPr>
        <w:t xml:space="preserve"> domova</w:t>
      </w:r>
    </w:p>
    <w:p w14:paraId="1F710A69" w14:textId="68359DC6" w:rsidR="00457847" w:rsidRPr="00067B1E" w:rsidRDefault="00457847" w:rsidP="00457847">
      <w:pPr>
        <w:pStyle w:val="Import3"/>
        <w:widowControl w:val="0"/>
        <w:tabs>
          <w:tab w:val="clear" w:pos="1584"/>
          <w:tab w:val="clear" w:pos="3312"/>
          <w:tab w:val="left" w:pos="1418"/>
          <w:tab w:val="left" w:pos="2835"/>
        </w:tabs>
        <w:suppressAutoHyphens w:val="0"/>
        <w:spacing w:before="120" w:line="240" w:lineRule="auto"/>
        <w:ind w:left="426"/>
        <w:jc w:val="both"/>
        <w:rPr>
          <w:rFonts w:ascii="Verdana" w:hAnsi="Verdana"/>
          <w:bCs/>
          <w:i/>
          <w:color w:val="000000"/>
          <w:sz w:val="18"/>
          <w:szCs w:val="18"/>
        </w:rPr>
      </w:pPr>
      <w:r w:rsidRPr="00457847">
        <w:rPr>
          <w:rFonts w:ascii="Verdana" w:hAnsi="Verdana"/>
          <w:b/>
          <w:i/>
          <w:color w:val="000000"/>
          <w:sz w:val="18"/>
          <w:szCs w:val="18"/>
        </w:rPr>
        <w:t>IČO:</w:t>
      </w:r>
      <w:r w:rsidRPr="00067B1E">
        <w:rPr>
          <w:rFonts w:ascii="Verdana" w:hAnsi="Verdana"/>
          <w:bCs/>
          <w:i/>
          <w:color w:val="000000"/>
          <w:sz w:val="18"/>
          <w:szCs w:val="18"/>
        </w:rPr>
        <w:tab/>
      </w:r>
      <w:r w:rsidRPr="00067B1E">
        <w:rPr>
          <w:rFonts w:ascii="Verdana" w:hAnsi="Verdana"/>
          <w:bCs/>
          <w:i/>
          <w:color w:val="000000"/>
          <w:sz w:val="18"/>
          <w:szCs w:val="18"/>
        </w:rPr>
        <w:tab/>
        <w:t>708 87</w:t>
      </w:r>
      <w:r>
        <w:rPr>
          <w:rFonts w:ascii="Verdana" w:hAnsi="Verdana"/>
          <w:bCs/>
          <w:i/>
          <w:color w:val="000000"/>
          <w:sz w:val="18"/>
          <w:szCs w:val="18"/>
        </w:rPr>
        <w:t> </w:t>
      </w:r>
      <w:r w:rsidRPr="00067B1E">
        <w:rPr>
          <w:rFonts w:ascii="Verdana" w:hAnsi="Verdana"/>
          <w:bCs/>
          <w:i/>
          <w:color w:val="000000"/>
          <w:sz w:val="18"/>
          <w:szCs w:val="18"/>
        </w:rPr>
        <w:t>195</w:t>
      </w:r>
    </w:p>
    <w:p w14:paraId="706ACD46" w14:textId="77777777" w:rsidR="00457847" w:rsidRDefault="00457847" w:rsidP="00457847">
      <w:pPr>
        <w:pStyle w:val="Import3"/>
        <w:widowControl w:val="0"/>
        <w:tabs>
          <w:tab w:val="clear" w:pos="1584"/>
          <w:tab w:val="clear" w:pos="3312"/>
          <w:tab w:val="left" w:pos="1418"/>
          <w:tab w:val="left" w:pos="2835"/>
        </w:tabs>
        <w:suppressAutoHyphens w:val="0"/>
        <w:spacing w:before="120" w:line="240" w:lineRule="auto"/>
        <w:ind w:left="426"/>
        <w:jc w:val="both"/>
        <w:rPr>
          <w:rFonts w:ascii="Verdana" w:hAnsi="Verdana"/>
          <w:bCs/>
          <w:i/>
          <w:color w:val="000000"/>
          <w:sz w:val="18"/>
          <w:szCs w:val="18"/>
        </w:rPr>
      </w:pPr>
      <w:r w:rsidRPr="00457847">
        <w:rPr>
          <w:rFonts w:ascii="Verdana" w:hAnsi="Verdana"/>
          <w:b/>
          <w:i/>
          <w:color w:val="000000"/>
          <w:sz w:val="18"/>
          <w:szCs w:val="18"/>
        </w:rPr>
        <w:t>DIČ:</w:t>
      </w:r>
      <w:r w:rsidRPr="00067B1E">
        <w:rPr>
          <w:rFonts w:ascii="Verdana" w:hAnsi="Verdana"/>
          <w:bCs/>
          <w:i/>
          <w:color w:val="000000"/>
          <w:sz w:val="18"/>
          <w:szCs w:val="18"/>
        </w:rPr>
        <w:tab/>
      </w:r>
      <w:r w:rsidRPr="00067B1E">
        <w:rPr>
          <w:rFonts w:ascii="Verdana" w:hAnsi="Verdana"/>
          <w:bCs/>
          <w:i/>
          <w:color w:val="000000"/>
          <w:sz w:val="18"/>
          <w:szCs w:val="18"/>
        </w:rPr>
        <w:tab/>
        <w:t>není plátce DPH</w:t>
      </w:r>
    </w:p>
    <w:p w14:paraId="6FC4F3C8" w14:textId="2EB85E48" w:rsidR="006B6261" w:rsidRPr="00457847" w:rsidRDefault="00457847" w:rsidP="00457847">
      <w:pPr>
        <w:pStyle w:val="Import3"/>
        <w:widowControl w:val="0"/>
        <w:tabs>
          <w:tab w:val="clear" w:pos="1584"/>
          <w:tab w:val="clear" w:pos="3312"/>
          <w:tab w:val="left" w:pos="1418"/>
          <w:tab w:val="left" w:pos="2835"/>
        </w:tabs>
        <w:suppressAutoHyphens w:val="0"/>
        <w:spacing w:before="120" w:line="240" w:lineRule="auto"/>
        <w:ind w:left="426"/>
        <w:jc w:val="both"/>
        <w:rPr>
          <w:rFonts w:ascii="Verdana" w:hAnsi="Verdana"/>
          <w:bCs/>
          <w:i/>
          <w:color w:val="000000"/>
          <w:sz w:val="18"/>
          <w:szCs w:val="18"/>
        </w:rPr>
      </w:pPr>
      <w:r w:rsidRPr="00457847">
        <w:rPr>
          <w:rFonts w:ascii="Verdana" w:hAnsi="Verdana"/>
          <w:b/>
          <w:i/>
          <w:color w:val="000000"/>
          <w:sz w:val="18"/>
          <w:szCs w:val="18"/>
        </w:rPr>
        <w:t>Bankovní spojení</w:t>
      </w:r>
      <w:r w:rsidRPr="0061562F">
        <w:rPr>
          <w:rFonts w:ascii="Verdana" w:hAnsi="Verdana"/>
          <w:bCs/>
          <w:i/>
          <w:color w:val="000000"/>
          <w:sz w:val="18"/>
          <w:szCs w:val="18"/>
        </w:rPr>
        <w:t xml:space="preserve">: </w:t>
      </w:r>
      <w:r>
        <w:rPr>
          <w:rFonts w:ascii="Verdana" w:hAnsi="Verdana"/>
          <w:bCs/>
          <w:i/>
          <w:color w:val="000000"/>
          <w:sz w:val="18"/>
          <w:szCs w:val="18"/>
        </w:rPr>
        <w:tab/>
      </w:r>
      <w:r w:rsidRPr="00514015">
        <w:rPr>
          <w:rFonts w:ascii="Verdana" w:hAnsi="Verdana"/>
          <w:bCs/>
          <w:i/>
          <w:color w:val="000000"/>
          <w:sz w:val="18"/>
          <w:szCs w:val="18"/>
        </w:rPr>
        <w:t>PPF banka a.s.</w:t>
      </w:r>
      <w:proofErr w:type="gramStart"/>
      <w:r>
        <w:rPr>
          <w:rFonts w:ascii="Verdana" w:hAnsi="Verdana"/>
          <w:bCs/>
          <w:i/>
          <w:color w:val="000000"/>
          <w:sz w:val="18"/>
          <w:szCs w:val="18"/>
        </w:rPr>
        <w:t xml:space="preserve">,  </w:t>
      </w:r>
      <w:r w:rsidRPr="0061562F">
        <w:rPr>
          <w:rFonts w:ascii="Verdana" w:hAnsi="Verdana"/>
          <w:bCs/>
          <w:i/>
          <w:color w:val="000000"/>
          <w:sz w:val="18"/>
          <w:szCs w:val="18"/>
        </w:rPr>
        <w:t>číslo</w:t>
      </w:r>
      <w:proofErr w:type="gramEnd"/>
      <w:r w:rsidRPr="0061562F">
        <w:rPr>
          <w:rFonts w:ascii="Verdana" w:hAnsi="Verdana"/>
          <w:bCs/>
          <w:i/>
          <w:color w:val="000000"/>
          <w:sz w:val="18"/>
          <w:szCs w:val="18"/>
        </w:rPr>
        <w:t xml:space="preserve"> účtu: </w:t>
      </w:r>
      <w:r w:rsidRPr="00067B1E">
        <w:rPr>
          <w:rFonts w:ascii="Verdana" w:hAnsi="Verdana"/>
          <w:bCs/>
          <w:i/>
          <w:color w:val="000000"/>
          <w:sz w:val="18"/>
          <w:szCs w:val="18"/>
        </w:rPr>
        <w:t>2001470003/6000</w:t>
      </w:r>
    </w:p>
    <w:p w14:paraId="71C9379D" w14:textId="77777777" w:rsidR="006B6261" w:rsidRPr="00E0237B" w:rsidRDefault="002E16DB" w:rsidP="00DA157C">
      <w:pPr>
        <w:pStyle w:val="Import3"/>
        <w:widowControl w:val="0"/>
        <w:suppressAutoHyphens w:val="0"/>
        <w:spacing w:before="120" w:line="240" w:lineRule="auto"/>
        <w:rPr>
          <w:rFonts w:ascii="Verdana" w:hAnsi="Verdana" w:cs="Arial"/>
          <w:i/>
          <w:sz w:val="18"/>
          <w:szCs w:val="18"/>
        </w:rPr>
      </w:pPr>
      <w:r w:rsidRPr="00193A5A">
        <w:rPr>
          <w:rFonts w:ascii="Verdana" w:hAnsi="Verdana" w:cs="Arial"/>
          <w:i/>
          <w:sz w:val="18"/>
          <w:szCs w:val="18"/>
        </w:rPr>
        <w:t>na straně jedné jako</w:t>
      </w:r>
      <w:r w:rsidRPr="00E0237B">
        <w:rPr>
          <w:rFonts w:ascii="Verdana" w:hAnsi="Verdana" w:cs="Arial"/>
          <w:i/>
          <w:sz w:val="18"/>
          <w:szCs w:val="18"/>
        </w:rPr>
        <w:t xml:space="preserve"> „Objednatel“</w:t>
      </w:r>
    </w:p>
    <w:p w14:paraId="4F677AE5" w14:textId="77777777" w:rsidR="006B6261" w:rsidRPr="00193A5A" w:rsidRDefault="006B6261" w:rsidP="00457847">
      <w:pPr>
        <w:pStyle w:val="Import3"/>
        <w:widowControl w:val="0"/>
        <w:suppressAutoHyphens w:val="0"/>
        <w:spacing w:before="120" w:after="120" w:line="240" w:lineRule="auto"/>
        <w:jc w:val="center"/>
        <w:rPr>
          <w:rFonts w:ascii="Verdana" w:hAnsi="Verdana" w:cs="Arial"/>
          <w:b/>
          <w:i/>
          <w:sz w:val="20"/>
        </w:rPr>
      </w:pPr>
      <w:r w:rsidRPr="00193A5A">
        <w:rPr>
          <w:rFonts w:ascii="Verdana" w:hAnsi="Verdana" w:cs="Arial"/>
          <w:b/>
          <w:i/>
          <w:sz w:val="20"/>
        </w:rPr>
        <w:t>a</w:t>
      </w:r>
    </w:p>
    <w:p w14:paraId="4FE27C95" w14:textId="77777777" w:rsidR="006B6261" w:rsidRDefault="006B6261" w:rsidP="00457847">
      <w:pPr>
        <w:pStyle w:val="Import3"/>
        <w:widowControl w:val="0"/>
        <w:suppressAutoHyphens w:val="0"/>
        <w:spacing w:before="120" w:after="120" w:line="240" w:lineRule="auto"/>
        <w:jc w:val="center"/>
        <w:rPr>
          <w:rFonts w:ascii="Verdana" w:hAnsi="Verdana" w:cs="Arial"/>
          <w:b/>
          <w:i/>
        </w:rPr>
      </w:pPr>
      <w:r w:rsidRPr="00193A5A">
        <w:rPr>
          <w:rFonts w:ascii="Verdana" w:hAnsi="Verdana" w:cs="Arial"/>
          <w:b/>
          <w:i/>
        </w:rPr>
        <w:t>Zhotovitel</w:t>
      </w:r>
    </w:p>
    <w:p w14:paraId="2A1F7EC3" w14:textId="41C45F67" w:rsidR="0041650A" w:rsidRPr="00193A5A" w:rsidRDefault="0041650A" w:rsidP="0041650A">
      <w:pPr>
        <w:pStyle w:val="Import3"/>
        <w:widowControl w:val="0"/>
        <w:suppressAutoHyphens w:val="0"/>
        <w:spacing w:before="120" w:after="120" w:line="240" w:lineRule="auto"/>
        <w:rPr>
          <w:rFonts w:ascii="Verdana" w:hAnsi="Verdana" w:cs="Arial"/>
          <w:b/>
          <w:i/>
        </w:rPr>
      </w:pPr>
      <w:r>
        <w:rPr>
          <w:rFonts w:ascii="Verdana" w:hAnsi="Verdana" w:cs="Arial"/>
          <w:b/>
          <w:i/>
        </w:rPr>
        <w:t>Stavební podnik spol.s.r.o.</w:t>
      </w:r>
    </w:p>
    <w:p w14:paraId="204924D0" w14:textId="11AA4AA5" w:rsidR="006B6261" w:rsidRPr="0041650A" w:rsidRDefault="006B6261" w:rsidP="00A545AF">
      <w:pPr>
        <w:pStyle w:val="Import3"/>
        <w:widowControl w:val="0"/>
        <w:tabs>
          <w:tab w:val="clear" w:pos="720"/>
          <w:tab w:val="clear" w:pos="1584"/>
        </w:tabs>
        <w:suppressAutoHyphens w:val="0"/>
        <w:spacing w:before="120" w:line="240" w:lineRule="auto"/>
        <w:jc w:val="both"/>
        <w:rPr>
          <w:rFonts w:ascii="Verdana" w:hAnsi="Verdana" w:cs="Arial"/>
          <w:bCs/>
          <w:i/>
          <w:sz w:val="18"/>
        </w:rPr>
      </w:pPr>
      <w:r w:rsidRPr="00193A5A">
        <w:rPr>
          <w:rFonts w:ascii="Verdana" w:hAnsi="Verdana" w:cs="Arial"/>
          <w:b/>
          <w:i/>
          <w:sz w:val="18"/>
        </w:rPr>
        <w:t>Sídlo:</w:t>
      </w:r>
      <w:r w:rsidRPr="00193A5A">
        <w:rPr>
          <w:rFonts w:ascii="Verdana" w:hAnsi="Verdana" w:cs="Arial"/>
          <w:b/>
          <w:i/>
          <w:sz w:val="18"/>
        </w:rPr>
        <w:tab/>
      </w:r>
      <w:r w:rsidR="0041650A" w:rsidRPr="0041650A">
        <w:rPr>
          <w:rFonts w:ascii="Verdana" w:hAnsi="Verdana" w:cs="Arial"/>
          <w:bCs/>
          <w:i/>
          <w:sz w:val="18"/>
        </w:rPr>
        <w:t>Lubenská 2013, 269 01 Rakovník</w:t>
      </w:r>
    </w:p>
    <w:p w14:paraId="31160B8B" w14:textId="2844D675" w:rsidR="006B6261" w:rsidRPr="0041650A" w:rsidRDefault="006B6261" w:rsidP="00A545AF">
      <w:pPr>
        <w:pStyle w:val="Import3"/>
        <w:widowControl w:val="0"/>
        <w:tabs>
          <w:tab w:val="clear" w:pos="720"/>
          <w:tab w:val="clear" w:pos="1584"/>
        </w:tabs>
        <w:suppressAutoHyphens w:val="0"/>
        <w:spacing w:before="120" w:line="240" w:lineRule="auto"/>
        <w:jc w:val="both"/>
        <w:rPr>
          <w:rFonts w:ascii="Verdana" w:hAnsi="Verdana" w:cs="Arial"/>
          <w:bCs/>
          <w:i/>
          <w:sz w:val="18"/>
        </w:rPr>
      </w:pPr>
      <w:r w:rsidRPr="0041650A">
        <w:rPr>
          <w:rFonts w:ascii="Verdana" w:hAnsi="Verdana" w:cs="Arial"/>
          <w:bCs/>
          <w:i/>
          <w:sz w:val="18"/>
        </w:rPr>
        <w:t>Zastoupený:</w:t>
      </w:r>
      <w:r w:rsidR="002939C9">
        <w:rPr>
          <w:rFonts w:ascii="Verdana" w:hAnsi="Verdana" w:cs="Arial"/>
          <w:bCs/>
          <w:i/>
          <w:sz w:val="18"/>
        </w:rPr>
        <w:tab/>
      </w:r>
      <w:r w:rsidR="0041650A" w:rsidRPr="0041650A">
        <w:rPr>
          <w:rFonts w:ascii="Verdana" w:hAnsi="Verdana" w:cs="Arial"/>
          <w:bCs/>
          <w:i/>
          <w:sz w:val="18"/>
        </w:rPr>
        <w:t>Aleš Přiby</w:t>
      </w:r>
      <w:r w:rsidR="002939C9">
        <w:rPr>
          <w:rFonts w:ascii="Verdana" w:hAnsi="Verdana" w:cs="Arial"/>
          <w:bCs/>
          <w:i/>
          <w:sz w:val="18"/>
        </w:rPr>
        <w:t>l</w:t>
      </w:r>
      <w:r w:rsidR="0041650A">
        <w:rPr>
          <w:rFonts w:ascii="Verdana" w:hAnsi="Verdana" w:cs="Arial"/>
          <w:bCs/>
          <w:i/>
          <w:snapToGrid w:val="0"/>
          <w:sz w:val="18"/>
        </w:rPr>
        <w:t>,</w:t>
      </w:r>
      <w:r w:rsidR="002939C9">
        <w:rPr>
          <w:rFonts w:ascii="Verdana" w:hAnsi="Verdana" w:cs="Arial"/>
          <w:bCs/>
          <w:i/>
          <w:snapToGrid w:val="0"/>
          <w:sz w:val="18"/>
        </w:rPr>
        <w:t xml:space="preserve"> </w:t>
      </w:r>
      <w:r w:rsidR="0041650A" w:rsidRPr="0041650A">
        <w:rPr>
          <w:rFonts w:ascii="Verdana" w:hAnsi="Verdana" w:cs="Arial"/>
          <w:bCs/>
          <w:i/>
          <w:snapToGrid w:val="0"/>
          <w:sz w:val="18"/>
        </w:rPr>
        <w:t>jednatel společnosti</w:t>
      </w:r>
    </w:p>
    <w:p w14:paraId="35C58E04" w14:textId="18CEC8A1" w:rsidR="006B6261" w:rsidRPr="0041650A" w:rsidRDefault="006B6261" w:rsidP="00A545AF">
      <w:pPr>
        <w:pStyle w:val="Import3"/>
        <w:widowControl w:val="0"/>
        <w:tabs>
          <w:tab w:val="clear" w:pos="720"/>
          <w:tab w:val="clear" w:pos="1584"/>
        </w:tabs>
        <w:suppressAutoHyphens w:val="0"/>
        <w:spacing w:before="120" w:line="240" w:lineRule="auto"/>
        <w:ind w:firstLine="426"/>
        <w:jc w:val="both"/>
        <w:rPr>
          <w:rFonts w:ascii="Verdana" w:hAnsi="Verdana" w:cs="Arial"/>
          <w:bCs/>
          <w:i/>
          <w:sz w:val="18"/>
        </w:rPr>
      </w:pPr>
      <w:r w:rsidRPr="00193A5A">
        <w:rPr>
          <w:rFonts w:ascii="Verdana" w:hAnsi="Verdana" w:cs="Arial"/>
          <w:b/>
          <w:i/>
          <w:sz w:val="18"/>
        </w:rPr>
        <w:t>IČ</w:t>
      </w:r>
      <w:r w:rsidR="00E664A9">
        <w:rPr>
          <w:rFonts w:ascii="Verdana" w:hAnsi="Verdana" w:cs="Arial"/>
          <w:b/>
          <w:i/>
          <w:sz w:val="18"/>
        </w:rPr>
        <w:t>O</w:t>
      </w:r>
      <w:r w:rsidRPr="0041650A">
        <w:rPr>
          <w:rFonts w:ascii="Verdana" w:hAnsi="Verdana" w:cs="Arial"/>
          <w:bCs/>
          <w:i/>
          <w:sz w:val="18"/>
        </w:rPr>
        <w:t>:</w:t>
      </w:r>
      <w:r w:rsidR="002939C9">
        <w:rPr>
          <w:rFonts w:ascii="Verdana" w:hAnsi="Verdana" w:cs="Arial"/>
          <w:bCs/>
          <w:i/>
          <w:sz w:val="18"/>
        </w:rPr>
        <w:tab/>
      </w:r>
      <w:r w:rsidR="0041650A" w:rsidRPr="0041650A">
        <w:rPr>
          <w:rFonts w:ascii="Verdana" w:hAnsi="Verdana" w:cs="Arial"/>
          <w:bCs/>
          <w:i/>
          <w:sz w:val="18"/>
        </w:rPr>
        <w:t>47539429</w:t>
      </w:r>
    </w:p>
    <w:p w14:paraId="76E603F8" w14:textId="361A1488" w:rsidR="006B6261" w:rsidRPr="0041650A" w:rsidRDefault="006B6261" w:rsidP="00A545AF">
      <w:pPr>
        <w:pStyle w:val="Import3"/>
        <w:widowControl w:val="0"/>
        <w:tabs>
          <w:tab w:val="clear" w:pos="720"/>
          <w:tab w:val="clear" w:pos="1584"/>
        </w:tabs>
        <w:suppressAutoHyphens w:val="0"/>
        <w:spacing w:before="60" w:line="240" w:lineRule="auto"/>
        <w:ind w:firstLine="426"/>
        <w:jc w:val="both"/>
        <w:rPr>
          <w:rFonts w:ascii="Verdana" w:hAnsi="Verdana" w:cs="Arial"/>
          <w:bCs/>
          <w:i/>
          <w:sz w:val="18"/>
        </w:rPr>
      </w:pPr>
      <w:r w:rsidRPr="00193A5A">
        <w:rPr>
          <w:rFonts w:ascii="Verdana" w:hAnsi="Verdana" w:cs="Arial"/>
          <w:b/>
          <w:i/>
          <w:sz w:val="18"/>
        </w:rPr>
        <w:t>DIČ</w:t>
      </w:r>
      <w:r w:rsidRPr="0041650A">
        <w:rPr>
          <w:rFonts w:ascii="Verdana" w:hAnsi="Verdana" w:cs="Arial"/>
          <w:bCs/>
          <w:i/>
          <w:sz w:val="18"/>
        </w:rPr>
        <w:t>:</w:t>
      </w:r>
      <w:r w:rsidR="002939C9">
        <w:rPr>
          <w:rFonts w:ascii="Verdana" w:hAnsi="Verdana" w:cs="Arial"/>
          <w:bCs/>
          <w:i/>
          <w:sz w:val="18"/>
        </w:rPr>
        <w:tab/>
      </w:r>
      <w:r w:rsidR="0041650A" w:rsidRPr="0041650A">
        <w:rPr>
          <w:rFonts w:ascii="Verdana" w:hAnsi="Verdana" w:cs="Arial"/>
          <w:bCs/>
          <w:i/>
          <w:sz w:val="18"/>
        </w:rPr>
        <w:t>CZ47539429</w:t>
      </w:r>
    </w:p>
    <w:p w14:paraId="71333D19" w14:textId="65EF6961" w:rsidR="006B6261" w:rsidRPr="00193A5A" w:rsidRDefault="006B6261"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sidRPr="00193A5A">
        <w:rPr>
          <w:rFonts w:ascii="Verdana" w:hAnsi="Verdana" w:cs="Arial"/>
          <w:b/>
          <w:i/>
          <w:sz w:val="18"/>
        </w:rPr>
        <w:t>Bankovní spojení:</w:t>
      </w:r>
      <w:r w:rsidR="002939C9">
        <w:rPr>
          <w:rFonts w:ascii="Verdana" w:hAnsi="Verdana" w:cs="Arial"/>
          <w:b/>
          <w:i/>
          <w:sz w:val="18"/>
        </w:rPr>
        <w:tab/>
      </w:r>
      <w:r w:rsidR="00A760D4" w:rsidRPr="00A760D4">
        <w:rPr>
          <w:rFonts w:ascii="Verdana" w:hAnsi="Verdana" w:cs="Arial"/>
          <w:bCs/>
          <w:i/>
          <w:sz w:val="18"/>
        </w:rPr>
        <w:t xml:space="preserve">ČSOB a.s. pobočka </w:t>
      </w:r>
      <w:proofErr w:type="gramStart"/>
      <w:r w:rsidR="00A760D4" w:rsidRPr="00A760D4">
        <w:rPr>
          <w:rFonts w:ascii="Verdana" w:hAnsi="Verdana" w:cs="Arial"/>
          <w:bCs/>
          <w:i/>
          <w:sz w:val="18"/>
        </w:rPr>
        <w:t>Rakovník</w:t>
      </w:r>
      <w:r w:rsidR="00457847">
        <w:rPr>
          <w:rFonts w:ascii="Verdana" w:hAnsi="Verdana" w:cs="Arial"/>
          <w:b/>
          <w:i/>
          <w:sz w:val="18"/>
        </w:rPr>
        <w:t xml:space="preserve">,  </w:t>
      </w:r>
      <w:r w:rsidRPr="00457847">
        <w:rPr>
          <w:rFonts w:ascii="Verdana" w:hAnsi="Verdana" w:cs="Arial"/>
          <w:bCs/>
          <w:i/>
          <w:sz w:val="18"/>
        </w:rPr>
        <w:t>číslo</w:t>
      </w:r>
      <w:proofErr w:type="gramEnd"/>
      <w:r w:rsidRPr="00457847">
        <w:rPr>
          <w:rFonts w:ascii="Verdana" w:hAnsi="Verdana" w:cs="Arial"/>
          <w:bCs/>
          <w:i/>
          <w:sz w:val="18"/>
        </w:rPr>
        <w:t xml:space="preserve"> účtu</w:t>
      </w:r>
      <w:r w:rsidR="00457847" w:rsidRPr="00457847">
        <w:rPr>
          <w:rFonts w:ascii="Verdana" w:hAnsi="Verdana" w:cs="Arial"/>
          <w:bCs/>
          <w:i/>
          <w:sz w:val="18"/>
        </w:rPr>
        <w:t>:</w:t>
      </w:r>
      <w:r w:rsidR="00A760D4">
        <w:rPr>
          <w:rFonts w:ascii="Verdana" w:hAnsi="Verdana" w:cs="Arial"/>
          <w:b/>
          <w:i/>
          <w:sz w:val="18"/>
        </w:rPr>
        <w:t xml:space="preserve"> </w:t>
      </w:r>
      <w:r w:rsidR="00A760D4" w:rsidRPr="00A760D4">
        <w:rPr>
          <w:rFonts w:ascii="Verdana" w:hAnsi="Verdana" w:cs="Arial"/>
          <w:bCs/>
          <w:i/>
          <w:sz w:val="18"/>
        </w:rPr>
        <w:t>221979267/0300</w:t>
      </w:r>
    </w:p>
    <w:p w14:paraId="55BBD999" w14:textId="77777777" w:rsidR="006B6261" w:rsidRPr="00193A5A" w:rsidRDefault="006B6261" w:rsidP="00E637E4">
      <w:pPr>
        <w:widowControl w:val="0"/>
        <w:ind w:left="566" w:firstLine="142"/>
        <w:jc w:val="both"/>
        <w:rPr>
          <w:rFonts w:ascii="Verdana" w:hAnsi="Verdana" w:cs="Arial"/>
          <w:i/>
          <w:sz w:val="18"/>
        </w:rPr>
      </w:pPr>
    </w:p>
    <w:p w14:paraId="2297A39E" w14:textId="78702AE2" w:rsidR="006B6261" w:rsidRPr="00193A5A" w:rsidRDefault="006B6261" w:rsidP="00E637E4">
      <w:pPr>
        <w:widowControl w:val="0"/>
        <w:ind w:left="566" w:firstLine="142"/>
        <w:jc w:val="both"/>
        <w:rPr>
          <w:rFonts w:ascii="Verdana" w:hAnsi="Verdana" w:cs="Arial"/>
          <w:i/>
          <w:sz w:val="18"/>
        </w:rPr>
      </w:pPr>
      <w:r w:rsidRPr="00193A5A">
        <w:rPr>
          <w:rFonts w:ascii="Verdana" w:hAnsi="Verdana" w:cs="Arial"/>
          <w:i/>
          <w:sz w:val="18"/>
        </w:rPr>
        <w:t>Zapsaný v:</w:t>
      </w:r>
      <w:r w:rsidRPr="00193A5A">
        <w:rPr>
          <w:rFonts w:ascii="Verdana" w:hAnsi="Verdana" w:cs="Arial"/>
          <w:i/>
          <w:sz w:val="18"/>
        </w:rPr>
        <w:tab/>
      </w:r>
      <w:r w:rsidR="002939C9">
        <w:rPr>
          <w:rFonts w:ascii="Verdana" w:hAnsi="Verdana" w:cs="Arial"/>
          <w:i/>
          <w:sz w:val="18"/>
        </w:rPr>
        <w:tab/>
      </w:r>
      <w:r w:rsidRPr="00193A5A">
        <w:rPr>
          <w:rFonts w:ascii="Verdana" w:hAnsi="Verdana" w:cs="Arial"/>
          <w:i/>
          <w:sz w:val="18"/>
        </w:rPr>
        <w:t>Obchodním rejstříku vedeném u</w:t>
      </w:r>
      <w:r w:rsidR="00A760D4">
        <w:rPr>
          <w:rFonts w:ascii="Verdana" w:hAnsi="Verdana" w:cs="Arial"/>
          <w:i/>
          <w:sz w:val="18"/>
        </w:rPr>
        <w:t xml:space="preserve"> Městského soudu v Praze</w:t>
      </w:r>
    </w:p>
    <w:p w14:paraId="2E6CA07E" w14:textId="2594F48B" w:rsidR="006B6261" w:rsidRPr="00E0237B" w:rsidRDefault="006B6261" w:rsidP="00E0237B">
      <w:pPr>
        <w:widowControl w:val="0"/>
        <w:ind w:left="2127" w:hanging="566"/>
        <w:jc w:val="both"/>
        <w:rPr>
          <w:rFonts w:ascii="Verdana" w:hAnsi="Verdana" w:cs="Arial"/>
          <w:i/>
          <w:snapToGrid w:val="0"/>
          <w:sz w:val="18"/>
        </w:rPr>
      </w:pPr>
      <w:r w:rsidRPr="00193A5A">
        <w:rPr>
          <w:rFonts w:ascii="Verdana" w:hAnsi="Verdana" w:cs="Arial"/>
          <w:i/>
          <w:sz w:val="18"/>
        </w:rPr>
        <w:tab/>
      </w:r>
      <w:r w:rsidR="002939C9">
        <w:rPr>
          <w:rFonts w:ascii="Verdana" w:hAnsi="Verdana" w:cs="Arial"/>
          <w:i/>
          <w:sz w:val="18"/>
        </w:rPr>
        <w:tab/>
      </w:r>
      <w:r w:rsidR="00A760D4">
        <w:rPr>
          <w:rFonts w:ascii="Verdana" w:hAnsi="Verdana" w:cs="Arial"/>
          <w:i/>
          <w:sz w:val="18"/>
        </w:rPr>
        <w:t>o</w:t>
      </w:r>
      <w:r w:rsidRPr="00193A5A">
        <w:rPr>
          <w:rFonts w:ascii="Verdana" w:hAnsi="Verdana" w:cs="Arial"/>
          <w:i/>
          <w:sz w:val="18"/>
        </w:rPr>
        <w:t>ddíl</w:t>
      </w:r>
      <w:r w:rsidR="00A760D4">
        <w:rPr>
          <w:rFonts w:ascii="Verdana" w:hAnsi="Verdana" w:cs="Arial"/>
          <w:i/>
          <w:sz w:val="18"/>
        </w:rPr>
        <w:t xml:space="preserve"> C</w:t>
      </w:r>
      <w:r w:rsidRPr="00193A5A">
        <w:rPr>
          <w:rFonts w:ascii="Verdana" w:hAnsi="Verdana" w:cs="Arial"/>
          <w:i/>
          <w:sz w:val="18"/>
        </w:rPr>
        <w:t>, vložka</w:t>
      </w:r>
      <w:r w:rsidR="00A760D4">
        <w:rPr>
          <w:rFonts w:ascii="Verdana" w:hAnsi="Verdana" w:cs="Arial"/>
          <w:i/>
          <w:sz w:val="18"/>
        </w:rPr>
        <w:t xml:space="preserve"> 18874</w:t>
      </w:r>
    </w:p>
    <w:p w14:paraId="1855CF2D" w14:textId="77777777" w:rsidR="006B6261" w:rsidRPr="00193A5A" w:rsidRDefault="002E16DB" w:rsidP="00DA157C">
      <w:pPr>
        <w:pStyle w:val="Import3"/>
        <w:widowControl w:val="0"/>
        <w:suppressAutoHyphens w:val="0"/>
        <w:spacing w:before="120" w:line="240" w:lineRule="auto"/>
        <w:rPr>
          <w:rFonts w:ascii="Verdana" w:hAnsi="Verdana" w:cs="Arial"/>
          <w:i/>
          <w:sz w:val="18"/>
          <w:szCs w:val="18"/>
        </w:rPr>
      </w:pPr>
      <w:r w:rsidRPr="00193A5A">
        <w:rPr>
          <w:rFonts w:ascii="Verdana" w:hAnsi="Verdana" w:cs="Arial"/>
          <w:i/>
          <w:sz w:val="18"/>
          <w:szCs w:val="18"/>
        </w:rPr>
        <w:t xml:space="preserve">na straně druhé jako </w:t>
      </w:r>
      <w:r w:rsidRPr="00193A5A">
        <w:rPr>
          <w:rFonts w:ascii="Verdana" w:hAnsi="Verdana" w:cs="Arial"/>
          <w:b/>
          <w:i/>
          <w:sz w:val="18"/>
          <w:szCs w:val="18"/>
        </w:rPr>
        <w:t>„Zhotovitel“</w:t>
      </w:r>
    </w:p>
    <w:p w14:paraId="2EF9BD2D" w14:textId="77777777" w:rsidR="00B3427A" w:rsidRPr="00193A5A" w:rsidRDefault="0064059E" w:rsidP="00B078FD">
      <w:pPr>
        <w:pStyle w:val="Import3"/>
        <w:widowControl w:val="0"/>
        <w:suppressAutoHyphens w:val="0"/>
        <w:spacing w:before="180" w:after="240" w:line="240" w:lineRule="auto"/>
        <w:jc w:val="center"/>
        <w:rPr>
          <w:rFonts w:ascii="Verdana" w:hAnsi="Verdana" w:cs="Arial"/>
          <w:b/>
          <w:i/>
          <w:sz w:val="22"/>
          <w:szCs w:val="22"/>
        </w:rPr>
      </w:pPr>
      <w:r w:rsidRPr="00193A5A">
        <w:rPr>
          <w:rFonts w:ascii="Verdana" w:hAnsi="Verdana" w:cs="Arial"/>
          <w:b/>
          <w:i/>
          <w:sz w:val="18"/>
          <w:szCs w:val="18"/>
        </w:rPr>
        <w:t>uzavřeli dle zákona č. 89/2012 Sb., občanského zákoníku, smlouvu o dílo tohoto znění</w:t>
      </w:r>
      <w:r w:rsidRPr="00193A5A">
        <w:rPr>
          <w:rFonts w:ascii="Verdana" w:hAnsi="Verdana" w:cs="Arial"/>
          <w:b/>
          <w:i/>
          <w:sz w:val="22"/>
          <w:szCs w:val="22"/>
        </w:rPr>
        <w:t>:</w:t>
      </w:r>
    </w:p>
    <w:p w14:paraId="3DDB3A4B" w14:textId="77777777" w:rsidR="006B6261" w:rsidRPr="00193A5A" w:rsidRDefault="006B6261" w:rsidP="001C728E">
      <w:pPr>
        <w:pStyle w:val="Import4"/>
        <w:widowControl w:val="0"/>
        <w:tabs>
          <w:tab w:val="clear" w:pos="4176"/>
        </w:tabs>
        <w:suppressAutoHyphens w:val="0"/>
        <w:spacing w:before="120" w:line="240" w:lineRule="auto"/>
        <w:ind w:left="0"/>
        <w:jc w:val="center"/>
        <w:rPr>
          <w:rFonts w:ascii="Verdana" w:hAnsi="Verdana" w:cs="Arial"/>
          <w:b/>
          <w:i/>
        </w:rPr>
      </w:pPr>
      <w:r w:rsidRPr="00193A5A">
        <w:rPr>
          <w:rFonts w:ascii="Verdana" w:hAnsi="Verdana" w:cs="Arial"/>
          <w:b/>
          <w:i/>
        </w:rPr>
        <w:t>Článek I. Předmět smlouvy</w:t>
      </w:r>
    </w:p>
    <w:p w14:paraId="1E582C02" w14:textId="77777777" w:rsidR="006B6261" w:rsidRPr="00193A5A" w:rsidRDefault="006B6261" w:rsidP="001C728E">
      <w:pPr>
        <w:pStyle w:val="Nadpis6"/>
        <w:widowControl w:val="0"/>
        <w:spacing w:before="120"/>
        <w:rPr>
          <w:rFonts w:ascii="Verdana" w:hAnsi="Verdana" w:cs="Arial"/>
          <w:i/>
          <w:sz w:val="20"/>
        </w:rPr>
      </w:pPr>
      <w:r w:rsidRPr="00193A5A">
        <w:rPr>
          <w:rFonts w:ascii="Verdana" w:hAnsi="Verdana" w:cs="Arial"/>
          <w:i/>
          <w:sz w:val="20"/>
        </w:rPr>
        <w:t>1.</w:t>
      </w:r>
      <w:r w:rsidRPr="00193A5A">
        <w:rPr>
          <w:rFonts w:ascii="Verdana" w:hAnsi="Verdana" w:cs="Arial"/>
          <w:i/>
          <w:sz w:val="20"/>
        </w:rPr>
        <w:tab/>
        <w:t>DOHODNUTÝ PŘEDMĚT PLNĚNÍ ZHOTOVITELE (DÍLO)</w:t>
      </w:r>
    </w:p>
    <w:p w14:paraId="379D1D9F" w14:textId="2AD85275" w:rsidR="00F52EC5" w:rsidRDefault="006B6261" w:rsidP="00E664A9">
      <w:pPr>
        <w:pStyle w:val="Odstavecseseznamem"/>
        <w:widowControl w:val="0"/>
        <w:spacing w:before="120"/>
        <w:ind w:left="1418" w:hanging="709"/>
        <w:contextualSpacing w:val="0"/>
        <w:jc w:val="both"/>
        <w:rPr>
          <w:rFonts w:ascii="Verdana" w:hAnsi="Verdana" w:cs="Arial"/>
          <w:i/>
          <w:sz w:val="16"/>
          <w:szCs w:val="16"/>
        </w:rPr>
      </w:pPr>
      <w:r w:rsidRPr="00193A5A">
        <w:rPr>
          <w:rFonts w:ascii="Verdana" w:hAnsi="Verdana" w:cs="Arial"/>
          <w:b/>
          <w:i/>
          <w:snapToGrid w:val="0"/>
          <w:sz w:val="16"/>
          <w:szCs w:val="16"/>
        </w:rPr>
        <w:t>1.1.</w:t>
      </w:r>
      <w:r w:rsidRPr="00193A5A">
        <w:rPr>
          <w:rFonts w:ascii="Verdana" w:hAnsi="Verdana" w:cs="Arial"/>
          <w:b/>
          <w:i/>
          <w:snapToGrid w:val="0"/>
          <w:sz w:val="16"/>
          <w:szCs w:val="16"/>
        </w:rPr>
        <w:tab/>
      </w:r>
      <w:r w:rsidR="0064059E" w:rsidRPr="00F52EC5">
        <w:rPr>
          <w:rFonts w:ascii="Verdana" w:hAnsi="Verdana"/>
          <w:bCs/>
          <w:i/>
          <w:snapToGrid w:val="0"/>
          <w:sz w:val="16"/>
          <w:szCs w:val="16"/>
        </w:rPr>
        <w:t xml:space="preserve">Zhotovitel se zavazuje provést na svůj náklad a nebezpečí pro objednatele </w:t>
      </w:r>
      <w:r w:rsidR="00050AC6" w:rsidRPr="00F52EC5">
        <w:rPr>
          <w:rFonts w:ascii="Verdana" w:hAnsi="Verdana"/>
          <w:bCs/>
          <w:i/>
          <w:snapToGrid w:val="0"/>
          <w:sz w:val="16"/>
          <w:szCs w:val="16"/>
        </w:rPr>
        <w:t>stavbu</w:t>
      </w:r>
      <w:r w:rsidR="00F45A25">
        <w:rPr>
          <w:rFonts w:ascii="Verdana" w:hAnsi="Verdana"/>
          <w:bCs/>
          <w:i/>
          <w:snapToGrid w:val="0"/>
          <w:sz w:val="16"/>
          <w:szCs w:val="16"/>
        </w:rPr>
        <w:t xml:space="preserve"> s názvem: </w:t>
      </w:r>
      <w:r w:rsidR="00D557A8" w:rsidRPr="006D43E5">
        <w:rPr>
          <w:rFonts w:ascii="Verdana" w:hAnsi="Verdana"/>
          <w:bCs/>
          <w:i/>
          <w:snapToGrid w:val="0"/>
          <w:sz w:val="16"/>
          <w:szCs w:val="16"/>
        </w:rPr>
        <w:t>„</w:t>
      </w:r>
      <w:r w:rsidR="006D43E5" w:rsidRPr="006D43E5">
        <w:rPr>
          <w:rFonts w:ascii="Verdana" w:hAnsi="Verdana"/>
          <w:bCs/>
          <w:i/>
          <w:sz w:val="16"/>
          <w:szCs w:val="16"/>
        </w:rPr>
        <w:t>Nástavba a stavební úpravy stávajícího rodinného domu čp. 5 za účelem využití bytový dům</w:t>
      </w:r>
      <w:r w:rsidR="00F45A25" w:rsidRPr="006D43E5">
        <w:rPr>
          <w:rFonts w:ascii="Verdana" w:hAnsi="Verdana" w:cs="Arial"/>
          <w:bCs/>
          <w:i/>
          <w:sz w:val="16"/>
          <w:szCs w:val="16"/>
        </w:rPr>
        <w:t>“</w:t>
      </w:r>
      <w:r w:rsidR="00457847" w:rsidRPr="006D43E5">
        <w:rPr>
          <w:rFonts w:ascii="Verdana" w:hAnsi="Verdana" w:cs="Arial"/>
          <w:bCs/>
          <w:i/>
          <w:sz w:val="16"/>
          <w:szCs w:val="16"/>
        </w:rPr>
        <w:t>.</w:t>
      </w:r>
    </w:p>
    <w:p w14:paraId="040F7065" w14:textId="5A7B23E9" w:rsidR="00457847" w:rsidRPr="007C29B3" w:rsidRDefault="00457847" w:rsidP="00457847">
      <w:pPr>
        <w:pStyle w:val="Odstavecseseznamem"/>
        <w:widowControl w:val="0"/>
        <w:spacing w:before="120"/>
        <w:ind w:left="1418"/>
        <w:contextualSpacing w:val="0"/>
        <w:jc w:val="both"/>
        <w:rPr>
          <w:rFonts w:ascii="Verdana" w:hAnsi="Verdana"/>
          <w:b/>
          <w:i/>
          <w:snapToGrid w:val="0"/>
          <w:sz w:val="16"/>
          <w:szCs w:val="16"/>
        </w:rPr>
      </w:pPr>
      <w:r w:rsidRPr="007C29B3">
        <w:rPr>
          <w:rFonts w:ascii="Verdana" w:hAnsi="Verdana" w:cs="Arial"/>
          <w:i/>
          <w:sz w:val="16"/>
          <w:szCs w:val="16"/>
        </w:rPr>
        <w:t>Stavebním záměr vznikne stavba bytového domu obdélníkového půdorysu, polozakrytým zápražím, bez podsklepení, se čtyřmi bytovými jednotkami (dvě v přízemní části předmětného objektu a dvě v podkrovní části, kancelář se sociálním zázemím a technické zázemí). Objekt má jednoduchou sedlovou střechu s osazenými fotovoltaickými panely v horní třetině střešní roviny (uvažováno od hřebene střechy). Dále má stavební záměr směrem do dvora, západní střešní rovinu s větším přesahem, kterým je částečně zakryto zápraží.</w:t>
      </w:r>
    </w:p>
    <w:p w14:paraId="4895969D" w14:textId="77777777" w:rsidR="00BD7F0C" w:rsidRDefault="00050AC6" w:rsidP="00445634">
      <w:pPr>
        <w:pStyle w:val="Odstavecseseznamem"/>
        <w:widowControl w:val="0"/>
        <w:spacing w:before="60"/>
        <w:ind w:left="1418"/>
        <w:contextualSpacing w:val="0"/>
        <w:jc w:val="both"/>
        <w:rPr>
          <w:rFonts w:ascii="Verdana" w:hAnsi="Verdana"/>
          <w:b/>
          <w:i/>
          <w:snapToGrid w:val="0"/>
          <w:sz w:val="16"/>
          <w:szCs w:val="16"/>
        </w:rPr>
      </w:pPr>
      <w:r w:rsidRPr="007C29B3">
        <w:rPr>
          <w:rFonts w:ascii="Verdana" w:hAnsi="Verdana"/>
          <w:b/>
          <w:i/>
          <w:snapToGrid w:val="0"/>
          <w:sz w:val="16"/>
          <w:szCs w:val="16"/>
        </w:rPr>
        <w:t>Stavba bude provedena</w:t>
      </w:r>
      <w:r w:rsidR="00E664A9" w:rsidRPr="007C29B3">
        <w:rPr>
          <w:rFonts w:ascii="Verdana" w:hAnsi="Verdana"/>
          <w:b/>
          <w:i/>
          <w:snapToGrid w:val="0"/>
          <w:sz w:val="16"/>
          <w:szCs w:val="16"/>
        </w:rPr>
        <w:t xml:space="preserve"> podle</w:t>
      </w:r>
      <w:r w:rsidR="00BD7F0C">
        <w:rPr>
          <w:rFonts w:ascii="Verdana" w:hAnsi="Verdana"/>
          <w:b/>
          <w:i/>
          <w:snapToGrid w:val="0"/>
          <w:sz w:val="16"/>
          <w:szCs w:val="16"/>
        </w:rPr>
        <w:t>:</w:t>
      </w:r>
    </w:p>
    <w:p w14:paraId="21862EE3" w14:textId="3D49858F" w:rsidR="004026A3" w:rsidRPr="007C29B3" w:rsidRDefault="00E664A9" w:rsidP="00BD7F0C">
      <w:pPr>
        <w:pStyle w:val="Odstavecseseznamem"/>
        <w:widowControl w:val="0"/>
        <w:numPr>
          <w:ilvl w:val="0"/>
          <w:numId w:val="43"/>
        </w:numPr>
        <w:spacing w:before="60"/>
        <w:ind w:left="1843"/>
        <w:contextualSpacing w:val="0"/>
        <w:jc w:val="both"/>
        <w:rPr>
          <w:rFonts w:ascii="Verdana" w:hAnsi="Verdana" w:cs="Arial"/>
          <w:b/>
          <w:i/>
          <w:snapToGrid w:val="0"/>
          <w:sz w:val="16"/>
          <w:szCs w:val="16"/>
        </w:rPr>
      </w:pPr>
      <w:r w:rsidRPr="007C29B3">
        <w:rPr>
          <w:rFonts w:ascii="Verdana" w:hAnsi="Verdana"/>
          <w:b/>
          <w:i/>
          <w:snapToGrid w:val="0"/>
          <w:sz w:val="16"/>
          <w:szCs w:val="16"/>
        </w:rPr>
        <w:t>p</w:t>
      </w:r>
      <w:r w:rsidR="004026A3" w:rsidRPr="007C29B3">
        <w:rPr>
          <w:rFonts w:ascii="Verdana" w:hAnsi="Verdana"/>
          <w:b/>
          <w:i/>
          <w:snapToGrid w:val="0"/>
          <w:sz w:val="16"/>
          <w:szCs w:val="16"/>
        </w:rPr>
        <w:t xml:space="preserve">rojektové dokumentace pro </w:t>
      </w:r>
      <w:r w:rsidR="00DA157C" w:rsidRPr="007C29B3">
        <w:rPr>
          <w:rFonts w:ascii="Verdana" w:hAnsi="Verdana"/>
          <w:b/>
          <w:i/>
          <w:snapToGrid w:val="0"/>
          <w:sz w:val="16"/>
          <w:szCs w:val="16"/>
        </w:rPr>
        <w:t xml:space="preserve">výběr </w:t>
      </w:r>
      <w:r w:rsidR="00457847" w:rsidRPr="007C29B3">
        <w:rPr>
          <w:rFonts w:ascii="Verdana" w:hAnsi="Verdana"/>
          <w:b/>
          <w:i/>
          <w:snapToGrid w:val="0"/>
          <w:sz w:val="16"/>
          <w:szCs w:val="16"/>
        </w:rPr>
        <w:t>zhotovitele (DVZ)</w:t>
      </w:r>
      <w:r w:rsidR="004026A3" w:rsidRPr="007C29B3">
        <w:rPr>
          <w:rFonts w:ascii="Verdana" w:hAnsi="Verdana"/>
          <w:b/>
          <w:i/>
          <w:snapToGrid w:val="0"/>
          <w:sz w:val="16"/>
          <w:szCs w:val="16"/>
        </w:rPr>
        <w:t xml:space="preserve"> s názvem:</w:t>
      </w:r>
    </w:p>
    <w:p w14:paraId="33C170F0" w14:textId="6B6E739B" w:rsidR="00184E45" w:rsidRPr="0042787B" w:rsidRDefault="000A2338" w:rsidP="00BD7F0C">
      <w:pPr>
        <w:widowControl w:val="0"/>
        <w:autoSpaceDE w:val="0"/>
        <w:autoSpaceDN w:val="0"/>
        <w:adjustRightInd w:val="0"/>
        <w:spacing w:before="60"/>
        <w:ind w:left="1843"/>
        <w:jc w:val="both"/>
        <w:rPr>
          <w:rFonts w:ascii="Verdana" w:hAnsi="Verdana" w:cs="Arial"/>
          <w:i/>
          <w:sz w:val="16"/>
          <w:szCs w:val="16"/>
        </w:rPr>
      </w:pPr>
      <w:r w:rsidRPr="007C29B3">
        <w:rPr>
          <w:rFonts w:ascii="Verdana" w:hAnsi="Verdana" w:cs="Arial"/>
          <w:i/>
          <w:sz w:val="16"/>
          <w:szCs w:val="16"/>
        </w:rPr>
        <w:t>„</w:t>
      </w:r>
      <w:bookmarkStart w:id="0" w:name="_Hlk34417358"/>
      <w:bookmarkStart w:id="1" w:name="_Hlk86910242"/>
      <w:bookmarkStart w:id="2" w:name="_Hlk90112461"/>
      <w:r w:rsidR="00457847" w:rsidRPr="007C29B3">
        <w:rPr>
          <w:rFonts w:ascii="Verdana" w:hAnsi="Verdana"/>
          <w:i/>
          <w:sz w:val="16"/>
          <w:szCs w:val="16"/>
        </w:rPr>
        <w:t xml:space="preserve">Nástavba a stavební </w:t>
      </w:r>
      <w:r w:rsidR="00457847" w:rsidRPr="0047269E">
        <w:rPr>
          <w:rFonts w:ascii="Verdana" w:hAnsi="Verdana"/>
          <w:i/>
          <w:sz w:val="16"/>
          <w:szCs w:val="16"/>
        </w:rPr>
        <w:t>úpravy stávajícího RD za využitím jako bytový dům</w:t>
      </w:r>
      <w:r w:rsidR="00457847" w:rsidRPr="0027244E">
        <w:rPr>
          <w:rFonts w:ascii="Verdana" w:hAnsi="Verdana"/>
          <w:i/>
          <w:sz w:val="16"/>
          <w:szCs w:val="16"/>
        </w:rPr>
        <w:t xml:space="preserve">“ zpracovaná projektantem </w:t>
      </w:r>
      <w:bookmarkEnd w:id="0"/>
      <w:r w:rsidR="00457847" w:rsidRPr="0027244E">
        <w:rPr>
          <w:rFonts w:ascii="Verdana" w:hAnsi="Verdana"/>
          <w:i/>
          <w:sz w:val="16"/>
          <w:szCs w:val="16"/>
        </w:rPr>
        <w:t xml:space="preserve">spol. </w:t>
      </w:r>
      <w:r w:rsidR="00457847" w:rsidRPr="0047269E">
        <w:rPr>
          <w:rFonts w:ascii="Verdana" w:hAnsi="Verdana"/>
          <w:i/>
          <w:sz w:val="16"/>
          <w:szCs w:val="16"/>
        </w:rPr>
        <w:t>CigDus s.r.o.,</w:t>
      </w:r>
      <w:r w:rsidR="00457847" w:rsidRPr="0027244E">
        <w:rPr>
          <w:rFonts w:ascii="Verdana" w:hAnsi="Verdana"/>
          <w:i/>
          <w:sz w:val="16"/>
          <w:szCs w:val="16"/>
        </w:rPr>
        <w:t xml:space="preserve"> se sídlem: </w:t>
      </w:r>
      <w:r w:rsidR="00457847" w:rsidRPr="0047269E">
        <w:rPr>
          <w:rFonts w:ascii="Verdana" w:hAnsi="Verdana"/>
          <w:i/>
          <w:sz w:val="16"/>
          <w:szCs w:val="16"/>
        </w:rPr>
        <w:t>Nad Vršovskou horou 416, Praha 10 - Michle, 140 00, IČ: 24161969</w:t>
      </w:r>
      <w:r w:rsidR="00457847" w:rsidRPr="0027244E">
        <w:rPr>
          <w:rFonts w:ascii="Verdana" w:hAnsi="Verdana"/>
          <w:i/>
          <w:sz w:val="16"/>
          <w:szCs w:val="16"/>
        </w:rPr>
        <w:t>, v </w:t>
      </w:r>
      <w:r w:rsidR="00457847">
        <w:rPr>
          <w:rFonts w:ascii="Verdana" w:hAnsi="Verdana"/>
          <w:i/>
          <w:sz w:val="16"/>
          <w:szCs w:val="16"/>
        </w:rPr>
        <w:t>prosinci</w:t>
      </w:r>
      <w:r w:rsidR="00457847" w:rsidRPr="0027244E">
        <w:rPr>
          <w:rFonts w:ascii="Verdana" w:hAnsi="Verdana"/>
          <w:i/>
          <w:sz w:val="16"/>
          <w:szCs w:val="16"/>
        </w:rPr>
        <w:t xml:space="preserve"> 202</w:t>
      </w:r>
      <w:r w:rsidR="00457847">
        <w:rPr>
          <w:rFonts w:ascii="Verdana" w:hAnsi="Verdana"/>
          <w:i/>
          <w:sz w:val="16"/>
          <w:szCs w:val="16"/>
        </w:rPr>
        <w:t>2</w:t>
      </w:r>
      <w:bookmarkEnd w:id="1"/>
      <w:bookmarkEnd w:id="2"/>
      <w:r w:rsidR="00F45A25">
        <w:rPr>
          <w:rFonts w:ascii="Verdana" w:hAnsi="Verdana" w:cs="Arial"/>
          <w:i/>
          <w:sz w:val="16"/>
          <w:szCs w:val="16"/>
        </w:rPr>
        <w:t>.</w:t>
      </w:r>
    </w:p>
    <w:p w14:paraId="1F16830D" w14:textId="794521DC" w:rsidR="00184E45" w:rsidRPr="007332C8" w:rsidRDefault="00184E45" w:rsidP="00BD7F0C">
      <w:pPr>
        <w:spacing w:before="60"/>
        <w:ind w:left="1843"/>
        <w:jc w:val="both"/>
        <w:rPr>
          <w:rFonts w:ascii="Verdana" w:hAnsi="Verdana" w:cs="Arial"/>
          <w:i/>
          <w:sz w:val="16"/>
          <w:szCs w:val="16"/>
        </w:rPr>
      </w:pPr>
      <w:r w:rsidRPr="0042787B">
        <w:rPr>
          <w:rFonts w:ascii="Verdana" w:hAnsi="Verdana" w:cs="Arial"/>
          <w:i/>
          <w:sz w:val="16"/>
          <w:szCs w:val="16"/>
        </w:rPr>
        <w:t>P</w:t>
      </w:r>
      <w:r w:rsidR="00DA157C" w:rsidRPr="0042787B">
        <w:rPr>
          <w:rFonts w:ascii="Verdana" w:hAnsi="Verdana" w:cs="Arial"/>
          <w:i/>
          <w:sz w:val="16"/>
          <w:szCs w:val="16"/>
        </w:rPr>
        <w:t>rojektov</w:t>
      </w:r>
      <w:r w:rsidR="00A8051E" w:rsidRPr="0042787B">
        <w:rPr>
          <w:rFonts w:ascii="Verdana" w:hAnsi="Verdana" w:cs="Arial"/>
          <w:i/>
          <w:sz w:val="16"/>
          <w:szCs w:val="16"/>
        </w:rPr>
        <w:t>á</w:t>
      </w:r>
      <w:r w:rsidR="00DA157C" w:rsidRPr="0042787B">
        <w:rPr>
          <w:rFonts w:ascii="Verdana" w:hAnsi="Verdana" w:cs="Arial"/>
          <w:i/>
          <w:sz w:val="16"/>
          <w:szCs w:val="16"/>
        </w:rPr>
        <w:t xml:space="preserve"> dokumentace </w:t>
      </w:r>
      <w:r w:rsidR="00DA157C">
        <w:rPr>
          <w:rFonts w:ascii="Verdana" w:hAnsi="Verdana" w:cs="Arial"/>
          <w:i/>
          <w:sz w:val="16"/>
          <w:szCs w:val="16"/>
        </w:rPr>
        <w:t>j</w:t>
      </w:r>
      <w:r w:rsidR="00A8051E">
        <w:rPr>
          <w:rFonts w:ascii="Verdana" w:hAnsi="Verdana" w:cs="Arial"/>
          <w:i/>
          <w:sz w:val="16"/>
          <w:szCs w:val="16"/>
        </w:rPr>
        <w:t>e</w:t>
      </w:r>
      <w:r w:rsidR="00DA157C">
        <w:rPr>
          <w:rFonts w:ascii="Verdana" w:hAnsi="Verdana" w:cs="Arial"/>
          <w:i/>
          <w:sz w:val="16"/>
          <w:szCs w:val="16"/>
        </w:rPr>
        <w:t xml:space="preserve"> </w:t>
      </w:r>
      <w:r w:rsidRPr="00193A5A">
        <w:rPr>
          <w:rFonts w:ascii="Verdana" w:hAnsi="Verdana" w:cs="Arial"/>
          <w:i/>
          <w:sz w:val="16"/>
          <w:szCs w:val="18"/>
        </w:rPr>
        <w:t>zpracov</w:t>
      </w:r>
      <w:r w:rsidR="00E664A9">
        <w:rPr>
          <w:rFonts w:ascii="Verdana" w:hAnsi="Verdana" w:cs="Arial"/>
          <w:i/>
          <w:sz w:val="16"/>
          <w:szCs w:val="18"/>
        </w:rPr>
        <w:t>á</w:t>
      </w:r>
      <w:r w:rsidRPr="00193A5A">
        <w:rPr>
          <w:rFonts w:ascii="Verdana" w:hAnsi="Verdana" w:cs="Arial"/>
          <w:i/>
          <w:sz w:val="16"/>
          <w:szCs w:val="18"/>
        </w:rPr>
        <w:t>n</w:t>
      </w:r>
      <w:r w:rsidR="00A8051E">
        <w:rPr>
          <w:rFonts w:ascii="Verdana" w:hAnsi="Verdana" w:cs="Arial"/>
          <w:i/>
          <w:sz w:val="16"/>
          <w:szCs w:val="18"/>
        </w:rPr>
        <w:t>a</w:t>
      </w:r>
      <w:r w:rsidRPr="00193A5A">
        <w:rPr>
          <w:rFonts w:ascii="Verdana" w:hAnsi="Verdana" w:cs="Arial"/>
          <w:i/>
          <w:sz w:val="16"/>
          <w:szCs w:val="18"/>
        </w:rPr>
        <w:t xml:space="preserve"> v souladu s příslušnými právními předpisy zejména zákonem číslo 183/2006 Sb., stavební zákon, v platném znění, vyhláškou číslo 499/2006 Sb., o dokumentaci staveb, v platném znění, vyhláškou číslo 503/2006 Sb., </w:t>
      </w:r>
      <w:r w:rsidR="00DA157C">
        <w:rPr>
          <w:rFonts w:ascii="Verdana" w:hAnsi="Verdana" w:cs="Arial"/>
          <w:i/>
          <w:sz w:val="16"/>
          <w:szCs w:val="18"/>
        </w:rPr>
        <w:t xml:space="preserve">a dále </w:t>
      </w:r>
      <w:r w:rsidR="00DA157C" w:rsidRPr="006B3902">
        <w:rPr>
          <w:rFonts w:ascii="Verdana" w:hAnsi="Verdana" w:cs="Arial"/>
          <w:i/>
          <w:sz w:val="16"/>
          <w:szCs w:val="16"/>
        </w:rPr>
        <w:t xml:space="preserve">v souladu s §§ </w:t>
      </w:r>
      <w:proofErr w:type="gramStart"/>
      <w:r w:rsidR="00DA157C" w:rsidRPr="006B3902">
        <w:rPr>
          <w:rFonts w:ascii="Verdana" w:hAnsi="Verdana" w:cs="Arial"/>
          <w:i/>
          <w:sz w:val="16"/>
          <w:szCs w:val="16"/>
        </w:rPr>
        <w:t xml:space="preserve">89 - </w:t>
      </w:r>
      <w:r w:rsidR="00DA157C" w:rsidRPr="006B3902">
        <w:rPr>
          <w:rFonts w:ascii="Verdana" w:hAnsi="Verdana" w:cs="Arial"/>
          <w:i/>
          <w:sz w:val="16"/>
          <w:szCs w:val="16"/>
        </w:rPr>
        <w:lastRenderedPageBreak/>
        <w:t>92</w:t>
      </w:r>
      <w:proofErr w:type="gramEnd"/>
      <w:r w:rsidR="00DA157C" w:rsidRPr="006B3902">
        <w:rPr>
          <w:rFonts w:ascii="Verdana" w:hAnsi="Verdana" w:cs="Arial"/>
          <w:i/>
          <w:sz w:val="16"/>
          <w:szCs w:val="16"/>
        </w:rPr>
        <w:t xml:space="preserve"> </w:t>
      </w:r>
      <w:r w:rsidR="00DA157C">
        <w:rPr>
          <w:rFonts w:ascii="Verdana" w:hAnsi="Verdana" w:cs="Arial"/>
          <w:i/>
          <w:sz w:val="16"/>
          <w:szCs w:val="16"/>
        </w:rPr>
        <w:t>Z</w:t>
      </w:r>
      <w:r w:rsidR="00DA157C" w:rsidRPr="006B3902">
        <w:rPr>
          <w:rFonts w:ascii="Verdana" w:hAnsi="Verdana" w:cs="Arial"/>
          <w:i/>
          <w:sz w:val="16"/>
          <w:szCs w:val="16"/>
        </w:rPr>
        <w:t>ákona a vyhl</w:t>
      </w:r>
      <w:r w:rsidR="00DA157C">
        <w:rPr>
          <w:rFonts w:ascii="Verdana" w:hAnsi="Verdana" w:cs="Arial"/>
          <w:i/>
          <w:sz w:val="16"/>
          <w:szCs w:val="16"/>
        </w:rPr>
        <w:t>áškou</w:t>
      </w:r>
      <w:r w:rsidR="00DA157C" w:rsidRPr="006B3902">
        <w:rPr>
          <w:rFonts w:ascii="Verdana" w:hAnsi="Verdana" w:cs="Arial"/>
          <w:i/>
          <w:sz w:val="16"/>
          <w:szCs w:val="16"/>
        </w:rPr>
        <w:t xml:space="preserve"> č. 169/2016 Sb., </w:t>
      </w:r>
      <w:r w:rsidR="00DA157C">
        <w:rPr>
          <w:rFonts w:ascii="Verdana" w:hAnsi="Verdana" w:cs="Arial"/>
          <w:i/>
          <w:sz w:val="16"/>
          <w:szCs w:val="16"/>
        </w:rPr>
        <w:t xml:space="preserve">(dále jen PROJEKT) </w:t>
      </w:r>
      <w:bookmarkStart w:id="3" w:name="_Hlk480913314"/>
      <w:r w:rsidR="00DA157C">
        <w:rPr>
          <w:rFonts w:ascii="Verdana" w:hAnsi="Verdana" w:cs="Arial"/>
          <w:i/>
          <w:sz w:val="16"/>
          <w:szCs w:val="16"/>
        </w:rPr>
        <w:t xml:space="preserve">obsahující </w:t>
      </w:r>
      <w:bookmarkEnd w:id="3"/>
      <w:r w:rsidR="00050AC6" w:rsidRPr="00D2542D">
        <w:rPr>
          <w:rFonts w:ascii="Verdana" w:hAnsi="Verdana" w:cs="Arial"/>
          <w:i/>
          <w:sz w:val="16"/>
          <w:szCs w:val="16"/>
        </w:rPr>
        <w:t xml:space="preserve">soupis prací, dodávek a </w:t>
      </w:r>
      <w:r w:rsidR="00050AC6" w:rsidRPr="007332C8">
        <w:rPr>
          <w:rFonts w:ascii="Verdana" w:hAnsi="Verdana" w:cs="Arial"/>
          <w:i/>
          <w:sz w:val="16"/>
          <w:szCs w:val="16"/>
        </w:rPr>
        <w:t xml:space="preserve">služeb s výkazem výměr </w:t>
      </w:r>
      <w:r w:rsidR="00DA157C" w:rsidRPr="007332C8">
        <w:rPr>
          <w:rFonts w:ascii="Verdana" w:hAnsi="Verdana" w:cs="Arial"/>
          <w:i/>
          <w:sz w:val="16"/>
          <w:szCs w:val="16"/>
        </w:rPr>
        <w:t>(dále jen SOUPIS PRACÍ)</w:t>
      </w:r>
      <w:r w:rsidR="00253811" w:rsidRPr="007332C8">
        <w:rPr>
          <w:rFonts w:ascii="Verdana" w:hAnsi="Verdana" w:cs="Arial"/>
          <w:i/>
          <w:sz w:val="16"/>
          <w:szCs w:val="16"/>
        </w:rPr>
        <w:t xml:space="preserve">   </w:t>
      </w:r>
    </w:p>
    <w:p w14:paraId="65250A03" w14:textId="0C40FF56" w:rsidR="00BD7F0C" w:rsidRPr="007332C8" w:rsidRDefault="00BD7F0C" w:rsidP="00BD7F0C">
      <w:pPr>
        <w:pStyle w:val="Odstavecseseznamem"/>
        <w:widowControl w:val="0"/>
        <w:numPr>
          <w:ilvl w:val="0"/>
          <w:numId w:val="43"/>
        </w:numPr>
        <w:spacing w:before="60"/>
        <w:ind w:left="1843"/>
        <w:contextualSpacing w:val="0"/>
        <w:jc w:val="both"/>
        <w:rPr>
          <w:rFonts w:ascii="Verdana" w:hAnsi="Verdana" w:cs="Arial"/>
          <w:i/>
          <w:sz w:val="16"/>
          <w:szCs w:val="18"/>
        </w:rPr>
      </w:pPr>
      <w:r w:rsidRPr="007332C8">
        <w:rPr>
          <w:rFonts w:ascii="Verdana" w:hAnsi="Verdana"/>
          <w:bCs/>
          <w:i/>
          <w:iCs/>
          <w:sz w:val="16"/>
          <w:szCs w:val="16"/>
        </w:rPr>
        <w:t>pravomocného stavebního povolení stavby</w:t>
      </w:r>
      <w:r w:rsidR="007332C8" w:rsidRPr="007332C8">
        <w:rPr>
          <w:rFonts w:ascii="Verdana" w:hAnsi="Verdana"/>
          <w:bCs/>
          <w:i/>
          <w:iCs/>
          <w:sz w:val="16"/>
          <w:szCs w:val="16"/>
        </w:rPr>
        <w:t>, vydané městským úřadem Zbiroh</w:t>
      </w:r>
      <w:r w:rsidRPr="007332C8">
        <w:rPr>
          <w:rFonts w:ascii="Verdana" w:hAnsi="Verdana"/>
          <w:bCs/>
          <w:i/>
          <w:iCs/>
          <w:sz w:val="16"/>
          <w:szCs w:val="16"/>
        </w:rPr>
        <w:t xml:space="preserve"> </w:t>
      </w:r>
      <w:r w:rsidR="007332C8" w:rsidRPr="007332C8">
        <w:rPr>
          <w:rFonts w:ascii="Verdana" w:hAnsi="Verdana"/>
          <w:bCs/>
          <w:i/>
          <w:iCs/>
          <w:sz w:val="16"/>
          <w:szCs w:val="16"/>
        </w:rPr>
        <w:t xml:space="preserve">pod </w:t>
      </w:r>
      <w:r w:rsidRPr="007332C8">
        <w:rPr>
          <w:rFonts w:ascii="Verdana" w:hAnsi="Verdana"/>
          <w:bCs/>
          <w:i/>
          <w:iCs/>
          <w:sz w:val="16"/>
          <w:szCs w:val="16"/>
        </w:rPr>
        <w:t>č</w:t>
      </w:r>
      <w:r w:rsidRPr="007332C8">
        <w:rPr>
          <w:rFonts w:ascii="Verdana" w:hAnsi="Verdana"/>
          <w:i/>
          <w:iCs/>
          <w:sz w:val="16"/>
          <w:szCs w:val="16"/>
        </w:rPr>
        <w:t xml:space="preserve">.j. </w:t>
      </w:r>
      <w:r w:rsidR="007332C8" w:rsidRPr="007332C8">
        <w:rPr>
          <w:rFonts w:ascii="Verdana" w:hAnsi="Verdana"/>
          <w:i/>
          <w:iCs/>
          <w:sz w:val="16"/>
          <w:szCs w:val="16"/>
        </w:rPr>
        <w:t>158/2023/ZBI/OVZP-6</w:t>
      </w:r>
      <w:r w:rsidRPr="007332C8">
        <w:rPr>
          <w:rFonts w:ascii="Verdana" w:hAnsi="Verdana"/>
          <w:i/>
          <w:iCs/>
          <w:sz w:val="16"/>
          <w:szCs w:val="16"/>
        </w:rPr>
        <w:t xml:space="preserve"> ze dne </w:t>
      </w:r>
      <w:r w:rsidR="007332C8" w:rsidRPr="007332C8">
        <w:rPr>
          <w:rFonts w:ascii="Verdana" w:hAnsi="Verdana"/>
          <w:i/>
          <w:iCs/>
          <w:sz w:val="16"/>
          <w:szCs w:val="16"/>
        </w:rPr>
        <w:t>23.3.2023</w:t>
      </w:r>
      <w:r w:rsidRPr="007332C8">
        <w:rPr>
          <w:rFonts w:ascii="Verdana" w:hAnsi="Verdana"/>
          <w:i/>
          <w:iCs/>
          <w:sz w:val="16"/>
          <w:szCs w:val="16"/>
        </w:rPr>
        <w:t xml:space="preserve">, </w:t>
      </w:r>
      <w:r w:rsidRPr="007332C8">
        <w:rPr>
          <w:rFonts w:ascii="Verdana" w:hAnsi="Verdana"/>
          <w:i/>
          <w:sz w:val="16"/>
          <w:szCs w:val="16"/>
        </w:rPr>
        <w:t>(dále pro účely této smlouvy rovněž jen POVOLENÍ)</w:t>
      </w:r>
    </w:p>
    <w:p w14:paraId="3DAE57B9" w14:textId="205767FA" w:rsidR="000A2338" w:rsidRPr="007332C8" w:rsidRDefault="000A2338" w:rsidP="000A2338">
      <w:pPr>
        <w:widowControl w:val="0"/>
        <w:spacing w:before="120"/>
        <w:ind w:left="1701" w:hanging="283"/>
        <w:jc w:val="both"/>
        <w:rPr>
          <w:rFonts w:ascii="Verdana" w:hAnsi="Verdana" w:cs="Arial"/>
          <w:b/>
          <w:i/>
          <w:sz w:val="16"/>
          <w:szCs w:val="16"/>
        </w:rPr>
      </w:pPr>
      <w:r w:rsidRPr="007332C8">
        <w:rPr>
          <w:rFonts w:ascii="Verdana" w:hAnsi="Verdana"/>
          <w:b/>
          <w:i/>
          <w:iCs/>
          <w:sz w:val="16"/>
          <w:szCs w:val="16"/>
        </w:rPr>
        <w:t xml:space="preserve">Dílo je specifikováno PROJEKTEM, </w:t>
      </w:r>
      <w:r w:rsidR="00BD7F0C" w:rsidRPr="007332C8">
        <w:rPr>
          <w:rFonts w:ascii="Verdana" w:hAnsi="Verdana"/>
          <w:b/>
          <w:i/>
          <w:iCs/>
          <w:sz w:val="16"/>
          <w:szCs w:val="16"/>
        </w:rPr>
        <w:t xml:space="preserve">podmínkami POVOLENÍ </w:t>
      </w:r>
      <w:r w:rsidRPr="007332C8">
        <w:rPr>
          <w:rFonts w:ascii="Verdana" w:hAnsi="Verdana"/>
          <w:b/>
          <w:i/>
          <w:iCs/>
          <w:sz w:val="16"/>
          <w:szCs w:val="16"/>
        </w:rPr>
        <w:t>a ROZPOČTEM a zahrnuje:</w:t>
      </w:r>
    </w:p>
    <w:p w14:paraId="6468316A" w14:textId="37BBB056" w:rsidR="000A2338" w:rsidRPr="007332C8" w:rsidRDefault="000A2338" w:rsidP="000A2338">
      <w:pPr>
        <w:widowControl w:val="0"/>
        <w:spacing w:before="60"/>
        <w:ind w:left="2410" w:hanging="992"/>
        <w:jc w:val="both"/>
        <w:rPr>
          <w:rFonts w:ascii="Verdana" w:hAnsi="Verdana" w:cs="Arial"/>
          <w:i/>
          <w:sz w:val="16"/>
          <w:szCs w:val="16"/>
        </w:rPr>
      </w:pPr>
      <w:r w:rsidRPr="007332C8">
        <w:rPr>
          <w:rFonts w:ascii="Verdana" w:hAnsi="Verdana" w:cs="Arial"/>
          <w:i/>
          <w:sz w:val="16"/>
          <w:szCs w:val="16"/>
        </w:rPr>
        <w:t>1.1.1.</w:t>
      </w:r>
      <w:r w:rsidRPr="007332C8">
        <w:rPr>
          <w:rFonts w:ascii="Verdana" w:hAnsi="Verdana" w:cs="Arial"/>
          <w:i/>
          <w:sz w:val="16"/>
          <w:szCs w:val="16"/>
        </w:rPr>
        <w:tab/>
        <w:t>Provedení stavby podle PROJEKTU</w:t>
      </w:r>
      <w:r w:rsidR="00BD7F0C" w:rsidRPr="007332C8">
        <w:rPr>
          <w:rFonts w:ascii="Verdana" w:hAnsi="Verdana" w:cs="Arial"/>
          <w:i/>
          <w:sz w:val="16"/>
          <w:szCs w:val="16"/>
        </w:rPr>
        <w:t xml:space="preserve"> </w:t>
      </w:r>
      <w:r w:rsidR="00BD7F0C" w:rsidRPr="007332C8">
        <w:rPr>
          <w:rFonts w:ascii="Verdana" w:hAnsi="Verdana" w:cs="Arial"/>
          <w:i/>
          <w:sz w:val="16"/>
        </w:rPr>
        <w:t>a podle podmínek stavebního povolení</w:t>
      </w:r>
      <w:r w:rsidR="007F4668" w:rsidRPr="007332C8">
        <w:rPr>
          <w:rFonts w:ascii="Verdana" w:hAnsi="Verdana" w:cs="Arial"/>
          <w:i/>
          <w:sz w:val="16"/>
          <w:szCs w:val="16"/>
        </w:rPr>
        <w:t>.</w:t>
      </w:r>
    </w:p>
    <w:p w14:paraId="0C3CAE37" w14:textId="77777777" w:rsidR="000A2338" w:rsidRPr="007332C8" w:rsidRDefault="000A2338" w:rsidP="000A2338">
      <w:pPr>
        <w:widowControl w:val="0"/>
        <w:spacing w:before="60"/>
        <w:ind w:left="2410" w:hanging="992"/>
        <w:jc w:val="both"/>
        <w:rPr>
          <w:rFonts w:ascii="Verdana" w:hAnsi="Verdana" w:cs="Arial"/>
          <w:i/>
          <w:sz w:val="16"/>
          <w:szCs w:val="16"/>
        </w:rPr>
      </w:pPr>
      <w:r w:rsidRPr="007332C8">
        <w:rPr>
          <w:rFonts w:ascii="Verdana" w:hAnsi="Verdana" w:cs="Arial"/>
          <w:i/>
          <w:sz w:val="16"/>
          <w:szCs w:val="16"/>
        </w:rPr>
        <w:t>1.1.2.</w:t>
      </w:r>
      <w:r w:rsidRPr="007332C8">
        <w:rPr>
          <w:rFonts w:ascii="Verdana" w:hAnsi="Verdana" w:cs="Arial"/>
          <w:i/>
          <w:sz w:val="16"/>
          <w:szCs w:val="16"/>
        </w:rPr>
        <w:tab/>
        <w:t>Zpracování dále uvedené projektové dokumentace:</w:t>
      </w:r>
    </w:p>
    <w:p w14:paraId="0EF42D61" w14:textId="58AB1BB4" w:rsidR="000A2338" w:rsidRPr="00193A5A" w:rsidRDefault="000A2338" w:rsidP="0094425F">
      <w:pPr>
        <w:widowControl w:val="0"/>
        <w:numPr>
          <w:ilvl w:val="0"/>
          <w:numId w:val="9"/>
        </w:numPr>
        <w:tabs>
          <w:tab w:val="left" w:pos="3119"/>
        </w:tabs>
        <w:spacing w:before="60"/>
        <w:ind w:left="3119" w:hanging="709"/>
        <w:jc w:val="both"/>
        <w:rPr>
          <w:rFonts w:ascii="Verdana" w:hAnsi="Verdana" w:cs="Arial"/>
          <w:i/>
          <w:sz w:val="16"/>
          <w:szCs w:val="16"/>
        </w:rPr>
      </w:pPr>
      <w:r w:rsidRPr="007332C8">
        <w:rPr>
          <w:rFonts w:ascii="Verdana" w:hAnsi="Verdana" w:cs="Arial"/>
          <w:i/>
          <w:sz w:val="16"/>
          <w:szCs w:val="16"/>
        </w:rPr>
        <w:t>Dodavatelské projektové dokumentace</w:t>
      </w:r>
      <w:r w:rsidR="00EE1BC4" w:rsidRPr="007332C8">
        <w:rPr>
          <w:rFonts w:ascii="Verdana" w:hAnsi="Verdana" w:cs="Arial"/>
          <w:i/>
          <w:sz w:val="16"/>
          <w:szCs w:val="16"/>
        </w:rPr>
        <w:t xml:space="preserve"> </w:t>
      </w:r>
      <w:r w:rsidR="00CD7CD3" w:rsidRPr="007332C8">
        <w:rPr>
          <w:rFonts w:ascii="Verdana" w:hAnsi="Verdana" w:cs="Arial"/>
          <w:i/>
          <w:sz w:val="16"/>
          <w:szCs w:val="16"/>
        </w:rPr>
        <w:t xml:space="preserve">včetně </w:t>
      </w:r>
      <w:r w:rsidR="00CD7CD3">
        <w:rPr>
          <w:rFonts w:ascii="Verdana" w:hAnsi="Verdana" w:cs="Arial"/>
          <w:i/>
          <w:sz w:val="16"/>
          <w:szCs w:val="16"/>
        </w:rPr>
        <w:t>výrobní</w:t>
      </w:r>
      <w:r w:rsidRPr="00193A5A">
        <w:rPr>
          <w:rFonts w:ascii="Verdana" w:hAnsi="Verdana" w:cs="Arial"/>
          <w:i/>
          <w:sz w:val="16"/>
          <w:szCs w:val="16"/>
        </w:rPr>
        <w:t xml:space="preserve"> </w:t>
      </w:r>
      <w:r w:rsidRPr="00193A5A">
        <w:rPr>
          <w:rFonts w:ascii="Verdana" w:hAnsi="Verdana"/>
          <w:i/>
          <w:sz w:val="16"/>
          <w:szCs w:val="16"/>
        </w:rPr>
        <w:t xml:space="preserve">v rozsahu nezbytně nutném pro realizaci díla, </w:t>
      </w:r>
      <w:r w:rsidRPr="005E3BF3">
        <w:rPr>
          <w:rFonts w:ascii="Verdana" w:hAnsi="Verdana"/>
          <w:i/>
          <w:sz w:val="16"/>
          <w:szCs w:val="16"/>
        </w:rPr>
        <w:t>její projednání, odsouhlasení a schválení projektantem a objednatelem</w:t>
      </w:r>
      <w:r w:rsidR="005E3BF3" w:rsidRPr="005E3BF3">
        <w:rPr>
          <w:rFonts w:ascii="Verdana" w:hAnsi="Verdana"/>
          <w:i/>
          <w:sz w:val="16"/>
          <w:szCs w:val="16"/>
        </w:rPr>
        <w:t>.</w:t>
      </w:r>
    </w:p>
    <w:p w14:paraId="487D9AF5" w14:textId="77777777" w:rsidR="0005509C" w:rsidRPr="00193A5A" w:rsidRDefault="0005509C" w:rsidP="0094425F">
      <w:pPr>
        <w:widowControl w:val="0"/>
        <w:numPr>
          <w:ilvl w:val="0"/>
          <w:numId w:val="9"/>
        </w:numPr>
        <w:tabs>
          <w:tab w:val="left" w:pos="3119"/>
        </w:tabs>
        <w:spacing w:before="60"/>
        <w:ind w:left="3119" w:hanging="709"/>
        <w:jc w:val="both"/>
        <w:rPr>
          <w:rFonts w:ascii="Verdana" w:hAnsi="Verdana" w:cs="Arial"/>
          <w:i/>
          <w:sz w:val="16"/>
          <w:szCs w:val="16"/>
        </w:rPr>
      </w:pPr>
      <w:r w:rsidRPr="00193A5A">
        <w:rPr>
          <w:rFonts w:ascii="Verdana" w:hAnsi="Verdana"/>
          <w:i/>
          <w:sz w:val="16"/>
          <w:szCs w:val="16"/>
        </w:rPr>
        <w:t>Dokumentace skutečného provedení stavby v rozsahu stanoveném vyhláškou číslo 499/2006 Sb. a její předání Objednateli ve 3 tištěných vyhotoveních a v 1 datovém vyhotovení ve formátu pdf.</w:t>
      </w:r>
    </w:p>
    <w:p w14:paraId="15AE961A" w14:textId="77777777" w:rsidR="0005509C" w:rsidRPr="007C29B3" w:rsidRDefault="0005509C" w:rsidP="0005509C">
      <w:pPr>
        <w:widowControl w:val="0"/>
        <w:tabs>
          <w:tab w:val="left" w:pos="3119"/>
        </w:tabs>
        <w:spacing w:before="60"/>
        <w:ind w:left="3119"/>
        <w:jc w:val="both"/>
        <w:rPr>
          <w:rFonts w:ascii="Verdana" w:hAnsi="Verdana" w:cs="Arial"/>
          <w:i/>
          <w:sz w:val="16"/>
          <w:szCs w:val="16"/>
        </w:rPr>
      </w:pPr>
      <w:r w:rsidRPr="00193A5A">
        <w:rPr>
          <w:rFonts w:ascii="Verdana" w:hAnsi="Verdana"/>
          <w:i/>
          <w:sz w:val="16"/>
          <w:szCs w:val="16"/>
        </w:rPr>
        <w:t xml:space="preserve">Dokumentace skutečného provedení stavby 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w:t>
      </w:r>
      <w:r w:rsidRPr="007C29B3">
        <w:rPr>
          <w:rFonts w:ascii="Verdana" w:hAnsi="Verdana"/>
          <w:i/>
          <w:sz w:val="16"/>
          <w:szCs w:val="16"/>
        </w:rPr>
        <w:t>sítí vč. přípojek, v případě potřeby provádění případných rekonstrukcí a oprav</w:t>
      </w:r>
    </w:p>
    <w:p w14:paraId="65C128E7" w14:textId="77777777" w:rsidR="000A2338" w:rsidRPr="007C29B3" w:rsidRDefault="000A2338" w:rsidP="000A2338">
      <w:pPr>
        <w:widowControl w:val="0"/>
        <w:spacing w:before="60"/>
        <w:ind w:left="2410" w:hanging="992"/>
        <w:jc w:val="both"/>
        <w:rPr>
          <w:rFonts w:ascii="Verdana" w:hAnsi="Verdana" w:cs="Arial"/>
          <w:i/>
          <w:sz w:val="16"/>
          <w:szCs w:val="16"/>
        </w:rPr>
      </w:pPr>
      <w:r w:rsidRPr="007C29B3">
        <w:rPr>
          <w:rFonts w:ascii="Verdana" w:hAnsi="Verdana" w:cs="Arial"/>
          <w:i/>
          <w:sz w:val="16"/>
          <w:szCs w:val="16"/>
        </w:rPr>
        <w:t>1.1.</w:t>
      </w:r>
      <w:r w:rsidR="007F4668" w:rsidRPr="007C29B3">
        <w:rPr>
          <w:rFonts w:ascii="Verdana" w:hAnsi="Verdana" w:cs="Arial"/>
          <w:i/>
          <w:sz w:val="16"/>
          <w:szCs w:val="16"/>
        </w:rPr>
        <w:t>3</w:t>
      </w:r>
      <w:r w:rsidRPr="007C29B3">
        <w:rPr>
          <w:rFonts w:ascii="Verdana" w:hAnsi="Verdana" w:cs="Arial"/>
          <w:i/>
          <w:sz w:val="16"/>
          <w:szCs w:val="16"/>
        </w:rPr>
        <w:t>.</w:t>
      </w:r>
      <w:r w:rsidRPr="007C29B3">
        <w:rPr>
          <w:rFonts w:ascii="Verdana" w:hAnsi="Verdana" w:cs="Arial"/>
          <w:i/>
          <w:sz w:val="16"/>
          <w:szCs w:val="16"/>
        </w:rPr>
        <w:tab/>
        <w:t>Provedení souvisejících činností, prací a dodávek specifikovaných v článku I. odstavec 1.2. této smlouvy</w:t>
      </w:r>
      <w:r w:rsidR="008A6299" w:rsidRPr="007C29B3">
        <w:rPr>
          <w:rFonts w:ascii="Verdana" w:hAnsi="Verdana" w:cs="Arial"/>
          <w:i/>
          <w:sz w:val="16"/>
          <w:szCs w:val="16"/>
        </w:rPr>
        <w:t>.</w:t>
      </w:r>
    </w:p>
    <w:p w14:paraId="3E4B0E5E" w14:textId="77777777" w:rsidR="004026A3" w:rsidRPr="007C29B3" w:rsidRDefault="006B6261" w:rsidP="000A2338">
      <w:pPr>
        <w:widowControl w:val="0"/>
        <w:spacing w:before="120"/>
        <w:ind w:left="1418" w:hanging="709"/>
        <w:jc w:val="both"/>
        <w:rPr>
          <w:rFonts w:ascii="Verdana" w:hAnsi="Verdana" w:cs="Arial"/>
          <w:b/>
          <w:i/>
          <w:sz w:val="16"/>
          <w:szCs w:val="16"/>
        </w:rPr>
      </w:pPr>
      <w:r w:rsidRPr="007C29B3">
        <w:rPr>
          <w:rFonts w:ascii="Verdana" w:hAnsi="Verdana" w:cs="Arial"/>
          <w:b/>
          <w:i/>
          <w:snapToGrid w:val="0"/>
          <w:sz w:val="16"/>
          <w:szCs w:val="16"/>
        </w:rPr>
        <w:t>1.2.</w:t>
      </w:r>
      <w:r w:rsidRPr="007C29B3">
        <w:rPr>
          <w:rFonts w:ascii="Verdana" w:hAnsi="Verdana" w:cs="Arial"/>
          <w:b/>
          <w:i/>
          <w:snapToGrid w:val="0"/>
          <w:sz w:val="16"/>
          <w:szCs w:val="16"/>
        </w:rPr>
        <w:tab/>
      </w:r>
      <w:r w:rsidRPr="007C29B3">
        <w:rPr>
          <w:rFonts w:ascii="Verdana" w:hAnsi="Verdana" w:cs="Arial"/>
          <w:b/>
          <w:i/>
          <w:sz w:val="16"/>
          <w:szCs w:val="16"/>
        </w:rPr>
        <w:t>Předmět díla dále tvoří:</w:t>
      </w:r>
    </w:p>
    <w:p w14:paraId="2C851866" w14:textId="77777777" w:rsidR="00457847" w:rsidRPr="007C29B3" w:rsidRDefault="00457847" w:rsidP="0094425F">
      <w:pPr>
        <w:numPr>
          <w:ilvl w:val="0"/>
          <w:numId w:val="7"/>
        </w:numPr>
        <w:tabs>
          <w:tab w:val="clear" w:pos="720"/>
        </w:tabs>
        <w:spacing w:before="60"/>
        <w:ind w:left="2127" w:hanging="709"/>
        <w:jc w:val="both"/>
        <w:rPr>
          <w:rFonts w:ascii="Verdana" w:hAnsi="Verdana"/>
          <w:i/>
          <w:sz w:val="16"/>
          <w:szCs w:val="16"/>
        </w:rPr>
      </w:pPr>
      <w:bookmarkStart w:id="4" w:name="_Hlk531598264"/>
      <w:r w:rsidRPr="007C29B3">
        <w:rPr>
          <w:rFonts w:ascii="Verdana" w:hAnsi="Verdana"/>
          <w:i/>
          <w:sz w:val="16"/>
          <w:szCs w:val="16"/>
        </w:rPr>
        <w:t>Zdokumentování stavebně technického stavu konstrukcí dotčených sousedních nadzemních a podzemních objektů před zahájením výstavby a po dokončení výstavby k prokázání nepoškození těchto konstrukcí vlivem výstavby;</w:t>
      </w:r>
    </w:p>
    <w:p w14:paraId="60730DEE" w14:textId="727924C9" w:rsidR="0005509C" w:rsidRPr="007C29B3" w:rsidRDefault="00CD7CD3" w:rsidP="0094425F">
      <w:pPr>
        <w:numPr>
          <w:ilvl w:val="0"/>
          <w:numId w:val="7"/>
        </w:numPr>
        <w:tabs>
          <w:tab w:val="clear" w:pos="720"/>
        </w:tabs>
        <w:spacing w:before="60"/>
        <w:ind w:left="2127" w:hanging="709"/>
        <w:jc w:val="both"/>
        <w:rPr>
          <w:rFonts w:ascii="Verdana" w:hAnsi="Verdana"/>
          <w:i/>
          <w:sz w:val="16"/>
          <w:szCs w:val="16"/>
        </w:rPr>
      </w:pPr>
      <w:r w:rsidRPr="007C29B3">
        <w:rPr>
          <w:rFonts w:ascii="Verdana" w:hAnsi="Verdana"/>
          <w:i/>
          <w:sz w:val="16"/>
          <w:szCs w:val="16"/>
        </w:rPr>
        <w:t>Vy</w:t>
      </w:r>
      <w:r w:rsidR="00223011" w:rsidRPr="007C29B3">
        <w:rPr>
          <w:rFonts w:ascii="Verdana" w:hAnsi="Verdana"/>
          <w:i/>
          <w:sz w:val="16"/>
          <w:szCs w:val="16"/>
        </w:rPr>
        <w:t>pracování dílenské projektové dokumentace se zřetelem na nabídnuté konkrétní materiály, výrobky, technologie, stroje, zařízení a systémy určené pro osazení nebo zabudování do stavby</w:t>
      </w:r>
      <w:bookmarkEnd w:id="4"/>
      <w:r w:rsidR="00223011" w:rsidRPr="007C29B3">
        <w:rPr>
          <w:rFonts w:ascii="Verdana" w:hAnsi="Verdana"/>
          <w:i/>
          <w:sz w:val="16"/>
          <w:szCs w:val="16"/>
        </w:rPr>
        <w:t>;</w:t>
      </w:r>
      <w:r w:rsidR="0005509C" w:rsidRPr="007C29B3">
        <w:rPr>
          <w:rFonts w:ascii="Verdana" w:hAnsi="Verdana"/>
          <w:i/>
          <w:sz w:val="16"/>
          <w:szCs w:val="16"/>
        </w:rPr>
        <w:t xml:space="preserve"> </w:t>
      </w:r>
    </w:p>
    <w:p w14:paraId="4A8331EE" w14:textId="11A049B7" w:rsidR="00D557A8" w:rsidRPr="007C29B3" w:rsidRDefault="00D557A8" w:rsidP="0094425F">
      <w:pPr>
        <w:numPr>
          <w:ilvl w:val="0"/>
          <w:numId w:val="7"/>
        </w:numPr>
        <w:tabs>
          <w:tab w:val="clear" w:pos="720"/>
        </w:tabs>
        <w:spacing w:before="60"/>
        <w:ind w:left="2127" w:hanging="709"/>
        <w:jc w:val="both"/>
        <w:rPr>
          <w:rFonts w:ascii="Verdana" w:hAnsi="Verdana"/>
          <w:i/>
          <w:sz w:val="16"/>
          <w:szCs w:val="16"/>
        </w:rPr>
      </w:pPr>
      <w:bookmarkStart w:id="5" w:name="_Hlk130886047"/>
      <w:bookmarkStart w:id="6" w:name="_Hlk16008902"/>
      <w:r w:rsidRPr="007C29B3">
        <w:rPr>
          <w:rFonts w:ascii="Verdana" w:hAnsi="Verdana"/>
          <w:i/>
          <w:sz w:val="16"/>
          <w:szCs w:val="16"/>
        </w:rPr>
        <w:t>Ověření a vytyčení polohy stávajících podzemních inženýrských sítí</w:t>
      </w:r>
      <w:bookmarkEnd w:id="5"/>
      <w:r w:rsidRPr="007C29B3">
        <w:rPr>
          <w:rFonts w:ascii="Verdana" w:hAnsi="Verdana"/>
          <w:i/>
          <w:sz w:val="16"/>
          <w:szCs w:val="16"/>
        </w:rPr>
        <w:t>.</w:t>
      </w:r>
    </w:p>
    <w:p w14:paraId="38EA3EE0" w14:textId="2CC5106E" w:rsidR="0005509C" w:rsidRPr="00193A5A" w:rsidRDefault="0005509C" w:rsidP="0094425F">
      <w:pPr>
        <w:numPr>
          <w:ilvl w:val="0"/>
          <w:numId w:val="7"/>
        </w:numPr>
        <w:tabs>
          <w:tab w:val="clear" w:pos="720"/>
        </w:tabs>
        <w:spacing w:before="60"/>
        <w:ind w:left="2127" w:hanging="709"/>
        <w:jc w:val="both"/>
        <w:rPr>
          <w:rFonts w:ascii="Verdana" w:hAnsi="Verdana"/>
          <w:i/>
          <w:sz w:val="16"/>
          <w:szCs w:val="16"/>
        </w:rPr>
      </w:pPr>
      <w:r w:rsidRPr="007C29B3">
        <w:rPr>
          <w:rFonts w:ascii="Verdana" w:hAnsi="Verdana"/>
          <w:i/>
          <w:sz w:val="16"/>
          <w:szCs w:val="16"/>
        </w:rPr>
        <w:t>Pořizování průběžné fotodokumentac</w:t>
      </w:r>
      <w:r w:rsidR="00382CB5">
        <w:rPr>
          <w:rFonts w:ascii="Verdana" w:hAnsi="Verdana"/>
          <w:i/>
          <w:sz w:val="16"/>
          <w:szCs w:val="16"/>
        </w:rPr>
        <w:t>e</w:t>
      </w:r>
      <w:r w:rsidRPr="007C29B3">
        <w:rPr>
          <w:rFonts w:ascii="Verdana" w:hAnsi="Verdana"/>
          <w:i/>
          <w:sz w:val="16"/>
          <w:szCs w:val="16"/>
        </w:rPr>
        <w:t xml:space="preserve"> </w:t>
      </w:r>
      <w:r w:rsidRPr="00AC169D">
        <w:rPr>
          <w:rFonts w:ascii="Verdana" w:hAnsi="Verdana"/>
          <w:i/>
          <w:sz w:val="16"/>
          <w:szCs w:val="16"/>
        </w:rPr>
        <w:t xml:space="preserve">postupu provádění stavby, kterou předá Objednateli v jednom elektronickém </w:t>
      </w:r>
      <w:r w:rsidRPr="00193A5A">
        <w:rPr>
          <w:rFonts w:ascii="Verdana" w:hAnsi="Verdana"/>
          <w:i/>
          <w:sz w:val="16"/>
          <w:szCs w:val="16"/>
        </w:rPr>
        <w:t>vyhotovení ve formátu jpg. nebo pdf. na vhodném datovém nosiči při zahájení předávání díla</w:t>
      </w:r>
      <w:bookmarkEnd w:id="6"/>
      <w:r w:rsidRPr="00193A5A">
        <w:rPr>
          <w:rFonts w:ascii="Verdana" w:hAnsi="Verdana"/>
          <w:i/>
          <w:sz w:val="16"/>
          <w:szCs w:val="16"/>
        </w:rPr>
        <w:t>;</w:t>
      </w:r>
    </w:p>
    <w:p w14:paraId="0D7AE1EF" w14:textId="77777777" w:rsidR="0005509C" w:rsidRPr="00193A5A" w:rsidRDefault="0005509C" w:rsidP="0094425F">
      <w:pPr>
        <w:numPr>
          <w:ilvl w:val="0"/>
          <w:numId w:val="7"/>
        </w:numPr>
        <w:tabs>
          <w:tab w:val="clear" w:pos="720"/>
        </w:tabs>
        <w:spacing w:before="60"/>
        <w:ind w:left="2127" w:hanging="709"/>
        <w:jc w:val="both"/>
        <w:rPr>
          <w:rFonts w:ascii="Verdana" w:hAnsi="Verdana"/>
          <w:i/>
          <w:sz w:val="16"/>
          <w:szCs w:val="16"/>
        </w:rPr>
      </w:pPr>
      <w:r w:rsidRPr="00193A5A">
        <w:rPr>
          <w:rFonts w:ascii="Verdana" w:hAnsi="Verdana"/>
          <w:i/>
          <w:sz w:val="16"/>
          <w:szCs w:val="16"/>
        </w:rPr>
        <w:t>zhotovení dokumentace skutečného provedení díla a její předání objednateli ve 3 tištěných vyhotoveních a v 1 datovém vyhotovení (na CD);</w:t>
      </w:r>
    </w:p>
    <w:p w14:paraId="3E3A3709" w14:textId="77777777" w:rsidR="0005509C" w:rsidRPr="00193A5A" w:rsidRDefault="0005509C" w:rsidP="00223011">
      <w:pPr>
        <w:spacing w:before="20"/>
        <w:ind w:left="2126"/>
        <w:jc w:val="both"/>
        <w:rPr>
          <w:rFonts w:ascii="Verdana" w:hAnsi="Verdana"/>
          <w:i/>
          <w:sz w:val="16"/>
          <w:szCs w:val="16"/>
        </w:rPr>
      </w:pPr>
      <w:r w:rsidRPr="00193A5A">
        <w:rPr>
          <w:rFonts w:ascii="Verdana" w:hAnsi="Verdana"/>
          <w:i/>
          <w:sz w:val="16"/>
          <w:szCs w:val="16"/>
        </w:rPr>
        <w:t>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případných rekonstrukcí a oprav</w:t>
      </w:r>
    </w:p>
    <w:p w14:paraId="5A5E2A5C" w14:textId="77777777" w:rsidR="0005509C" w:rsidRPr="00193A5A" w:rsidRDefault="0005509C" w:rsidP="0094425F">
      <w:pPr>
        <w:numPr>
          <w:ilvl w:val="0"/>
          <w:numId w:val="7"/>
        </w:numPr>
        <w:tabs>
          <w:tab w:val="clear" w:pos="720"/>
        </w:tabs>
        <w:spacing w:before="60"/>
        <w:ind w:left="2127" w:hanging="709"/>
        <w:jc w:val="both"/>
        <w:rPr>
          <w:rFonts w:ascii="Verdana" w:hAnsi="Verdana"/>
          <w:i/>
          <w:sz w:val="16"/>
          <w:szCs w:val="16"/>
        </w:rPr>
      </w:pPr>
      <w:r w:rsidRPr="00193A5A">
        <w:rPr>
          <w:rFonts w:ascii="Verdana" w:hAnsi="Verdana"/>
          <w:i/>
          <w:sz w:val="16"/>
          <w:szCs w:val="16"/>
        </w:rPr>
        <w:t>Provedení veškerých předepsaných zkoušek včetně vystavení dokladů o jejich provedení, doložení atestů, certifikátů, prohlášení o shodě apod. a jejich předání zadavateli ve 3 vyhotoveních;</w:t>
      </w:r>
    </w:p>
    <w:p w14:paraId="698C004F" w14:textId="581359C8" w:rsidR="0005509C" w:rsidRDefault="0005509C" w:rsidP="00223011">
      <w:pPr>
        <w:spacing w:before="20"/>
        <w:ind w:left="2127" w:hanging="709"/>
        <w:jc w:val="both"/>
        <w:rPr>
          <w:rFonts w:ascii="Verdana" w:hAnsi="Verdana"/>
          <w:i/>
          <w:sz w:val="16"/>
          <w:szCs w:val="16"/>
        </w:rPr>
      </w:pPr>
      <w:r w:rsidRPr="00193A5A">
        <w:rPr>
          <w:rFonts w:ascii="Verdana" w:hAnsi="Verdana"/>
          <w:i/>
          <w:sz w:val="16"/>
          <w:szCs w:val="16"/>
        </w:rPr>
        <w:tab/>
        <w:t>Doklady o provedení předepsaných zkoušek, atesty, certifikáty, prohlášení o shodě bude zhotovitel dokládat v průběhu realizace díla a to vždy k termínu vystavení faktury. Faktura za provedené práce nebude bez doložení těchto dokladů uhrazena. Doklady bude archivovat technický dozor stavebníka (TDS), který provede jejich kompletaci před předáním a převzetím díla a kolaudací.</w:t>
      </w:r>
    </w:p>
    <w:p w14:paraId="79683847" w14:textId="3F724AD3" w:rsidR="00F45A25" w:rsidRPr="00193A5A" w:rsidRDefault="00F45A25" w:rsidP="00F45A25">
      <w:pPr>
        <w:numPr>
          <w:ilvl w:val="0"/>
          <w:numId w:val="7"/>
        </w:numPr>
        <w:tabs>
          <w:tab w:val="clear" w:pos="720"/>
        </w:tabs>
        <w:spacing w:before="60"/>
        <w:ind w:left="2127" w:hanging="709"/>
        <w:jc w:val="both"/>
        <w:rPr>
          <w:rFonts w:ascii="Verdana" w:hAnsi="Verdana"/>
          <w:i/>
          <w:sz w:val="16"/>
          <w:szCs w:val="16"/>
        </w:rPr>
      </w:pPr>
      <w:r>
        <w:rPr>
          <w:rFonts w:ascii="Verdana" w:hAnsi="Verdana"/>
          <w:i/>
          <w:sz w:val="16"/>
          <w:szCs w:val="16"/>
        </w:rPr>
        <w:t xml:space="preserve">Provedení </w:t>
      </w:r>
      <w:r w:rsidRPr="00880675">
        <w:rPr>
          <w:rFonts w:ascii="Verdana" w:hAnsi="Verdana"/>
          <w:i/>
          <w:sz w:val="16"/>
          <w:szCs w:val="16"/>
        </w:rPr>
        <w:t>individuální</w:t>
      </w:r>
      <w:r>
        <w:rPr>
          <w:rFonts w:ascii="Verdana" w:hAnsi="Verdana"/>
          <w:i/>
          <w:sz w:val="16"/>
          <w:szCs w:val="16"/>
        </w:rPr>
        <w:t>ho</w:t>
      </w:r>
      <w:r w:rsidRPr="00880675">
        <w:rPr>
          <w:rFonts w:ascii="Verdana" w:hAnsi="Verdana"/>
          <w:i/>
          <w:sz w:val="16"/>
          <w:szCs w:val="16"/>
        </w:rPr>
        <w:t xml:space="preserve"> vyzkoušení prvků a zařízení tvořících předmět plnění za účelem prokázání dosažení parametrů stanovených PROJEKTEM. Každý prvek díla bude individuálně vyzkoušen po jeho zabudování. O provedení individuálního vyzkoušení každého prvku bude Zhotovitel vystavovat Protokoly o individuální vyzkoušení v českém jazyce, které bude Zhotovitel předávat TDS průběžně, při každé fakturaci provedených prací ve 3 tištěných vyhotoveních a v jednom elektronickém vyhotovení ve formátu PDF na vhodném datovém nosiči</w:t>
      </w:r>
    </w:p>
    <w:p w14:paraId="5D5968B1" w14:textId="77777777" w:rsidR="00F45A25" w:rsidRPr="00FA488B" w:rsidRDefault="00F45A25" w:rsidP="00F45A25">
      <w:pPr>
        <w:pStyle w:val="Odstavecseseznamem"/>
        <w:numPr>
          <w:ilvl w:val="0"/>
          <w:numId w:val="7"/>
        </w:numPr>
        <w:tabs>
          <w:tab w:val="clear" w:pos="720"/>
          <w:tab w:val="num" w:pos="2127"/>
        </w:tabs>
        <w:spacing w:before="20"/>
        <w:ind w:left="2127" w:hanging="709"/>
        <w:jc w:val="both"/>
        <w:rPr>
          <w:rFonts w:ascii="Verdana" w:hAnsi="Verdana"/>
          <w:i/>
          <w:sz w:val="16"/>
          <w:szCs w:val="16"/>
        </w:rPr>
      </w:pPr>
      <w:bookmarkStart w:id="7" w:name="_Hlk16008972"/>
      <w:r w:rsidRPr="00FA488B">
        <w:rPr>
          <w:rFonts w:ascii="Verdana" w:hAnsi="Verdana"/>
          <w:i/>
          <w:sz w:val="16"/>
          <w:szCs w:val="16"/>
        </w:rPr>
        <w:t>Vypracování a předání před zahájením předávání díla manipulačních a provozních řádů pro bezvadné provozování díla (nebo jeho části), návody k obsluze, návody na provoz a údržbu díla (nebo jeho části) a dokumentaci údržby, vše v českém jazyce, které předá TDS ve 3 tištěných vyhotoveních a v jednom elektronickém vyhotovení ve formátu PDF na vhodném datovém nosiči.</w:t>
      </w:r>
    </w:p>
    <w:p w14:paraId="4A124789" w14:textId="77777777" w:rsidR="00F45A25" w:rsidRPr="00B6598C" w:rsidRDefault="00F45A25" w:rsidP="00D557A8">
      <w:pPr>
        <w:spacing w:before="60"/>
        <w:ind w:left="2127"/>
        <w:jc w:val="both"/>
        <w:rPr>
          <w:rFonts w:ascii="Verdana" w:hAnsi="Verdana"/>
          <w:i/>
          <w:sz w:val="16"/>
          <w:szCs w:val="16"/>
        </w:rPr>
      </w:pPr>
      <w:r w:rsidRPr="00FA488B">
        <w:rPr>
          <w:rFonts w:ascii="Verdana" w:hAnsi="Verdana"/>
          <w:i/>
          <w:sz w:val="16"/>
          <w:szCs w:val="16"/>
        </w:rPr>
        <w:t xml:space="preserve">Návod na provoz a údržbu díla (nebo jeho části) bude zahrnovat manipulační a provozní řády, návody k obsluze a dokumentaci údržby díla. V návodu na provoz a údržbu díla budou uvedeny </w:t>
      </w:r>
      <w:r w:rsidRPr="00B6598C">
        <w:rPr>
          <w:rFonts w:ascii="Verdana" w:hAnsi="Verdana"/>
          <w:i/>
          <w:sz w:val="16"/>
          <w:szCs w:val="16"/>
        </w:rPr>
        <w:t>podmínky Zhotovitele, při jejichž dodržení bude dílo Objednatelem správně užíváno</w:t>
      </w:r>
    </w:p>
    <w:p w14:paraId="2A1CF974" w14:textId="2EA695E4" w:rsidR="00F45A25" w:rsidRPr="00B6598C" w:rsidRDefault="00F45A25" w:rsidP="00F45A25">
      <w:pPr>
        <w:numPr>
          <w:ilvl w:val="0"/>
          <w:numId w:val="7"/>
        </w:numPr>
        <w:tabs>
          <w:tab w:val="clear" w:pos="720"/>
        </w:tabs>
        <w:spacing w:before="60"/>
        <w:ind w:left="2127" w:hanging="709"/>
        <w:jc w:val="both"/>
        <w:rPr>
          <w:rFonts w:ascii="Verdana" w:hAnsi="Verdana"/>
          <w:i/>
          <w:sz w:val="16"/>
          <w:szCs w:val="16"/>
        </w:rPr>
      </w:pPr>
      <w:r w:rsidRPr="00B6598C">
        <w:rPr>
          <w:rFonts w:ascii="Verdana" w:hAnsi="Verdana"/>
          <w:i/>
          <w:sz w:val="16"/>
          <w:szCs w:val="16"/>
        </w:rPr>
        <w:t>Zhotovitel před zahájením předávání díla (nebo jeho části) vybaví stavbu (nebo její předávanou část) podle požárně bezpečnostního řešení stavby z</w:t>
      </w:r>
      <w:r w:rsidR="00D557A8" w:rsidRPr="00B6598C">
        <w:rPr>
          <w:rFonts w:ascii="Verdana" w:hAnsi="Verdana"/>
          <w:i/>
          <w:sz w:val="16"/>
          <w:szCs w:val="16"/>
        </w:rPr>
        <w:t> </w:t>
      </w:r>
      <w:r w:rsidRPr="00B6598C">
        <w:rPr>
          <w:rFonts w:ascii="Verdana" w:hAnsi="Verdana"/>
          <w:i/>
          <w:sz w:val="16"/>
          <w:szCs w:val="16"/>
        </w:rPr>
        <w:t>PROJEKTU</w:t>
      </w:r>
      <w:r w:rsidR="00D557A8" w:rsidRPr="00B6598C">
        <w:rPr>
          <w:rFonts w:ascii="Verdana" w:hAnsi="Verdana"/>
          <w:i/>
          <w:sz w:val="16"/>
          <w:szCs w:val="16"/>
        </w:rPr>
        <w:t>.</w:t>
      </w:r>
    </w:p>
    <w:p w14:paraId="3AF4BE53" w14:textId="21249FE3" w:rsidR="0005509C" w:rsidRPr="00193A5A" w:rsidRDefault="0005509C" w:rsidP="00F45A25">
      <w:pPr>
        <w:numPr>
          <w:ilvl w:val="0"/>
          <w:numId w:val="7"/>
        </w:numPr>
        <w:tabs>
          <w:tab w:val="clear" w:pos="720"/>
        </w:tabs>
        <w:spacing w:before="60"/>
        <w:ind w:left="2127" w:hanging="709"/>
        <w:jc w:val="both"/>
        <w:rPr>
          <w:rFonts w:ascii="Verdana" w:hAnsi="Verdana"/>
          <w:i/>
          <w:sz w:val="16"/>
          <w:szCs w:val="16"/>
        </w:rPr>
      </w:pPr>
      <w:r w:rsidRPr="00A934D0">
        <w:rPr>
          <w:rFonts w:ascii="Verdana" w:hAnsi="Verdana"/>
          <w:i/>
          <w:sz w:val="16"/>
          <w:szCs w:val="16"/>
        </w:rPr>
        <w:t>Předkládání</w:t>
      </w:r>
      <w:r w:rsidR="00F45A25">
        <w:rPr>
          <w:rFonts w:ascii="Verdana" w:hAnsi="Verdana"/>
          <w:i/>
          <w:sz w:val="16"/>
          <w:szCs w:val="16"/>
        </w:rPr>
        <w:t xml:space="preserve"> </w:t>
      </w:r>
      <w:r w:rsidRPr="00A934D0">
        <w:rPr>
          <w:rFonts w:ascii="Verdana" w:hAnsi="Verdana"/>
          <w:i/>
          <w:sz w:val="16"/>
          <w:szCs w:val="16"/>
        </w:rPr>
        <w:t>vzorků materiálů a výrobků urč</w:t>
      </w:r>
      <w:r w:rsidRPr="00193A5A">
        <w:rPr>
          <w:rFonts w:ascii="Verdana" w:hAnsi="Verdana"/>
          <w:i/>
          <w:sz w:val="16"/>
          <w:szCs w:val="16"/>
        </w:rPr>
        <w:t>ených pro osazení či zabudování do stavby objednateli a projektantovi k odsouhlasení</w:t>
      </w:r>
      <w:bookmarkEnd w:id="7"/>
      <w:r w:rsidRPr="00193A5A">
        <w:rPr>
          <w:rFonts w:ascii="Verdana" w:hAnsi="Verdana"/>
          <w:i/>
          <w:sz w:val="16"/>
          <w:szCs w:val="16"/>
        </w:rPr>
        <w:t>;</w:t>
      </w:r>
    </w:p>
    <w:p w14:paraId="5A365802" w14:textId="77777777" w:rsidR="0005509C" w:rsidRPr="00193A5A" w:rsidRDefault="0005509C" w:rsidP="0094425F">
      <w:pPr>
        <w:numPr>
          <w:ilvl w:val="0"/>
          <w:numId w:val="7"/>
        </w:numPr>
        <w:tabs>
          <w:tab w:val="clear" w:pos="720"/>
        </w:tabs>
        <w:spacing w:before="60"/>
        <w:ind w:left="2127" w:hanging="709"/>
        <w:jc w:val="both"/>
        <w:rPr>
          <w:rFonts w:ascii="Verdana" w:hAnsi="Verdana"/>
          <w:i/>
          <w:sz w:val="16"/>
          <w:szCs w:val="16"/>
        </w:rPr>
      </w:pPr>
      <w:bookmarkStart w:id="8" w:name="_Hlk16009037"/>
      <w:r w:rsidRPr="00193A5A">
        <w:rPr>
          <w:rFonts w:ascii="Verdana" w:hAnsi="Verdana"/>
          <w:i/>
          <w:sz w:val="16"/>
          <w:szCs w:val="16"/>
        </w:rPr>
        <w:lastRenderedPageBreak/>
        <w:t>Celkový úklid stavby, staveniště a okolí před předáním a převzetím;</w:t>
      </w:r>
    </w:p>
    <w:p w14:paraId="71DB271B" w14:textId="77777777" w:rsidR="0005509C" w:rsidRPr="00193A5A" w:rsidRDefault="0005509C" w:rsidP="0005509C">
      <w:pPr>
        <w:spacing w:before="20"/>
        <w:ind w:left="2127" w:hanging="709"/>
        <w:jc w:val="both"/>
        <w:rPr>
          <w:rFonts w:ascii="Verdana" w:hAnsi="Verdana"/>
          <w:i/>
          <w:sz w:val="16"/>
          <w:szCs w:val="16"/>
        </w:rPr>
      </w:pPr>
      <w:r w:rsidRPr="00193A5A">
        <w:rPr>
          <w:rFonts w:ascii="Verdana" w:hAnsi="Verdana"/>
          <w:i/>
          <w:sz w:val="16"/>
          <w:szCs w:val="16"/>
        </w:rPr>
        <w:tab/>
        <w:t>Celkový úklid před předáním díla zahrnuje kompletní a úplné vyčistění stavby, staveniště a okolí před předáním a převzetím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p>
    <w:bookmarkEnd w:id="8"/>
    <w:p w14:paraId="3EFAC142" w14:textId="77777777" w:rsidR="006B6261" w:rsidRPr="00193A5A" w:rsidRDefault="006B6261" w:rsidP="001C728E">
      <w:pPr>
        <w:widowControl w:val="0"/>
        <w:spacing w:before="120"/>
        <w:ind w:left="1418" w:hanging="709"/>
        <w:jc w:val="both"/>
        <w:rPr>
          <w:rFonts w:ascii="Verdana" w:hAnsi="Verdana"/>
          <w:i/>
          <w:caps/>
          <w:sz w:val="16"/>
          <w:szCs w:val="16"/>
        </w:rPr>
      </w:pPr>
      <w:r w:rsidRPr="00193A5A">
        <w:rPr>
          <w:rFonts w:ascii="Verdana" w:hAnsi="Verdana" w:cs="Arial"/>
          <w:b/>
          <w:i/>
          <w:sz w:val="16"/>
          <w:szCs w:val="16"/>
        </w:rPr>
        <w:t>1.3.</w:t>
      </w:r>
      <w:r w:rsidRPr="00193A5A">
        <w:rPr>
          <w:rFonts w:ascii="Verdana" w:hAnsi="Verdana" w:cs="Arial"/>
          <w:b/>
          <w:i/>
          <w:snapToGrid w:val="0"/>
          <w:sz w:val="16"/>
          <w:szCs w:val="16"/>
        </w:rPr>
        <w:tab/>
      </w:r>
      <w:r w:rsidRPr="00193A5A">
        <w:rPr>
          <w:rFonts w:ascii="Verdana" w:hAnsi="Verdana" w:cs="Arial"/>
          <w:i/>
          <w:sz w:val="16"/>
          <w:szCs w:val="16"/>
        </w:rPr>
        <w:t>Všechny výkony Zhotovitele uvedené v článcích 1.1. – 1.2. budou provedeny v rozsahu a podle:</w:t>
      </w:r>
    </w:p>
    <w:p w14:paraId="34D4D3A0" w14:textId="77777777" w:rsidR="006B6261" w:rsidRPr="00193A5A" w:rsidRDefault="006B6261" w:rsidP="0094425F">
      <w:pPr>
        <w:numPr>
          <w:ilvl w:val="0"/>
          <w:numId w:val="3"/>
        </w:numPr>
        <w:tabs>
          <w:tab w:val="clear" w:pos="3196"/>
        </w:tabs>
        <w:autoSpaceDE w:val="0"/>
        <w:autoSpaceDN w:val="0"/>
        <w:spacing w:before="60"/>
        <w:ind w:left="1418"/>
        <w:jc w:val="both"/>
        <w:rPr>
          <w:rFonts w:ascii="Verdana" w:hAnsi="Verdana" w:cs="Arial"/>
          <w:i/>
          <w:sz w:val="16"/>
          <w:szCs w:val="16"/>
        </w:rPr>
      </w:pPr>
      <w:r w:rsidRPr="00193A5A">
        <w:rPr>
          <w:rFonts w:ascii="Verdana" w:hAnsi="Verdana"/>
          <w:i/>
          <w:sz w:val="16"/>
          <w:szCs w:val="16"/>
        </w:rPr>
        <w:t>PROJEKTU;</w:t>
      </w:r>
      <w:r w:rsidR="004026A3" w:rsidRPr="00193A5A">
        <w:rPr>
          <w:rFonts w:ascii="Verdana" w:hAnsi="Verdana"/>
          <w:i/>
          <w:sz w:val="16"/>
          <w:szCs w:val="16"/>
        </w:rPr>
        <w:t xml:space="preserve"> </w:t>
      </w:r>
    </w:p>
    <w:p w14:paraId="63C76203" w14:textId="77777777" w:rsidR="00821895" w:rsidRPr="00105491" w:rsidRDefault="00821895" w:rsidP="0094425F">
      <w:pPr>
        <w:numPr>
          <w:ilvl w:val="0"/>
          <w:numId w:val="3"/>
        </w:numPr>
        <w:tabs>
          <w:tab w:val="clear" w:pos="3196"/>
        </w:tabs>
        <w:autoSpaceDE w:val="0"/>
        <w:autoSpaceDN w:val="0"/>
        <w:spacing w:before="60"/>
        <w:ind w:left="1418"/>
        <w:jc w:val="both"/>
        <w:rPr>
          <w:rFonts w:ascii="Verdana" w:hAnsi="Verdana" w:cs="Arial"/>
          <w:i/>
          <w:sz w:val="16"/>
          <w:szCs w:val="16"/>
        </w:rPr>
      </w:pPr>
      <w:r w:rsidRPr="00193A5A">
        <w:rPr>
          <w:rFonts w:ascii="Verdana" w:hAnsi="Verdana"/>
          <w:i/>
          <w:sz w:val="16"/>
          <w:szCs w:val="16"/>
        </w:rPr>
        <w:t>ROZPOČTU;</w:t>
      </w:r>
    </w:p>
    <w:p w14:paraId="4C525968" w14:textId="25288237" w:rsidR="00105491" w:rsidRPr="007332C8" w:rsidRDefault="00BD7F0C" w:rsidP="0094425F">
      <w:pPr>
        <w:numPr>
          <w:ilvl w:val="0"/>
          <w:numId w:val="3"/>
        </w:numPr>
        <w:tabs>
          <w:tab w:val="clear" w:pos="3196"/>
        </w:tabs>
        <w:autoSpaceDE w:val="0"/>
        <w:autoSpaceDN w:val="0"/>
        <w:spacing w:before="60"/>
        <w:ind w:left="1418"/>
        <w:jc w:val="both"/>
        <w:rPr>
          <w:rFonts w:ascii="Verdana" w:hAnsi="Verdana" w:cs="Arial"/>
          <w:i/>
          <w:sz w:val="16"/>
          <w:szCs w:val="16"/>
        </w:rPr>
      </w:pPr>
      <w:r w:rsidRPr="007332C8">
        <w:rPr>
          <w:rFonts w:ascii="Verdana" w:hAnsi="Verdana"/>
          <w:i/>
          <w:iCs/>
          <w:sz w:val="16"/>
        </w:rPr>
        <w:t xml:space="preserve">podmínek </w:t>
      </w:r>
      <w:r w:rsidRPr="007332C8">
        <w:rPr>
          <w:rFonts w:ascii="Verdana" w:hAnsi="Verdana"/>
          <w:i/>
          <w:iCs/>
          <w:caps/>
          <w:sz w:val="16"/>
          <w:szCs w:val="16"/>
        </w:rPr>
        <w:t>povolení;</w:t>
      </w:r>
    </w:p>
    <w:p w14:paraId="7307F277" w14:textId="78246D18" w:rsidR="006B6261" w:rsidRPr="00193A5A" w:rsidRDefault="006B6261" w:rsidP="0094425F">
      <w:pPr>
        <w:widowControl w:val="0"/>
        <w:numPr>
          <w:ilvl w:val="0"/>
          <w:numId w:val="3"/>
        </w:numPr>
        <w:tabs>
          <w:tab w:val="clear" w:pos="3196"/>
          <w:tab w:val="num" w:pos="2127"/>
        </w:tabs>
        <w:spacing w:before="60"/>
        <w:ind w:left="2127" w:hanging="709"/>
        <w:jc w:val="both"/>
        <w:rPr>
          <w:rFonts w:ascii="Verdana" w:hAnsi="Verdana" w:cs="Arial"/>
          <w:i/>
          <w:snapToGrid w:val="0"/>
          <w:sz w:val="16"/>
          <w:szCs w:val="16"/>
        </w:rPr>
      </w:pPr>
      <w:r w:rsidRPr="00193A5A">
        <w:rPr>
          <w:rFonts w:ascii="Verdana" w:hAnsi="Verdana" w:cs="Arial"/>
          <w:i/>
          <w:snapToGrid w:val="0"/>
          <w:sz w:val="16"/>
          <w:szCs w:val="16"/>
        </w:rPr>
        <w:t>nabídky Zhotovitele ze dne</w:t>
      </w:r>
      <w:r w:rsidR="00A760D4">
        <w:rPr>
          <w:rFonts w:ascii="Verdana" w:hAnsi="Verdana" w:cs="Arial"/>
          <w:i/>
          <w:snapToGrid w:val="0"/>
          <w:sz w:val="16"/>
          <w:szCs w:val="16"/>
        </w:rPr>
        <w:t xml:space="preserve"> 30.1.</w:t>
      </w:r>
      <w:r w:rsidR="004026A3" w:rsidRPr="00AC169D">
        <w:rPr>
          <w:rFonts w:ascii="Verdana" w:hAnsi="Verdana" w:cs="Arial"/>
          <w:i/>
          <w:snapToGrid w:val="0"/>
          <w:color w:val="FF0000"/>
          <w:sz w:val="16"/>
          <w:szCs w:val="16"/>
        </w:rPr>
        <w:t xml:space="preserve"> </w:t>
      </w:r>
      <w:r w:rsidRPr="00AC169D">
        <w:rPr>
          <w:rFonts w:ascii="Verdana" w:hAnsi="Verdana" w:cs="Arial"/>
          <w:i/>
          <w:snapToGrid w:val="0"/>
          <w:sz w:val="16"/>
          <w:szCs w:val="16"/>
        </w:rPr>
        <w:t>20</w:t>
      </w:r>
      <w:r w:rsidR="00A8051E">
        <w:rPr>
          <w:rFonts w:ascii="Verdana" w:hAnsi="Verdana" w:cs="Arial"/>
          <w:i/>
          <w:snapToGrid w:val="0"/>
          <w:sz w:val="16"/>
          <w:szCs w:val="16"/>
        </w:rPr>
        <w:t>2</w:t>
      </w:r>
      <w:r w:rsidR="007332C8">
        <w:rPr>
          <w:rFonts w:ascii="Verdana" w:hAnsi="Verdana" w:cs="Arial"/>
          <w:i/>
          <w:snapToGrid w:val="0"/>
          <w:sz w:val="16"/>
          <w:szCs w:val="16"/>
        </w:rPr>
        <w:t>4</w:t>
      </w:r>
      <w:r w:rsidRPr="00AC169D">
        <w:rPr>
          <w:rFonts w:ascii="Verdana" w:hAnsi="Verdana" w:cs="Arial"/>
          <w:i/>
          <w:snapToGrid w:val="0"/>
          <w:sz w:val="16"/>
          <w:szCs w:val="16"/>
        </w:rPr>
        <w:t>,</w:t>
      </w:r>
      <w:r w:rsidRPr="00193A5A">
        <w:rPr>
          <w:rFonts w:ascii="Verdana" w:hAnsi="Verdana" w:cs="Arial"/>
          <w:i/>
          <w:snapToGrid w:val="0"/>
          <w:sz w:val="16"/>
          <w:szCs w:val="16"/>
        </w:rPr>
        <w:t xml:space="preserve"> předložené Objednateli Zhotovitelem jako </w:t>
      </w:r>
      <w:r w:rsidR="0005509C" w:rsidRPr="00193A5A">
        <w:rPr>
          <w:rFonts w:ascii="Verdana" w:hAnsi="Verdana" w:cs="Arial"/>
          <w:i/>
          <w:snapToGrid w:val="0"/>
          <w:sz w:val="16"/>
          <w:szCs w:val="16"/>
        </w:rPr>
        <w:t>účastníkem zadávacího řízení</w:t>
      </w:r>
      <w:r w:rsidRPr="00193A5A">
        <w:rPr>
          <w:rFonts w:ascii="Verdana" w:hAnsi="Verdana" w:cs="Arial"/>
          <w:i/>
          <w:snapToGrid w:val="0"/>
          <w:sz w:val="16"/>
          <w:szCs w:val="16"/>
        </w:rPr>
        <w:t xml:space="preserve"> v zadání veřejné zakázky podle zákona č. 13</w:t>
      </w:r>
      <w:r w:rsidR="0005509C" w:rsidRPr="00193A5A">
        <w:rPr>
          <w:rFonts w:ascii="Verdana" w:hAnsi="Verdana" w:cs="Arial"/>
          <w:i/>
          <w:snapToGrid w:val="0"/>
          <w:sz w:val="16"/>
          <w:szCs w:val="16"/>
        </w:rPr>
        <w:t>4</w:t>
      </w:r>
      <w:r w:rsidRPr="00193A5A">
        <w:rPr>
          <w:rFonts w:ascii="Verdana" w:hAnsi="Verdana" w:cs="Arial"/>
          <w:i/>
          <w:snapToGrid w:val="0"/>
          <w:sz w:val="16"/>
          <w:szCs w:val="16"/>
        </w:rPr>
        <w:t>/20</w:t>
      </w:r>
      <w:r w:rsidR="0005509C" w:rsidRPr="00193A5A">
        <w:rPr>
          <w:rFonts w:ascii="Verdana" w:hAnsi="Verdana" w:cs="Arial"/>
          <w:i/>
          <w:snapToGrid w:val="0"/>
          <w:sz w:val="16"/>
          <w:szCs w:val="16"/>
        </w:rPr>
        <w:t>1</w:t>
      </w:r>
      <w:r w:rsidRPr="00193A5A">
        <w:rPr>
          <w:rFonts w:ascii="Verdana" w:hAnsi="Verdana" w:cs="Arial"/>
          <w:i/>
          <w:snapToGrid w:val="0"/>
          <w:sz w:val="16"/>
          <w:szCs w:val="16"/>
        </w:rPr>
        <w:t xml:space="preserve">6 Sb., o </w:t>
      </w:r>
      <w:r w:rsidR="0005509C" w:rsidRPr="00193A5A">
        <w:rPr>
          <w:rFonts w:ascii="Verdana" w:hAnsi="Verdana" w:cs="Arial"/>
          <w:i/>
          <w:snapToGrid w:val="0"/>
          <w:sz w:val="16"/>
          <w:szCs w:val="16"/>
        </w:rPr>
        <w:t>zadávání veřejných zakázek</w:t>
      </w:r>
      <w:r w:rsidRPr="00193A5A">
        <w:rPr>
          <w:rFonts w:ascii="Verdana" w:hAnsi="Verdana" w:cs="Arial"/>
          <w:i/>
          <w:snapToGrid w:val="0"/>
          <w:sz w:val="16"/>
          <w:szCs w:val="16"/>
        </w:rPr>
        <w:t>, ve znění pozdějších předpisů (dále pro účely této smlouvy rovněž jen „NABÍDKA“)</w:t>
      </w:r>
      <w:r w:rsidRPr="00193A5A">
        <w:rPr>
          <w:rFonts w:ascii="Verdana" w:hAnsi="Verdana"/>
          <w:i/>
          <w:sz w:val="16"/>
          <w:szCs w:val="16"/>
        </w:rPr>
        <w:t>;</w:t>
      </w:r>
    </w:p>
    <w:p w14:paraId="12EDB638" w14:textId="77777777" w:rsidR="006B6261" w:rsidRPr="00193A5A" w:rsidRDefault="006B6261" w:rsidP="0094425F">
      <w:pPr>
        <w:widowControl w:val="0"/>
        <w:numPr>
          <w:ilvl w:val="0"/>
          <w:numId w:val="3"/>
        </w:numPr>
        <w:tabs>
          <w:tab w:val="clear" w:pos="3196"/>
          <w:tab w:val="num" w:pos="2127"/>
        </w:tabs>
        <w:spacing w:before="60"/>
        <w:ind w:left="2127" w:hanging="709"/>
        <w:jc w:val="both"/>
        <w:rPr>
          <w:rFonts w:ascii="Verdana" w:hAnsi="Verdana" w:cs="Arial"/>
          <w:i/>
          <w:snapToGrid w:val="0"/>
          <w:sz w:val="16"/>
          <w:szCs w:val="16"/>
        </w:rPr>
      </w:pPr>
      <w:r w:rsidRPr="00193A5A">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193A5A">
        <w:rPr>
          <w:rFonts w:ascii="Verdana" w:hAnsi="Verdana" w:cs="Arial"/>
          <w:i/>
          <w:caps/>
          <w:snapToGrid w:val="0"/>
          <w:sz w:val="16"/>
          <w:szCs w:val="16"/>
        </w:rPr>
        <w:t>zadávací dokumentace“</w:t>
      </w:r>
      <w:r w:rsidRPr="00193A5A">
        <w:rPr>
          <w:rFonts w:ascii="Verdana" w:hAnsi="Verdana" w:cs="Arial"/>
          <w:i/>
          <w:snapToGrid w:val="0"/>
          <w:sz w:val="16"/>
          <w:szCs w:val="16"/>
        </w:rPr>
        <w:t>).</w:t>
      </w:r>
    </w:p>
    <w:p w14:paraId="447446E7" w14:textId="5BF2E08D" w:rsidR="006B6261" w:rsidRPr="00193A5A" w:rsidRDefault="00671FA2" w:rsidP="001C728E">
      <w:pPr>
        <w:pStyle w:val="Zkladntext3"/>
        <w:widowControl w:val="0"/>
        <w:spacing w:before="60"/>
        <w:ind w:left="1418"/>
        <w:jc w:val="both"/>
        <w:rPr>
          <w:rFonts w:ascii="Verdana" w:hAnsi="Verdana" w:cs="Arial"/>
          <w:i/>
        </w:rPr>
      </w:pPr>
      <w:r w:rsidRPr="00193A5A">
        <w:rPr>
          <w:rFonts w:ascii="Verdana" w:hAnsi="Verdana" w:cs="Arial"/>
          <w:i/>
        </w:rPr>
        <w:t xml:space="preserve">Uvedený PROJEKT a ROZPOČET jsou nedílnou součástí této smlouvy, přičemž předmětem plnění Zhotovitele (dílem) se pro účely této smlouvy rozumí souhrn všech prací, dodávek a souvisejících služeb, jak je vymezuje PROJEKT, ROZPOČET, </w:t>
      </w:r>
      <w:r w:rsidR="00BD7F0C" w:rsidRPr="00193A5A">
        <w:rPr>
          <w:rFonts w:ascii="Verdana" w:hAnsi="Verdana" w:cs="Arial"/>
          <w:i/>
        </w:rPr>
        <w:t>POVOLENÍ</w:t>
      </w:r>
      <w:r w:rsidRPr="00193A5A">
        <w:rPr>
          <w:rFonts w:ascii="Verdana" w:hAnsi="Verdana" w:cs="Arial"/>
          <w:i/>
        </w:rPr>
        <w:t>, NABÍDKA, zadávací dokumentace a tato smlouva o dílo včetně veškerých prací a dodávek nezbytných pro kvalitní zhotovení díla</w:t>
      </w:r>
      <w:r w:rsidR="006B6261" w:rsidRPr="00193A5A">
        <w:rPr>
          <w:rFonts w:ascii="Verdana" w:hAnsi="Verdana" w:cs="Arial"/>
          <w:i/>
        </w:rPr>
        <w:t>.</w:t>
      </w:r>
    </w:p>
    <w:p w14:paraId="3BD0ED7A" w14:textId="77777777" w:rsidR="006B6261" w:rsidRPr="00193A5A" w:rsidRDefault="006B6261" w:rsidP="001C728E">
      <w:pPr>
        <w:widowControl w:val="0"/>
        <w:spacing w:before="60"/>
        <w:ind w:left="1418"/>
        <w:jc w:val="both"/>
        <w:rPr>
          <w:rFonts w:ascii="Verdana" w:hAnsi="Verdana" w:cs="Arial"/>
          <w:i/>
          <w:sz w:val="16"/>
          <w:szCs w:val="16"/>
        </w:rPr>
      </w:pPr>
      <w:r w:rsidRPr="00193A5A">
        <w:rPr>
          <w:rFonts w:ascii="Verdana" w:hAnsi="Verdana" w:cs="Arial"/>
          <w:i/>
          <w:sz w:val="16"/>
          <w:szCs w:val="16"/>
        </w:rPr>
        <w:t>Smluvní strany výslovně stanovují, že vše, co je uvedeno v článcích 1.1. – 1.3. tvoří předmět díla podle této smlouvy. Dále bude pro účely této smlouvy takto specifikovaný předmět díla označován jako dílo.</w:t>
      </w:r>
    </w:p>
    <w:p w14:paraId="52B4C858" w14:textId="77777777" w:rsidR="00BD7F0C" w:rsidRDefault="006B6261" w:rsidP="00BD7F0C">
      <w:pPr>
        <w:widowControl w:val="0"/>
        <w:spacing w:before="120"/>
        <w:ind w:left="1418" w:hanging="709"/>
        <w:jc w:val="both"/>
        <w:rPr>
          <w:rFonts w:ascii="Verdana" w:hAnsi="Verdana" w:cs="Arial"/>
          <w:i/>
          <w:sz w:val="16"/>
        </w:rPr>
      </w:pPr>
      <w:r w:rsidRPr="00193A5A">
        <w:rPr>
          <w:rFonts w:ascii="Verdana" w:hAnsi="Verdana" w:cs="Arial"/>
          <w:b/>
          <w:i/>
          <w:snapToGrid w:val="0"/>
          <w:sz w:val="16"/>
          <w:szCs w:val="16"/>
        </w:rPr>
        <w:t>1.4.</w:t>
      </w:r>
      <w:r w:rsidRPr="00193A5A">
        <w:rPr>
          <w:rFonts w:ascii="Verdana" w:hAnsi="Verdana" w:cs="Arial"/>
          <w:b/>
          <w:i/>
          <w:snapToGrid w:val="0"/>
          <w:sz w:val="16"/>
          <w:szCs w:val="16"/>
        </w:rPr>
        <w:tab/>
      </w:r>
      <w:r w:rsidR="00671FA2" w:rsidRPr="00193A5A">
        <w:rPr>
          <w:rFonts w:ascii="Verdana" w:hAnsi="Verdana" w:cs="Arial"/>
          <w:i/>
          <w:sz w:val="16"/>
          <w:szCs w:val="16"/>
        </w:rPr>
        <w:t>PROJEKT</w:t>
      </w:r>
      <w:r w:rsidR="007F4668" w:rsidRPr="00193A5A">
        <w:rPr>
          <w:rFonts w:ascii="Verdana" w:hAnsi="Verdana" w:cs="Arial"/>
          <w:i/>
          <w:sz w:val="16"/>
          <w:szCs w:val="16"/>
        </w:rPr>
        <w:t xml:space="preserve"> a</w:t>
      </w:r>
      <w:r w:rsidR="00671FA2" w:rsidRPr="00193A5A">
        <w:rPr>
          <w:rFonts w:ascii="Verdana" w:hAnsi="Verdana" w:cs="Arial"/>
          <w:i/>
          <w:sz w:val="16"/>
          <w:szCs w:val="16"/>
        </w:rPr>
        <w:t xml:space="preserve"> ROZPOČET jsou nedílnou součástí této smlouvy jako její příloha č. I</w:t>
      </w:r>
      <w:r w:rsidRPr="00193A5A">
        <w:rPr>
          <w:rFonts w:ascii="Verdana" w:hAnsi="Verdana"/>
          <w:i/>
          <w:iCs/>
          <w:caps/>
          <w:sz w:val="16"/>
        </w:rPr>
        <w:t>.</w:t>
      </w:r>
      <w:r w:rsidR="00BD7F0C">
        <w:rPr>
          <w:rFonts w:ascii="Verdana" w:hAnsi="Verdana"/>
          <w:i/>
          <w:iCs/>
          <w:caps/>
          <w:sz w:val="16"/>
        </w:rPr>
        <w:t xml:space="preserve"> </w:t>
      </w:r>
      <w:r w:rsidR="00BD7F0C" w:rsidRPr="00CB3B6D">
        <w:rPr>
          <w:rFonts w:ascii="Verdana" w:hAnsi="Verdana" w:cs="Arial"/>
          <w:i/>
          <w:sz w:val="16"/>
        </w:rPr>
        <w:t>Ostatní dokumenty podle odst. 1.1.3., jimiž je vymezen předmět díla, se ke smlouvě fyzicky nepřikládají.</w:t>
      </w:r>
    </w:p>
    <w:p w14:paraId="7D9A56F5" w14:textId="1E1625CC" w:rsidR="00BD7F0C" w:rsidRPr="00BD7F0C" w:rsidRDefault="006B6261" w:rsidP="00BD7F0C">
      <w:pPr>
        <w:widowControl w:val="0"/>
        <w:spacing w:before="120"/>
        <w:ind w:left="1418" w:hanging="709"/>
        <w:jc w:val="both"/>
        <w:rPr>
          <w:rFonts w:ascii="Verdana" w:hAnsi="Verdana"/>
          <w:i/>
          <w:iCs/>
          <w:caps/>
          <w:sz w:val="16"/>
          <w:szCs w:val="16"/>
        </w:rPr>
      </w:pPr>
      <w:r w:rsidRPr="00193A5A">
        <w:rPr>
          <w:rFonts w:ascii="Verdana" w:hAnsi="Verdana" w:cs="Arial"/>
          <w:b/>
          <w:i/>
          <w:sz w:val="16"/>
          <w:szCs w:val="16"/>
        </w:rPr>
        <w:t>1.5.</w:t>
      </w:r>
      <w:r w:rsidRPr="00193A5A">
        <w:rPr>
          <w:rFonts w:ascii="Verdana" w:hAnsi="Verdana" w:cs="Arial"/>
          <w:b/>
          <w:i/>
          <w:sz w:val="16"/>
          <w:szCs w:val="16"/>
        </w:rPr>
        <w:tab/>
      </w:r>
      <w:r w:rsidR="0064059E" w:rsidRPr="00193A5A">
        <w:rPr>
          <w:rFonts w:ascii="Verdana" w:hAnsi="Verdana" w:cs="Arial"/>
          <w:i/>
          <w:sz w:val="16"/>
          <w:szCs w:val="16"/>
        </w:rPr>
        <w:t>Zhotovitel se zavazuje provést dílo v kvalitě stanovené technickými specifikacemi a obecnými uživatelskými standardy</w:t>
      </w:r>
      <w:r w:rsidR="009A172C" w:rsidRPr="00193A5A">
        <w:rPr>
          <w:rFonts w:ascii="Verdana" w:hAnsi="Verdana" w:cs="Arial"/>
          <w:i/>
          <w:sz w:val="16"/>
          <w:szCs w:val="16"/>
        </w:rPr>
        <w:t>, které jsou součástí PROJEKTU.</w:t>
      </w:r>
      <w:r w:rsidR="00BD7F0C">
        <w:rPr>
          <w:rFonts w:ascii="Verdana" w:hAnsi="Verdana" w:cs="Arial"/>
          <w:i/>
          <w:sz w:val="16"/>
          <w:szCs w:val="16"/>
        </w:rPr>
        <w:t xml:space="preserve"> </w:t>
      </w:r>
      <w:r w:rsidR="00BD7F0C" w:rsidRPr="00CB3B6D">
        <w:rPr>
          <w:rFonts w:ascii="Verdana" w:hAnsi="Verdana" w:cs="Arial"/>
          <w:i/>
          <w:sz w:val="16"/>
        </w:rPr>
        <w:t xml:space="preserve">Zhotovitel v rámci přípravy realizace díla provedl a prohlašuje: </w:t>
      </w:r>
    </w:p>
    <w:p w14:paraId="2506EFD0" w14:textId="77777777" w:rsidR="00BD7F0C" w:rsidRDefault="00BD7F0C" w:rsidP="00BD7F0C">
      <w:pPr>
        <w:pStyle w:val="Nadpis6"/>
        <w:widowControl w:val="0"/>
        <w:numPr>
          <w:ilvl w:val="0"/>
          <w:numId w:val="44"/>
        </w:numPr>
        <w:tabs>
          <w:tab w:val="num" w:pos="3196"/>
        </w:tabs>
        <w:spacing w:before="60" w:after="0"/>
        <w:ind w:left="2552" w:hanging="851"/>
        <w:jc w:val="both"/>
        <w:rPr>
          <w:rFonts w:ascii="Verdana" w:hAnsi="Verdana" w:cs="Arial"/>
          <w:b w:val="0"/>
          <w:i/>
          <w:sz w:val="16"/>
        </w:rPr>
      </w:pPr>
      <w:r w:rsidRPr="00CB3B6D">
        <w:rPr>
          <w:rFonts w:ascii="Verdana" w:hAnsi="Verdana" w:cs="Arial"/>
          <w:b w:val="0"/>
          <w:i/>
          <w:sz w:val="16"/>
        </w:rPr>
        <w:t xml:space="preserve">Zhotovitel pečlivě překontroloval PROJEKT. </w:t>
      </w:r>
    </w:p>
    <w:p w14:paraId="7CC29BCD" w14:textId="77777777" w:rsidR="00BD7F0C" w:rsidRDefault="00BD7F0C" w:rsidP="00BD7F0C">
      <w:pPr>
        <w:pStyle w:val="Nadpis6"/>
        <w:widowControl w:val="0"/>
        <w:numPr>
          <w:ilvl w:val="0"/>
          <w:numId w:val="44"/>
        </w:numPr>
        <w:tabs>
          <w:tab w:val="num" w:pos="3196"/>
        </w:tabs>
        <w:spacing w:before="60" w:after="0"/>
        <w:ind w:left="2552" w:hanging="851"/>
        <w:jc w:val="both"/>
        <w:rPr>
          <w:rFonts w:ascii="Verdana" w:hAnsi="Verdana" w:cs="Arial"/>
          <w:b w:val="0"/>
          <w:i/>
          <w:sz w:val="16"/>
        </w:rPr>
      </w:pPr>
      <w:r w:rsidRPr="00CB3B6D">
        <w:rPr>
          <w:rFonts w:ascii="Verdana" w:hAnsi="Verdana" w:cs="Arial"/>
          <w:b w:val="0"/>
          <w:i/>
          <w:sz w:val="16"/>
        </w:rPr>
        <w:t xml:space="preserve">Zhotovitel bere na vědomí, že na všechny vady PROJEKTU a ostatních podkladů dodaných Objednatelem či na nedostatečný či chybný popis díla v PROJEKTU byl Zhotovitel povinen upozornit Objednatele před podpisem této smlouvy nebo bez zbytečného odkladu po jejich zjištění. </w:t>
      </w:r>
    </w:p>
    <w:p w14:paraId="1A8BC6EF" w14:textId="35544407" w:rsidR="006B6261" w:rsidRPr="00BD7F0C" w:rsidRDefault="00BD7F0C" w:rsidP="00BD7F0C">
      <w:pPr>
        <w:pStyle w:val="Nadpis6"/>
        <w:widowControl w:val="0"/>
        <w:numPr>
          <w:ilvl w:val="0"/>
          <w:numId w:val="44"/>
        </w:numPr>
        <w:tabs>
          <w:tab w:val="num" w:pos="3196"/>
        </w:tabs>
        <w:spacing w:before="60" w:after="0"/>
        <w:ind w:left="2552" w:hanging="851"/>
        <w:jc w:val="both"/>
        <w:rPr>
          <w:rFonts w:ascii="Verdana" w:hAnsi="Verdana" w:cs="Arial"/>
          <w:b w:val="0"/>
          <w:bCs w:val="0"/>
          <w:i/>
          <w:sz w:val="16"/>
        </w:rPr>
      </w:pPr>
      <w:r w:rsidRPr="00BD7F0C">
        <w:rPr>
          <w:rFonts w:ascii="Verdana" w:hAnsi="Verdana" w:cs="Arial"/>
          <w:b w:val="0"/>
          <w:bCs w:val="0"/>
          <w:i/>
          <w:sz w:val="16"/>
        </w:rPr>
        <w:t>Zhotovitel prohlašuje, že před uzavřením této smlouvy učinil veškeré úkony nutné pro zjištění skrytých překážek pro provedení díla ve smyslu § 2594 a násl. zák. č. 89/2012 Sb., občanský zákoník, dále Zhotovitel prohlašuje, že před podáním NABÍDKY překontroloval údaje uvedené v soupisu prací a ve výkazu výměr, ověřil správnost výpočtů cen jeho položek, součtových a rekapitulačních údajů a prohlašuje, že cena díla podle ROZPOČTU, který je přílohou této smlouvy, je správná a lze za ni dílo v rozsahu podle PROJEKTU zrealizovat.</w:t>
      </w:r>
    </w:p>
    <w:p w14:paraId="7F5B8D45" w14:textId="77777777" w:rsidR="00671FA2" w:rsidRPr="00193A5A" w:rsidRDefault="006B6261" w:rsidP="00671FA2">
      <w:pPr>
        <w:pStyle w:val="Import5"/>
        <w:widowControl w:val="0"/>
        <w:suppressAutoHyphens w:val="0"/>
        <w:spacing w:before="120" w:line="240" w:lineRule="auto"/>
        <w:ind w:left="1418" w:hanging="709"/>
        <w:jc w:val="both"/>
        <w:rPr>
          <w:rFonts w:ascii="Verdana" w:hAnsi="Verdana" w:cs="Arial"/>
          <w:i/>
          <w:sz w:val="16"/>
          <w:szCs w:val="16"/>
        </w:rPr>
      </w:pPr>
      <w:r w:rsidRPr="00193A5A">
        <w:rPr>
          <w:rFonts w:ascii="Verdana" w:hAnsi="Verdana" w:cs="Arial"/>
          <w:b/>
          <w:i/>
          <w:sz w:val="16"/>
          <w:szCs w:val="16"/>
        </w:rPr>
        <w:t>1.6.</w:t>
      </w:r>
      <w:r w:rsidRPr="00193A5A">
        <w:rPr>
          <w:rFonts w:ascii="Verdana" w:hAnsi="Verdana" w:cs="Arial"/>
          <w:b/>
          <w:i/>
          <w:sz w:val="16"/>
          <w:szCs w:val="16"/>
        </w:rPr>
        <w:tab/>
      </w:r>
      <w:r w:rsidRPr="00193A5A">
        <w:rPr>
          <w:rFonts w:ascii="Verdana" w:hAnsi="Verdana" w:cs="Arial"/>
          <w:i/>
          <w:sz w:val="16"/>
          <w:szCs w:val="16"/>
        </w:rPr>
        <w:t>Objednatel se zavazuje k převzetí díla a k zaplacení ceny za dílo za podmínek dále v této smlouvě uvedených.</w:t>
      </w:r>
    </w:p>
    <w:p w14:paraId="76479716" w14:textId="77777777" w:rsidR="00671FA2" w:rsidRPr="00193A5A" w:rsidRDefault="006B6261" w:rsidP="00671FA2">
      <w:pPr>
        <w:pStyle w:val="Import5"/>
        <w:widowControl w:val="0"/>
        <w:suppressAutoHyphens w:val="0"/>
        <w:spacing w:before="120" w:line="240" w:lineRule="auto"/>
        <w:ind w:left="1418" w:hanging="709"/>
        <w:jc w:val="both"/>
        <w:rPr>
          <w:rFonts w:ascii="Verdana" w:hAnsi="Verdana" w:cs="Arial"/>
          <w:i/>
          <w:sz w:val="16"/>
          <w:szCs w:val="16"/>
        </w:rPr>
      </w:pPr>
      <w:r w:rsidRPr="00193A5A">
        <w:rPr>
          <w:rFonts w:ascii="Verdana" w:hAnsi="Verdana" w:cs="Arial"/>
          <w:b/>
          <w:i/>
          <w:sz w:val="16"/>
          <w:szCs w:val="16"/>
        </w:rPr>
        <w:t>1.7.</w:t>
      </w:r>
      <w:r w:rsidRPr="00193A5A">
        <w:rPr>
          <w:rFonts w:ascii="Verdana" w:hAnsi="Verdana" w:cs="Arial"/>
          <w:sz w:val="16"/>
          <w:szCs w:val="16"/>
        </w:rPr>
        <w:tab/>
      </w:r>
      <w:r w:rsidR="00671FA2" w:rsidRPr="00193A5A">
        <w:rPr>
          <w:rFonts w:ascii="Verdana" w:hAnsi="Verdana" w:cs="Arial"/>
          <w:i/>
          <w:sz w:val="16"/>
          <w:szCs w:val="16"/>
        </w:rPr>
        <w:t>Vůle smluvních stran je vyjádřena v dále uvedených dokumentech a podkladech, které tvoří nedílnou součást smlouvy o dílo, a to:</w:t>
      </w:r>
    </w:p>
    <w:p w14:paraId="337C0D1F" w14:textId="77777777" w:rsidR="00671FA2" w:rsidRPr="007332C8" w:rsidRDefault="00671FA2" w:rsidP="0094425F">
      <w:pPr>
        <w:widowControl w:val="0"/>
        <w:numPr>
          <w:ilvl w:val="0"/>
          <w:numId w:val="2"/>
        </w:numPr>
        <w:tabs>
          <w:tab w:val="clear" w:pos="2487"/>
        </w:tabs>
        <w:spacing w:before="60"/>
        <w:ind w:left="2410" w:hanging="709"/>
        <w:rPr>
          <w:rFonts w:ascii="Verdana" w:hAnsi="Verdana" w:cs="Arial"/>
          <w:i/>
          <w:sz w:val="16"/>
          <w:szCs w:val="16"/>
        </w:rPr>
      </w:pPr>
      <w:r w:rsidRPr="007332C8">
        <w:rPr>
          <w:rFonts w:ascii="Verdana" w:hAnsi="Verdana" w:cs="Arial"/>
          <w:i/>
          <w:sz w:val="16"/>
          <w:szCs w:val="16"/>
        </w:rPr>
        <w:t>vlastní text této smlouvy o dílo;</w:t>
      </w:r>
    </w:p>
    <w:p w14:paraId="60C82C9B" w14:textId="7A642127" w:rsidR="00BD7F0C" w:rsidRPr="007332C8" w:rsidRDefault="00BD7F0C" w:rsidP="0094425F">
      <w:pPr>
        <w:widowControl w:val="0"/>
        <w:numPr>
          <w:ilvl w:val="0"/>
          <w:numId w:val="2"/>
        </w:numPr>
        <w:tabs>
          <w:tab w:val="clear" w:pos="2487"/>
        </w:tabs>
        <w:spacing w:before="60"/>
        <w:ind w:left="2410" w:hanging="709"/>
        <w:jc w:val="both"/>
        <w:rPr>
          <w:rFonts w:ascii="Verdana" w:hAnsi="Verdana"/>
          <w:i/>
          <w:iCs/>
          <w:caps/>
          <w:sz w:val="16"/>
          <w:szCs w:val="16"/>
        </w:rPr>
      </w:pPr>
      <w:r w:rsidRPr="007332C8">
        <w:rPr>
          <w:rFonts w:ascii="Verdana" w:hAnsi="Verdana" w:cs="Arial"/>
          <w:i/>
          <w:iCs/>
          <w:caps/>
          <w:sz w:val="16"/>
          <w:szCs w:val="16"/>
        </w:rPr>
        <w:t>povolení</w:t>
      </w:r>
    </w:p>
    <w:p w14:paraId="78C302BF" w14:textId="4A5C8473" w:rsidR="00105491" w:rsidRPr="00BD7F0C" w:rsidRDefault="00671FA2" w:rsidP="00BD7F0C">
      <w:pPr>
        <w:widowControl w:val="0"/>
        <w:numPr>
          <w:ilvl w:val="0"/>
          <w:numId w:val="2"/>
        </w:numPr>
        <w:tabs>
          <w:tab w:val="clear" w:pos="2487"/>
        </w:tabs>
        <w:spacing w:before="60"/>
        <w:ind w:left="2410" w:hanging="709"/>
        <w:jc w:val="both"/>
        <w:rPr>
          <w:rFonts w:ascii="Verdana" w:hAnsi="Verdana"/>
          <w:i/>
          <w:iCs/>
          <w:caps/>
          <w:sz w:val="16"/>
          <w:szCs w:val="16"/>
        </w:rPr>
      </w:pPr>
      <w:r w:rsidRPr="007332C8">
        <w:rPr>
          <w:rFonts w:ascii="Verdana" w:hAnsi="Verdana"/>
          <w:i/>
          <w:iCs/>
          <w:caps/>
          <w:sz w:val="16"/>
          <w:szCs w:val="16"/>
        </w:rPr>
        <w:t>PROJEKT</w:t>
      </w:r>
      <w:r w:rsidR="00BD7F0C" w:rsidRPr="007332C8">
        <w:rPr>
          <w:rFonts w:ascii="Verdana" w:hAnsi="Verdana"/>
          <w:i/>
          <w:iCs/>
          <w:caps/>
          <w:sz w:val="16"/>
          <w:szCs w:val="16"/>
        </w:rPr>
        <w:t xml:space="preserve"> </w:t>
      </w:r>
      <w:r w:rsidR="00BD7F0C" w:rsidRPr="007332C8">
        <w:rPr>
          <w:rFonts w:ascii="Verdana" w:hAnsi="Verdana"/>
          <w:i/>
          <w:iCs/>
          <w:sz w:val="16"/>
          <w:szCs w:val="16"/>
        </w:rPr>
        <w:t>a</w:t>
      </w:r>
      <w:r w:rsidR="00BD7F0C" w:rsidRPr="007332C8">
        <w:rPr>
          <w:rFonts w:ascii="Verdana" w:hAnsi="Verdana"/>
          <w:i/>
          <w:iCs/>
          <w:caps/>
          <w:sz w:val="16"/>
          <w:szCs w:val="16"/>
        </w:rPr>
        <w:t xml:space="preserve"> </w:t>
      </w:r>
      <w:r w:rsidRPr="007332C8">
        <w:rPr>
          <w:rFonts w:ascii="Verdana" w:hAnsi="Verdana" w:cs="Arial"/>
          <w:i/>
          <w:iCs/>
          <w:caps/>
          <w:sz w:val="16"/>
          <w:szCs w:val="16"/>
        </w:rPr>
        <w:t>ROZPOČET</w:t>
      </w:r>
      <w:r w:rsidRPr="00BD7F0C">
        <w:rPr>
          <w:rFonts w:ascii="Verdana" w:hAnsi="Verdana" w:cs="Arial"/>
          <w:i/>
          <w:iCs/>
          <w:caps/>
          <w:sz w:val="16"/>
          <w:szCs w:val="16"/>
        </w:rPr>
        <w:t>;</w:t>
      </w:r>
    </w:p>
    <w:p w14:paraId="6EF872E7" w14:textId="77777777" w:rsidR="00671FA2" w:rsidRPr="00193A5A" w:rsidRDefault="00671FA2" w:rsidP="0094425F">
      <w:pPr>
        <w:widowControl w:val="0"/>
        <w:numPr>
          <w:ilvl w:val="0"/>
          <w:numId w:val="2"/>
        </w:numPr>
        <w:tabs>
          <w:tab w:val="clear" w:pos="2487"/>
        </w:tabs>
        <w:spacing w:before="60"/>
        <w:ind w:left="2410" w:hanging="709"/>
        <w:jc w:val="both"/>
        <w:rPr>
          <w:rFonts w:ascii="Verdana" w:hAnsi="Verdana"/>
          <w:i/>
          <w:iCs/>
          <w:caps/>
          <w:sz w:val="16"/>
          <w:szCs w:val="16"/>
        </w:rPr>
      </w:pPr>
      <w:r w:rsidRPr="00193A5A">
        <w:rPr>
          <w:rFonts w:ascii="Verdana" w:hAnsi="Verdana"/>
          <w:i/>
          <w:iCs/>
          <w:caps/>
          <w:sz w:val="16"/>
          <w:szCs w:val="16"/>
        </w:rPr>
        <w:t>zadávací dokumentace;</w:t>
      </w:r>
    </w:p>
    <w:p w14:paraId="4C5CF84F" w14:textId="77777777" w:rsidR="00671FA2" w:rsidRPr="00193A5A" w:rsidRDefault="00671FA2" w:rsidP="0094425F">
      <w:pPr>
        <w:widowControl w:val="0"/>
        <w:numPr>
          <w:ilvl w:val="0"/>
          <w:numId w:val="2"/>
        </w:numPr>
        <w:tabs>
          <w:tab w:val="clear" w:pos="2487"/>
        </w:tabs>
        <w:spacing w:before="60"/>
        <w:ind w:left="2410" w:hanging="709"/>
        <w:jc w:val="both"/>
        <w:rPr>
          <w:rFonts w:ascii="Verdana" w:hAnsi="Verdana"/>
          <w:i/>
          <w:iCs/>
          <w:caps/>
          <w:sz w:val="16"/>
          <w:szCs w:val="16"/>
        </w:rPr>
      </w:pPr>
      <w:r w:rsidRPr="00193A5A">
        <w:rPr>
          <w:rFonts w:ascii="Verdana" w:hAnsi="Verdana" w:cs="Arial"/>
          <w:i/>
          <w:iCs/>
          <w:caps/>
          <w:snapToGrid w:val="0"/>
          <w:sz w:val="16"/>
          <w:szCs w:val="16"/>
        </w:rPr>
        <w:t>NABÍDKA;</w:t>
      </w:r>
    </w:p>
    <w:p w14:paraId="25AEDA39" w14:textId="77777777" w:rsidR="00671FA2" w:rsidRPr="00193A5A" w:rsidRDefault="00671FA2" w:rsidP="0094425F">
      <w:pPr>
        <w:widowControl w:val="0"/>
        <w:numPr>
          <w:ilvl w:val="0"/>
          <w:numId w:val="2"/>
        </w:numPr>
        <w:tabs>
          <w:tab w:val="clear" w:pos="2487"/>
        </w:tabs>
        <w:spacing w:before="60"/>
        <w:ind w:left="2410" w:hanging="709"/>
        <w:rPr>
          <w:rFonts w:ascii="Verdana" w:hAnsi="Verdana"/>
          <w:i/>
          <w:sz w:val="16"/>
          <w:szCs w:val="16"/>
        </w:rPr>
      </w:pPr>
      <w:r w:rsidRPr="00193A5A">
        <w:rPr>
          <w:rFonts w:ascii="Verdana" w:hAnsi="Verdana" w:cs="Arial"/>
          <w:i/>
          <w:sz w:val="16"/>
          <w:szCs w:val="16"/>
        </w:rPr>
        <w:t>protokol o předání a převzetí staveniště;</w:t>
      </w:r>
    </w:p>
    <w:p w14:paraId="3FF68949" w14:textId="77777777" w:rsidR="00671FA2" w:rsidRPr="00193A5A" w:rsidRDefault="00671FA2" w:rsidP="0094425F">
      <w:pPr>
        <w:widowControl w:val="0"/>
        <w:numPr>
          <w:ilvl w:val="0"/>
          <w:numId w:val="2"/>
        </w:numPr>
        <w:tabs>
          <w:tab w:val="clear" w:pos="2487"/>
        </w:tabs>
        <w:spacing w:before="60"/>
        <w:ind w:left="2410" w:hanging="709"/>
        <w:rPr>
          <w:rFonts w:ascii="Verdana" w:hAnsi="Verdana"/>
          <w:i/>
          <w:sz w:val="16"/>
          <w:szCs w:val="16"/>
        </w:rPr>
      </w:pPr>
      <w:r w:rsidRPr="00193A5A">
        <w:rPr>
          <w:rFonts w:ascii="Verdana" w:hAnsi="Verdana" w:cs="Arial"/>
          <w:i/>
          <w:sz w:val="16"/>
          <w:szCs w:val="16"/>
        </w:rPr>
        <w:t>protokol o předání a převzetí každé z částí díla.</w:t>
      </w:r>
    </w:p>
    <w:p w14:paraId="6FFD816B" w14:textId="385F74FE" w:rsidR="006B6261" w:rsidRPr="009248E6" w:rsidRDefault="00671FA2" w:rsidP="00671FA2">
      <w:pPr>
        <w:widowControl w:val="0"/>
        <w:spacing w:before="120"/>
        <w:ind w:left="1418" w:hanging="709"/>
        <w:jc w:val="both"/>
        <w:rPr>
          <w:rFonts w:ascii="Verdana" w:hAnsi="Verdana"/>
          <w:b/>
          <w:bCs/>
          <w:i/>
          <w:sz w:val="16"/>
          <w:szCs w:val="16"/>
        </w:rPr>
      </w:pPr>
      <w:r w:rsidRPr="00193A5A">
        <w:rPr>
          <w:rFonts w:ascii="Verdana" w:hAnsi="Verdana" w:cs="Arial"/>
          <w:i/>
          <w:sz w:val="16"/>
          <w:szCs w:val="16"/>
        </w:rPr>
        <w:tab/>
      </w:r>
      <w:r w:rsidR="009248E6" w:rsidRPr="009248E6">
        <w:rPr>
          <w:rFonts w:ascii="Verdana" w:hAnsi="Verdana" w:cs="Arial"/>
          <w:b/>
          <w:bCs/>
          <w:i/>
          <w:sz w:val="16"/>
          <w:szCs w:val="16"/>
        </w:rPr>
        <w:t>Případné vady Objednatelem předané dokumentace zjištěné Zhotovitelem při provádění díla budou řešeny jako změny díla v souladu s odst. 1.2. této smlouvy</w:t>
      </w:r>
      <w:r w:rsidR="006B6261" w:rsidRPr="009248E6">
        <w:rPr>
          <w:rFonts w:ascii="Verdana" w:hAnsi="Verdana" w:cs="Arial"/>
          <w:b/>
          <w:bCs/>
          <w:i/>
          <w:sz w:val="16"/>
          <w:szCs w:val="16"/>
        </w:rPr>
        <w:t>.</w:t>
      </w:r>
    </w:p>
    <w:p w14:paraId="357280D5" w14:textId="09B37027" w:rsidR="00CA4D45" w:rsidRPr="00F45A25" w:rsidRDefault="006B6261" w:rsidP="00F45A25">
      <w:pPr>
        <w:pStyle w:val="Nadpis5"/>
        <w:widowControl w:val="0"/>
        <w:spacing w:before="120"/>
        <w:ind w:left="1418" w:hanging="709"/>
        <w:jc w:val="both"/>
        <w:rPr>
          <w:rFonts w:ascii="Verdana" w:hAnsi="Verdana" w:cs="Verdana"/>
          <w:b/>
          <w:i/>
          <w:color w:val="auto"/>
          <w:sz w:val="16"/>
          <w:szCs w:val="16"/>
        </w:rPr>
      </w:pPr>
      <w:r w:rsidRPr="00193A5A">
        <w:rPr>
          <w:rFonts w:ascii="Verdana" w:hAnsi="Verdana" w:cs="Verdana"/>
          <w:b/>
          <w:i/>
          <w:color w:val="auto"/>
          <w:sz w:val="16"/>
          <w:szCs w:val="16"/>
        </w:rPr>
        <w:t>1.8.</w:t>
      </w:r>
      <w:r w:rsidRPr="00193A5A">
        <w:rPr>
          <w:rFonts w:ascii="Verdana" w:hAnsi="Verdana" w:cs="Verdana"/>
          <w:b/>
          <w:i/>
          <w:color w:val="auto"/>
          <w:sz w:val="16"/>
          <w:szCs w:val="16"/>
        </w:rPr>
        <w:tab/>
        <w:t>ZMĚNY DÍLA</w:t>
      </w:r>
    </w:p>
    <w:p w14:paraId="04C541A0" w14:textId="0A3D5BF1" w:rsidR="00CA4D45" w:rsidRPr="005B3B08" w:rsidRDefault="00CA4D45" w:rsidP="0094425F">
      <w:pPr>
        <w:pStyle w:val="Nadpis6"/>
        <w:widowControl w:val="0"/>
        <w:numPr>
          <w:ilvl w:val="2"/>
          <w:numId w:val="28"/>
        </w:numPr>
        <w:spacing w:before="60" w:after="0"/>
        <w:ind w:left="2127" w:hanging="709"/>
        <w:jc w:val="both"/>
        <w:rPr>
          <w:rFonts w:ascii="Verdana" w:hAnsi="Verdana" w:cs="Arial"/>
          <w:b w:val="0"/>
          <w:i/>
          <w:sz w:val="16"/>
        </w:rPr>
      </w:pPr>
      <w:r w:rsidRPr="005B3B08">
        <w:rPr>
          <w:rFonts w:ascii="Verdana" w:hAnsi="Verdana" w:cs="Arial"/>
          <w:b w:val="0"/>
          <w:i/>
          <w:sz w:val="16"/>
        </w:rPr>
        <w:t xml:space="preserve">Smluvní strany se mohou dohodnout jen na takových změnách díla, které nejsou podstatnou změnou závazku ze smlouvy na veřejnou zakázku ve smyslu ustanovení § 222 </w:t>
      </w:r>
      <w:r w:rsidR="00D557A8">
        <w:rPr>
          <w:rFonts w:ascii="Verdana" w:hAnsi="Verdana" w:cs="Arial"/>
          <w:b w:val="0"/>
          <w:i/>
          <w:sz w:val="16"/>
        </w:rPr>
        <w:t>z</w:t>
      </w:r>
      <w:r w:rsidRPr="005B3B08">
        <w:rPr>
          <w:rFonts w:ascii="Verdana" w:hAnsi="Verdana" w:cs="Arial"/>
          <w:b w:val="0"/>
          <w:i/>
          <w:sz w:val="16"/>
        </w:rPr>
        <w:t>ákona č. 134/2016 Sb</w:t>
      </w:r>
      <w:r w:rsidR="007D3435">
        <w:rPr>
          <w:rFonts w:ascii="Verdana" w:hAnsi="Verdana" w:cs="Arial"/>
          <w:b w:val="0"/>
          <w:i/>
          <w:sz w:val="16"/>
        </w:rPr>
        <w:t>.</w:t>
      </w:r>
      <w:r w:rsidR="00D557A8">
        <w:rPr>
          <w:rFonts w:ascii="Verdana" w:hAnsi="Verdana" w:cs="Arial"/>
          <w:b w:val="0"/>
          <w:i/>
          <w:sz w:val="16"/>
        </w:rPr>
        <w:t xml:space="preserve"> o zadávání veřejných zakázek v platném znění</w:t>
      </w:r>
      <w:r w:rsidRPr="005B3B08">
        <w:rPr>
          <w:rFonts w:ascii="Verdana" w:hAnsi="Verdana" w:cs="Arial"/>
          <w:b w:val="0"/>
          <w:i/>
          <w:sz w:val="16"/>
        </w:rPr>
        <w:t>.</w:t>
      </w:r>
      <w:r>
        <w:rPr>
          <w:rFonts w:ascii="Verdana" w:hAnsi="Verdana" w:cs="Arial"/>
          <w:b w:val="0"/>
          <w:i/>
          <w:sz w:val="16"/>
        </w:rPr>
        <w:t xml:space="preserve"> </w:t>
      </w:r>
      <w:r w:rsidRPr="005B3B08">
        <w:rPr>
          <w:rFonts w:ascii="Verdana" w:hAnsi="Verdana" w:cs="Arial"/>
          <w:b w:val="0"/>
          <w:i/>
          <w:sz w:val="16"/>
        </w:rPr>
        <w:t xml:space="preserve">  </w:t>
      </w:r>
    </w:p>
    <w:p w14:paraId="1E734D3A" w14:textId="683B12A2" w:rsidR="00CA4D45" w:rsidRPr="005B3B08" w:rsidRDefault="00CA4D45" w:rsidP="0094425F">
      <w:pPr>
        <w:pStyle w:val="Nadpis6"/>
        <w:widowControl w:val="0"/>
        <w:numPr>
          <w:ilvl w:val="2"/>
          <w:numId w:val="28"/>
        </w:numPr>
        <w:spacing w:before="60" w:after="0"/>
        <w:ind w:left="2127" w:hanging="709"/>
        <w:jc w:val="both"/>
        <w:rPr>
          <w:rFonts w:ascii="Verdana" w:hAnsi="Verdana" w:cs="Arial"/>
          <w:b w:val="0"/>
          <w:i/>
          <w:sz w:val="16"/>
        </w:rPr>
      </w:pPr>
      <w:r w:rsidRPr="005B3B08">
        <w:rPr>
          <w:rFonts w:ascii="Verdana" w:hAnsi="Verdana" w:cs="Arial"/>
          <w:b w:val="0"/>
          <w:i/>
          <w:sz w:val="16"/>
        </w:rPr>
        <w:t xml:space="preserve">Dohodnuté změny díla musí vyhovovat některému z ustanovení § 222 odst. 4–7 </w:t>
      </w:r>
      <w:r w:rsidR="00D557A8">
        <w:rPr>
          <w:rFonts w:ascii="Verdana" w:hAnsi="Verdana" w:cs="Arial"/>
          <w:b w:val="0"/>
          <w:i/>
          <w:sz w:val="16"/>
        </w:rPr>
        <w:t>Z</w:t>
      </w:r>
      <w:r w:rsidRPr="005B3B08">
        <w:rPr>
          <w:rFonts w:ascii="Verdana" w:hAnsi="Verdana" w:cs="Arial"/>
          <w:b w:val="0"/>
          <w:i/>
          <w:sz w:val="16"/>
        </w:rPr>
        <w:t xml:space="preserve">ákona č. 134/2016 Sb. Požadavek na změnu díla může být uplatněn Objednatelem v případě, že změnu díla považuje za nutnou, či účelnou, nebo Zhotovitelem, v případě, že Zhotovitel při své odborné činnosti při realizaci díla zjistí, že provedení změny díla je nezbytné k řádnému </w:t>
      </w:r>
      <w:r w:rsidRPr="005B3B08">
        <w:rPr>
          <w:rFonts w:ascii="Verdana" w:hAnsi="Verdana" w:cs="Arial"/>
          <w:b w:val="0"/>
          <w:i/>
          <w:sz w:val="16"/>
        </w:rPr>
        <w:lastRenderedPageBreak/>
        <w:t>provedení či dokončení díla z důvodů technických nebo legislativních. Dohodnuté změny díla musí být řádně zdokladovány a odůvodněny ve změnovém listu podle přílohy č. III. této smlouvy, který musí obsahovat cenové údaje a nároky na změnu doby plnění díla a jeho přílohu musí být ROZPOČET změny. Při ocenění změn bude Zhotovitel postupovat podle čl. IV. odst. 4.4. této smlouvy.</w:t>
      </w:r>
    </w:p>
    <w:p w14:paraId="48666317" w14:textId="77777777" w:rsidR="00CA4D45" w:rsidRPr="005B3B08" w:rsidRDefault="00CA4D45" w:rsidP="0094425F">
      <w:pPr>
        <w:pStyle w:val="Nadpis6"/>
        <w:widowControl w:val="0"/>
        <w:numPr>
          <w:ilvl w:val="2"/>
          <w:numId w:val="28"/>
        </w:numPr>
        <w:spacing w:before="60" w:after="0"/>
        <w:ind w:left="2127" w:hanging="709"/>
        <w:jc w:val="both"/>
        <w:rPr>
          <w:rFonts w:ascii="Verdana" w:hAnsi="Verdana" w:cs="Arial"/>
          <w:b w:val="0"/>
          <w:i/>
          <w:sz w:val="16"/>
        </w:rPr>
      </w:pPr>
      <w:r w:rsidRPr="005B3B08">
        <w:rPr>
          <w:rFonts w:ascii="Verdana" w:hAnsi="Verdana" w:cs="Arial"/>
          <w:b w:val="0"/>
          <w:i/>
          <w:sz w:val="16"/>
        </w:rPr>
        <w:t xml:space="preserve">Žádné změny díla nebudou započaty ani prováděny bez předchozího písemného pokynu Objednatele, oprávněného jednat ve věcech smluvních a žádný nárok ani požadavek na změnu ceny nebo termínu nebude platný, nebude-li k němu takovýto písemný pokyn předem vydán a nebude-li současně tato změna smlouvy sjednána v souladu s touto smlouvou, tj. písemným dodatkem k této smlouvě. </w:t>
      </w:r>
    </w:p>
    <w:p w14:paraId="1AF44BF7" w14:textId="77777777" w:rsidR="00CA4D45" w:rsidRDefault="00CA4D45" w:rsidP="0094425F">
      <w:pPr>
        <w:pStyle w:val="Nadpis6"/>
        <w:widowControl w:val="0"/>
        <w:numPr>
          <w:ilvl w:val="2"/>
          <w:numId w:val="28"/>
        </w:numPr>
        <w:spacing w:before="60" w:after="0"/>
        <w:ind w:left="2127" w:hanging="709"/>
        <w:jc w:val="both"/>
        <w:rPr>
          <w:rFonts w:ascii="Verdana" w:hAnsi="Verdana" w:cs="Arial"/>
          <w:b w:val="0"/>
          <w:i/>
          <w:sz w:val="16"/>
        </w:rPr>
      </w:pPr>
      <w:r w:rsidRPr="005B3B08">
        <w:rPr>
          <w:rFonts w:ascii="Verdana" w:hAnsi="Verdana" w:cs="Arial"/>
          <w:b w:val="0"/>
          <w:i/>
          <w:sz w:val="16"/>
        </w:rPr>
        <w:t>Evidence změn bude prováděna formou změnových listů v souladu s dohodou o jednotném postupu při odsouhlasování změn, která tvoří nedílnou součást této smlouvy jako její příloha č. III. Změnové listy na Objednatelem schválené změny budou vždy přílohou uzavřeného dodatku k této smlouvě.</w:t>
      </w:r>
    </w:p>
    <w:p w14:paraId="2912F7B5" w14:textId="77777777" w:rsidR="006B6261" w:rsidRPr="00CA4D45" w:rsidRDefault="00CA4D45" w:rsidP="0094425F">
      <w:pPr>
        <w:pStyle w:val="Nadpis6"/>
        <w:widowControl w:val="0"/>
        <w:numPr>
          <w:ilvl w:val="2"/>
          <w:numId w:val="28"/>
        </w:numPr>
        <w:spacing w:before="60" w:after="0"/>
        <w:ind w:left="2127" w:hanging="709"/>
        <w:jc w:val="both"/>
        <w:rPr>
          <w:rFonts w:ascii="Verdana" w:hAnsi="Verdana" w:cs="Arial"/>
          <w:b w:val="0"/>
          <w:bCs w:val="0"/>
          <w:i/>
          <w:sz w:val="16"/>
        </w:rPr>
      </w:pPr>
      <w:r w:rsidRPr="00CA4D45">
        <w:rPr>
          <w:rFonts w:ascii="Verdana" w:hAnsi="Verdana" w:cs="Arial"/>
          <w:b w:val="0"/>
          <w:bCs w:val="0"/>
          <w:i/>
          <w:sz w:val="16"/>
        </w:rPr>
        <w:t>Smluvní strany se zavazují, že při řešení změn budou postupovat bez zbytečného odkladu v souladu s touto smlouvou a s právními předpisy upravujícími zadávání veřejných zakázek (především zákon č. 134/2016 Sb., o zadávání veřejných zakázek, v platném znění)</w:t>
      </w:r>
      <w:r w:rsidR="006B6261" w:rsidRPr="00CA4D45">
        <w:rPr>
          <w:rFonts w:ascii="Verdana" w:hAnsi="Verdana" w:cs="Verdana"/>
          <w:b w:val="0"/>
          <w:bCs w:val="0"/>
          <w:i/>
          <w:iCs/>
          <w:sz w:val="16"/>
          <w:szCs w:val="16"/>
        </w:rPr>
        <w:t>.</w:t>
      </w:r>
    </w:p>
    <w:p w14:paraId="57B59E57" w14:textId="77777777" w:rsidR="00671FA2" w:rsidRPr="00193A5A" w:rsidRDefault="00671FA2" w:rsidP="00F45A25">
      <w:pPr>
        <w:pStyle w:val="Nadpis6"/>
        <w:widowControl w:val="0"/>
        <w:tabs>
          <w:tab w:val="left" w:pos="1418"/>
        </w:tabs>
        <w:spacing w:before="120" w:after="0"/>
        <w:ind w:left="1418" w:hanging="709"/>
        <w:rPr>
          <w:rFonts w:ascii="Verdana" w:hAnsi="Verdana" w:cs="Arial"/>
          <w:i/>
          <w:sz w:val="16"/>
          <w:szCs w:val="16"/>
        </w:rPr>
      </w:pPr>
      <w:r w:rsidRPr="00193A5A">
        <w:rPr>
          <w:rFonts w:ascii="Verdana" w:hAnsi="Verdana" w:cs="Arial"/>
          <w:i/>
          <w:sz w:val="16"/>
          <w:szCs w:val="16"/>
        </w:rPr>
        <w:t>1.9</w:t>
      </w:r>
      <w:r w:rsidRPr="00193A5A">
        <w:rPr>
          <w:rFonts w:ascii="Verdana" w:hAnsi="Verdana" w:cs="Arial"/>
          <w:i/>
          <w:sz w:val="16"/>
          <w:szCs w:val="16"/>
        </w:rPr>
        <w:tab/>
        <w:t>REALIZAČNÍ TÝM</w:t>
      </w:r>
    </w:p>
    <w:p w14:paraId="6D88434C" w14:textId="77777777" w:rsidR="00671FA2" w:rsidRPr="00193A5A" w:rsidRDefault="00671FA2" w:rsidP="00F45A25">
      <w:pPr>
        <w:pStyle w:val="Zkladntext2"/>
        <w:widowControl w:val="0"/>
        <w:spacing w:before="60"/>
        <w:ind w:left="2127" w:hanging="709"/>
        <w:jc w:val="both"/>
        <w:rPr>
          <w:rFonts w:ascii="Verdana" w:hAnsi="Verdana" w:cs="Arial"/>
          <w:i/>
          <w:iCs/>
          <w:snapToGrid w:val="0"/>
          <w:szCs w:val="16"/>
        </w:rPr>
      </w:pPr>
      <w:r w:rsidRPr="00193A5A">
        <w:rPr>
          <w:rFonts w:ascii="Verdana" w:hAnsi="Verdana" w:cs="Arial"/>
          <w:b/>
          <w:i/>
          <w:iCs/>
          <w:snapToGrid w:val="0"/>
          <w:szCs w:val="16"/>
        </w:rPr>
        <w:t>1.9.1.</w:t>
      </w:r>
      <w:r w:rsidRPr="00193A5A">
        <w:rPr>
          <w:rFonts w:ascii="Verdana" w:hAnsi="Verdana" w:cs="Arial"/>
          <w:i/>
          <w:iCs/>
          <w:snapToGrid w:val="0"/>
          <w:szCs w:val="16"/>
        </w:rPr>
        <w:tab/>
        <w:t>Realizační tým ustanovený touto smlouvou pro realizaci díla tvoří:</w:t>
      </w:r>
    </w:p>
    <w:p w14:paraId="1F8AB6B1" w14:textId="77777777" w:rsidR="00671FA2" w:rsidRPr="00193A5A" w:rsidRDefault="00671FA2" w:rsidP="00F45A25">
      <w:pPr>
        <w:widowControl w:val="0"/>
        <w:spacing w:before="60"/>
        <w:ind w:left="2835" w:hanging="709"/>
        <w:jc w:val="both"/>
        <w:rPr>
          <w:rFonts w:ascii="Verdana" w:hAnsi="Verdana" w:cs="Arial"/>
          <w:i/>
          <w:sz w:val="16"/>
          <w:szCs w:val="16"/>
        </w:rPr>
      </w:pPr>
      <w:r w:rsidRPr="00193A5A">
        <w:rPr>
          <w:rFonts w:ascii="Verdana" w:hAnsi="Verdana" w:cs="Arial"/>
          <w:i/>
          <w:sz w:val="16"/>
          <w:szCs w:val="16"/>
        </w:rPr>
        <w:t>1.9.1.1</w:t>
      </w:r>
      <w:r w:rsidRPr="00193A5A">
        <w:rPr>
          <w:rFonts w:ascii="Verdana" w:hAnsi="Verdana" w:cs="Arial"/>
          <w:i/>
          <w:sz w:val="16"/>
          <w:szCs w:val="16"/>
        </w:rPr>
        <w:tab/>
        <w:t>Osoby Zhotovitele uvedené v článku VIII. odstavec 8.9.2. této smlouvy, a osoby uvedené v příloze č. III. článek III. této smlouvy, případně statutární zástupci uvedení v článku I. této smlouvy.</w:t>
      </w:r>
    </w:p>
    <w:p w14:paraId="278F7659" w14:textId="77777777" w:rsidR="00671FA2" w:rsidRPr="00193A5A" w:rsidRDefault="00671FA2" w:rsidP="00F45A25">
      <w:pPr>
        <w:widowControl w:val="0"/>
        <w:spacing w:before="60"/>
        <w:ind w:left="2835" w:hanging="709"/>
        <w:jc w:val="both"/>
        <w:rPr>
          <w:rFonts w:ascii="Verdana" w:hAnsi="Verdana" w:cs="Arial"/>
          <w:i/>
          <w:sz w:val="16"/>
          <w:szCs w:val="16"/>
        </w:rPr>
      </w:pPr>
      <w:r w:rsidRPr="00193A5A">
        <w:rPr>
          <w:rFonts w:ascii="Verdana" w:hAnsi="Verdana" w:cs="Arial"/>
          <w:i/>
          <w:sz w:val="16"/>
          <w:szCs w:val="16"/>
        </w:rPr>
        <w:t>1.9.1.2.</w:t>
      </w:r>
      <w:r w:rsidRPr="00193A5A">
        <w:rPr>
          <w:rFonts w:ascii="Verdana" w:hAnsi="Verdana" w:cs="Arial"/>
          <w:i/>
          <w:sz w:val="16"/>
          <w:szCs w:val="16"/>
        </w:rPr>
        <w:tab/>
        <w:t>Osoby Objednatele uvedené v článku IX. odstavec 9.2. této smlouvy, a osoby uvedené v příloze č. III. článek III. této smlouvy, případně statutární zástupci uvedení v článku I. této smlouvy.</w:t>
      </w:r>
    </w:p>
    <w:p w14:paraId="45BC0A33" w14:textId="77777777" w:rsidR="00223011" w:rsidRPr="00193A5A" w:rsidRDefault="00671FA2" w:rsidP="00F45A25">
      <w:pPr>
        <w:pStyle w:val="Zkladntext2"/>
        <w:widowControl w:val="0"/>
        <w:spacing w:before="60"/>
        <w:ind w:left="2127" w:hanging="709"/>
        <w:jc w:val="both"/>
        <w:rPr>
          <w:rFonts w:ascii="Verdana" w:hAnsi="Verdana" w:cs="Arial"/>
          <w:i/>
          <w:iCs/>
          <w:snapToGrid w:val="0"/>
          <w:szCs w:val="16"/>
        </w:rPr>
      </w:pPr>
      <w:r w:rsidRPr="00193A5A">
        <w:rPr>
          <w:rFonts w:ascii="Verdana" w:hAnsi="Verdana" w:cs="Arial"/>
          <w:b/>
          <w:i/>
          <w:iCs/>
          <w:snapToGrid w:val="0"/>
          <w:szCs w:val="16"/>
        </w:rPr>
        <w:t>1.9.2.</w:t>
      </w:r>
      <w:r w:rsidRPr="00193A5A">
        <w:rPr>
          <w:rFonts w:ascii="Verdana" w:hAnsi="Verdana" w:cs="Arial"/>
          <w:i/>
          <w:iCs/>
          <w:snapToGrid w:val="0"/>
          <w:szCs w:val="16"/>
        </w:rPr>
        <w:tab/>
        <w:t>Realizační tým se bude scházet a projednávat aktuální otázky spojené s realizací díla na pravidelných kontrolních dnech a výrobních výborech v souladu s příslušnými ustanoveními této smlouvy, a to od zahájení díla do ukončení funkčních zkoušek.</w:t>
      </w:r>
    </w:p>
    <w:p w14:paraId="3844625B" w14:textId="32437DE2" w:rsidR="008040F8" w:rsidRPr="00F45A25" w:rsidRDefault="00671FA2" w:rsidP="00F45A25">
      <w:pPr>
        <w:pStyle w:val="Nadpis6"/>
        <w:widowControl w:val="0"/>
        <w:tabs>
          <w:tab w:val="left" w:pos="1418"/>
        </w:tabs>
        <w:spacing w:before="120" w:after="0"/>
        <w:ind w:left="1418" w:hanging="709"/>
        <w:rPr>
          <w:rFonts w:ascii="Verdana" w:hAnsi="Verdana" w:cs="Arial"/>
          <w:i/>
          <w:sz w:val="16"/>
          <w:szCs w:val="16"/>
        </w:rPr>
      </w:pPr>
      <w:r w:rsidRPr="00193A5A">
        <w:rPr>
          <w:rFonts w:ascii="Verdana" w:hAnsi="Verdana" w:cs="Arial"/>
          <w:i/>
          <w:sz w:val="16"/>
          <w:szCs w:val="16"/>
        </w:rPr>
        <w:t>1.10.</w:t>
      </w:r>
      <w:r w:rsidRPr="00193A5A">
        <w:rPr>
          <w:rFonts w:ascii="Verdana" w:hAnsi="Verdana" w:cs="Arial"/>
          <w:i/>
          <w:sz w:val="16"/>
          <w:szCs w:val="16"/>
        </w:rPr>
        <w:tab/>
        <w:t>Zvláštní podmínky</w:t>
      </w:r>
    </w:p>
    <w:p w14:paraId="2B553AD0" w14:textId="77777777" w:rsidR="00671FA2" w:rsidRPr="00193A5A" w:rsidRDefault="00671FA2" w:rsidP="00F45A25">
      <w:pPr>
        <w:pStyle w:val="Zkladntext2"/>
        <w:widowControl w:val="0"/>
        <w:numPr>
          <w:ilvl w:val="2"/>
          <w:numId w:val="10"/>
        </w:numPr>
        <w:spacing w:before="60"/>
        <w:ind w:left="2268" w:hanging="850"/>
        <w:jc w:val="both"/>
        <w:rPr>
          <w:rFonts w:ascii="Verdana" w:hAnsi="Verdana" w:cs="Arial"/>
          <w:i/>
          <w:iCs/>
          <w:snapToGrid w:val="0"/>
          <w:szCs w:val="16"/>
        </w:rPr>
      </w:pPr>
      <w:r w:rsidRPr="00193A5A">
        <w:rPr>
          <w:rFonts w:ascii="Verdana" w:hAnsi="Verdana" w:cs="Arial"/>
          <w:i/>
          <w:iCs/>
          <w:snapToGrid w:val="0"/>
          <w:szCs w:val="16"/>
        </w:rPr>
        <w:t>Zhotovitel si je vědom skutečnosti,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předpokladu, že budou splněny požadavky kladené právními předpisy (např. zákon č. 255/2012 Sb., o kontrole)</w:t>
      </w:r>
      <w:r w:rsidR="008040F8" w:rsidRPr="00193A5A">
        <w:rPr>
          <w:rFonts w:ascii="Verdana" w:hAnsi="Verdana" w:cs="Arial"/>
          <w:i/>
          <w:iCs/>
          <w:snapToGrid w:val="0"/>
          <w:szCs w:val="16"/>
        </w:rPr>
        <w:t xml:space="preserve">. </w:t>
      </w:r>
      <w:r w:rsidRPr="00193A5A">
        <w:rPr>
          <w:rFonts w:ascii="Verdana" w:hAnsi="Verdana" w:cs="Arial"/>
          <w:i/>
          <w:iCs/>
          <w:snapToGrid w:val="0"/>
          <w:szCs w:val="16"/>
        </w:rPr>
        <w:t>Stejné podmínky spolupůsobení při výkonu finanční kontroly se Zhotovitel zavazuje zajistit u svých subdodavatelů.</w:t>
      </w:r>
    </w:p>
    <w:p w14:paraId="7FBE0AF6" w14:textId="77777777" w:rsidR="00671FA2" w:rsidRPr="00193A5A" w:rsidRDefault="00671FA2" w:rsidP="00F45A25">
      <w:pPr>
        <w:pStyle w:val="Zkladntext2"/>
        <w:widowControl w:val="0"/>
        <w:numPr>
          <w:ilvl w:val="2"/>
          <w:numId w:val="10"/>
        </w:numPr>
        <w:spacing w:before="60"/>
        <w:ind w:left="2268" w:hanging="850"/>
        <w:jc w:val="both"/>
        <w:rPr>
          <w:rFonts w:ascii="Verdana" w:hAnsi="Verdana" w:cs="Arial"/>
          <w:i/>
          <w:iCs/>
          <w:snapToGrid w:val="0"/>
          <w:szCs w:val="16"/>
        </w:rPr>
      </w:pPr>
      <w:r w:rsidRPr="00193A5A">
        <w:rPr>
          <w:rFonts w:ascii="Verdana" w:hAnsi="Verdana" w:cs="Arial"/>
          <w:i/>
          <w:iCs/>
          <w:snapToGrid w:val="0"/>
          <w:szCs w:val="16"/>
        </w:rPr>
        <w:t>Zhotovitel souhlasí se zveřejněním obsahu smlouvy nebo jejích částí podle zákona č. 106/1999 Sb., o svobodném přístupu k informacím, ve znění pozdějších předpisů. Zhotovitel si je vědom skutečnosti, že Objednatel, jako veřejný zadavatel je povinen podle zákona č. 13</w:t>
      </w:r>
      <w:r w:rsidR="0005509C" w:rsidRPr="00193A5A">
        <w:rPr>
          <w:rFonts w:ascii="Verdana" w:hAnsi="Verdana" w:cs="Arial"/>
          <w:i/>
          <w:iCs/>
          <w:snapToGrid w:val="0"/>
          <w:szCs w:val="16"/>
        </w:rPr>
        <w:t>4</w:t>
      </w:r>
      <w:r w:rsidRPr="00193A5A">
        <w:rPr>
          <w:rFonts w:ascii="Verdana" w:hAnsi="Verdana" w:cs="Arial"/>
          <w:i/>
          <w:iCs/>
          <w:snapToGrid w:val="0"/>
          <w:szCs w:val="16"/>
        </w:rPr>
        <w:t xml:space="preserve">/2006 Sb., o </w:t>
      </w:r>
      <w:r w:rsidR="0005509C" w:rsidRPr="00193A5A">
        <w:rPr>
          <w:rFonts w:ascii="Verdana" w:hAnsi="Verdana" w:cs="Arial"/>
          <w:i/>
          <w:iCs/>
          <w:snapToGrid w:val="0"/>
          <w:szCs w:val="16"/>
        </w:rPr>
        <w:t>zadávání veřejných zakázek</w:t>
      </w:r>
      <w:r w:rsidRPr="00193A5A">
        <w:rPr>
          <w:rFonts w:ascii="Verdana" w:hAnsi="Verdana" w:cs="Arial"/>
          <w:i/>
          <w:iCs/>
          <w:snapToGrid w:val="0"/>
          <w:szCs w:val="16"/>
        </w:rPr>
        <w:t xml:space="preserve"> ve znění pozdějších předpisů, zveřejnit na svém profilu zadavatele úplné znění této sml</w:t>
      </w:r>
      <w:r w:rsidR="0005509C" w:rsidRPr="00193A5A">
        <w:rPr>
          <w:rFonts w:ascii="Verdana" w:hAnsi="Verdana" w:cs="Arial"/>
          <w:i/>
          <w:iCs/>
          <w:snapToGrid w:val="0"/>
          <w:szCs w:val="16"/>
        </w:rPr>
        <w:t>ouvy vč. všech dodatků a příloh</w:t>
      </w:r>
      <w:r w:rsidRPr="00193A5A">
        <w:rPr>
          <w:rFonts w:ascii="Verdana" w:hAnsi="Verdana" w:cs="Arial"/>
          <w:i/>
          <w:iCs/>
          <w:snapToGrid w:val="0"/>
          <w:szCs w:val="16"/>
        </w:rPr>
        <w:t xml:space="preserve">. </w:t>
      </w:r>
      <w:r w:rsidR="005D6B89" w:rsidRPr="00193A5A">
        <w:rPr>
          <w:rFonts w:ascii="Verdana" w:hAnsi="Verdana" w:cs="Arial"/>
          <w:i/>
          <w:iCs/>
          <w:snapToGrid w:val="0"/>
          <w:szCs w:val="16"/>
        </w:rPr>
        <w:t xml:space="preserve">Tato smlouva dále podléhá povinnosti zveřejnění dle zákona č. 340/2015 Sb., ve znění pozdějších předpisů, o registru smluv. </w:t>
      </w:r>
      <w:r w:rsidRPr="00193A5A">
        <w:rPr>
          <w:rFonts w:ascii="Verdana" w:hAnsi="Verdana" w:cs="Arial"/>
          <w:i/>
          <w:iCs/>
          <w:snapToGrid w:val="0"/>
          <w:szCs w:val="16"/>
        </w:rPr>
        <w:t>Zhotovitel povinen poskytnout Objednateli potřeb</w:t>
      </w:r>
      <w:r w:rsidR="0005509C" w:rsidRPr="00193A5A">
        <w:rPr>
          <w:rFonts w:ascii="Verdana" w:hAnsi="Verdana" w:cs="Arial"/>
          <w:i/>
          <w:iCs/>
          <w:snapToGrid w:val="0"/>
          <w:szCs w:val="16"/>
        </w:rPr>
        <w:t>nou součinnost.</w:t>
      </w:r>
      <w:r w:rsidRPr="00193A5A">
        <w:rPr>
          <w:rFonts w:ascii="Verdana" w:hAnsi="Verdana" w:cs="Arial"/>
          <w:i/>
          <w:iCs/>
          <w:snapToGrid w:val="0"/>
          <w:szCs w:val="16"/>
        </w:rPr>
        <w:t xml:space="preserve"> Zhotovitel je seznámen se skutečností, že poskytnutí těchto informací se dle citovaných zákonů nepovažuje za porušení obchodního tajemství a s jejich zveřejněním tímto vyslovuje svůj souhlas.</w:t>
      </w:r>
    </w:p>
    <w:p w14:paraId="38B7718F" w14:textId="77777777" w:rsidR="00671FA2" w:rsidRPr="00193A5A" w:rsidRDefault="00671FA2" w:rsidP="00F45A25">
      <w:pPr>
        <w:pStyle w:val="Zkladntext2"/>
        <w:widowControl w:val="0"/>
        <w:numPr>
          <w:ilvl w:val="2"/>
          <w:numId w:val="10"/>
        </w:numPr>
        <w:spacing w:before="60"/>
        <w:ind w:left="2268" w:hanging="850"/>
        <w:jc w:val="both"/>
        <w:rPr>
          <w:rFonts w:ascii="Verdana" w:hAnsi="Verdana" w:cs="Arial"/>
          <w:i/>
          <w:iCs/>
          <w:snapToGrid w:val="0"/>
          <w:szCs w:val="16"/>
        </w:rPr>
      </w:pPr>
      <w:r w:rsidRPr="00193A5A">
        <w:rPr>
          <w:rFonts w:ascii="Verdana" w:hAnsi="Verdana" w:cs="Arial"/>
          <w:i/>
          <w:iCs/>
          <w:snapToGrid w:val="0"/>
          <w:szCs w:val="16"/>
        </w:rPr>
        <w:t xml:space="preserve">Zhotovitel je povinen pro realizaci díla využít těch </w:t>
      </w:r>
      <w:r w:rsidR="005D6B89" w:rsidRPr="00193A5A">
        <w:rPr>
          <w:rFonts w:ascii="Verdana" w:hAnsi="Verdana" w:cs="Arial"/>
          <w:i/>
          <w:iCs/>
          <w:snapToGrid w:val="0"/>
          <w:szCs w:val="16"/>
        </w:rPr>
        <w:t xml:space="preserve">poddodavatelů (dále také </w:t>
      </w:r>
      <w:r w:rsidRPr="00193A5A">
        <w:rPr>
          <w:rFonts w:ascii="Verdana" w:hAnsi="Verdana" w:cs="Arial"/>
          <w:i/>
          <w:iCs/>
          <w:snapToGrid w:val="0"/>
          <w:szCs w:val="16"/>
        </w:rPr>
        <w:t>subdodavatelů</w:t>
      </w:r>
      <w:r w:rsidR="005D6B89" w:rsidRPr="00193A5A">
        <w:rPr>
          <w:rFonts w:ascii="Verdana" w:hAnsi="Verdana" w:cs="Arial"/>
          <w:i/>
          <w:iCs/>
          <w:snapToGrid w:val="0"/>
          <w:szCs w:val="16"/>
        </w:rPr>
        <w:t>)</w:t>
      </w:r>
      <w:r w:rsidRPr="00193A5A">
        <w:rPr>
          <w:rFonts w:ascii="Verdana" w:hAnsi="Verdana" w:cs="Arial"/>
          <w:i/>
          <w:iCs/>
          <w:snapToGrid w:val="0"/>
          <w:szCs w:val="16"/>
        </w:rPr>
        <w:t xml:space="preserve">, jejichž prostřednictvím v NABÍDCE prokazoval kvalifikaci. V případě, že to není možné, je povinen Objednateli předložit návrh na změnu subdodavatelů, k nimž musí doložit kvalifikační doklady, z nichž bude patrné, že nově navrhovaní subdodavatelé splňují kvalifikaci stejně jako původní subdodavatelé, jejichž prostřednictvím Zhotovitel prokazoval kvalifikaci ve své NABÍDCE. </w:t>
      </w:r>
    </w:p>
    <w:p w14:paraId="708C4DE4" w14:textId="77777777" w:rsidR="00671FA2" w:rsidRPr="00193A5A" w:rsidRDefault="00671FA2" w:rsidP="00F45A25">
      <w:pPr>
        <w:pStyle w:val="Zkladntext2"/>
        <w:widowControl w:val="0"/>
        <w:numPr>
          <w:ilvl w:val="2"/>
          <w:numId w:val="10"/>
        </w:numPr>
        <w:spacing w:before="60"/>
        <w:ind w:left="2268" w:hanging="850"/>
        <w:jc w:val="both"/>
        <w:rPr>
          <w:rFonts w:ascii="Verdana" w:hAnsi="Verdana" w:cs="Arial"/>
          <w:i/>
          <w:iCs/>
          <w:snapToGrid w:val="0"/>
          <w:szCs w:val="16"/>
        </w:rPr>
      </w:pPr>
      <w:r w:rsidRPr="00193A5A">
        <w:rPr>
          <w:rFonts w:ascii="Verdana" w:hAnsi="Verdana" w:cs="Arial"/>
          <w:i/>
          <w:iCs/>
          <w:snapToGrid w:val="0"/>
          <w:szCs w:val="16"/>
        </w:rPr>
        <w:t>Při jakékoliv změně osob Zhotovitele v průběh provádění díla je Zhotovitel povinen předložit Objednateli kvalifikační doklady těchto osob, z nichž bude patrné, že nově navrhovaní osoby splňují kvalifikaci stejně jako původní osoby, jejichž prostřednictvím Zhotovitel prokazoval kvalifikaci ve své NABÍDCE.</w:t>
      </w:r>
    </w:p>
    <w:p w14:paraId="519526F4" w14:textId="77777777" w:rsidR="008040F8" w:rsidRPr="00193A5A" w:rsidRDefault="00671FA2" w:rsidP="00F45A25">
      <w:pPr>
        <w:pStyle w:val="Zkladntext2"/>
        <w:widowControl w:val="0"/>
        <w:numPr>
          <w:ilvl w:val="2"/>
          <w:numId w:val="10"/>
        </w:numPr>
        <w:spacing w:before="60"/>
        <w:ind w:left="2268" w:hanging="850"/>
        <w:jc w:val="both"/>
        <w:rPr>
          <w:rFonts w:ascii="Verdana" w:hAnsi="Verdana" w:cs="Arial"/>
          <w:i/>
          <w:iCs/>
          <w:snapToGrid w:val="0"/>
          <w:szCs w:val="16"/>
        </w:rPr>
      </w:pPr>
      <w:r w:rsidRPr="00193A5A">
        <w:rPr>
          <w:rFonts w:ascii="Verdana" w:hAnsi="Verdana" w:cs="Arial"/>
          <w:i/>
          <w:iCs/>
          <w:snapToGrid w:val="0"/>
          <w:szCs w:val="16"/>
        </w:rPr>
        <w:t>Zhotovitel není oprávněn postoupit pohledávku plynoucí z této smlouvy třetí osobě bez písemného souhlasu Objednatele. Zhotovitel není oprávněn započíst jakékoliv své pohledávky za Objednatelem z titulu této smlouvy vůči jakýmkoliv pohledávkám Zhotovitele za Objednatelem.</w:t>
      </w:r>
    </w:p>
    <w:p w14:paraId="620433AF" w14:textId="77777777" w:rsidR="00213736" w:rsidRDefault="00671FA2" w:rsidP="00F45A25">
      <w:pPr>
        <w:pStyle w:val="Zkladntext2"/>
        <w:widowControl w:val="0"/>
        <w:numPr>
          <w:ilvl w:val="2"/>
          <w:numId w:val="10"/>
        </w:numPr>
        <w:spacing w:before="60"/>
        <w:ind w:left="2268" w:hanging="850"/>
        <w:jc w:val="both"/>
        <w:rPr>
          <w:rFonts w:ascii="Verdana" w:hAnsi="Verdana" w:cs="Arial"/>
          <w:i/>
          <w:iCs/>
          <w:snapToGrid w:val="0"/>
          <w:szCs w:val="16"/>
        </w:rPr>
      </w:pPr>
      <w:r w:rsidRPr="00193A5A">
        <w:rPr>
          <w:rFonts w:ascii="Verdana" w:hAnsi="Verdana" w:cs="Arial"/>
          <w:i/>
          <w:iCs/>
          <w:snapToGrid w:val="0"/>
          <w:szCs w:val="16"/>
        </w:rPr>
        <w:t>Zhotovitel je povinen uchovat veškerou dokumentaci související s realizací díla dle této smlouvy minimálně do uplynutí záruční lhůty podle této smlouvy. Objednatel, jím pověřené subjekty a kontrolní orgány budou mít k těmto dokumentům na vyžádání přístup</w:t>
      </w:r>
      <w:r w:rsidR="00213736" w:rsidRPr="00193A5A">
        <w:rPr>
          <w:rFonts w:ascii="Verdana" w:hAnsi="Verdana" w:cs="Arial"/>
          <w:i/>
          <w:iCs/>
          <w:snapToGrid w:val="0"/>
          <w:szCs w:val="16"/>
        </w:rPr>
        <w:t>.</w:t>
      </w:r>
    </w:p>
    <w:p w14:paraId="563FA0A2" w14:textId="40346075" w:rsidR="00223011" w:rsidRPr="00F45A25" w:rsidRDefault="00F45A25" w:rsidP="00F45A25">
      <w:pPr>
        <w:pStyle w:val="Nadpis6"/>
        <w:widowControl w:val="0"/>
        <w:tabs>
          <w:tab w:val="left" w:pos="1418"/>
        </w:tabs>
        <w:spacing w:before="120" w:after="0"/>
        <w:ind w:left="1418" w:hanging="709"/>
        <w:rPr>
          <w:rFonts w:ascii="Verdana" w:hAnsi="Verdana" w:cs="Arial"/>
          <w:i/>
          <w:sz w:val="16"/>
          <w:szCs w:val="16"/>
        </w:rPr>
      </w:pPr>
      <w:r>
        <w:rPr>
          <w:rFonts w:ascii="Verdana" w:hAnsi="Verdana" w:cs="Arial"/>
          <w:i/>
          <w:sz w:val="16"/>
          <w:szCs w:val="16"/>
        </w:rPr>
        <w:t>1.11.</w:t>
      </w:r>
      <w:r>
        <w:rPr>
          <w:rFonts w:ascii="Verdana" w:hAnsi="Verdana" w:cs="Arial"/>
          <w:i/>
          <w:sz w:val="16"/>
          <w:szCs w:val="16"/>
        </w:rPr>
        <w:tab/>
      </w:r>
      <w:r w:rsidR="00223011" w:rsidRPr="00F45A25">
        <w:rPr>
          <w:rFonts w:ascii="Verdana" w:hAnsi="Verdana" w:cs="Arial"/>
          <w:i/>
          <w:sz w:val="16"/>
          <w:szCs w:val="16"/>
        </w:rPr>
        <w:t>ZMĚNY ZÁVAZKU Z TÉTO SMLOUVY</w:t>
      </w:r>
    </w:p>
    <w:p w14:paraId="62023B72" w14:textId="77777777" w:rsidR="00223011" w:rsidRPr="00D515FD" w:rsidRDefault="00223011" w:rsidP="00F45A25">
      <w:pPr>
        <w:pStyle w:val="Textodstavce"/>
        <w:widowControl w:val="0"/>
        <w:tabs>
          <w:tab w:val="clear" w:pos="851"/>
          <w:tab w:val="clear" w:pos="3414"/>
        </w:tabs>
        <w:adjustRightInd w:val="0"/>
        <w:spacing w:before="60" w:after="0"/>
        <w:ind w:left="1418" w:firstLine="0"/>
        <w:rPr>
          <w:rFonts w:ascii="Verdana" w:hAnsi="Verdana"/>
          <w:i/>
          <w:sz w:val="16"/>
          <w:szCs w:val="16"/>
        </w:rPr>
      </w:pPr>
      <w:r w:rsidRPr="00D515FD">
        <w:rPr>
          <w:rFonts w:ascii="Verdana" w:hAnsi="Verdana"/>
          <w:i/>
          <w:sz w:val="16"/>
          <w:szCs w:val="16"/>
        </w:rPr>
        <w:t xml:space="preserve">Vzhledem ke skutečnosti, že tato smlouva byla uzavřena v souladu se zákonem č. 134/2016 o zadávání </w:t>
      </w:r>
      <w:r w:rsidRPr="00D515FD">
        <w:rPr>
          <w:rFonts w:ascii="Verdana" w:hAnsi="Verdana"/>
          <w:i/>
          <w:sz w:val="16"/>
          <w:szCs w:val="16"/>
        </w:rPr>
        <w:lastRenderedPageBreak/>
        <w:t>veřejných zakázek, nesmí Objednatel, mimo v tomto odstavci dále uvedené, umožnit podstatnou změnu závazku z této smlouvy po dobu jeho trvání bez provedení nového zadávacího řízení podle zákona č. 134/2016 o zadávání veřejných zakázek.</w:t>
      </w:r>
    </w:p>
    <w:p w14:paraId="0AAF6107" w14:textId="77777777" w:rsidR="00223011" w:rsidRPr="00D515FD" w:rsidRDefault="00223011" w:rsidP="00F45A25">
      <w:pPr>
        <w:pStyle w:val="Nadpis6"/>
        <w:widowControl w:val="0"/>
        <w:numPr>
          <w:ilvl w:val="2"/>
          <w:numId w:val="36"/>
        </w:numPr>
        <w:tabs>
          <w:tab w:val="left" w:pos="851"/>
        </w:tabs>
        <w:spacing w:before="60" w:after="0"/>
        <w:ind w:left="2268" w:hanging="850"/>
        <w:jc w:val="both"/>
        <w:rPr>
          <w:rFonts w:ascii="Verdana" w:hAnsi="Verdana" w:cs="Arial"/>
          <w:b w:val="0"/>
          <w:bCs w:val="0"/>
          <w:i/>
          <w:iCs/>
          <w:snapToGrid w:val="0"/>
          <w:sz w:val="16"/>
          <w:szCs w:val="16"/>
        </w:rPr>
      </w:pPr>
      <w:r w:rsidRPr="00D515FD">
        <w:rPr>
          <w:rFonts w:ascii="Verdana" w:hAnsi="Verdana" w:cs="Arial"/>
          <w:b w:val="0"/>
          <w:bCs w:val="0"/>
          <w:i/>
          <w:iCs/>
          <w:snapToGrid w:val="0"/>
          <w:sz w:val="16"/>
          <w:szCs w:val="16"/>
        </w:rPr>
        <w:t xml:space="preserve">Za podstatnou změnu závazku z této smlouvy se nepovažuje změna, která nemění celkovou povahu díla a jejíž hodnota je </w:t>
      </w:r>
    </w:p>
    <w:p w14:paraId="052A1081" w14:textId="4FA263DF" w:rsidR="00223011" w:rsidRPr="00D515FD" w:rsidRDefault="00223011" w:rsidP="00F45A25">
      <w:pPr>
        <w:pStyle w:val="Textpsmene"/>
        <w:widowControl w:val="0"/>
        <w:numPr>
          <w:ilvl w:val="1"/>
          <w:numId w:val="29"/>
        </w:numPr>
        <w:adjustRightInd w:val="0"/>
        <w:spacing w:before="60"/>
        <w:ind w:left="2977" w:hanging="709"/>
        <w:rPr>
          <w:rFonts w:ascii="Verdana" w:hAnsi="Verdana"/>
          <w:i/>
          <w:sz w:val="16"/>
          <w:szCs w:val="16"/>
        </w:rPr>
      </w:pPr>
      <w:r w:rsidRPr="00D515FD">
        <w:rPr>
          <w:rFonts w:ascii="Verdana" w:hAnsi="Verdana"/>
          <w:i/>
          <w:sz w:val="16"/>
          <w:szCs w:val="16"/>
        </w:rPr>
        <w:t xml:space="preserve">nižší než </w:t>
      </w:r>
      <w:r w:rsidR="007332C8">
        <w:rPr>
          <w:rFonts w:ascii="Verdana" w:hAnsi="Verdana"/>
          <w:i/>
          <w:sz w:val="16"/>
          <w:szCs w:val="16"/>
        </w:rPr>
        <w:t>135 348</w:t>
      </w:r>
      <w:r w:rsidR="00D557A8">
        <w:rPr>
          <w:rFonts w:ascii="Verdana" w:hAnsi="Verdana"/>
          <w:i/>
          <w:sz w:val="16"/>
          <w:szCs w:val="16"/>
        </w:rPr>
        <w:t xml:space="preserve"> </w:t>
      </w:r>
      <w:r w:rsidR="00D557A8" w:rsidRPr="00306035">
        <w:rPr>
          <w:rFonts w:ascii="Verdana" w:hAnsi="Verdana"/>
          <w:i/>
          <w:sz w:val="16"/>
          <w:szCs w:val="16"/>
        </w:rPr>
        <w:t>000</w:t>
      </w:r>
      <w:r w:rsidRPr="00D515FD">
        <w:rPr>
          <w:rFonts w:ascii="Verdana" w:hAnsi="Verdana"/>
          <w:i/>
          <w:sz w:val="16"/>
          <w:szCs w:val="16"/>
        </w:rPr>
        <w:t xml:space="preserve">,- Kč bez DPH </w:t>
      </w:r>
      <w:r w:rsidR="00D557A8" w:rsidRPr="00306035">
        <w:rPr>
          <w:rFonts w:ascii="Verdana" w:hAnsi="Verdana"/>
          <w:i/>
          <w:sz w:val="16"/>
          <w:szCs w:val="16"/>
        </w:rPr>
        <w:t>(</w:t>
      </w:r>
      <w:r w:rsidR="007D3435">
        <w:rPr>
          <w:rFonts w:ascii="Verdana" w:hAnsi="Verdana"/>
          <w:i/>
          <w:sz w:val="16"/>
          <w:szCs w:val="16"/>
        </w:rPr>
        <w:t>aktuální</w:t>
      </w:r>
      <w:r w:rsidR="007D3435" w:rsidRPr="00306035">
        <w:rPr>
          <w:rFonts w:ascii="Verdana" w:hAnsi="Verdana"/>
          <w:i/>
          <w:sz w:val="16"/>
          <w:szCs w:val="16"/>
        </w:rPr>
        <w:t xml:space="preserve"> </w:t>
      </w:r>
      <w:r w:rsidR="00D557A8" w:rsidRPr="00306035">
        <w:rPr>
          <w:rFonts w:ascii="Verdana" w:hAnsi="Verdana"/>
          <w:i/>
          <w:sz w:val="16"/>
          <w:szCs w:val="16"/>
        </w:rPr>
        <w:t xml:space="preserve">limit </w:t>
      </w:r>
      <w:r w:rsidR="00D557A8">
        <w:rPr>
          <w:rFonts w:ascii="Verdana" w:hAnsi="Verdana"/>
          <w:i/>
          <w:sz w:val="16"/>
          <w:szCs w:val="16"/>
        </w:rPr>
        <w:t>stanovený Zákonem</w:t>
      </w:r>
      <w:r w:rsidR="00D557A8" w:rsidRPr="00306035">
        <w:rPr>
          <w:rFonts w:ascii="Verdana" w:hAnsi="Verdana"/>
          <w:i/>
          <w:sz w:val="16"/>
          <w:szCs w:val="16"/>
        </w:rPr>
        <w:t>)</w:t>
      </w:r>
    </w:p>
    <w:p w14:paraId="39C7D8DD" w14:textId="77777777" w:rsidR="00223011" w:rsidRPr="00D515FD" w:rsidRDefault="00223011" w:rsidP="00F45A25">
      <w:pPr>
        <w:pStyle w:val="Textpsmene"/>
        <w:widowControl w:val="0"/>
        <w:tabs>
          <w:tab w:val="clear" w:pos="4134"/>
        </w:tabs>
        <w:adjustRightInd w:val="0"/>
        <w:spacing w:before="60"/>
        <w:ind w:left="2977" w:hanging="709"/>
        <w:rPr>
          <w:rFonts w:ascii="Verdana" w:hAnsi="Verdana"/>
          <w:i/>
          <w:sz w:val="16"/>
          <w:szCs w:val="16"/>
        </w:rPr>
      </w:pPr>
      <w:r w:rsidRPr="00D515FD">
        <w:rPr>
          <w:rFonts w:ascii="Verdana" w:hAnsi="Verdana"/>
          <w:i/>
          <w:sz w:val="16"/>
          <w:szCs w:val="16"/>
        </w:rPr>
        <w:t>a</w:t>
      </w:r>
    </w:p>
    <w:p w14:paraId="42D7725F" w14:textId="77777777" w:rsidR="00223011" w:rsidRPr="00D515FD" w:rsidRDefault="00223011" w:rsidP="00F45A25">
      <w:pPr>
        <w:pStyle w:val="Textpsmene"/>
        <w:widowControl w:val="0"/>
        <w:numPr>
          <w:ilvl w:val="1"/>
          <w:numId w:val="29"/>
        </w:numPr>
        <w:adjustRightInd w:val="0"/>
        <w:spacing w:before="60"/>
        <w:ind w:left="2977" w:hanging="709"/>
        <w:rPr>
          <w:rFonts w:ascii="Verdana" w:hAnsi="Verdana"/>
          <w:i/>
          <w:sz w:val="16"/>
          <w:szCs w:val="16"/>
        </w:rPr>
      </w:pPr>
      <w:r w:rsidRPr="00D515FD">
        <w:rPr>
          <w:rFonts w:ascii="Verdana" w:hAnsi="Verdana"/>
          <w:i/>
          <w:sz w:val="16"/>
          <w:szCs w:val="16"/>
        </w:rPr>
        <w:t>nižší než</w:t>
      </w:r>
    </w:p>
    <w:p w14:paraId="5E4B896A" w14:textId="77777777" w:rsidR="00223011" w:rsidRPr="00785C41" w:rsidRDefault="00223011" w:rsidP="00F45A25">
      <w:pPr>
        <w:pStyle w:val="Textbodu"/>
        <w:widowControl w:val="0"/>
        <w:tabs>
          <w:tab w:val="clear" w:pos="850"/>
        </w:tabs>
        <w:adjustRightInd w:val="0"/>
        <w:spacing w:before="30"/>
        <w:ind w:left="2977" w:hanging="709"/>
        <w:rPr>
          <w:rFonts w:ascii="Verdana" w:hAnsi="Verdana"/>
          <w:i/>
          <w:sz w:val="16"/>
          <w:szCs w:val="16"/>
        </w:rPr>
      </w:pPr>
      <w:r w:rsidRPr="00785C41">
        <w:rPr>
          <w:rFonts w:ascii="Verdana" w:hAnsi="Verdana"/>
          <w:i/>
          <w:sz w:val="16"/>
          <w:szCs w:val="16"/>
        </w:rPr>
        <w:t xml:space="preserve">15 % z ceny uvedené v odstavci </w:t>
      </w:r>
      <w:r w:rsidRPr="00785C41">
        <w:rPr>
          <w:rFonts w:ascii="Verdana" w:hAnsi="Verdana" w:cs="Arial"/>
          <w:i/>
          <w:sz w:val="16"/>
          <w:szCs w:val="16"/>
        </w:rPr>
        <w:t>4.1.1. článku IV.</w:t>
      </w:r>
      <w:r w:rsidRPr="00785C41">
        <w:rPr>
          <w:rFonts w:ascii="Verdana" w:hAnsi="Verdana"/>
          <w:i/>
          <w:sz w:val="16"/>
          <w:szCs w:val="16"/>
        </w:rPr>
        <w:t xml:space="preserve"> této smlouvy</w:t>
      </w:r>
      <w:r w:rsidRPr="00785C41">
        <w:rPr>
          <w:rFonts w:ascii="Verdana" w:hAnsi="Verdana"/>
          <w:i/>
          <w:color w:val="FF0000"/>
          <w:sz w:val="16"/>
          <w:szCs w:val="16"/>
        </w:rPr>
        <w:t>.</w:t>
      </w:r>
      <w:r w:rsidRPr="00785C41">
        <w:rPr>
          <w:rFonts w:ascii="Verdana" w:hAnsi="Verdana"/>
          <w:i/>
          <w:sz w:val="16"/>
          <w:szCs w:val="16"/>
        </w:rPr>
        <w:t xml:space="preserve"> </w:t>
      </w:r>
    </w:p>
    <w:p w14:paraId="12E39EB9" w14:textId="77777777" w:rsidR="00223011" w:rsidRPr="00785C41" w:rsidRDefault="00223011" w:rsidP="00F45A25">
      <w:pPr>
        <w:pStyle w:val="odsazentext0"/>
        <w:widowControl w:val="0"/>
        <w:adjustRightInd w:val="0"/>
        <w:spacing w:before="60"/>
        <w:ind w:left="2268"/>
        <w:rPr>
          <w:rFonts w:ascii="Verdana" w:hAnsi="Verdana"/>
          <w:i/>
          <w:sz w:val="16"/>
          <w:szCs w:val="16"/>
        </w:rPr>
      </w:pPr>
      <w:r w:rsidRPr="00785C41">
        <w:rPr>
          <w:rFonts w:ascii="Verdana" w:hAnsi="Verdana"/>
          <w:i/>
          <w:sz w:val="16"/>
          <w:szCs w:val="16"/>
        </w:rPr>
        <w:t>Pokud bude provedeno více změn, je rozhodný součet hodnot všech těchto změn.</w:t>
      </w:r>
    </w:p>
    <w:p w14:paraId="414CD24F" w14:textId="77777777" w:rsidR="00223011" w:rsidRPr="00785C41" w:rsidRDefault="00223011" w:rsidP="00F45A25">
      <w:pPr>
        <w:pStyle w:val="Textpsmene"/>
        <w:widowControl w:val="0"/>
        <w:tabs>
          <w:tab w:val="clear" w:pos="4134"/>
        </w:tabs>
        <w:adjustRightInd w:val="0"/>
        <w:spacing w:before="60"/>
        <w:ind w:left="2268" w:firstLine="0"/>
        <w:rPr>
          <w:rFonts w:ascii="Verdana" w:hAnsi="Verdana"/>
          <w:i/>
          <w:sz w:val="16"/>
          <w:szCs w:val="16"/>
        </w:rPr>
      </w:pPr>
      <w:r w:rsidRPr="00785C41">
        <w:rPr>
          <w:rFonts w:ascii="Verdana" w:hAnsi="Verdana"/>
          <w:i/>
          <w:sz w:val="16"/>
          <w:szCs w:val="16"/>
        </w:rPr>
        <w:t>Písmena a) a b) tohoto odstavce musí platit kumulativně.</w:t>
      </w:r>
    </w:p>
    <w:p w14:paraId="3B2CF5E5" w14:textId="77777777" w:rsidR="00223011" w:rsidRPr="00785C41" w:rsidRDefault="00223011" w:rsidP="00F45A25">
      <w:pPr>
        <w:pStyle w:val="Nadpis6"/>
        <w:widowControl w:val="0"/>
        <w:numPr>
          <w:ilvl w:val="2"/>
          <w:numId w:val="36"/>
        </w:numPr>
        <w:tabs>
          <w:tab w:val="left" w:pos="851"/>
        </w:tabs>
        <w:spacing w:before="60" w:after="0"/>
        <w:ind w:left="2268" w:hanging="850"/>
        <w:jc w:val="both"/>
        <w:rPr>
          <w:rFonts w:ascii="Verdana" w:hAnsi="Verdana" w:cs="Arial"/>
          <w:b w:val="0"/>
          <w:bCs w:val="0"/>
          <w:i/>
          <w:iCs/>
          <w:snapToGrid w:val="0"/>
          <w:sz w:val="16"/>
          <w:szCs w:val="16"/>
        </w:rPr>
      </w:pPr>
      <w:r w:rsidRPr="00785C41">
        <w:rPr>
          <w:rFonts w:ascii="Verdana" w:hAnsi="Verdana" w:cs="Arial"/>
          <w:b w:val="0"/>
          <w:bCs w:val="0"/>
          <w:i/>
          <w:iCs/>
          <w:snapToGrid w:val="0"/>
          <w:sz w:val="16"/>
          <w:szCs w:val="16"/>
        </w:rPr>
        <w:t>Za podstatnou změnu závazku z této smlouvy se nepovažují stavební práce, od Zhotovitele, které nejsou zahrnuty v předmětu této smlouvy a jsou nezbytné a změna Zhotovitele:</w:t>
      </w:r>
    </w:p>
    <w:p w14:paraId="46E219D3" w14:textId="77777777" w:rsidR="00223011" w:rsidRPr="00785C41" w:rsidRDefault="00223011" w:rsidP="00F45A25">
      <w:pPr>
        <w:pStyle w:val="Textpsmene"/>
        <w:widowControl w:val="0"/>
        <w:numPr>
          <w:ilvl w:val="1"/>
          <w:numId w:val="30"/>
        </w:numPr>
        <w:tabs>
          <w:tab w:val="clear" w:pos="425"/>
        </w:tabs>
        <w:adjustRightInd w:val="0"/>
        <w:spacing w:before="60"/>
        <w:ind w:left="2977" w:hanging="709"/>
        <w:rPr>
          <w:rFonts w:ascii="Verdana" w:hAnsi="Verdana"/>
          <w:i/>
          <w:sz w:val="16"/>
          <w:szCs w:val="16"/>
        </w:rPr>
      </w:pPr>
      <w:r w:rsidRPr="00785C41">
        <w:rPr>
          <w:rFonts w:ascii="Verdana" w:hAnsi="Verdana"/>
          <w:i/>
          <w:sz w:val="16"/>
          <w:szCs w:val="16"/>
        </w:rPr>
        <w:t>není možná z ekonomických anebo technických důvodů spočívajících zejména v požadavcích na slučitelnost nebo interoperabilitu se stávajícím zařízením, službami nebo instalacemi již pořízenými Objednatelem,</w:t>
      </w:r>
    </w:p>
    <w:p w14:paraId="6B058001" w14:textId="77777777" w:rsidR="00223011" w:rsidRPr="00785C41" w:rsidRDefault="00223011" w:rsidP="00F45A25">
      <w:pPr>
        <w:pStyle w:val="Textpsmene"/>
        <w:widowControl w:val="0"/>
        <w:numPr>
          <w:ilvl w:val="1"/>
          <w:numId w:val="30"/>
        </w:numPr>
        <w:tabs>
          <w:tab w:val="clear" w:pos="425"/>
        </w:tabs>
        <w:adjustRightInd w:val="0"/>
        <w:spacing w:before="60"/>
        <w:ind w:left="2977" w:hanging="709"/>
        <w:rPr>
          <w:rFonts w:ascii="Verdana" w:hAnsi="Verdana"/>
          <w:i/>
          <w:sz w:val="16"/>
          <w:szCs w:val="16"/>
        </w:rPr>
      </w:pPr>
      <w:r w:rsidRPr="00785C41">
        <w:rPr>
          <w:rFonts w:ascii="Verdana" w:hAnsi="Verdana"/>
          <w:i/>
          <w:sz w:val="16"/>
          <w:szCs w:val="16"/>
        </w:rPr>
        <w:t xml:space="preserve">by způsobila Objednateli značné obtíže nebo výrazné zvýšení nákladů </w:t>
      </w:r>
    </w:p>
    <w:p w14:paraId="4D0C83B9" w14:textId="77777777" w:rsidR="00223011" w:rsidRPr="00785C41" w:rsidRDefault="00223011" w:rsidP="00F45A25">
      <w:pPr>
        <w:pStyle w:val="Textpsmene"/>
        <w:widowControl w:val="0"/>
        <w:tabs>
          <w:tab w:val="clear" w:pos="4134"/>
        </w:tabs>
        <w:adjustRightInd w:val="0"/>
        <w:spacing w:before="60"/>
        <w:ind w:left="2977" w:hanging="709"/>
        <w:rPr>
          <w:rFonts w:ascii="Verdana" w:hAnsi="Verdana"/>
          <w:i/>
          <w:sz w:val="16"/>
          <w:szCs w:val="16"/>
        </w:rPr>
      </w:pPr>
      <w:r w:rsidRPr="00785C41">
        <w:rPr>
          <w:rFonts w:ascii="Verdana" w:hAnsi="Verdana"/>
          <w:i/>
          <w:sz w:val="16"/>
          <w:szCs w:val="16"/>
        </w:rPr>
        <w:t>a</w:t>
      </w:r>
    </w:p>
    <w:p w14:paraId="6DD7A94D" w14:textId="77777777" w:rsidR="00F45A25" w:rsidRDefault="00223011" w:rsidP="00F45A25">
      <w:pPr>
        <w:pStyle w:val="Textpsmene"/>
        <w:widowControl w:val="0"/>
        <w:numPr>
          <w:ilvl w:val="1"/>
          <w:numId w:val="30"/>
        </w:numPr>
        <w:tabs>
          <w:tab w:val="clear" w:pos="425"/>
        </w:tabs>
        <w:adjustRightInd w:val="0"/>
        <w:spacing w:before="60"/>
        <w:ind w:left="2977" w:hanging="709"/>
        <w:rPr>
          <w:rFonts w:ascii="Verdana" w:hAnsi="Verdana"/>
          <w:i/>
          <w:sz w:val="16"/>
          <w:szCs w:val="16"/>
        </w:rPr>
      </w:pPr>
      <w:r w:rsidRPr="00785C41">
        <w:rPr>
          <w:rFonts w:ascii="Verdana" w:hAnsi="Verdana"/>
          <w:i/>
          <w:sz w:val="16"/>
          <w:szCs w:val="16"/>
        </w:rPr>
        <w:t xml:space="preserve">hodnota dodatečných stavebních prací nepřekročí 50 % z ceny uvedené v odstavci </w:t>
      </w:r>
      <w:r w:rsidRPr="00785C41">
        <w:rPr>
          <w:rFonts w:ascii="Verdana" w:hAnsi="Verdana" w:cs="Arial"/>
          <w:i/>
          <w:sz w:val="16"/>
          <w:szCs w:val="16"/>
        </w:rPr>
        <w:t xml:space="preserve">4.1.1. článku IV. </w:t>
      </w:r>
      <w:r w:rsidRPr="00785C41">
        <w:rPr>
          <w:rFonts w:ascii="Verdana" w:hAnsi="Verdana"/>
          <w:i/>
          <w:sz w:val="16"/>
          <w:szCs w:val="16"/>
        </w:rPr>
        <w:t>této</w:t>
      </w:r>
      <w:r w:rsidRPr="00D515FD">
        <w:rPr>
          <w:rFonts w:ascii="Verdana" w:hAnsi="Verdana"/>
          <w:i/>
          <w:sz w:val="16"/>
          <w:szCs w:val="16"/>
        </w:rPr>
        <w:t xml:space="preserve"> smlouvy; pokud bude provedeno více změn, je rozhodný součet hodnoty všech změn podle tohoto odstavce. </w:t>
      </w:r>
    </w:p>
    <w:p w14:paraId="790ACA4D" w14:textId="5166BFC4" w:rsidR="00223011" w:rsidRPr="00F45A25" w:rsidRDefault="00223011" w:rsidP="00F45A25">
      <w:pPr>
        <w:pStyle w:val="Textpsmene"/>
        <w:widowControl w:val="0"/>
        <w:tabs>
          <w:tab w:val="clear" w:pos="4134"/>
        </w:tabs>
        <w:adjustRightInd w:val="0"/>
        <w:spacing w:before="60"/>
        <w:ind w:left="2977" w:hanging="709"/>
        <w:rPr>
          <w:rFonts w:ascii="Verdana" w:hAnsi="Verdana"/>
          <w:i/>
          <w:sz w:val="16"/>
          <w:szCs w:val="16"/>
        </w:rPr>
      </w:pPr>
      <w:r w:rsidRPr="00F45A25">
        <w:rPr>
          <w:rFonts w:ascii="Verdana" w:hAnsi="Verdana"/>
          <w:i/>
          <w:sz w:val="16"/>
          <w:szCs w:val="16"/>
        </w:rPr>
        <w:t>Písmena a) až c) tohoto odstavce musí platit kumulativně.</w:t>
      </w:r>
    </w:p>
    <w:p w14:paraId="2DFFEA14" w14:textId="77777777" w:rsidR="00223011" w:rsidRPr="00D515FD" w:rsidRDefault="00223011" w:rsidP="00F45A25">
      <w:pPr>
        <w:pStyle w:val="Nadpis6"/>
        <w:widowControl w:val="0"/>
        <w:numPr>
          <w:ilvl w:val="2"/>
          <w:numId w:val="36"/>
        </w:numPr>
        <w:tabs>
          <w:tab w:val="left" w:pos="851"/>
        </w:tabs>
        <w:spacing w:before="60" w:after="0"/>
        <w:ind w:left="2268" w:hanging="850"/>
        <w:jc w:val="both"/>
        <w:rPr>
          <w:rFonts w:ascii="Verdana" w:hAnsi="Verdana" w:cs="Arial"/>
          <w:b w:val="0"/>
          <w:bCs w:val="0"/>
          <w:i/>
          <w:iCs/>
          <w:snapToGrid w:val="0"/>
          <w:sz w:val="16"/>
          <w:szCs w:val="16"/>
        </w:rPr>
      </w:pPr>
      <w:r w:rsidRPr="00D515FD">
        <w:rPr>
          <w:rFonts w:ascii="Verdana" w:hAnsi="Verdana" w:cs="Arial"/>
          <w:b w:val="0"/>
          <w:bCs w:val="0"/>
          <w:i/>
          <w:iCs/>
          <w:snapToGrid w:val="0"/>
          <w:sz w:val="16"/>
          <w:szCs w:val="16"/>
        </w:rPr>
        <w:t>Za podstatnou změnu závazku z této smlouvy se nepovažuje změna,</w:t>
      </w:r>
    </w:p>
    <w:p w14:paraId="4DC3CFB7" w14:textId="77777777" w:rsidR="00223011" w:rsidRPr="00D515FD" w:rsidRDefault="00223011" w:rsidP="00F45A25">
      <w:pPr>
        <w:pStyle w:val="Textpsmene"/>
        <w:widowControl w:val="0"/>
        <w:numPr>
          <w:ilvl w:val="1"/>
          <w:numId w:val="31"/>
        </w:numPr>
        <w:tabs>
          <w:tab w:val="clear" w:pos="425"/>
        </w:tabs>
        <w:adjustRightInd w:val="0"/>
        <w:spacing w:before="60"/>
        <w:ind w:left="2977" w:hanging="709"/>
        <w:rPr>
          <w:rFonts w:ascii="Verdana" w:hAnsi="Verdana"/>
          <w:i/>
          <w:sz w:val="16"/>
          <w:szCs w:val="16"/>
        </w:rPr>
      </w:pPr>
      <w:r w:rsidRPr="00D515FD">
        <w:rPr>
          <w:rFonts w:ascii="Verdana" w:hAnsi="Verdana"/>
          <w:i/>
          <w:sz w:val="16"/>
          <w:szCs w:val="16"/>
        </w:rPr>
        <w:t>jejíž potřeba vznikla v důsledku okolností, které Objednatel jednající s náležitou péčí nemohl předvídat,</w:t>
      </w:r>
    </w:p>
    <w:p w14:paraId="6C048023" w14:textId="77777777" w:rsidR="00223011" w:rsidRPr="00D515FD" w:rsidRDefault="00223011" w:rsidP="00F45A25">
      <w:pPr>
        <w:pStyle w:val="Textpsmene"/>
        <w:widowControl w:val="0"/>
        <w:numPr>
          <w:ilvl w:val="1"/>
          <w:numId w:val="31"/>
        </w:numPr>
        <w:tabs>
          <w:tab w:val="clear" w:pos="425"/>
        </w:tabs>
        <w:adjustRightInd w:val="0"/>
        <w:spacing w:before="60"/>
        <w:ind w:left="2977" w:hanging="709"/>
        <w:rPr>
          <w:rFonts w:ascii="Verdana" w:hAnsi="Verdana"/>
          <w:i/>
          <w:sz w:val="16"/>
          <w:szCs w:val="16"/>
        </w:rPr>
      </w:pPr>
      <w:r w:rsidRPr="00D515FD">
        <w:rPr>
          <w:rFonts w:ascii="Verdana" w:hAnsi="Verdana"/>
          <w:i/>
          <w:sz w:val="16"/>
          <w:szCs w:val="16"/>
        </w:rPr>
        <w:t xml:space="preserve">nemění celkovou povahu díla </w:t>
      </w:r>
    </w:p>
    <w:p w14:paraId="03B4A4B2" w14:textId="77777777" w:rsidR="00223011" w:rsidRPr="00D515FD" w:rsidRDefault="00223011" w:rsidP="00F45A25">
      <w:pPr>
        <w:pStyle w:val="Textpsmene"/>
        <w:widowControl w:val="0"/>
        <w:tabs>
          <w:tab w:val="clear" w:pos="4134"/>
        </w:tabs>
        <w:adjustRightInd w:val="0"/>
        <w:spacing w:before="60"/>
        <w:ind w:left="2977" w:firstLine="0"/>
        <w:rPr>
          <w:rFonts w:ascii="Verdana" w:hAnsi="Verdana"/>
          <w:i/>
          <w:sz w:val="16"/>
          <w:szCs w:val="16"/>
        </w:rPr>
      </w:pPr>
      <w:r w:rsidRPr="00D515FD">
        <w:rPr>
          <w:rFonts w:ascii="Verdana" w:hAnsi="Verdana"/>
          <w:i/>
          <w:sz w:val="16"/>
          <w:szCs w:val="16"/>
        </w:rPr>
        <w:t>a</w:t>
      </w:r>
    </w:p>
    <w:p w14:paraId="441EFC62" w14:textId="77777777" w:rsidR="00223011" w:rsidRPr="00D515FD" w:rsidRDefault="00223011" w:rsidP="00F45A25">
      <w:pPr>
        <w:pStyle w:val="Textpsmene"/>
        <w:widowControl w:val="0"/>
        <w:numPr>
          <w:ilvl w:val="1"/>
          <w:numId w:val="31"/>
        </w:numPr>
        <w:tabs>
          <w:tab w:val="clear" w:pos="425"/>
        </w:tabs>
        <w:adjustRightInd w:val="0"/>
        <w:spacing w:before="60"/>
        <w:ind w:left="2977" w:hanging="709"/>
        <w:rPr>
          <w:rFonts w:ascii="Verdana" w:hAnsi="Verdana"/>
          <w:i/>
          <w:sz w:val="16"/>
          <w:szCs w:val="16"/>
        </w:rPr>
      </w:pPr>
      <w:r w:rsidRPr="00D515FD">
        <w:rPr>
          <w:rFonts w:ascii="Verdana" w:hAnsi="Verdana"/>
          <w:i/>
          <w:sz w:val="16"/>
          <w:szCs w:val="16"/>
        </w:rPr>
        <w:t xml:space="preserve">hodnota změny nepřekročí 50 % z ceny </w:t>
      </w:r>
      <w:r w:rsidRPr="00785C41">
        <w:rPr>
          <w:rFonts w:ascii="Verdana" w:hAnsi="Verdana"/>
          <w:i/>
          <w:sz w:val="16"/>
          <w:szCs w:val="16"/>
        </w:rPr>
        <w:t xml:space="preserve">uvedené v odstavci </w:t>
      </w:r>
      <w:r w:rsidRPr="00785C41">
        <w:rPr>
          <w:rFonts w:ascii="Verdana" w:hAnsi="Verdana" w:cs="Arial"/>
          <w:i/>
          <w:sz w:val="16"/>
          <w:szCs w:val="16"/>
        </w:rPr>
        <w:t xml:space="preserve">4.1. článku IV. </w:t>
      </w:r>
      <w:r w:rsidRPr="00785C41">
        <w:rPr>
          <w:rFonts w:ascii="Verdana" w:hAnsi="Verdana"/>
          <w:i/>
          <w:sz w:val="16"/>
          <w:szCs w:val="16"/>
        </w:rPr>
        <w:t>této</w:t>
      </w:r>
      <w:r w:rsidRPr="00D515FD">
        <w:rPr>
          <w:rFonts w:ascii="Verdana" w:hAnsi="Verdana"/>
          <w:i/>
          <w:sz w:val="16"/>
          <w:szCs w:val="16"/>
        </w:rPr>
        <w:t xml:space="preserve"> smlouvy; pokud bude provedeno více změn, je rozhodný součet hodnoty všech změn podle tohoto odstavce.</w:t>
      </w:r>
    </w:p>
    <w:p w14:paraId="73C50C85" w14:textId="77777777" w:rsidR="00223011" w:rsidRPr="00D515FD" w:rsidRDefault="00223011" w:rsidP="00F45A25">
      <w:pPr>
        <w:pStyle w:val="Textpsmene"/>
        <w:widowControl w:val="0"/>
        <w:tabs>
          <w:tab w:val="clear" w:pos="4134"/>
        </w:tabs>
        <w:adjustRightInd w:val="0"/>
        <w:spacing w:before="60"/>
        <w:ind w:left="2268" w:firstLine="0"/>
        <w:rPr>
          <w:rFonts w:ascii="Verdana" w:hAnsi="Verdana"/>
          <w:i/>
          <w:sz w:val="16"/>
          <w:szCs w:val="16"/>
        </w:rPr>
      </w:pPr>
      <w:r w:rsidRPr="00D515FD">
        <w:rPr>
          <w:rFonts w:ascii="Verdana" w:hAnsi="Verdana"/>
          <w:i/>
          <w:sz w:val="16"/>
          <w:szCs w:val="16"/>
        </w:rPr>
        <w:t>Písmena a) až c) tohoto odstavce musí platit kumulativně.</w:t>
      </w:r>
    </w:p>
    <w:p w14:paraId="697E511C" w14:textId="77777777" w:rsidR="00223011" w:rsidRPr="00D515FD" w:rsidRDefault="00223011" w:rsidP="00F45A25">
      <w:pPr>
        <w:pStyle w:val="Nadpis6"/>
        <w:widowControl w:val="0"/>
        <w:numPr>
          <w:ilvl w:val="2"/>
          <w:numId w:val="36"/>
        </w:numPr>
        <w:tabs>
          <w:tab w:val="left" w:pos="851"/>
        </w:tabs>
        <w:spacing w:before="60" w:after="0"/>
        <w:ind w:left="2268" w:hanging="850"/>
        <w:jc w:val="both"/>
        <w:rPr>
          <w:rFonts w:ascii="Verdana" w:hAnsi="Verdana" w:cs="Arial"/>
          <w:b w:val="0"/>
          <w:bCs w:val="0"/>
          <w:i/>
          <w:iCs/>
          <w:snapToGrid w:val="0"/>
          <w:sz w:val="16"/>
          <w:szCs w:val="16"/>
        </w:rPr>
      </w:pPr>
      <w:r w:rsidRPr="00D515FD">
        <w:rPr>
          <w:rFonts w:ascii="Verdana" w:hAnsi="Verdana" w:cs="Arial"/>
          <w:b w:val="0"/>
          <w:bCs w:val="0"/>
          <w:i/>
          <w:iCs/>
          <w:snapToGrid w:val="0"/>
          <w:sz w:val="16"/>
          <w:szCs w:val="16"/>
        </w:rPr>
        <w:t>Za podstatnou změnu závazku z této smlouvy, se nepovažuje záměna jedné nebo více položek ROZPOČTU jednou nebo více položkami, za předpokladu že</w:t>
      </w:r>
    </w:p>
    <w:p w14:paraId="2DFA96AF" w14:textId="77777777" w:rsidR="00223011" w:rsidRPr="00D515FD" w:rsidRDefault="00223011" w:rsidP="00F45A25">
      <w:pPr>
        <w:pStyle w:val="Textpsmene"/>
        <w:widowControl w:val="0"/>
        <w:numPr>
          <w:ilvl w:val="1"/>
          <w:numId w:val="32"/>
        </w:numPr>
        <w:tabs>
          <w:tab w:val="clear" w:pos="425"/>
        </w:tabs>
        <w:adjustRightInd w:val="0"/>
        <w:spacing w:before="60"/>
        <w:ind w:left="2977" w:hanging="709"/>
        <w:rPr>
          <w:rFonts w:ascii="Verdana" w:hAnsi="Verdana"/>
          <w:i/>
          <w:sz w:val="16"/>
          <w:szCs w:val="16"/>
        </w:rPr>
      </w:pPr>
      <w:r w:rsidRPr="00D515FD">
        <w:rPr>
          <w:rFonts w:ascii="Verdana" w:hAnsi="Verdana"/>
          <w:i/>
          <w:sz w:val="16"/>
          <w:szCs w:val="16"/>
        </w:rPr>
        <w:t>nové položky ROZPOČTU prací představují srovnatelný druh materiálu nebo prací ve vztahu k nahrazovaným položkám,</w:t>
      </w:r>
    </w:p>
    <w:p w14:paraId="0173868E" w14:textId="77777777" w:rsidR="00223011" w:rsidRPr="00D515FD" w:rsidRDefault="00223011" w:rsidP="00F45A25">
      <w:pPr>
        <w:pStyle w:val="Textpsmene"/>
        <w:widowControl w:val="0"/>
        <w:numPr>
          <w:ilvl w:val="1"/>
          <w:numId w:val="32"/>
        </w:numPr>
        <w:tabs>
          <w:tab w:val="clear" w:pos="425"/>
        </w:tabs>
        <w:adjustRightInd w:val="0"/>
        <w:spacing w:before="60"/>
        <w:ind w:left="2977" w:hanging="709"/>
        <w:rPr>
          <w:rFonts w:ascii="Verdana" w:hAnsi="Verdana"/>
          <w:i/>
          <w:sz w:val="16"/>
          <w:szCs w:val="16"/>
        </w:rPr>
      </w:pPr>
      <w:r w:rsidRPr="00D515FD">
        <w:rPr>
          <w:rFonts w:ascii="Verdana" w:hAnsi="Verdana"/>
          <w:i/>
          <w:sz w:val="16"/>
          <w:szCs w:val="16"/>
        </w:rPr>
        <w:t>cena materiálu nebo prací podle nových položek ROZPOČTU je ve vztahu k nahrazovaným položkám stejná nebo nižší,</w:t>
      </w:r>
    </w:p>
    <w:p w14:paraId="47FD93EF" w14:textId="77777777" w:rsidR="00223011" w:rsidRPr="00D515FD" w:rsidRDefault="00223011" w:rsidP="00F45A25">
      <w:pPr>
        <w:pStyle w:val="Textpsmene"/>
        <w:widowControl w:val="0"/>
        <w:numPr>
          <w:ilvl w:val="1"/>
          <w:numId w:val="32"/>
        </w:numPr>
        <w:tabs>
          <w:tab w:val="clear" w:pos="425"/>
        </w:tabs>
        <w:adjustRightInd w:val="0"/>
        <w:spacing w:before="60"/>
        <w:ind w:left="2977" w:hanging="709"/>
        <w:rPr>
          <w:rFonts w:ascii="Verdana" w:hAnsi="Verdana"/>
          <w:i/>
          <w:sz w:val="16"/>
          <w:szCs w:val="16"/>
        </w:rPr>
      </w:pPr>
      <w:r w:rsidRPr="00D515FD">
        <w:rPr>
          <w:rFonts w:ascii="Verdana" w:hAnsi="Verdana"/>
          <w:i/>
          <w:sz w:val="16"/>
          <w:szCs w:val="16"/>
        </w:rPr>
        <w:t xml:space="preserve">materiál nebo práce podle nových položek ROZPOČTU jsou ve vztahu k nahrazovaným položkám kvalitativně stejné nebo vyšší </w:t>
      </w:r>
    </w:p>
    <w:p w14:paraId="662100F4" w14:textId="77777777" w:rsidR="00223011" w:rsidRPr="00D515FD" w:rsidRDefault="00223011" w:rsidP="00F45A25">
      <w:pPr>
        <w:pStyle w:val="Textpsmene"/>
        <w:widowControl w:val="0"/>
        <w:tabs>
          <w:tab w:val="clear" w:pos="4134"/>
        </w:tabs>
        <w:adjustRightInd w:val="0"/>
        <w:spacing w:before="60"/>
        <w:ind w:left="2977" w:firstLine="0"/>
        <w:rPr>
          <w:rFonts w:ascii="Verdana" w:hAnsi="Verdana"/>
          <w:i/>
          <w:sz w:val="16"/>
          <w:szCs w:val="16"/>
        </w:rPr>
      </w:pPr>
      <w:r w:rsidRPr="00D515FD">
        <w:rPr>
          <w:rFonts w:ascii="Verdana" w:hAnsi="Verdana"/>
          <w:i/>
          <w:sz w:val="16"/>
          <w:szCs w:val="16"/>
        </w:rPr>
        <w:t>a</w:t>
      </w:r>
    </w:p>
    <w:p w14:paraId="1B2E80BC" w14:textId="77777777" w:rsidR="00223011" w:rsidRPr="00D515FD" w:rsidRDefault="00223011" w:rsidP="00F45A25">
      <w:pPr>
        <w:pStyle w:val="Textpsmene"/>
        <w:widowControl w:val="0"/>
        <w:numPr>
          <w:ilvl w:val="1"/>
          <w:numId w:val="32"/>
        </w:numPr>
        <w:tabs>
          <w:tab w:val="clear" w:pos="425"/>
        </w:tabs>
        <w:adjustRightInd w:val="0"/>
        <w:spacing w:before="60"/>
        <w:ind w:left="2977" w:hanging="709"/>
        <w:rPr>
          <w:rFonts w:ascii="Verdana" w:hAnsi="Verdana"/>
          <w:i/>
          <w:sz w:val="16"/>
          <w:szCs w:val="16"/>
        </w:rPr>
      </w:pPr>
      <w:r w:rsidRPr="00D515FD">
        <w:rPr>
          <w:rFonts w:ascii="Verdana" w:hAnsi="Verdana"/>
          <w:i/>
          <w:sz w:val="16"/>
          <w:szCs w:val="16"/>
        </w:rPr>
        <w:t>Objednatel (Zhotovitel) vyhotoví o každé jednotlivé záměně přehled obsahující nové položky ROZPOČTU s vymezením položek v původním ROZPOČTU, které jsou takto nahrazovány, spolu s podrobným a srozumitelným odůvodněním srovnatelnosti materiálu nebo prací podle písmene a) a stejné nebo vyšší kvality podle písmene c).</w:t>
      </w:r>
    </w:p>
    <w:p w14:paraId="620D7BF2" w14:textId="77777777" w:rsidR="00223011" w:rsidRPr="00D515FD" w:rsidRDefault="00223011" w:rsidP="00F45A25">
      <w:pPr>
        <w:pStyle w:val="Textpsmene"/>
        <w:widowControl w:val="0"/>
        <w:tabs>
          <w:tab w:val="clear" w:pos="4134"/>
        </w:tabs>
        <w:adjustRightInd w:val="0"/>
        <w:spacing w:before="60"/>
        <w:ind w:left="2268" w:firstLine="0"/>
        <w:rPr>
          <w:rFonts w:ascii="Verdana" w:hAnsi="Verdana"/>
          <w:i/>
          <w:sz w:val="16"/>
          <w:szCs w:val="16"/>
        </w:rPr>
      </w:pPr>
      <w:r w:rsidRPr="00D515FD">
        <w:rPr>
          <w:rFonts w:ascii="Verdana" w:hAnsi="Verdana"/>
          <w:i/>
          <w:sz w:val="16"/>
          <w:szCs w:val="16"/>
        </w:rPr>
        <w:t>Písmena a) až c) tohoto odstavce musí platit kumulativně.</w:t>
      </w:r>
    </w:p>
    <w:p w14:paraId="3A58CFFA" w14:textId="77777777" w:rsidR="00CA4D45" w:rsidRDefault="00223011" w:rsidP="00F45A25">
      <w:pPr>
        <w:pStyle w:val="Nadpis6"/>
        <w:widowControl w:val="0"/>
        <w:numPr>
          <w:ilvl w:val="2"/>
          <w:numId w:val="36"/>
        </w:numPr>
        <w:tabs>
          <w:tab w:val="left" w:pos="851"/>
        </w:tabs>
        <w:spacing w:before="60" w:after="0"/>
        <w:ind w:left="2268" w:hanging="850"/>
        <w:jc w:val="both"/>
        <w:rPr>
          <w:rFonts w:ascii="Verdana" w:hAnsi="Verdana" w:cs="Arial"/>
          <w:b w:val="0"/>
          <w:bCs w:val="0"/>
          <w:i/>
          <w:iCs/>
          <w:snapToGrid w:val="0"/>
          <w:sz w:val="16"/>
          <w:szCs w:val="16"/>
        </w:rPr>
      </w:pPr>
      <w:r w:rsidRPr="00D515FD">
        <w:rPr>
          <w:rFonts w:ascii="Verdana" w:hAnsi="Verdana" w:cs="Arial"/>
          <w:b w:val="0"/>
          <w:bCs w:val="0"/>
          <w:i/>
          <w:iCs/>
          <w:snapToGrid w:val="0"/>
          <w:sz w:val="16"/>
          <w:szCs w:val="16"/>
        </w:rPr>
        <w:t xml:space="preserve">Celkový cenový nárůst související se změnami podle </w:t>
      </w:r>
      <w:r w:rsidRPr="00CA4D45">
        <w:rPr>
          <w:rFonts w:ascii="Verdana" w:hAnsi="Verdana" w:cs="Arial"/>
          <w:b w:val="0"/>
          <w:bCs w:val="0"/>
          <w:i/>
          <w:iCs/>
          <w:snapToGrid w:val="0"/>
          <w:sz w:val="16"/>
          <w:szCs w:val="16"/>
        </w:rPr>
        <w:t>odstavců 1.</w:t>
      </w:r>
      <w:r w:rsidR="00975123">
        <w:rPr>
          <w:rFonts w:ascii="Verdana" w:hAnsi="Verdana" w:cs="Arial"/>
          <w:b w:val="0"/>
          <w:bCs w:val="0"/>
          <w:i/>
          <w:iCs/>
          <w:snapToGrid w:val="0"/>
          <w:sz w:val="16"/>
          <w:szCs w:val="16"/>
        </w:rPr>
        <w:t>11</w:t>
      </w:r>
      <w:r w:rsidR="00CA4D45" w:rsidRPr="00CA4D45">
        <w:rPr>
          <w:rFonts w:ascii="Verdana" w:hAnsi="Verdana" w:cs="Arial"/>
          <w:b w:val="0"/>
          <w:bCs w:val="0"/>
          <w:i/>
          <w:iCs/>
          <w:snapToGrid w:val="0"/>
          <w:sz w:val="16"/>
          <w:szCs w:val="16"/>
        </w:rPr>
        <w:t>.1</w:t>
      </w:r>
      <w:r w:rsidRPr="00CA4D45">
        <w:rPr>
          <w:rFonts w:ascii="Verdana" w:hAnsi="Verdana" w:cs="Arial"/>
          <w:b w:val="0"/>
          <w:bCs w:val="0"/>
          <w:i/>
          <w:iCs/>
          <w:snapToGrid w:val="0"/>
          <w:sz w:val="16"/>
          <w:szCs w:val="16"/>
        </w:rPr>
        <w:t>. a</w:t>
      </w:r>
      <w:r w:rsidR="00975123">
        <w:rPr>
          <w:rFonts w:ascii="Verdana" w:hAnsi="Verdana" w:cs="Arial"/>
          <w:b w:val="0"/>
          <w:bCs w:val="0"/>
          <w:i/>
          <w:iCs/>
          <w:snapToGrid w:val="0"/>
          <w:sz w:val="16"/>
          <w:szCs w:val="16"/>
        </w:rPr>
        <w:t>ž</w:t>
      </w:r>
      <w:r w:rsidRPr="00CA4D45">
        <w:rPr>
          <w:rFonts w:ascii="Verdana" w:hAnsi="Verdana" w:cs="Arial"/>
          <w:b w:val="0"/>
          <w:bCs w:val="0"/>
          <w:i/>
          <w:iCs/>
          <w:snapToGrid w:val="0"/>
          <w:sz w:val="16"/>
          <w:szCs w:val="16"/>
        </w:rPr>
        <w:t xml:space="preserve"> 1.</w:t>
      </w:r>
      <w:r w:rsidR="00975123">
        <w:rPr>
          <w:rFonts w:ascii="Verdana" w:hAnsi="Verdana" w:cs="Arial"/>
          <w:b w:val="0"/>
          <w:bCs w:val="0"/>
          <w:i/>
          <w:iCs/>
          <w:snapToGrid w:val="0"/>
          <w:sz w:val="16"/>
          <w:szCs w:val="16"/>
        </w:rPr>
        <w:t>11</w:t>
      </w:r>
      <w:r w:rsidRPr="00CA4D45">
        <w:rPr>
          <w:rFonts w:ascii="Verdana" w:hAnsi="Verdana" w:cs="Arial"/>
          <w:b w:val="0"/>
          <w:bCs w:val="0"/>
          <w:i/>
          <w:iCs/>
          <w:snapToGrid w:val="0"/>
          <w:sz w:val="16"/>
          <w:szCs w:val="16"/>
        </w:rPr>
        <w:t>.</w:t>
      </w:r>
      <w:r w:rsidR="00CA4D45" w:rsidRPr="00CA4D45">
        <w:rPr>
          <w:rFonts w:ascii="Verdana" w:hAnsi="Verdana" w:cs="Arial"/>
          <w:b w:val="0"/>
          <w:bCs w:val="0"/>
          <w:i/>
          <w:iCs/>
          <w:snapToGrid w:val="0"/>
          <w:sz w:val="16"/>
          <w:szCs w:val="16"/>
        </w:rPr>
        <w:t>3</w:t>
      </w:r>
      <w:r w:rsidRPr="00CA4D45">
        <w:rPr>
          <w:rFonts w:ascii="Verdana" w:hAnsi="Verdana" w:cs="Arial"/>
          <w:b w:val="0"/>
          <w:bCs w:val="0"/>
          <w:i/>
          <w:iCs/>
          <w:snapToGrid w:val="0"/>
          <w:sz w:val="16"/>
          <w:szCs w:val="16"/>
        </w:rPr>
        <w:t xml:space="preserve">. tohoto článku při odečtení stavebních prací, služeb nebo dodávek, které nebyly s ohledem na tyto změny realizovány, nesmí přesáhnout 30 % z ceny uvedené v odstavci </w:t>
      </w:r>
      <w:r w:rsidRPr="00CA4D45">
        <w:rPr>
          <w:rFonts w:ascii="Verdana" w:hAnsi="Verdana" w:cs="Arial"/>
          <w:b w:val="0"/>
          <w:bCs w:val="0"/>
          <w:i/>
          <w:sz w:val="16"/>
          <w:szCs w:val="16"/>
        </w:rPr>
        <w:t>4.1. článku IV.</w:t>
      </w:r>
      <w:r w:rsidRPr="00CA4D45">
        <w:rPr>
          <w:rFonts w:ascii="Verdana" w:hAnsi="Verdana" w:cs="Arial"/>
          <w:b w:val="0"/>
          <w:bCs w:val="0"/>
          <w:i/>
          <w:iCs/>
          <w:snapToGrid w:val="0"/>
          <w:sz w:val="16"/>
          <w:szCs w:val="16"/>
        </w:rPr>
        <w:t xml:space="preserve"> této</w:t>
      </w:r>
      <w:r w:rsidRPr="00D515FD">
        <w:rPr>
          <w:rFonts w:ascii="Verdana" w:hAnsi="Verdana" w:cs="Arial"/>
          <w:b w:val="0"/>
          <w:bCs w:val="0"/>
          <w:i/>
          <w:iCs/>
          <w:snapToGrid w:val="0"/>
          <w:sz w:val="16"/>
          <w:szCs w:val="16"/>
        </w:rPr>
        <w:t xml:space="preserve"> smlouvy.</w:t>
      </w:r>
    </w:p>
    <w:p w14:paraId="7C2F7439" w14:textId="35022104" w:rsidR="00223011" w:rsidRDefault="00223011" w:rsidP="00F45A25">
      <w:pPr>
        <w:pStyle w:val="Nadpis6"/>
        <w:widowControl w:val="0"/>
        <w:numPr>
          <w:ilvl w:val="2"/>
          <w:numId w:val="36"/>
        </w:numPr>
        <w:tabs>
          <w:tab w:val="left" w:pos="851"/>
        </w:tabs>
        <w:spacing w:before="60" w:after="0"/>
        <w:ind w:left="2268" w:hanging="850"/>
        <w:jc w:val="both"/>
        <w:rPr>
          <w:rFonts w:ascii="Verdana" w:hAnsi="Verdana" w:cs="Arial"/>
          <w:b w:val="0"/>
          <w:bCs w:val="0"/>
          <w:i/>
          <w:iCs/>
          <w:snapToGrid w:val="0"/>
          <w:sz w:val="16"/>
          <w:szCs w:val="16"/>
        </w:rPr>
      </w:pPr>
      <w:r w:rsidRPr="00CA4D45">
        <w:rPr>
          <w:rFonts w:ascii="Verdana" w:hAnsi="Verdana" w:cs="Arial"/>
          <w:b w:val="0"/>
          <w:bCs w:val="0"/>
          <w:i/>
          <w:iCs/>
          <w:snapToGrid w:val="0"/>
          <w:sz w:val="16"/>
          <w:szCs w:val="16"/>
        </w:rPr>
        <w:t>Nahrazení Zhotovitele uvedený v této smlouvě jiným zhotovitelem je možné, pokud změna v osobě Zhotovitele je důsledkem právního nástupnictví v souvislosti s přeměnou Zhotovitele, jeho smrtí nebo převodem jeho závodu, popřípadě části závodu, a nový zhotovitel splňuje kritéria kvalifikace stanovená v zadávací dokumentac</w:t>
      </w:r>
      <w:r w:rsidR="004E2177">
        <w:rPr>
          <w:rFonts w:ascii="Verdana" w:hAnsi="Verdana" w:cs="Arial"/>
          <w:b w:val="0"/>
          <w:bCs w:val="0"/>
          <w:i/>
          <w:iCs/>
          <w:snapToGrid w:val="0"/>
          <w:sz w:val="16"/>
          <w:szCs w:val="16"/>
        </w:rPr>
        <w:t>i</w:t>
      </w:r>
      <w:r w:rsidRPr="00CA4D45">
        <w:rPr>
          <w:rFonts w:ascii="Verdana" w:hAnsi="Verdana" w:cs="Arial"/>
          <w:b w:val="0"/>
          <w:bCs w:val="0"/>
          <w:i/>
          <w:iCs/>
          <w:snapToGrid w:val="0"/>
          <w:sz w:val="16"/>
          <w:szCs w:val="16"/>
        </w:rPr>
        <w:t>.</w:t>
      </w:r>
    </w:p>
    <w:p w14:paraId="3D2FC944" w14:textId="6A694A69" w:rsidR="00EE377B" w:rsidRPr="00107B11" w:rsidRDefault="00EE377B" w:rsidP="00EE377B">
      <w:pPr>
        <w:pStyle w:val="Nadpis6"/>
        <w:widowControl w:val="0"/>
        <w:tabs>
          <w:tab w:val="left" w:pos="851"/>
        </w:tabs>
        <w:spacing w:before="120" w:after="0"/>
        <w:ind w:left="851"/>
        <w:rPr>
          <w:rFonts w:ascii="Verdana" w:hAnsi="Verdana" w:cs="Arial"/>
          <w:i/>
          <w:sz w:val="16"/>
        </w:rPr>
      </w:pPr>
      <w:r>
        <w:rPr>
          <w:rFonts w:ascii="Verdana" w:hAnsi="Verdana" w:cs="Arial"/>
          <w:i/>
          <w:sz w:val="16"/>
        </w:rPr>
        <w:t>1.12.</w:t>
      </w:r>
      <w:r>
        <w:rPr>
          <w:rFonts w:ascii="Verdana" w:hAnsi="Verdana" w:cs="Arial"/>
          <w:i/>
          <w:sz w:val="16"/>
        </w:rPr>
        <w:tab/>
      </w:r>
      <w:r w:rsidRPr="00107B11">
        <w:rPr>
          <w:rFonts w:ascii="Verdana" w:hAnsi="Verdana" w:cs="Arial"/>
          <w:i/>
          <w:sz w:val="16"/>
        </w:rPr>
        <w:t>FUNKČNÍ ZKOUŠKY</w:t>
      </w:r>
    </w:p>
    <w:p w14:paraId="2E61CF81" w14:textId="77777777" w:rsidR="00EE377B" w:rsidRDefault="00EE377B" w:rsidP="00EE377B">
      <w:pPr>
        <w:pStyle w:val="Nadpis6"/>
        <w:widowControl w:val="0"/>
        <w:spacing w:before="60" w:after="0"/>
        <w:ind w:left="2268" w:hanging="850"/>
        <w:jc w:val="both"/>
        <w:rPr>
          <w:rFonts w:ascii="Verdana" w:hAnsi="Verdana" w:cs="Arial"/>
          <w:b w:val="0"/>
          <w:i/>
          <w:sz w:val="16"/>
        </w:rPr>
      </w:pPr>
      <w:r w:rsidRPr="00EE377B">
        <w:rPr>
          <w:rFonts w:ascii="Verdana" w:hAnsi="Verdana" w:cs="Arial"/>
          <w:bCs w:val="0"/>
          <w:i/>
          <w:sz w:val="16"/>
        </w:rPr>
        <w:t>1.12.1.</w:t>
      </w:r>
      <w:r>
        <w:rPr>
          <w:rFonts w:ascii="Verdana" w:hAnsi="Verdana" w:cs="Arial"/>
          <w:b w:val="0"/>
          <w:i/>
          <w:sz w:val="16"/>
        </w:rPr>
        <w:tab/>
      </w:r>
      <w:r w:rsidRPr="00107B11">
        <w:rPr>
          <w:rFonts w:ascii="Verdana" w:hAnsi="Verdana" w:cs="Arial"/>
          <w:b w:val="0"/>
          <w:i/>
          <w:sz w:val="16"/>
        </w:rPr>
        <w:t>Provedením funkčních zkoušek se rozumí vyzkoušení provozuschopnosti díla po dokončení všech stavebních i technologických součástí díla. Zhotovitel provede v rámci funkčních zkoušek komplexní vyzkoušení všech systémů a zařízení tvořících předmět díla.</w:t>
      </w:r>
    </w:p>
    <w:p w14:paraId="5123A7A5" w14:textId="77777777" w:rsidR="00EE377B" w:rsidRDefault="00EE377B" w:rsidP="00EE377B">
      <w:pPr>
        <w:pStyle w:val="Nadpis6"/>
        <w:widowControl w:val="0"/>
        <w:spacing w:before="60" w:after="0"/>
        <w:ind w:left="2268" w:hanging="850"/>
        <w:jc w:val="both"/>
        <w:rPr>
          <w:rFonts w:ascii="Verdana" w:hAnsi="Verdana" w:cs="Arial"/>
          <w:b w:val="0"/>
          <w:i/>
          <w:sz w:val="16"/>
        </w:rPr>
      </w:pPr>
      <w:r w:rsidRPr="00EE377B">
        <w:rPr>
          <w:rFonts w:ascii="Verdana" w:hAnsi="Verdana" w:cs="Arial"/>
          <w:bCs w:val="0"/>
          <w:i/>
          <w:sz w:val="16"/>
        </w:rPr>
        <w:t>1.12.2.</w:t>
      </w:r>
      <w:r w:rsidRPr="00EE377B">
        <w:rPr>
          <w:rFonts w:ascii="Verdana" w:hAnsi="Verdana" w:cs="Arial"/>
          <w:bCs w:val="0"/>
          <w:i/>
          <w:sz w:val="16"/>
        </w:rPr>
        <w:tab/>
      </w:r>
      <w:r w:rsidRPr="00EE377B">
        <w:rPr>
          <w:rFonts w:ascii="Verdana" w:hAnsi="Verdana" w:cs="Arial"/>
          <w:b w:val="0"/>
          <w:i/>
          <w:sz w:val="16"/>
        </w:rPr>
        <w:t xml:space="preserve">Zhotovitel připraví dílo k provedení funkčních zkoušek ve lhůtě nejpozději 15 kalendářních dnů před termínem předání a převzetí díla. Před zahájením funkčních zkoušek předá Zhotovitel Objednateli a TDS písemně podmínky, za kterých se budou funkční zkoušky provádět. O zahájení a ukončení funkčních zkoušek bude mezi smluvními stranami sepsán protokol. Protokol bude obsahovat podrobné vyhodnocení provedených funkčních zkoušek, </w:t>
      </w:r>
      <w:r w:rsidRPr="00EE377B">
        <w:rPr>
          <w:rFonts w:ascii="Verdana" w:hAnsi="Verdana" w:cs="Arial"/>
          <w:b w:val="0"/>
          <w:i/>
          <w:sz w:val="16"/>
        </w:rPr>
        <w:lastRenderedPageBreak/>
        <w:t>které vypracuje Zhotovitel.</w:t>
      </w:r>
    </w:p>
    <w:p w14:paraId="7080BBD9" w14:textId="6325F277" w:rsidR="00EE377B" w:rsidRDefault="00EE377B" w:rsidP="00EE377B">
      <w:pPr>
        <w:pStyle w:val="Nadpis6"/>
        <w:widowControl w:val="0"/>
        <w:spacing w:before="60" w:after="0"/>
        <w:ind w:left="2268" w:hanging="850"/>
        <w:jc w:val="both"/>
        <w:rPr>
          <w:rFonts w:ascii="Verdana" w:hAnsi="Verdana" w:cs="Arial"/>
          <w:b w:val="0"/>
          <w:i/>
          <w:sz w:val="16"/>
        </w:rPr>
      </w:pPr>
      <w:r>
        <w:rPr>
          <w:rFonts w:ascii="Verdana" w:hAnsi="Verdana" w:cs="Arial"/>
          <w:bCs w:val="0"/>
          <w:i/>
          <w:sz w:val="16"/>
        </w:rPr>
        <w:t>1</w:t>
      </w:r>
      <w:r w:rsidRPr="00EE377B">
        <w:rPr>
          <w:rFonts w:ascii="Verdana" w:hAnsi="Verdana" w:cs="Arial"/>
          <w:bCs w:val="0"/>
          <w:i/>
          <w:sz w:val="16"/>
        </w:rPr>
        <w:t>.12.3</w:t>
      </w:r>
      <w:r>
        <w:rPr>
          <w:rFonts w:ascii="Verdana" w:hAnsi="Verdana" w:cs="Arial"/>
          <w:b w:val="0"/>
          <w:i/>
          <w:sz w:val="16"/>
        </w:rPr>
        <w:t>.</w:t>
      </w:r>
      <w:r>
        <w:rPr>
          <w:rFonts w:ascii="Verdana" w:hAnsi="Verdana" w:cs="Arial"/>
          <w:b w:val="0"/>
          <w:i/>
          <w:sz w:val="16"/>
        </w:rPr>
        <w:tab/>
      </w:r>
      <w:r w:rsidRPr="00107B11">
        <w:rPr>
          <w:rFonts w:ascii="Verdana" w:hAnsi="Verdana" w:cs="Arial"/>
          <w:b w:val="0"/>
          <w:i/>
          <w:sz w:val="16"/>
        </w:rPr>
        <w:t>Provedením funkčních zkoušek musí Zhotovitel prokázat provozuschopnost díla a správnou funkci všech prvků a systémů, které jsou součástí díla. Vady díla, které budou zjištěny při provádění funkčních zkoušek je Zhotovitel povinen odstranit:</w:t>
      </w:r>
    </w:p>
    <w:p w14:paraId="7333D194" w14:textId="724743CC" w:rsidR="00EE377B" w:rsidRDefault="00EE377B" w:rsidP="00EE377B">
      <w:pPr>
        <w:pStyle w:val="Nadpis6"/>
        <w:widowControl w:val="0"/>
        <w:spacing w:before="60" w:after="0"/>
        <w:ind w:left="2268"/>
        <w:jc w:val="both"/>
        <w:rPr>
          <w:rFonts w:ascii="Verdana" w:hAnsi="Verdana" w:cs="Arial"/>
          <w:b w:val="0"/>
          <w:i/>
          <w:sz w:val="16"/>
        </w:rPr>
      </w:pPr>
      <w:r>
        <w:rPr>
          <w:rFonts w:ascii="Verdana" w:hAnsi="Verdana" w:cs="Arial"/>
          <w:b w:val="0"/>
          <w:i/>
          <w:sz w:val="16"/>
        </w:rPr>
        <w:t>1.12.3.1.</w:t>
      </w:r>
      <w:r>
        <w:rPr>
          <w:rFonts w:ascii="Verdana" w:hAnsi="Verdana" w:cs="Arial"/>
          <w:b w:val="0"/>
          <w:i/>
          <w:sz w:val="16"/>
        </w:rPr>
        <w:tab/>
        <w:t>V</w:t>
      </w:r>
      <w:r w:rsidRPr="00EE377B">
        <w:rPr>
          <w:rFonts w:ascii="Verdana" w:hAnsi="Verdana" w:cs="Arial"/>
          <w:b w:val="0"/>
          <w:i/>
          <w:sz w:val="16"/>
        </w:rPr>
        <w:t>ady bránící užívání díla – do termínu předání a převzetí díla.</w:t>
      </w:r>
    </w:p>
    <w:p w14:paraId="72A6E336" w14:textId="5C1F163B" w:rsidR="00EE377B" w:rsidRPr="007C6A26" w:rsidRDefault="00EE377B" w:rsidP="00EE377B">
      <w:pPr>
        <w:pStyle w:val="Nadpis6"/>
        <w:widowControl w:val="0"/>
        <w:spacing w:before="60" w:after="0"/>
        <w:ind w:left="3544" w:hanging="1276"/>
        <w:jc w:val="both"/>
        <w:rPr>
          <w:rFonts w:ascii="Verdana" w:hAnsi="Verdana" w:cs="Arial"/>
          <w:b w:val="0"/>
          <w:i/>
          <w:sz w:val="16"/>
        </w:rPr>
      </w:pPr>
      <w:r>
        <w:rPr>
          <w:rFonts w:ascii="Verdana" w:hAnsi="Verdana" w:cs="Arial"/>
          <w:b w:val="0"/>
          <w:i/>
          <w:sz w:val="16"/>
        </w:rPr>
        <w:t>1.12.3.2.</w:t>
      </w:r>
      <w:r>
        <w:rPr>
          <w:rFonts w:ascii="Verdana" w:hAnsi="Verdana" w:cs="Arial"/>
          <w:b w:val="0"/>
          <w:i/>
          <w:sz w:val="16"/>
        </w:rPr>
        <w:tab/>
      </w:r>
      <w:r w:rsidRPr="00107B11">
        <w:rPr>
          <w:rFonts w:ascii="Verdana" w:hAnsi="Verdana" w:cs="Arial"/>
          <w:b w:val="0"/>
          <w:i/>
          <w:sz w:val="16"/>
        </w:rPr>
        <w:t xml:space="preserve">Vady </w:t>
      </w:r>
      <w:r w:rsidRPr="007C6A26">
        <w:rPr>
          <w:rFonts w:ascii="Verdana" w:hAnsi="Verdana" w:cs="Arial"/>
          <w:b w:val="0"/>
          <w:i/>
          <w:sz w:val="16"/>
        </w:rPr>
        <w:t xml:space="preserve">nebránící užívání díla – do termínu pro odstranění vad a nedodělků sjednaném v odstavci </w:t>
      </w:r>
      <w:r w:rsidRPr="007C6A26">
        <w:rPr>
          <w:rFonts w:ascii="Verdana" w:hAnsi="Verdana" w:cs="Arial"/>
          <w:b w:val="0"/>
          <w:bCs w:val="0"/>
          <w:i/>
          <w:iCs/>
          <w:snapToGrid w:val="0"/>
          <w:sz w:val="16"/>
          <w:szCs w:val="16"/>
        </w:rPr>
        <w:t>2.</w:t>
      </w:r>
      <w:r>
        <w:rPr>
          <w:rFonts w:ascii="Verdana" w:hAnsi="Verdana" w:cs="Arial"/>
          <w:b w:val="0"/>
          <w:bCs w:val="0"/>
          <w:i/>
          <w:iCs/>
          <w:snapToGrid w:val="0"/>
          <w:sz w:val="16"/>
          <w:szCs w:val="16"/>
        </w:rPr>
        <w:t>1</w:t>
      </w:r>
      <w:r w:rsidRPr="007C6A26">
        <w:rPr>
          <w:rFonts w:ascii="Verdana" w:hAnsi="Verdana" w:cs="Arial"/>
          <w:b w:val="0"/>
          <w:bCs w:val="0"/>
          <w:i/>
          <w:iCs/>
          <w:snapToGrid w:val="0"/>
          <w:sz w:val="16"/>
          <w:szCs w:val="16"/>
        </w:rPr>
        <w:t>.3. článku II</w:t>
      </w:r>
      <w:r w:rsidRPr="007C6A26">
        <w:rPr>
          <w:rFonts w:ascii="Verdana" w:hAnsi="Verdana" w:cs="Arial"/>
          <w:b w:val="0"/>
          <w:i/>
          <w:sz w:val="16"/>
        </w:rPr>
        <w:t>. této smlouvy.</w:t>
      </w:r>
    </w:p>
    <w:p w14:paraId="07677EB7" w14:textId="3EB65144" w:rsidR="00EE377B" w:rsidRPr="00EE377B" w:rsidRDefault="00EE377B" w:rsidP="00EE377B">
      <w:pPr>
        <w:pStyle w:val="Nadpis6"/>
        <w:widowControl w:val="0"/>
        <w:spacing w:before="60" w:after="0"/>
        <w:ind w:left="2268" w:hanging="850"/>
        <w:jc w:val="both"/>
        <w:rPr>
          <w:rFonts w:ascii="Verdana" w:hAnsi="Verdana" w:cs="Arial"/>
          <w:b w:val="0"/>
          <w:i/>
          <w:sz w:val="16"/>
        </w:rPr>
      </w:pPr>
      <w:r w:rsidRPr="00EE377B">
        <w:rPr>
          <w:rFonts w:ascii="Verdana" w:hAnsi="Verdana" w:cs="Arial"/>
          <w:bCs w:val="0"/>
          <w:i/>
          <w:sz w:val="16"/>
        </w:rPr>
        <w:t>1.12.4.</w:t>
      </w:r>
      <w:r w:rsidRPr="00EE377B">
        <w:rPr>
          <w:rFonts w:ascii="Verdana" w:hAnsi="Verdana" w:cs="Arial"/>
          <w:bCs w:val="0"/>
          <w:i/>
          <w:sz w:val="16"/>
        </w:rPr>
        <w:tab/>
      </w:r>
      <w:r w:rsidRPr="00EE377B">
        <w:rPr>
          <w:rFonts w:ascii="Verdana" w:hAnsi="Verdana" w:cs="Arial"/>
          <w:b w:val="0"/>
          <w:i/>
          <w:sz w:val="16"/>
        </w:rPr>
        <w:t>Provedením funkčních zkoušek musí Zhotovitel prokázat řádnou funkci jednotlivých součástí díla, provést regulaci systémů pro potřeby provozu a prokázat provozuschopnost díla a správnou funkci všech prvků a systémů, které jsou součástí díla.</w:t>
      </w:r>
    </w:p>
    <w:p w14:paraId="2874DBC5" w14:textId="0E2B4D7C" w:rsidR="00EE377B" w:rsidRPr="00EE377B" w:rsidRDefault="00EE377B" w:rsidP="00EE377B">
      <w:pPr>
        <w:pStyle w:val="Nadpis6"/>
        <w:widowControl w:val="0"/>
        <w:spacing w:before="60" w:after="0"/>
        <w:ind w:left="2268" w:hanging="850"/>
        <w:jc w:val="both"/>
        <w:rPr>
          <w:rFonts w:ascii="Verdana" w:hAnsi="Verdana" w:cs="Arial"/>
          <w:b w:val="0"/>
          <w:i/>
          <w:sz w:val="16"/>
        </w:rPr>
      </w:pPr>
      <w:r w:rsidRPr="00EE377B">
        <w:rPr>
          <w:rFonts w:ascii="Verdana" w:hAnsi="Verdana" w:cs="Arial"/>
          <w:bCs w:val="0"/>
          <w:i/>
          <w:sz w:val="16"/>
        </w:rPr>
        <w:t>1.12.</w:t>
      </w:r>
      <w:r>
        <w:rPr>
          <w:rFonts w:ascii="Verdana" w:hAnsi="Verdana" w:cs="Arial"/>
          <w:bCs w:val="0"/>
          <w:i/>
          <w:sz w:val="16"/>
        </w:rPr>
        <w:t>5</w:t>
      </w:r>
      <w:r w:rsidRPr="00EE377B">
        <w:rPr>
          <w:rFonts w:ascii="Verdana" w:hAnsi="Verdana" w:cs="Arial"/>
          <w:bCs w:val="0"/>
          <w:i/>
          <w:sz w:val="16"/>
        </w:rPr>
        <w:t>.</w:t>
      </w:r>
      <w:r w:rsidRPr="00EE377B">
        <w:rPr>
          <w:rFonts w:ascii="Verdana" w:hAnsi="Verdana" w:cs="Arial"/>
          <w:bCs w:val="0"/>
          <w:i/>
          <w:sz w:val="16"/>
        </w:rPr>
        <w:tab/>
      </w:r>
      <w:r w:rsidRPr="00EE377B">
        <w:rPr>
          <w:rFonts w:ascii="Verdana" w:hAnsi="Verdana" w:cs="Arial"/>
          <w:b w:val="0"/>
          <w:i/>
          <w:sz w:val="16"/>
        </w:rPr>
        <w:t>Funkční zkoušky těch prvků a zařízení, které nelze provést (např. topná zkouška, zkouška funkce chlazení – v závislosti na ročním období) budou provedeny dodatečně v období vhodných klimatických podmínek (dodatečné funkční zkoušky). Rozsah těchto dodatečných funkčních zkoušek a termíny jejich provedení budou smluvními stranami dohodnuty písemně.</w:t>
      </w:r>
    </w:p>
    <w:p w14:paraId="261FCB44" w14:textId="4450B10B" w:rsidR="00EE377B" w:rsidRPr="00EE377B" w:rsidRDefault="00EE377B" w:rsidP="00EE377B">
      <w:pPr>
        <w:pStyle w:val="Nadpis6"/>
        <w:widowControl w:val="0"/>
        <w:spacing w:before="60" w:after="0"/>
        <w:ind w:left="2268" w:hanging="850"/>
        <w:jc w:val="both"/>
        <w:rPr>
          <w:rFonts w:ascii="Verdana" w:hAnsi="Verdana" w:cs="Arial"/>
          <w:b w:val="0"/>
          <w:i/>
          <w:sz w:val="16"/>
        </w:rPr>
      </w:pPr>
      <w:r w:rsidRPr="00EE377B">
        <w:rPr>
          <w:rFonts w:ascii="Verdana" w:hAnsi="Verdana" w:cs="Arial"/>
          <w:bCs w:val="0"/>
          <w:i/>
          <w:sz w:val="16"/>
        </w:rPr>
        <w:t>1.12.</w:t>
      </w:r>
      <w:r>
        <w:rPr>
          <w:rFonts w:ascii="Verdana" w:hAnsi="Verdana" w:cs="Arial"/>
          <w:bCs w:val="0"/>
          <w:i/>
          <w:sz w:val="16"/>
        </w:rPr>
        <w:t>6</w:t>
      </w:r>
      <w:r w:rsidRPr="00EE377B">
        <w:rPr>
          <w:rFonts w:ascii="Verdana" w:hAnsi="Verdana" w:cs="Arial"/>
          <w:bCs w:val="0"/>
          <w:i/>
          <w:sz w:val="16"/>
        </w:rPr>
        <w:t>.</w:t>
      </w:r>
      <w:r w:rsidRPr="00EE377B">
        <w:rPr>
          <w:rFonts w:ascii="Verdana" w:hAnsi="Verdana" w:cs="Arial"/>
          <w:bCs w:val="0"/>
          <w:i/>
          <w:sz w:val="16"/>
        </w:rPr>
        <w:tab/>
      </w:r>
      <w:r w:rsidRPr="00EE377B">
        <w:rPr>
          <w:rFonts w:ascii="Verdana" w:hAnsi="Verdana" w:cs="Arial"/>
          <w:b w:val="0"/>
          <w:i/>
          <w:sz w:val="16"/>
        </w:rPr>
        <w:t>Po dobu provádění funkčních zkoušek i dodatečných funkčních zkoušek bude činný realizační tým Zhotovitele i Objednatele, který se bude scházet na pravidelných výrobních výborech min. 1x za 14 dnů a na nich bude průběžně vyhodnocovat průběh funkčních zkoušek a dodatečných funkčních zkoušek a bude řešit aktuální potřeby s tím spojené.</w:t>
      </w:r>
    </w:p>
    <w:p w14:paraId="2CC5BA1C" w14:textId="0327637E" w:rsidR="00EE377B" w:rsidRPr="00107B11" w:rsidRDefault="00EE377B" w:rsidP="00EE377B">
      <w:pPr>
        <w:pStyle w:val="Nadpis6"/>
        <w:widowControl w:val="0"/>
        <w:tabs>
          <w:tab w:val="left" w:pos="851"/>
        </w:tabs>
        <w:spacing w:before="120" w:after="0"/>
        <w:ind w:left="851"/>
        <w:rPr>
          <w:rFonts w:ascii="Verdana" w:hAnsi="Verdana" w:cs="Arial"/>
          <w:i/>
          <w:sz w:val="16"/>
        </w:rPr>
      </w:pPr>
      <w:r>
        <w:rPr>
          <w:rFonts w:ascii="Verdana" w:hAnsi="Verdana" w:cs="Arial"/>
          <w:i/>
          <w:sz w:val="16"/>
        </w:rPr>
        <w:t>1.13.</w:t>
      </w:r>
      <w:r>
        <w:rPr>
          <w:rFonts w:ascii="Verdana" w:hAnsi="Verdana" w:cs="Arial"/>
          <w:i/>
          <w:sz w:val="16"/>
        </w:rPr>
        <w:tab/>
      </w:r>
      <w:r w:rsidRPr="00107B11">
        <w:rPr>
          <w:rFonts w:ascii="Verdana" w:hAnsi="Verdana" w:cs="Arial"/>
          <w:i/>
          <w:sz w:val="16"/>
        </w:rPr>
        <w:t>NÁVOD NA PROVOZ A ÚDRŽBU DÍLA</w:t>
      </w:r>
    </w:p>
    <w:p w14:paraId="28E83AAF" w14:textId="77777777" w:rsidR="00EE377B" w:rsidRDefault="00EE377B" w:rsidP="00EE377B">
      <w:pPr>
        <w:pStyle w:val="Nadpis6"/>
        <w:widowControl w:val="0"/>
        <w:spacing w:before="60" w:after="0"/>
        <w:ind w:left="2268" w:hanging="902"/>
        <w:jc w:val="both"/>
        <w:rPr>
          <w:rFonts w:ascii="Verdana" w:hAnsi="Verdana" w:cs="Arial"/>
          <w:b w:val="0"/>
          <w:i/>
          <w:sz w:val="16"/>
        </w:rPr>
      </w:pPr>
      <w:r w:rsidRPr="00EE377B">
        <w:rPr>
          <w:rFonts w:ascii="Verdana" w:hAnsi="Verdana" w:cs="Arial"/>
          <w:bCs w:val="0"/>
          <w:i/>
          <w:sz w:val="16"/>
        </w:rPr>
        <w:t>1.13.1.</w:t>
      </w:r>
      <w:r w:rsidRPr="00EE377B">
        <w:rPr>
          <w:rFonts w:ascii="Verdana" w:hAnsi="Verdana" w:cs="Arial"/>
          <w:bCs w:val="0"/>
          <w:i/>
          <w:sz w:val="16"/>
        </w:rPr>
        <w:tab/>
      </w:r>
      <w:r w:rsidRPr="00107B11">
        <w:rPr>
          <w:rFonts w:ascii="Verdana" w:hAnsi="Verdana" w:cs="Arial"/>
          <w:b w:val="0"/>
          <w:i/>
          <w:sz w:val="16"/>
        </w:rPr>
        <w:t xml:space="preserve">Zhotovitel vypracuje a předá Objednateli k termínu předání a </w:t>
      </w:r>
      <w:r>
        <w:rPr>
          <w:rFonts w:ascii="Verdana" w:hAnsi="Verdana" w:cs="Arial"/>
          <w:b w:val="0"/>
          <w:i/>
          <w:sz w:val="16"/>
        </w:rPr>
        <w:t>převzetí díla Návod na provoz a </w:t>
      </w:r>
      <w:r w:rsidRPr="00107B11">
        <w:rPr>
          <w:rFonts w:ascii="Verdana" w:hAnsi="Verdana" w:cs="Arial"/>
          <w:b w:val="0"/>
          <w:i/>
          <w:sz w:val="16"/>
        </w:rPr>
        <w:t>údržbu díla. V tomto dokumentu budou Zhotovitelem podrobně popsány pro jednotlivé součásti díla (stavební i technologické) podmínky, které musí Objednatel dodržet a činnosti a servisní úkony, které musí Objednatel pravidelně v průběhu provozování díla provádět tak, aby platila záruka za dílo poskytovaná Zhotovitelem podle této smlouvy.</w:t>
      </w:r>
    </w:p>
    <w:p w14:paraId="5BF73488" w14:textId="3EA707EF" w:rsidR="00EE377B" w:rsidRPr="00107B11" w:rsidRDefault="00EE377B" w:rsidP="00EE377B">
      <w:pPr>
        <w:pStyle w:val="Nadpis6"/>
        <w:widowControl w:val="0"/>
        <w:spacing w:before="60" w:after="0"/>
        <w:ind w:left="2268" w:hanging="902"/>
        <w:jc w:val="both"/>
        <w:rPr>
          <w:rFonts w:ascii="Verdana" w:hAnsi="Verdana" w:cs="Arial"/>
          <w:b w:val="0"/>
          <w:i/>
          <w:sz w:val="16"/>
        </w:rPr>
      </w:pPr>
      <w:r w:rsidRPr="00EE377B">
        <w:rPr>
          <w:rFonts w:ascii="Verdana" w:hAnsi="Verdana" w:cs="Arial"/>
          <w:bCs w:val="0"/>
          <w:i/>
          <w:sz w:val="16"/>
        </w:rPr>
        <w:t>1.13.2.</w:t>
      </w:r>
      <w:r>
        <w:rPr>
          <w:rFonts w:ascii="Verdana" w:hAnsi="Verdana" w:cs="Arial"/>
          <w:b w:val="0"/>
          <w:i/>
          <w:sz w:val="16"/>
        </w:rPr>
        <w:tab/>
      </w:r>
      <w:r w:rsidRPr="00107B11">
        <w:rPr>
          <w:rFonts w:ascii="Verdana" w:hAnsi="Verdana" w:cs="Arial"/>
          <w:b w:val="0"/>
          <w:i/>
          <w:sz w:val="16"/>
        </w:rPr>
        <w:t>Součástí Návodu na provoz a údržbu díla budou zejména:</w:t>
      </w:r>
    </w:p>
    <w:p w14:paraId="35A7398C" w14:textId="57518E13" w:rsidR="00EE377B" w:rsidRPr="00107B11" w:rsidRDefault="00EE377B" w:rsidP="00EE377B">
      <w:pPr>
        <w:pStyle w:val="Nadpis6"/>
        <w:widowControl w:val="0"/>
        <w:spacing w:before="60" w:after="0"/>
        <w:ind w:left="3119" w:hanging="851"/>
        <w:jc w:val="both"/>
        <w:rPr>
          <w:rFonts w:ascii="Verdana" w:hAnsi="Verdana" w:cs="Arial"/>
          <w:b w:val="0"/>
          <w:i/>
          <w:sz w:val="16"/>
        </w:rPr>
      </w:pPr>
      <w:r>
        <w:rPr>
          <w:rFonts w:ascii="Verdana" w:hAnsi="Verdana" w:cs="Arial"/>
          <w:b w:val="0"/>
          <w:i/>
          <w:sz w:val="16"/>
        </w:rPr>
        <w:t>1.13.2.1.</w:t>
      </w:r>
      <w:r>
        <w:rPr>
          <w:rFonts w:ascii="Verdana" w:hAnsi="Verdana" w:cs="Arial"/>
          <w:b w:val="0"/>
          <w:i/>
          <w:sz w:val="16"/>
        </w:rPr>
        <w:tab/>
      </w:r>
      <w:r w:rsidRPr="00107B11">
        <w:rPr>
          <w:rFonts w:ascii="Verdana" w:hAnsi="Verdana" w:cs="Arial"/>
          <w:b w:val="0"/>
          <w:i/>
          <w:sz w:val="16"/>
        </w:rPr>
        <w:t>Dokumentace údržby, která bude obsahovat:</w:t>
      </w:r>
    </w:p>
    <w:p w14:paraId="6B57782A" w14:textId="77777777" w:rsidR="00EE377B" w:rsidRPr="0074757C" w:rsidRDefault="00EE377B" w:rsidP="00EE377B">
      <w:pPr>
        <w:widowControl w:val="0"/>
        <w:numPr>
          <w:ilvl w:val="0"/>
          <w:numId w:val="39"/>
        </w:numPr>
        <w:spacing w:before="60"/>
        <w:ind w:left="3686" w:hanging="567"/>
        <w:jc w:val="both"/>
        <w:rPr>
          <w:rFonts w:ascii="Verdana" w:hAnsi="Verdana" w:cs="Arial"/>
          <w:i/>
          <w:sz w:val="16"/>
          <w:szCs w:val="16"/>
        </w:rPr>
      </w:pPr>
      <w:r w:rsidRPr="0074757C">
        <w:rPr>
          <w:rFonts w:ascii="Verdana" w:hAnsi="Verdana" w:cs="Arial"/>
          <w:i/>
          <w:sz w:val="16"/>
          <w:szCs w:val="16"/>
        </w:rPr>
        <w:t>seznam nutných a povinných servisních úkonů p</w:t>
      </w:r>
      <w:r>
        <w:rPr>
          <w:rFonts w:ascii="Verdana" w:hAnsi="Verdana" w:cs="Arial"/>
          <w:i/>
          <w:sz w:val="16"/>
          <w:szCs w:val="16"/>
        </w:rPr>
        <w:t>ro jednotlivé součásti díla vč. </w:t>
      </w:r>
      <w:r w:rsidRPr="0074757C">
        <w:rPr>
          <w:rFonts w:ascii="Verdana" w:hAnsi="Verdana" w:cs="Arial"/>
          <w:i/>
          <w:sz w:val="16"/>
          <w:szCs w:val="16"/>
        </w:rPr>
        <w:t>lhůt jejich provádění</w:t>
      </w:r>
      <w:r>
        <w:rPr>
          <w:rFonts w:ascii="Verdana" w:hAnsi="Verdana" w:cs="Arial"/>
          <w:i/>
          <w:sz w:val="16"/>
          <w:szCs w:val="16"/>
        </w:rPr>
        <w:t>;</w:t>
      </w:r>
    </w:p>
    <w:p w14:paraId="15A9C7F7" w14:textId="77777777" w:rsidR="00EE377B" w:rsidRPr="0074757C" w:rsidRDefault="00EE377B" w:rsidP="00EE377B">
      <w:pPr>
        <w:widowControl w:val="0"/>
        <w:numPr>
          <w:ilvl w:val="0"/>
          <w:numId w:val="39"/>
        </w:numPr>
        <w:spacing w:before="60"/>
        <w:ind w:left="3686" w:hanging="567"/>
        <w:jc w:val="both"/>
        <w:rPr>
          <w:rFonts w:ascii="Verdana" w:hAnsi="Verdana" w:cs="Arial"/>
          <w:i/>
          <w:sz w:val="16"/>
          <w:szCs w:val="16"/>
        </w:rPr>
      </w:pPr>
      <w:r w:rsidRPr="0074757C">
        <w:rPr>
          <w:rFonts w:ascii="Verdana" w:hAnsi="Verdana" w:cs="Arial"/>
          <w:i/>
          <w:sz w:val="16"/>
          <w:szCs w:val="16"/>
        </w:rPr>
        <w:t>předepsané revize pro jednotlivé součásti díla vč. lhůt jejich obnovy</w:t>
      </w:r>
      <w:r>
        <w:rPr>
          <w:rFonts w:ascii="Verdana" w:hAnsi="Verdana" w:cs="Arial"/>
          <w:i/>
          <w:sz w:val="16"/>
          <w:szCs w:val="16"/>
        </w:rPr>
        <w:t>;</w:t>
      </w:r>
    </w:p>
    <w:p w14:paraId="2D690701" w14:textId="77777777" w:rsidR="00EE377B" w:rsidRPr="0074757C" w:rsidRDefault="00EE377B" w:rsidP="00EE377B">
      <w:pPr>
        <w:widowControl w:val="0"/>
        <w:numPr>
          <w:ilvl w:val="0"/>
          <w:numId w:val="39"/>
        </w:numPr>
        <w:spacing w:before="60"/>
        <w:ind w:left="3686" w:hanging="567"/>
        <w:jc w:val="both"/>
        <w:rPr>
          <w:rFonts w:ascii="Verdana" w:hAnsi="Verdana" w:cs="Arial"/>
          <w:i/>
          <w:sz w:val="16"/>
          <w:szCs w:val="16"/>
        </w:rPr>
      </w:pPr>
      <w:r w:rsidRPr="0074757C">
        <w:rPr>
          <w:rFonts w:ascii="Verdana" w:hAnsi="Verdana" w:cs="Arial"/>
          <w:i/>
          <w:sz w:val="16"/>
          <w:szCs w:val="16"/>
        </w:rPr>
        <w:t>plán preventivních prohlídek jednotlivých součástí díla</w:t>
      </w:r>
      <w:r>
        <w:rPr>
          <w:rFonts w:ascii="Verdana" w:hAnsi="Verdana" w:cs="Arial"/>
          <w:i/>
          <w:sz w:val="16"/>
          <w:szCs w:val="16"/>
        </w:rPr>
        <w:t>.</w:t>
      </w:r>
    </w:p>
    <w:p w14:paraId="313E74A6" w14:textId="7F3855CE" w:rsidR="00EE377B" w:rsidRDefault="00EE377B" w:rsidP="00EE377B">
      <w:pPr>
        <w:pStyle w:val="Nadpis6"/>
        <w:widowControl w:val="0"/>
        <w:spacing w:before="60" w:after="0"/>
        <w:ind w:left="3119" w:hanging="851"/>
        <w:jc w:val="both"/>
        <w:rPr>
          <w:rFonts w:ascii="Verdana" w:hAnsi="Verdana" w:cs="Arial"/>
          <w:b w:val="0"/>
          <w:i/>
          <w:sz w:val="16"/>
        </w:rPr>
      </w:pPr>
      <w:r>
        <w:rPr>
          <w:rFonts w:ascii="Verdana" w:hAnsi="Verdana" w:cs="Arial"/>
          <w:b w:val="0"/>
          <w:i/>
          <w:sz w:val="16"/>
        </w:rPr>
        <w:t>1.13.2.2.</w:t>
      </w:r>
      <w:r>
        <w:rPr>
          <w:rFonts w:ascii="Verdana" w:hAnsi="Verdana" w:cs="Arial"/>
          <w:b w:val="0"/>
          <w:i/>
          <w:sz w:val="16"/>
        </w:rPr>
        <w:tab/>
      </w:r>
      <w:r w:rsidRPr="00107B11">
        <w:rPr>
          <w:rFonts w:ascii="Verdana" w:hAnsi="Verdana" w:cs="Arial"/>
          <w:b w:val="0"/>
          <w:i/>
          <w:sz w:val="16"/>
        </w:rPr>
        <w:t>Manipulační a provozní řády.</w:t>
      </w:r>
    </w:p>
    <w:p w14:paraId="2DB96A4D" w14:textId="51BC4BA7" w:rsidR="00EE377B" w:rsidRPr="00B15DF3" w:rsidRDefault="00EE377B" w:rsidP="00B15DF3">
      <w:pPr>
        <w:pStyle w:val="Nadpis6"/>
        <w:widowControl w:val="0"/>
        <w:spacing w:before="60" w:after="0"/>
        <w:ind w:left="3119" w:hanging="851"/>
        <w:jc w:val="both"/>
        <w:rPr>
          <w:rFonts w:ascii="Verdana" w:hAnsi="Verdana" w:cs="Arial"/>
          <w:b w:val="0"/>
          <w:i/>
          <w:sz w:val="16"/>
        </w:rPr>
      </w:pPr>
      <w:r>
        <w:rPr>
          <w:rFonts w:ascii="Verdana" w:hAnsi="Verdana" w:cs="Arial"/>
          <w:b w:val="0"/>
          <w:i/>
          <w:sz w:val="16"/>
        </w:rPr>
        <w:t>1.13.2.3.</w:t>
      </w:r>
      <w:r>
        <w:rPr>
          <w:rFonts w:ascii="Verdana" w:hAnsi="Verdana" w:cs="Arial"/>
          <w:b w:val="0"/>
          <w:i/>
          <w:sz w:val="16"/>
        </w:rPr>
        <w:tab/>
      </w:r>
      <w:r w:rsidRPr="00EE377B">
        <w:rPr>
          <w:rFonts w:ascii="Verdana" w:hAnsi="Verdana" w:cs="Arial"/>
          <w:b w:val="0"/>
          <w:i/>
          <w:sz w:val="16"/>
        </w:rPr>
        <w:t>Návody k obsluze všech zařízení dodaných v rámci díla</w:t>
      </w:r>
    </w:p>
    <w:p w14:paraId="438A96B5" w14:textId="77777777" w:rsidR="006B6261" w:rsidRPr="00193A5A" w:rsidRDefault="006B6261" w:rsidP="00213736">
      <w:pPr>
        <w:pStyle w:val="Import8"/>
        <w:widowControl w:val="0"/>
        <w:suppressAutoHyphens w:val="0"/>
        <w:spacing w:before="240" w:line="240" w:lineRule="auto"/>
        <w:ind w:left="3890" w:hanging="3890"/>
        <w:jc w:val="center"/>
        <w:rPr>
          <w:rFonts w:ascii="Verdana" w:hAnsi="Verdana" w:cs="Arial"/>
          <w:b/>
          <w:i/>
        </w:rPr>
      </w:pPr>
      <w:r w:rsidRPr="00193A5A">
        <w:rPr>
          <w:rFonts w:ascii="Verdana" w:hAnsi="Verdana" w:cs="Arial"/>
          <w:b/>
          <w:i/>
        </w:rPr>
        <w:t>Článek II. Doba plnění</w:t>
      </w:r>
    </w:p>
    <w:p w14:paraId="36C47C17" w14:textId="77777777" w:rsidR="006B6261" w:rsidRPr="00193A5A" w:rsidRDefault="006B6261" w:rsidP="001C728E">
      <w:pPr>
        <w:pStyle w:val="Nadpis6"/>
        <w:widowControl w:val="0"/>
        <w:spacing w:before="120" w:after="0"/>
        <w:ind w:left="709" w:hanging="709"/>
        <w:rPr>
          <w:rFonts w:ascii="Verdana" w:hAnsi="Verdana" w:cs="Arial"/>
          <w:i/>
          <w:sz w:val="16"/>
          <w:szCs w:val="16"/>
        </w:rPr>
      </w:pPr>
      <w:r w:rsidRPr="00193A5A">
        <w:rPr>
          <w:rFonts w:ascii="Verdana" w:hAnsi="Verdana" w:cs="Arial"/>
          <w:i/>
          <w:sz w:val="16"/>
          <w:szCs w:val="16"/>
        </w:rPr>
        <w:t>2.1.</w:t>
      </w:r>
      <w:r w:rsidRPr="00193A5A">
        <w:rPr>
          <w:rFonts w:ascii="Verdana" w:hAnsi="Verdana" w:cs="Arial"/>
          <w:i/>
          <w:sz w:val="16"/>
          <w:szCs w:val="16"/>
        </w:rPr>
        <w:tab/>
        <w:t>DOHODNUTÁ DOBA PLNĚNÍ (TERMÍNY)</w:t>
      </w:r>
    </w:p>
    <w:p w14:paraId="2AD94C22" w14:textId="77777777" w:rsidR="006B6261" w:rsidRPr="00193A5A" w:rsidRDefault="006B6261" w:rsidP="001C728E">
      <w:pPr>
        <w:widowControl w:val="0"/>
        <w:spacing w:before="120"/>
        <w:ind w:left="709"/>
        <w:jc w:val="both"/>
        <w:rPr>
          <w:rFonts w:ascii="Verdana" w:hAnsi="Verdana" w:cs="Arial"/>
          <w:b/>
          <w:i/>
          <w:snapToGrid w:val="0"/>
          <w:sz w:val="16"/>
          <w:szCs w:val="16"/>
        </w:rPr>
      </w:pPr>
      <w:r w:rsidRPr="00193A5A">
        <w:rPr>
          <w:rFonts w:ascii="Verdana" w:hAnsi="Verdana" w:cs="Arial"/>
          <w:b/>
          <w:i/>
          <w:snapToGrid w:val="0"/>
          <w:sz w:val="16"/>
          <w:szCs w:val="16"/>
        </w:rPr>
        <w:t>Zhotovitel se zavazuje zhotovit jednotlivé části díla v dále uvedených, smluvními stranami dohodnutých, lhůtách:</w:t>
      </w:r>
    </w:p>
    <w:p w14:paraId="6F8A93EE" w14:textId="77777777" w:rsidR="000A1B31" w:rsidRPr="001B501C" w:rsidRDefault="0064059E" w:rsidP="00E0237B">
      <w:pPr>
        <w:tabs>
          <w:tab w:val="left" w:pos="1418"/>
          <w:tab w:val="left" w:pos="5670"/>
          <w:tab w:val="right" w:pos="9638"/>
        </w:tabs>
        <w:spacing w:before="120"/>
        <w:ind w:left="709"/>
        <w:rPr>
          <w:rFonts w:ascii="Verdana" w:hAnsi="Verdana" w:cs="Arial"/>
          <w:b/>
          <w:i/>
          <w:snapToGrid w:val="0"/>
          <w:sz w:val="16"/>
          <w:szCs w:val="16"/>
        </w:rPr>
      </w:pPr>
      <w:r w:rsidRPr="001B501C">
        <w:rPr>
          <w:rFonts w:ascii="Verdana" w:hAnsi="Verdana" w:cs="Arial"/>
          <w:b/>
          <w:i/>
          <w:snapToGrid w:val="0"/>
          <w:sz w:val="16"/>
          <w:szCs w:val="16"/>
        </w:rPr>
        <w:t>2.1.1.</w:t>
      </w:r>
      <w:r w:rsidRPr="001B501C">
        <w:rPr>
          <w:rFonts w:ascii="Verdana" w:hAnsi="Verdana" w:cs="Arial"/>
          <w:b/>
          <w:i/>
          <w:snapToGrid w:val="0"/>
          <w:sz w:val="16"/>
          <w:szCs w:val="16"/>
        </w:rPr>
        <w:tab/>
        <w:t xml:space="preserve">zahájení provádění díla </w:t>
      </w:r>
      <w:r w:rsidR="004026A3" w:rsidRPr="001B501C">
        <w:rPr>
          <w:rFonts w:ascii="Verdana" w:hAnsi="Verdana" w:cs="Arial"/>
          <w:b/>
          <w:i/>
          <w:snapToGrid w:val="0"/>
          <w:sz w:val="16"/>
          <w:szCs w:val="16"/>
        </w:rPr>
        <w:t xml:space="preserve">- </w:t>
      </w:r>
      <w:r w:rsidRPr="001B501C">
        <w:rPr>
          <w:rFonts w:ascii="Verdana" w:hAnsi="Verdana" w:cs="Arial"/>
          <w:b/>
          <w:i/>
          <w:snapToGrid w:val="0"/>
          <w:sz w:val="16"/>
          <w:szCs w:val="16"/>
        </w:rPr>
        <w:t xml:space="preserve">(doba zahájení stavebních prací) </w:t>
      </w:r>
      <w:r w:rsidR="008040F8" w:rsidRPr="001B501C">
        <w:rPr>
          <w:rFonts w:ascii="Verdana" w:hAnsi="Verdana" w:cs="Arial"/>
          <w:b/>
          <w:i/>
          <w:snapToGrid w:val="0"/>
          <w:sz w:val="16"/>
          <w:szCs w:val="16"/>
        </w:rPr>
        <w:tab/>
      </w:r>
    </w:p>
    <w:p w14:paraId="3259FB1C" w14:textId="51DA12F9" w:rsidR="004026A3" w:rsidRPr="0042787B" w:rsidRDefault="00CF253D" w:rsidP="00252142">
      <w:pPr>
        <w:spacing w:before="60"/>
        <w:ind w:left="1418"/>
        <w:rPr>
          <w:rFonts w:ascii="Verdana" w:hAnsi="Verdana" w:cs="Arial"/>
          <w:i/>
          <w:snapToGrid w:val="0"/>
          <w:sz w:val="16"/>
          <w:szCs w:val="16"/>
        </w:rPr>
      </w:pPr>
      <w:r w:rsidRPr="001B501C">
        <w:rPr>
          <w:rFonts w:ascii="Verdana" w:hAnsi="Verdana" w:cs="Arial"/>
          <w:i/>
          <w:snapToGrid w:val="0"/>
          <w:sz w:val="16"/>
          <w:szCs w:val="16"/>
        </w:rPr>
        <w:t>(</w:t>
      </w:r>
      <w:r w:rsidR="00252142" w:rsidRPr="001B501C">
        <w:rPr>
          <w:rFonts w:ascii="Verdana" w:hAnsi="Verdana" w:cs="Arial"/>
          <w:i/>
          <w:snapToGrid w:val="0"/>
          <w:sz w:val="16"/>
          <w:szCs w:val="16"/>
        </w:rPr>
        <w:t xml:space="preserve">nejpozději </w:t>
      </w:r>
      <w:r w:rsidR="00252142" w:rsidRPr="0042787B">
        <w:rPr>
          <w:rFonts w:ascii="Verdana" w:hAnsi="Verdana" w:cs="Arial"/>
          <w:i/>
          <w:snapToGrid w:val="0"/>
          <w:sz w:val="16"/>
          <w:szCs w:val="16"/>
        </w:rPr>
        <w:t>d</w:t>
      </w:r>
      <w:r w:rsidR="00451CB3" w:rsidRPr="0042787B">
        <w:rPr>
          <w:rFonts w:ascii="Verdana" w:hAnsi="Verdana" w:cs="Arial"/>
          <w:i/>
          <w:snapToGrid w:val="0"/>
          <w:sz w:val="16"/>
          <w:szCs w:val="16"/>
        </w:rPr>
        <w:t xml:space="preserve">o </w:t>
      </w:r>
      <w:proofErr w:type="gramStart"/>
      <w:r w:rsidR="00451CB3" w:rsidRPr="0042787B">
        <w:rPr>
          <w:rFonts w:ascii="Verdana" w:hAnsi="Verdana" w:cs="Arial"/>
          <w:i/>
          <w:snapToGrid w:val="0"/>
          <w:sz w:val="16"/>
          <w:szCs w:val="16"/>
        </w:rPr>
        <w:t>10</w:t>
      </w:r>
      <w:r w:rsidR="000A1B31" w:rsidRPr="0042787B">
        <w:rPr>
          <w:rFonts w:ascii="Verdana" w:hAnsi="Verdana" w:cs="Arial"/>
          <w:i/>
          <w:snapToGrid w:val="0"/>
          <w:sz w:val="16"/>
          <w:szCs w:val="16"/>
        </w:rPr>
        <w:t>ti</w:t>
      </w:r>
      <w:proofErr w:type="gramEnd"/>
      <w:r w:rsidR="000A1B31" w:rsidRPr="0042787B">
        <w:rPr>
          <w:rFonts w:ascii="Verdana" w:hAnsi="Verdana" w:cs="Arial"/>
          <w:i/>
          <w:snapToGrid w:val="0"/>
          <w:sz w:val="16"/>
          <w:szCs w:val="16"/>
        </w:rPr>
        <w:t xml:space="preserve"> kalendářních dnů od podpisu smlouvy o dílo</w:t>
      </w:r>
      <w:r w:rsidRPr="0042787B">
        <w:rPr>
          <w:rFonts w:ascii="Verdana" w:hAnsi="Verdana" w:cs="Arial"/>
          <w:i/>
          <w:snapToGrid w:val="0"/>
          <w:sz w:val="16"/>
          <w:szCs w:val="16"/>
        </w:rPr>
        <w:t>)</w:t>
      </w:r>
      <w:r w:rsidR="002939C9">
        <w:rPr>
          <w:rFonts w:ascii="Verdana" w:hAnsi="Verdana" w:cs="Arial"/>
          <w:i/>
          <w:snapToGrid w:val="0"/>
          <w:sz w:val="16"/>
          <w:szCs w:val="16"/>
        </w:rPr>
        <w:t>,</w:t>
      </w:r>
      <w:r w:rsidR="00B87A3B" w:rsidRPr="0042787B">
        <w:rPr>
          <w:rFonts w:ascii="Verdana" w:hAnsi="Verdana" w:cs="Arial"/>
          <w:i/>
          <w:snapToGrid w:val="0"/>
          <w:sz w:val="16"/>
          <w:szCs w:val="16"/>
        </w:rPr>
        <w:t xml:space="preserve"> tj. dne </w:t>
      </w:r>
      <w:r w:rsidR="002939C9">
        <w:rPr>
          <w:rFonts w:ascii="Verdana" w:hAnsi="Verdana" w:cs="Arial"/>
          <w:i/>
          <w:snapToGrid w:val="0"/>
          <w:sz w:val="16"/>
          <w:szCs w:val="16"/>
        </w:rPr>
        <w:t>30.6.</w:t>
      </w:r>
      <w:r w:rsidR="00B87A3B" w:rsidRPr="0042787B">
        <w:rPr>
          <w:rFonts w:ascii="Verdana" w:hAnsi="Verdana" w:cs="Arial"/>
          <w:i/>
          <w:snapToGrid w:val="0"/>
          <w:sz w:val="16"/>
          <w:szCs w:val="16"/>
        </w:rPr>
        <w:t>20</w:t>
      </w:r>
      <w:r w:rsidR="00A8051E" w:rsidRPr="0042787B">
        <w:rPr>
          <w:rFonts w:ascii="Verdana" w:hAnsi="Verdana" w:cs="Arial"/>
          <w:i/>
          <w:snapToGrid w:val="0"/>
          <w:sz w:val="16"/>
          <w:szCs w:val="16"/>
        </w:rPr>
        <w:t>2</w:t>
      </w:r>
      <w:r w:rsidR="007332C8">
        <w:rPr>
          <w:rFonts w:ascii="Verdana" w:hAnsi="Verdana" w:cs="Arial"/>
          <w:i/>
          <w:snapToGrid w:val="0"/>
          <w:sz w:val="16"/>
          <w:szCs w:val="16"/>
        </w:rPr>
        <w:t>4</w:t>
      </w:r>
    </w:p>
    <w:p w14:paraId="2EB386D3" w14:textId="44425AB9" w:rsidR="00A8051E" w:rsidRPr="007332C8" w:rsidRDefault="00A8051E" w:rsidP="00A8051E">
      <w:pPr>
        <w:widowControl w:val="0"/>
        <w:spacing w:before="120"/>
        <w:ind w:left="1418" w:hanging="709"/>
        <w:jc w:val="both"/>
        <w:rPr>
          <w:rFonts w:ascii="Verdana" w:hAnsi="Verdana" w:cs="Arial"/>
          <w:b/>
          <w:i/>
          <w:snapToGrid w:val="0"/>
          <w:sz w:val="16"/>
          <w:szCs w:val="16"/>
        </w:rPr>
      </w:pPr>
      <w:r w:rsidRPr="0042787B">
        <w:rPr>
          <w:rFonts w:ascii="Verdana" w:hAnsi="Verdana" w:cs="Arial"/>
          <w:b/>
          <w:i/>
          <w:snapToGrid w:val="0"/>
          <w:sz w:val="16"/>
          <w:szCs w:val="16"/>
        </w:rPr>
        <w:t>2.1.</w:t>
      </w:r>
      <w:r w:rsidR="00052B79">
        <w:rPr>
          <w:rFonts w:ascii="Verdana" w:hAnsi="Verdana" w:cs="Arial"/>
          <w:b/>
          <w:i/>
          <w:snapToGrid w:val="0"/>
          <w:sz w:val="16"/>
          <w:szCs w:val="16"/>
        </w:rPr>
        <w:t>2</w:t>
      </w:r>
      <w:r w:rsidRPr="0042787B">
        <w:rPr>
          <w:rFonts w:ascii="Verdana" w:hAnsi="Verdana" w:cs="Arial"/>
          <w:b/>
          <w:i/>
          <w:snapToGrid w:val="0"/>
          <w:sz w:val="16"/>
          <w:szCs w:val="16"/>
        </w:rPr>
        <w:t>.</w:t>
      </w:r>
      <w:r w:rsidRPr="0042787B">
        <w:rPr>
          <w:rFonts w:ascii="Verdana" w:hAnsi="Verdana" w:cs="Arial"/>
          <w:b/>
          <w:i/>
          <w:snapToGrid w:val="0"/>
          <w:sz w:val="16"/>
          <w:szCs w:val="16"/>
        </w:rPr>
        <w:tab/>
        <w:t xml:space="preserve">řádné </w:t>
      </w:r>
      <w:r w:rsidRPr="007332C8">
        <w:rPr>
          <w:rFonts w:ascii="Verdana" w:hAnsi="Verdana" w:cs="Arial"/>
          <w:b/>
          <w:i/>
          <w:snapToGrid w:val="0"/>
          <w:sz w:val="16"/>
          <w:szCs w:val="16"/>
        </w:rPr>
        <w:t>ukončení a předání celého díla (lhůta pro dokončení stavebních prací) – (Zhotovitelem Objednateli bez vad a nedodělků bránících v užívání) včetně úplného a řádného vyklizení staveniště:</w:t>
      </w:r>
    </w:p>
    <w:p w14:paraId="38482B4A" w14:textId="1B6BC4C3" w:rsidR="00CF6F8B" w:rsidRPr="007332C8" w:rsidRDefault="00A8051E" w:rsidP="00052B79">
      <w:pPr>
        <w:widowControl w:val="0"/>
        <w:ind w:left="1418" w:hanging="709"/>
        <w:jc w:val="both"/>
        <w:rPr>
          <w:rFonts w:ascii="Verdana" w:hAnsi="Verdana" w:cs="Arial"/>
          <w:b/>
          <w:i/>
          <w:snapToGrid w:val="0"/>
          <w:sz w:val="16"/>
          <w:szCs w:val="16"/>
        </w:rPr>
      </w:pPr>
      <w:r w:rsidRPr="007332C8">
        <w:rPr>
          <w:rFonts w:ascii="Verdana" w:hAnsi="Verdana" w:cs="Arial"/>
          <w:b/>
          <w:i/>
          <w:snapToGrid w:val="0"/>
          <w:sz w:val="16"/>
          <w:szCs w:val="16"/>
        </w:rPr>
        <w:tab/>
      </w:r>
      <w:r w:rsidRPr="007332C8">
        <w:rPr>
          <w:rFonts w:ascii="Verdana" w:hAnsi="Verdana" w:cs="Arial"/>
          <w:b/>
          <w:i/>
          <w:snapToGrid w:val="0"/>
          <w:sz w:val="16"/>
          <w:szCs w:val="16"/>
        </w:rPr>
        <w:tab/>
        <w:t xml:space="preserve">nejpozději </w:t>
      </w:r>
      <w:bookmarkStart w:id="9" w:name="_Hlk144284940"/>
      <w:r w:rsidR="005F0073" w:rsidRPr="007332C8">
        <w:rPr>
          <w:rFonts w:ascii="Verdana" w:hAnsi="Verdana" w:cs="Arial"/>
          <w:b/>
          <w:i/>
          <w:snapToGrid w:val="0"/>
          <w:sz w:val="16"/>
          <w:szCs w:val="16"/>
        </w:rPr>
        <w:t>do 12 kalendářních měsíců</w:t>
      </w:r>
      <w:r w:rsidR="00CF6F8B" w:rsidRPr="007332C8">
        <w:rPr>
          <w:rFonts w:ascii="Verdana" w:hAnsi="Verdana" w:cs="Arial"/>
          <w:b/>
          <w:i/>
          <w:snapToGrid w:val="0"/>
          <w:sz w:val="16"/>
          <w:szCs w:val="16"/>
        </w:rPr>
        <w:t xml:space="preserve"> </w:t>
      </w:r>
      <w:bookmarkStart w:id="10" w:name="_Hlk144284949"/>
      <w:bookmarkEnd w:id="9"/>
      <w:r w:rsidR="00CF6F8B" w:rsidRPr="007332C8">
        <w:rPr>
          <w:rFonts w:ascii="Verdana" w:hAnsi="Verdana" w:cs="Arial"/>
          <w:b/>
          <w:i/>
          <w:snapToGrid w:val="0"/>
          <w:sz w:val="16"/>
          <w:szCs w:val="16"/>
        </w:rPr>
        <w:t>od zahájení</w:t>
      </w:r>
      <w:bookmarkEnd w:id="10"/>
      <w:r w:rsidR="00CF6F8B" w:rsidRPr="007332C8">
        <w:rPr>
          <w:rFonts w:ascii="Verdana" w:hAnsi="Verdana" w:cs="Arial"/>
          <w:b/>
          <w:i/>
          <w:snapToGrid w:val="0"/>
          <w:sz w:val="16"/>
          <w:szCs w:val="16"/>
        </w:rPr>
        <w:t xml:space="preserve"> provádění díla </w:t>
      </w:r>
    </w:p>
    <w:p w14:paraId="0A8244CF" w14:textId="2E57830E" w:rsidR="000A1B31" w:rsidRPr="007332C8" w:rsidRDefault="00CF6F8B" w:rsidP="00CF6F8B">
      <w:pPr>
        <w:widowControl w:val="0"/>
        <w:ind w:left="6381"/>
        <w:jc w:val="both"/>
        <w:rPr>
          <w:rFonts w:ascii="Verdana" w:hAnsi="Verdana" w:cs="Arial"/>
          <w:b/>
          <w:i/>
          <w:snapToGrid w:val="0"/>
          <w:sz w:val="16"/>
          <w:szCs w:val="16"/>
        </w:rPr>
      </w:pPr>
      <w:r w:rsidRPr="007332C8">
        <w:rPr>
          <w:rFonts w:ascii="Verdana" w:hAnsi="Verdana" w:cs="Arial"/>
          <w:b/>
          <w:i/>
          <w:snapToGrid w:val="0"/>
          <w:sz w:val="16"/>
          <w:szCs w:val="16"/>
        </w:rPr>
        <w:t xml:space="preserve">      (tj. nejpozději </w:t>
      </w:r>
      <w:r w:rsidR="00A8051E" w:rsidRPr="007332C8">
        <w:rPr>
          <w:rFonts w:ascii="Verdana" w:hAnsi="Verdana" w:cs="Arial"/>
          <w:b/>
          <w:i/>
          <w:snapToGrid w:val="0"/>
          <w:sz w:val="16"/>
          <w:szCs w:val="16"/>
        </w:rPr>
        <w:t xml:space="preserve">do </w:t>
      </w:r>
      <w:r w:rsidR="002939C9">
        <w:rPr>
          <w:rFonts w:ascii="Verdana" w:hAnsi="Verdana" w:cs="Arial"/>
          <w:b/>
          <w:i/>
          <w:snapToGrid w:val="0"/>
          <w:sz w:val="16"/>
          <w:szCs w:val="16"/>
        </w:rPr>
        <w:t>30.6.</w:t>
      </w:r>
      <w:r w:rsidR="00A8051E" w:rsidRPr="007332C8">
        <w:rPr>
          <w:rFonts w:ascii="Verdana" w:hAnsi="Verdana" w:cs="Arial"/>
          <w:b/>
          <w:i/>
          <w:snapToGrid w:val="0"/>
          <w:sz w:val="16"/>
          <w:szCs w:val="16"/>
        </w:rPr>
        <w:t>20</w:t>
      </w:r>
      <w:r w:rsidR="000707AD" w:rsidRPr="007332C8">
        <w:rPr>
          <w:rFonts w:ascii="Verdana" w:hAnsi="Verdana" w:cs="Arial"/>
          <w:b/>
          <w:i/>
          <w:snapToGrid w:val="0"/>
          <w:sz w:val="16"/>
          <w:szCs w:val="16"/>
        </w:rPr>
        <w:t>2</w:t>
      </w:r>
      <w:r w:rsidR="005F0073" w:rsidRPr="007332C8">
        <w:rPr>
          <w:rFonts w:ascii="Verdana" w:hAnsi="Verdana" w:cs="Arial"/>
          <w:b/>
          <w:i/>
          <w:snapToGrid w:val="0"/>
          <w:sz w:val="16"/>
          <w:szCs w:val="16"/>
        </w:rPr>
        <w:t>5</w:t>
      </w:r>
      <w:r w:rsidRPr="007332C8">
        <w:rPr>
          <w:rFonts w:ascii="Verdana" w:hAnsi="Verdana" w:cs="Arial"/>
          <w:b/>
          <w:i/>
          <w:snapToGrid w:val="0"/>
          <w:sz w:val="16"/>
          <w:szCs w:val="16"/>
        </w:rPr>
        <w:t>)</w:t>
      </w:r>
    </w:p>
    <w:p w14:paraId="4296790A" w14:textId="36852D6C" w:rsidR="0064059E" w:rsidRPr="007332C8" w:rsidRDefault="0064059E" w:rsidP="0064059E">
      <w:pPr>
        <w:spacing w:before="120"/>
        <w:ind w:left="1418" w:hanging="709"/>
        <w:jc w:val="both"/>
        <w:rPr>
          <w:rFonts w:ascii="Verdana" w:hAnsi="Verdana" w:cs="Arial"/>
          <w:b/>
          <w:i/>
          <w:snapToGrid w:val="0"/>
          <w:sz w:val="16"/>
          <w:szCs w:val="16"/>
        </w:rPr>
      </w:pPr>
      <w:r w:rsidRPr="007332C8">
        <w:rPr>
          <w:rFonts w:ascii="Verdana" w:hAnsi="Verdana" w:cs="Arial"/>
          <w:b/>
          <w:i/>
          <w:snapToGrid w:val="0"/>
          <w:sz w:val="16"/>
          <w:szCs w:val="16"/>
        </w:rPr>
        <w:t>2.1.</w:t>
      </w:r>
      <w:r w:rsidR="00052B79" w:rsidRPr="007332C8">
        <w:rPr>
          <w:rFonts w:ascii="Verdana" w:hAnsi="Verdana" w:cs="Arial"/>
          <w:b/>
          <w:i/>
          <w:snapToGrid w:val="0"/>
          <w:sz w:val="16"/>
          <w:szCs w:val="16"/>
        </w:rPr>
        <w:t>3</w:t>
      </w:r>
      <w:r w:rsidRPr="007332C8">
        <w:rPr>
          <w:rFonts w:ascii="Verdana" w:hAnsi="Verdana" w:cs="Arial"/>
          <w:b/>
          <w:i/>
          <w:snapToGrid w:val="0"/>
          <w:sz w:val="16"/>
          <w:szCs w:val="16"/>
        </w:rPr>
        <w:t>.</w:t>
      </w:r>
      <w:r w:rsidRPr="007332C8">
        <w:rPr>
          <w:rFonts w:ascii="Verdana" w:hAnsi="Verdana" w:cs="Arial"/>
          <w:b/>
          <w:i/>
          <w:snapToGrid w:val="0"/>
          <w:sz w:val="16"/>
          <w:szCs w:val="16"/>
        </w:rPr>
        <w:tab/>
        <w:t xml:space="preserve">odstranění veškerých vad a nedodělků, </w:t>
      </w:r>
      <w:r w:rsidR="00E677F0" w:rsidRPr="007332C8">
        <w:rPr>
          <w:rFonts w:ascii="Verdana" w:hAnsi="Verdana" w:cs="Arial"/>
          <w:b/>
          <w:i/>
          <w:snapToGrid w:val="0"/>
          <w:sz w:val="16"/>
          <w:szCs w:val="16"/>
        </w:rPr>
        <w:t xml:space="preserve"> </w:t>
      </w:r>
    </w:p>
    <w:p w14:paraId="21AE452F" w14:textId="13250914" w:rsidR="008661B5" w:rsidRPr="00D44F4B" w:rsidRDefault="0064059E" w:rsidP="00D66996">
      <w:pPr>
        <w:spacing w:before="60"/>
        <w:ind w:left="1418"/>
        <w:rPr>
          <w:rFonts w:ascii="Verdana" w:hAnsi="Verdana" w:cs="Arial"/>
          <w:i/>
          <w:snapToGrid w:val="0"/>
          <w:color w:val="00B050"/>
          <w:sz w:val="16"/>
          <w:szCs w:val="16"/>
        </w:rPr>
      </w:pPr>
      <w:r w:rsidRPr="007A2F91">
        <w:rPr>
          <w:rFonts w:ascii="Verdana" w:hAnsi="Verdana" w:cs="Arial"/>
          <w:i/>
          <w:snapToGrid w:val="0"/>
          <w:sz w:val="16"/>
          <w:szCs w:val="16"/>
        </w:rPr>
        <w:t>nejpozd</w:t>
      </w:r>
      <w:r w:rsidR="00E0237B" w:rsidRPr="007A2F91">
        <w:rPr>
          <w:rFonts w:ascii="Verdana" w:hAnsi="Verdana" w:cs="Arial"/>
          <w:i/>
          <w:snapToGrid w:val="0"/>
          <w:sz w:val="16"/>
          <w:szCs w:val="16"/>
        </w:rPr>
        <w:t xml:space="preserve">ěji do </w:t>
      </w:r>
      <w:proofErr w:type="gramStart"/>
      <w:r w:rsidR="00E0237B" w:rsidRPr="007A2F91">
        <w:rPr>
          <w:rFonts w:ascii="Verdana" w:hAnsi="Verdana" w:cs="Arial"/>
          <w:i/>
          <w:snapToGrid w:val="0"/>
          <w:sz w:val="16"/>
          <w:szCs w:val="16"/>
        </w:rPr>
        <w:t>15ti</w:t>
      </w:r>
      <w:proofErr w:type="gramEnd"/>
      <w:r w:rsidR="00E0237B" w:rsidRPr="007A2F91">
        <w:rPr>
          <w:rFonts w:ascii="Verdana" w:hAnsi="Verdana" w:cs="Arial"/>
          <w:i/>
          <w:snapToGrid w:val="0"/>
          <w:sz w:val="16"/>
          <w:szCs w:val="16"/>
        </w:rPr>
        <w:t xml:space="preserve"> kalendářních dnů od</w:t>
      </w:r>
      <w:r w:rsidR="002324F6" w:rsidRPr="007A2F91">
        <w:rPr>
          <w:rFonts w:ascii="Verdana" w:hAnsi="Verdana" w:cs="Arial"/>
          <w:i/>
          <w:snapToGrid w:val="0"/>
          <w:sz w:val="16"/>
          <w:szCs w:val="16"/>
        </w:rPr>
        <w:t xml:space="preserve"> </w:t>
      </w:r>
      <w:r w:rsidRPr="007A2F91">
        <w:rPr>
          <w:rFonts w:ascii="Verdana" w:hAnsi="Verdana" w:cs="Arial"/>
          <w:i/>
          <w:snapToGrid w:val="0"/>
          <w:sz w:val="16"/>
          <w:szCs w:val="16"/>
        </w:rPr>
        <w:t>termín</w:t>
      </w:r>
      <w:r w:rsidR="000942D6" w:rsidRPr="007A2F91">
        <w:rPr>
          <w:rFonts w:ascii="Verdana" w:hAnsi="Verdana" w:cs="Arial"/>
          <w:i/>
          <w:snapToGrid w:val="0"/>
          <w:sz w:val="16"/>
          <w:szCs w:val="16"/>
        </w:rPr>
        <w:t>u</w:t>
      </w:r>
      <w:r w:rsidRPr="007A2F91">
        <w:rPr>
          <w:rFonts w:ascii="Verdana" w:hAnsi="Verdana" w:cs="Arial"/>
          <w:i/>
          <w:snapToGrid w:val="0"/>
          <w:sz w:val="16"/>
          <w:szCs w:val="16"/>
        </w:rPr>
        <w:t xml:space="preserve"> podle odst. 2.1.</w:t>
      </w:r>
      <w:r w:rsidR="0069329C" w:rsidRPr="007A2F91">
        <w:rPr>
          <w:rFonts w:ascii="Verdana" w:hAnsi="Verdana" w:cs="Arial"/>
          <w:i/>
          <w:snapToGrid w:val="0"/>
          <w:sz w:val="16"/>
          <w:szCs w:val="16"/>
        </w:rPr>
        <w:t>2</w:t>
      </w:r>
      <w:r w:rsidR="00252142" w:rsidRPr="007A2F91">
        <w:rPr>
          <w:rFonts w:ascii="Verdana" w:hAnsi="Verdana" w:cs="Arial"/>
          <w:i/>
          <w:snapToGrid w:val="0"/>
          <w:sz w:val="16"/>
          <w:szCs w:val="16"/>
        </w:rPr>
        <w:t>.</w:t>
      </w:r>
      <w:r w:rsidR="000707AD" w:rsidRPr="007A2F91">
        <w:rPr>
          <w:rFonts w:ascii="Verdana" w:hAnsi="Verdana" w:cs="Arial"/>
          <w:i/>
          <w:snapToGrid w:val="0"/>
          <w:sz w:val="16"/>
          <w:szCs w:val="16"/>
        </w:rPr>
        <w:t xml:space="preserve"> </w:t>
      </w:r>
      <w:r w:rsidRPr="007A2F91">
        <w:rPr>
          <w:rFonts w:ascii="Verdana" w:hAnsi="Verdana" w:cs="Arial"/>
          <w:i/>
          <w:snapToGrid w:val="0"/>
          <w:sz w:val="16"/>
          <w:szCs w:val="16"/>
        </w:rPr>
        <w:t>této smlouvy</w:t>
      </w:r>
      <w:r w:rsidR="002324F6" w:rsidRPr="007A2F91">
        <w:rPr>
          <w:rFonts w:ascii="Verdana" w:hAnsi="Verdana" w:cs="Arial"/>
          <w:i/>
          <w:snapToGrid w:val="0"/>
          <w:sz w:val="16"/>
          <w:szCs w:val="16"/>
        </w:rPr>
        <w:t>.</w:t>
      </w:r>
      <w:r w:rsidR="00D44F4B">
        <w:rPr>
          <w:rFonts w:ascii="Verdana" w:hAnsi="Verdana" w:cs="Arial"/>
          <w:i/>
          <w:snapToGrid w:val="0"/>
          <w:sz w:val="16"/>
          <w:szCs w:val="16"/>
        </w:rPr>
        <w:t xml:space="preserve">  </w:t>
      </w:r>
    </w:p>
    <w:p w14:paraId="35A0D9AB" w14:textId="7911552E" w:rsidR="0087728F" w:rsidRPr="00CF253D" w:rsidRDefault="0087728F" w:rsidP="0087728F">
      <w:pPr>
        <w:spacing w:before="180"/>
        <w:ind w:left="1418" w:hanging="709"/>
        <w:jc w:val="both"/>
        <w:rPr>
          <w:rFonts w:ascii="Verdana" w:hAnsi="Verdana" w:cs="Arial"/>
          <w:b/>
          <w:i/>
          <w:snapToGrid w:val="0"/>
          <w:sz w:val="16"/>
          <w:szCs w:val="16"/>
        </w:rPr>
      </w:pPr>
      <w:r w:rsidRPr="007A2F91">
        <w:rPr>
          <w:rFonts w:ascii="Verdana" w:hAnsi="Verdana" w:cs="Arial"/>
          <w:b/>
          <w:i/>
          <w:snapToGrid w:val="0"/>
          <w:sz w:val="16"/>
          <w:szCs w:val="16"/>
        </w:rPr>
        <w:t>2.1.</w:t>
      </w:r>
      <w:r w:rsidR="00052B79" w:rsidRPr="007A2F91">
        <w:rPr>
          <w:rFonts w:ascii="Verdana" w:hAnsi="Verdana" w:cs="Arial"/>
          <w:b/>
          <w:i/>
          <w:snapToGrid w:val="0"/>
          <w:sz w:val="16"/>
          <w:szCs w:val="16"/>
        </w:rPr>
        <w:t>4</w:t>
      </w:r>
      <w:r w:rsidRPr="007A2F91">
        <w:rPr>
          <w:rFonts w:ascii="Verdana" w:hAnsi="Verdana" w:cs="Arial"/>
          <w:b/>
          <w:i/>
          <w:snapToGrid w:val="0"/>
          <w:sz w:val="16"/>
          <w:szCs w:val="16"/>
        </w:rPr>
        <w:t>.</w:t>
      </w:r>
      <w:r w:rsidRPr="007A2F91">
        <w:rPr>
          <w:rFonts w:ascii="Verdana" w:hAnsi="Verdana" w:cs="Arial"/>
          <w:i/>
          <w:snapToGrid w:val="0"/>
          <w:sz w:val="16"/>
          <w:szCs w:val="16"/>
        </w:rPr>
        <w:tab/>
        <w:t xml:space="preserve">Smluvní strany dohodnou přiměřené prodloužení </w:t>
      </w:r>
      <w:r w:rsidRPr="00CF253D">
        <w:rPr>
          <w:rFonts w:ascii="Verdana" w:hAnsi="Verdana" w:cs="Arial"/>
          <w:i/>
          <w:snapToGrid w:val="0"/>
          <w:sz w:val="16"/>
          <w:szCs w:val="16"/>
        </w:rPr>
        <w:t>lhůty plnění sjednané touto smlouvou, nebude-li možné práce zahájit nebo v nich pokračovat z důvodů ležících na straně Objednatele.</w:t>
      </w:r>
    </w:p>
    <w:p w14:paraId="76CB346F" w14:textId="77777777" w:rsidR="006B6261" w:rsidRPr="00193A5A" w:rsidRDefault="006B6261" w:rsidP="002559A3">
      <w:pPr>
        <w:pStyle w:val="Nadpis6"/>
        <w:widowControl w:val="0"/>
        <w:spacing w:before="120" w:after="0"/>
        <w:ind w:left="709" w:hanging="709"/>
        <w:rPr>
          <w:rFonts w:ascii="Verdana" w:hAnsi="Verdana" w:cs="Arial"/>
          <w:i/>
          <w:sz w:val="16"/>
          <w:szCs w:val="16"/>
        </w:rPr>
      </w:pPr>
      <w:r w:rsidRPr="00193A5A">
        <w:rPr>
          <w:rFonts w:ascii="Verdana" w:hAnsi="Verdana" w:cs="Arial"/>
          <w:i/>
          <w:sz w:val="16"/>
          <w:szCs w:val="16"/>
        </w:rPr>
        <w:t>2.2.</w:t>
      </w:r>
      <w:r w:rsidRPr="00193A5A">
        <w:rPr>
          <w:rFonts w:ascii="Verdana" w:hAnsi="Verdana" w:cs="Arial"/>
          <w:i/>
          <w:sz w:val="16"/>
          <w:szCs w:val="16"/>
        </w:rPr>
        <w:tab/>
        <w:t>HARMONOGRAM PLNĚNÍ</w:t>
      </w:r>
    </w:p>
    <w:p w14:paraId="6CA772D1" w14:textId="77777777" w:rsidR="00975123" w:rsidRDefault="004F5965" w:rsidP="0094425F">
      <w:pPr>
        <w:pStyle w:val="Zkladntext2"/>
        <w:widowControl w:val="0"/>
        <w:numPr>
          <w:ilvl w:val="2"/>
          <w:numId w:val="35"/>
        </w:numPr>
        <w:tabs>
          <w:tab w:val="left" w:pos="1701"/>
        </w:tabs>
        <w:spacing w:before="60"/>
        <w:ind w:left="1418" w:hanging="709"/>
        <w:jc w:val="both"/>
        <w:rPr>
          <w:rFonts w:ascii="Verdana" w:hAnsi="Verdana" w:cs="Arial"/>
          <w:i/>
          <w:snapToGrid w:val="0"/>
          <w:szCs w:val="16"/>
        </w:rPr>
      </w:pPr>
      <w:r w:rsidRPr="00193A5A">
        <w:rPr>
          <w:rFonts w:ascii="Verdana" w:hAnsi="Verdana" w:cs="Arial"/>
          <w:i/>
          <w:snapToGrid w:val="0"/>
          <w:szCs w:val="16"/>
        </w:rPr>
        <w:t>Podrobný harmonogram plnění díla s uvedením termínů plnění uzlových bodů této smlouvy je uveden v příloze č. II. této smlouvy</w:t>
      </w:r>
      <w:r w:rsidR="006B6261" w:rsidRPr="00193A5A">
        <w:rPr>
          <w:rFonts w:ascii="Verdana" w:hAnsi="Verdana" w:cs="Arial"/>
          <w:i/>
          <w:snapToGrid w:val="0"/>
          <w:szCs w:val="16"/>
        </w:rPr>
        <w:t xml:space="preserve"> </w:t>
      </w:r>
      <w:r w:rsidR="006066FF">
        <w:rPr>
          <w:rFonts w:ascii="Verdana" w:hAnsi="Verdana" w:cs="Arial"/>
          <w:i/>
          <w:snapToGrid w:val="0"/>
          <w:szCs w:val="16"/>
        </w:rPr>
        <w:t>–</w:t>
      </w:r>
      <w:r w:rsidR="006B6261" w:rsidRPr="00193A5A">
        <w:rPr>
          <w:rFonts w:ascii="Verdana" w:hAnsi="Verdana" w:cs="Arial"/>
          <w:i/>
          <w:snapToGrid w:val="0"/>
          <w:szCs w:val="16"/>
        </w:rPr>
        <w:t xml:space="preserve"> HARMONOGRAM</w:t>
      </w:r>
      <w:r w:rsidR="006066FF">
        <w:rPr>
          <w:rFonts w:ascii="Verdana" w:hAnsi="Verdana" w:cs="Arial"/>
          <w:i/>
          <w:snapToGrid w:val="0"/>
          <w:szCs w:val="16"/>
        </w:rPr>
        <w:t xml:space="preserve"> </w:t>
      </w:r>
      <w:r w:rsidR="006B6261" w:rsidRPr="00193A5A">
        <w:rPr>
          <w:rFonts w:ascii="Verdana" w:hAnsi="Verdana" w:cs="Arial"/>
          <w:i/>
          <w:snapToGrid w:val="0"/>
          <w:szCs w:val="16"/>
        </w:rPr>
        <w:t>PLNĚNÍ PRACÍ A DODÁVEK, která tvoří nedílnou součást této smlouvy.</w:t>
      </w:r>
      <w:r w:rsidR="00C32316" w:rsidRPr="00193A5A">
        <w:rPr>
          <w:rFonts w:ascii="Verdana" w:hAnsi="Verdana" w:cs="Arial"/>
          <w:i/>
          <w:snapToGrid w:val="0"/>
          <w:szCs w:val="16"/>
        </w:rPr>
        <w:t xml:space="preserve"> V harmonogramu plnění musí být zohledněn</w:t>
      </w:r>
      <w:r w:rsidRPr="00193A5A">
        <w:rPr>
          <w:rFonts w:ascii="Verdana" w:hAnsi="Verdana" w:cs="Arial"/>
          <w:i/>
          <w:snapToGrid w:val="0"/>
          <w:szCs w:val="16"/>
        </w:rPr>
        <w:t>y</w:t>
      </w:r>
      <w:r w:rsidR="00C32316" w:rsidRPr="00193A5A">
        <w:rPr>
          <w:rFonts w:ascii="Verdana" w:hAnsi="Verdana" w:cs="Arial"/>
          <w:i/>
          <w:snapToGrid w:val="0"/>
          <w:szCs w:val="16"/>
        </w:rPr>
        <w:t xml:space="preserve"> </w:t>
      </w:r>
      <w:r w:rsidRPr="00193A5A">
        <w:rPr>
          <w:rFonts w:ascii="Verdana" w:hAnsi="Verdana" w:cs="Arial"/>
          <w:i/>
          <w:snapToGrid w:val="0"/>
          <w:szCs w:val="16"/>
        </w:rPr>
        <w:t xml:space="preserve">všechny požadavky zadavatele na provádění díla. </w:t>
      </w:r>
    </w:p>
    <w:p w14:paraId="6EECBCBA" w14:textId="77777777" w:rsidR="00975123" w:rsidRDefault="006B6261" w:rsidP="0094425F">
      <w:pPr>
        <w:pStyle w:val="Zkladntext2"/>
        <w:widowControl w:val="0"/>
        <w:numPr>
          <w:ilvl w:val="2"/>
          <w:numId w:val="35"/>
        </w:numPr>
        <w:tabs>
          <w:tab w:val="left" w:pos="1701"/>
        </w:tabs>
        <w:spacing w:before="60"/>
        <w:ind w:left="1418" w:hanging="709"/>
        <w:jc w:val="both"/>
        <w:rPr>
          <w:rFonts w:ascii="Verdana" w:hAnsi="Verdana" w:cs="Arial"/>
          <w:i/>
          <w:snapToGrid w:val="0"/>
          <w:szCs w:val="16"/>
        </w:rPr>
      </w:pPr>
      <w:r w:rsidRPr="00975123">
        <w:rPr>
          <w:rFonts w:ascii="Verdana" w:hAnsi="Verdana" w:cs="Arial"/>
          <w:i/>
          <w:snapToGrid w:val="0"/>
          <w:szCs w:val="16"/>
        </w:rPr>
        <w:t xml:space="preserve">Dospěje-li v průběhu provádění díla Objednatel nebo </w:t>
      </w:r>
      <w:r w:rsidR="00E75D22" w:rsidRPr="00975123">
        <w:rPr>
          <w:rFonts w:ascii="Verdana" w:hAnsi="Verdana" w:cs="Arial"/>
          <w:i/>
          <w:snapToGrid w:val="0"/>
          <w:szCs w:val="16"/>
        </w:rPr>
        <w:t>technický dozor stavebníka</w:t>
      </w:r>
      <w:r w:rsidRPr="00975123">
        <w:rPr>
          <w:rFonts w:ascii="Verdana" w:hAnsi="Verdana" w:cs="Arial"/>
          <w:i/>
          <w:snapToGrid w:val="0"/>
          <w:szCs w:val="16"/>
        </w:rPr>
        <w:t xml:space="preserve"> (dále jen </w:t>
      </w:r>
      <w:r w:rsidR="00E75D22" w:rsidRPr="00975123">
        <w:rPr>
          <w:rFonts w:ascii="Verdana" w:hAnsi="Verdana" w:cs="Arial"/>
          <w:i/>
          <w:snapToGrid w:val="0"/>
          <w:szCs w:val="16"/>
        </w:rPr>
        <w:t>TDS</w:t>
      </w:r>
      <w:r w:rsidRPr="00975123">
        <w:rPr>
          <w:rFonts w:ascii="Verdana" w:hAnsi="Verdana" w:cs="Arial"/>
          <w:i/>
          <w:snapToGrid w:val="0"/>
          <w:szCs w:val="16"/>
        </w:rPr>
        <w:t>)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14:paraId="0B110EB4" w14:textId="77777777" w:rsidR="00975123" w:rsidRDefault="006B6261" w:rsidP="0094425F">
      <w:pPr>
        <w:pStyle w:val="Zkladntext2"/>
        <w:widowControl w:val="0"/>
        <w:numPr>
          <w:ilvl w:val="2"/>
          <w:numId w:val="35"/>
        </w:numPr>
        <w:tabs>
          <w:tab w:val="left" w:pos="1701"/>
        </w:tabs>
        <w:spacing w:before="60"/>
        <w:ind w:left="1418" w:hanging="709"/>
        <w:jc w:val="both"/>
        <w:rPr>
          <w:rFonts w:ascii="Verdana" w:hAnsi="Verdana" w:cs="Arial"/>
          <w:i/>
          <w:snapToGrid w:val="0"/>
          <w:szCs w:val="16"/>
        </w:rPr>
      </w:pPr>
      <w:r w:rsidRPr="00975123">
        <w:rPr>
          <w:rFonts w:ascii="Verdana" w:hAnsi="Verdana" w:cs="Arial"/>
          <w:i/>
          <w:snapToGrid w:val="0"/>
          <w:szCs w:val="16"/>
        </w:rPr>
        <w:t xml:space="preserve">Zhotovitel je povinen mít k dispozici a na žádost Objednatele nebo </w:t>
      </w:r>
      <w:r w:rsidR="00E75D22" w:rsidRPr="00975123">
        <w:rPr>
          <w:rFonts w:ascii="Verdana" w:hAnsi="Verdana" w:cs="Arial"/>
          <w:i/>
          <w:snapToGrid w:val="0"/>
          <w:szCs w:val="16"/>
        </w:rPr>
        <w:t>TDS</w:t>
      </w:r>
      <w:r w:rsidRPr="00975123">
        <w:rPr>
          <w:rFonts w:ascii="Verdana" w:hAnsi="Verdana" w:cs="Arial"/>
          <w:i/>
          <w:snapToGrid w:val="0"/>
          <w:szCs w:val="16"/>
        </w:rPr>
        <w:t xml:space="preserve"> doložit popis technologických postupů a technických metod, kterých hodlá užít při provádění díla a to vždy před zahájením prací. Na výzvu </w:t>
      </w:r>
      <w:r w:rsidR="00E75D22" w:rsidRPr="00975123">
        <w:rPr>
          <w:rFonts w:ascii="Verdana" w:hAnsi="Verdana" w:cs="Arial"/>
          <w:i/>
          <w:snapToGrid w:val="0"/>
          <w:szCs w:val="16"/>
        </w:rPr>
        <w:t>TDS</w:t>
      </w:r>
      <w:r w:rsidRPr="00975123">
        <w:rPr>
          <w:rFonts w:ascii="Verdana" w:hAnsi="Verdana" w:cs="Arial"/>
          <w:i/>
          <w:snapToGrid w:val="0"/>
          <w:szCs w:val="16"/>
        </w:rPr>
        <w:t xml:space="preserve"> je Zhotovitel povinen technologický postup doložit v takové formě a podrobnostech, kterou </w:t>
      </w:r>
      <w:r w:rsidRPr="00975123">
        <w:rPr>
          <w:rFonts w:ascii="Verdana" w:hAnsi="Verdana" w:cs="Arial"/>
          <w:i/>
          <w:snapToGrid w:val="0"/>
          <w:szCs w:val="16"/>
        </w:rPr>
        <w:lastRenderedPageBreak/>
        <w:t xml:space="preserve">si </w:t>
      </w:r>
      <w:r w:rsidR="00E75D22" w:rsidRPr="00975123">
        <w:rPr>
          <w:rFonts w:ascii="Verdana" w:hAnsi="Verdana" w:cs="Arial"/>
          <w:i/>
          <w:snapToGrid w:val="0"/>
          <w:szCs w:val="16"/>
        </w:rPr>
        <w:t>TDS</w:t>
      </w:r>
      <w:r w:rsidRPr="00975123">
        <w:rPr>
          <w:rFonts w:ascii="Verdana" w:hAnsi="Verdana" w:cs="Arial"/>
          <w:i/>
          <w:snapToGrid w:val="0"/>
          <w:szCs w:val="16"/>
        </w:rPr>
        <w:t xml:space="preserve"> nebo Objednatel výslovně vyžádá</w:t>
      </w:r>
      <w:r w:rsidR="006066FF" w:rsidRPr="00975123">
        <w:rPr>
          <w:rFonts w:ascii="Verdana" w:hAnsi="Verdana" w:cs="Arial"/>
          <w:i/>
          <w:snapToGrid w:val="0"/>
          <w:szCs w:val="16"/>
        </w:rPr>
        <w:t xml:space="preserve">, </w:t>
      </w:r>
      <w:r w:rsidRPr="00975123">
        <w:rPr>
          <w:rFonts w:ascii="Verdana" w:hAnsi="Verdana" w:cs="Arial"/>
          <w:i/>
          <w:snapToGrid w:val="0"/>
          <w:szCs w:val="16"/>
        </w:rPr>
        <w:t>a to bez vlivu na změnu ceny díla.</w:t>
      </w:r>
    </w:p>
    <w:p w14:paraId="286DCEDB" w14:textId="77777777" w:rsidR="00975123" w:rsidRDefault="006E5391" w:rsidP="0094425F">
      <w:pPr>
        <w:pStyle w:val="Zkladntext2"/>
        <w:widowControl w:val="0"/>
        <w:numPr>
          <w:ilvl w:val="2"/>
          <w:numId w:val="35"/>
        </w:numPr>
        <w:tabs>
          <w:tab w:val="left" w:pos="1701"/>
        </w:tabs>
        <w:spacing w:before="60"/>
        <w:ind w:left="1418" w:hanging="709"/>
        <w:jc w:val="both"/>
        <w:rPr>
          <w:rFonts w:ascii="Verdana" w:hAnsi="Verdana" w:cs="Arial"/>
          <w:i/>
          <w:snapToGrid w:val="0"/>
          <w:szCs w:val="16"/>
        </w:rPr>
      </w:pPr>
      <w:r w:rsidRPr="00975123">
        <w:rPr>
          <w:rFonts w:ascii="Verdana" w:hAnsi="Verdana" w:cs="Arial"/>
          <w:i/>
          <w:snapToGrid w:val="0"/>
          <w:szCs w:val="16"/>
        </w:rPr>
        <w:t xml:space="preserve">Zhotovitel splní svou povinnost provést dílo jeho řádným zhotovením, předáním </w:t>
      </w:r>
      <w:r w:rsidR="00CD61EB" w:rsidRPr="00975123">
        <w:rPr>
          <w:rFonts w:ascii="Verdana" w:hAnsi="Verdana" w:cs="Arial"/>
          <w:i/>
          <w:snapToGrid w:val="0"/>
          <w:szCs w:val="16"/>
        </w:rPr>
        <w:t>Objednateli bez vad a nedodělků</w:t>
      </w:r>
      <w:r w:rsidRPr="00975123">
        <w:rPr>
          <w:rFonts w:ascii="Verdana" w:hAnsi="Verdana" w:cs="Arial"/>
          <w:i/>
          <w:snapToGrid w:val="0"/>
          <w:szCs w:val="16"/>
        </w:rPr>
        <w:t>.</w:t>
      </w:r>
    </w:p>
    <w:p w14:paraId="17A57BA2" w14:textId="77777777" w:rsidR="004E2177" w:rsidRPr="00975123" w:rsidRDefault="004E2177" w:rsidP="0094425F">
      <w:pPr>
        <w:pStyle w:val="Zkladntext2"/>
        <w:widowControl w:val="0"/>
        <w:numPr>
          <w:ilvl w:val="2"/>
          <w:numId w:val="35"/>
        </w:numPr>
        <w:tabs>
          <w:tab w:val="left" w:pos="1701"/>
        </w:tabs>
        <w:spacing w:before="60"/>
        <w:ind w:left="1418" w:hanging="709"/>
        <w:jc w:val="both"/>
        <w:rPr>
          <w:rFonts w:ascii="Verdana" w:hAnsi="Verdana" w:cs="Arial"/>
          <w:i/>
          <w:snapToGrid w:val="0"/>
          <w:szCs w:val="16"/>
        </w:rPr>
      </w:pPr>
      <w:r w:rsidRPr="00975123">
        <w:rPr>
          <w:rFonts w:ascii="Verdana" w:hAnsi="Verdana" w:cs="Arial"/>
          <w:i/>
          <w:snapToGrid w:val="0"/>
          <w:szCs w:val="16"/>
        </w:rPr>
        <w:t xml:space="preserve">Lhůty plnění sjednané touto smlouvou mohou být změněny dohodou smluvních stran pouze: </w:t>
      </w:r>
    </w:p>
    <w:p w14:paraId="4284A1AF" w14:textId="77777777" w:rsidR="004E2177" w:rsidRPr="009F7480" w:rsidRDefault="004E2177" w:rsidP="0094425F">
      <w:pPr>
        <w:pStyle w:val="Zkladntext2"/>
        <w:widowControl w:val="0"/>
        <w:numPr>
          <w:ilvl w:val="0"/>
          <w:numId w:val="33"/>
        </w:numPr>
        <w:tabs>
          <w:tab w:val="left" w:pos="2127"/>
        </w:tabs>
        <w:spacing w:before="60"/>
        <w:ind w:left="2127" w:hanging="720"/>
        <w:jc w:val="both"/>
        <w:rPr>
          <w:rFonts w:ascii="Verdana" w:hAnsi="Verdana" w:cs="Arial"/>
          <w:i/>
          <w:iCs/>
          <w:snapToGrid w:val="0"/>
          <w:szCs w:val="16"/>
        </w:rPr>
      </w:pPr>
      <w:r w:rsidRPr="009F7480">
        <w:rPr>
          <w:rFonts w:ascii="Verdana" w:hAnsi="Verdana" w:cs="Arial"/>
          <w:i/>
          <w:iCs/>
          <w:snapToGrid w:val="0"/>
          <w:szCs w:val="16"/>
        </w:rPr>
        <w:t>nebude-li možné práce zahájit nebo v nich pokračovat z důvodů ležících na straně Objednatele,</w:t>
      </w:r>
    </w:p>
    <w:p w14:paraId="753B9A60" w14:textId="77777777" w:rsidR="004E2177" w:rsidRPr="009F7480" w:rsidRDefault="004E2177" w:rsidP="0094425F">
      <w:pPr>
        <w:pStyle w:val="Zkladntext2"/>
        <w:widowControl w:val="0"/>
        <w:numPr>
          <w:ilvl w:val="0"/>
          <w:numId w:val="33"/>
        </w:numPr>
        <w:tabs>
          <w:tab w:val="left" w:pos="2127"/>
        </w:tabs>
        <w:spacing w:before="60"/>
        <w:ind w:left="2127" w:hanging="720"/>
        <w:jc w:val="both"/>
        <w:rPr>
          <w:rFonts w:ascii="Verdana" w:hAnsi="Verdana" w:cs="Arial"/>
          <w:i/>
          <w:iCs/>
          <w:snapToGrid w:val="0"/>
          <w:szCs w:val="16"/>
        </w:rPr>
      </w:pPr>
      <w:r w:rsidRPr="009F7480">
        <w:rPr>
          <w:rFonts w:ascii="Verdana" w:hAnsi="Verdana" w:cs="Arial"/>
          <w:i/>
          <w:iCs/>
          <w:snapToGrid w:val="0"/>
          <w:szCs w:val="16"/>
        </w:rPr>
        <w:t>pokud se Objednatel se Zhotovitelem v souladu s touto smlouvou a Zákonem dohodnou na provedení i jiných prací nebo dodávek, než těch, které byly obsahem PROJEKTU a ROZPOČTU, a/nebo na vyloučení některé práce nebo dodávky z předmětu plnění, a to vždy o dobu nezbytnou k jejich provedení a v souladu s platnými právními předpisy,</w:t>
      </w:r>
    </w:p>
    <w:p w14:paraId="76E235A1" w14:textId="77777777" w:rsidR="004E2177" w:rsidRPr="009F7480" w:rsidRDefault="004E2177" w:rsidP="0094425F">
      <w:pPr>
        <w:pStyle w:val="Zkladntext2"/>
        <w:widowControl w:val="0"/>
        <w:numPr>
          <w:ilvl w:val="0"/>
          <w:numId w:val="33"/>
        </w:numPr>
        <w:tabs>
          <w:tab w:val="left" w:pos="2127"/>
        </w:tabs>
        <w:spacing w:before="60"/>
        <w:ind w:left="2127" w:hanging="720"/>
        <w:jc w:val="both"/>
        <w:rPr>
          <w:rFonts w:ascii="Verdana" w:hAnsi="Verdana" w:cs="Arial"/>
          <w:i/>
          <w:iCs/>
          <w:snapToGrid w:val="0"/>
          <w:szCs w:val="16"/>
        </w:rPr>
      </w:pPr>
      <w:r w:rsidRPr="009F7480">
        <w:rPr>
          <w:rFonts w:ascii="Verdana" w:hAnsi="Verdana" w:cs="Arial"/>
          <w:i/>
          <w:iCs/>
          <w:snapToGrid w:val="0"/>
          <w:szCs w:val="16"/>
        </w:rPr>
        <w:t>z důvodu vstupu v platnosti jiných právních předpisů či stanovisek vydaných třetí osobou, které Objednatel ani Zhotovitel v době účinnosti této smlouvy nevěděl či nemohl předpokládat.</w:t>
      </w:r>
    </w:p>
    <w:p w14:paraId="5F306882" w14:textId="77777777" w:rsidR="004E2177" w:rsidRPr="004E2177" w:rsidRDefault="004E2177" w:rsidP="0094425F">
      <w:pPr>
        <w:pStyle w:val="Zkladntext2"/>
        <w:widowControl w:val="0"/>
        <w:numPr>
          <w:ilvl w:val="2"/>
          <w:numId w:val="34"/>
        </w:numPr>
        <w:tabs>
          <w:tab w:val="left" w:pos="1701"/>
        </w:tabs>
        <w:spacing w:before="60"/>
        <w:ind w:left="1418"/>
        <w:jc w:val="both"/>
        <w:rPr>
          <w:rFonts w:ascii="Verdana" w:hAnsi="Verdana" w:cs="Arial"/>
          <w:i/>
          <w:snapToGrid w:val="0"/>
          <w:szCs w:val="16"/>
        </w:rPr>
      </w:pPr>
      <w:r w:rsidRPr="004E2177">
        <w:rPr>
          <w:rFonts w:ascii="Verdana" w:hAnsi="Verdana" w:cs="Arial"/>
          <w:i/>
          <w:snapToGrid w:val="0"/>
          <w:szCs w:val="16"/>
        </w:rPr>
        <w:t>Způsob sjednání změny lhůty plnění</w:t>
      </w:r>
    </w:p>
    <w:p w14:paraId="5F26295A" w14:textId="77777777" w:rsidR="00975123" w:rsidRDefault="004E2177" w:rsidP="0094425F">
      <w:pPr>
        <w:pStyle w:val="Zkladntext2"/>
        <w:widowControl w:val="0"/>
        <w:numPr>
          <w:ilvl w:val="0"/>
          <w:numId w:val="33"/>
        </w:numPr>
        <w:tabs>
          <w:tab w:val="left" w:pos="2127"/>
        </w:tabs>
        <w:spacing w:before="60"/>
        <w:ind w:left="2127" w:hanging="720"/>
        <w:jc w:val="both"/>
        <w:rPr>
          <w:rFonts w:ascii="Verdana" w:hAnsi="Verdana" w:cs="Arial"/>
          <w:i/>
          <w:iCs/>
          <w:snapToGrid w:val="0"/>
          <w:szCs w:val="16"/>
        </w:rPr>
      </w:pPr>
      <w:r w:rsidRPr="009F7480">
        <w:rPr>
          <w:rFonts w:ascii="Verdana" w:hAnsi="Verdana" w:cs="Arial"/>
          <w:i/>
          <w:iCs/>
          <w:snapToGrid w:val="0"/>
          <w:szCs w:val="16"/>
        </w:rPr>
        <w:t>Zhotovitel je povinen ve stavebním deníku průběžně evidovat veškeré skutečnosti, které by mohly vést ke změně jakékoliv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Objednateli k odsouhlasení;</w:t>
      </w:r>
    </w:p>
    <w:p w14:paraId="560D51A3" w14:textId="77777777" w:rsidR="006E5391" w:rsidRPr="00975123" w:rsidRDefault="004E2177" w:rsidP="0094425F">
      <w:pPr>
        <w:pStyle w:val="Zkladntext2"/>
        <w:widowControl w:val="0"/>
        <w:numPr>
          <w:ilvl w:val="0"/>
          <w:numId w:val="33"/>
        </w:numPr>
        <w:tabs>
          <w:tab w:val="left" w:pos="2127"/>
        </w:tabs>
        <w:spacing w:before="60"/>
        <w:ind w:left="2127" w:hanging="720"/>
        <w:jc w:val="both"/>
        <w:rPr>
          <w:rFonts w:ascii="Verdana" w:hAnsi="Verdana" w:cs="Arial"/>
          <w:i/>
          <w:iCs/>
          <w:snapToGrid w:val="0"/>
          <w:szCs w:val="16"/>
        </w:rPr>
      </w:pPr>
      <w:r w:rsidRPr="00975123">
        <w:rPr>
          <w:rFonts w:ascii="Verdana" w:hAnsi="Verdana" w:cs="Arial"/>
          <w:i/>
          <w:snapToGrid w:val="0"/>
          <w:szCs w:val="16"/>
        </w:rPr>
        <w:t>písemný požadavek Zhotovitele nezakládá právo Zhotovitele na jednostrannou změnu lhůty plnění. Jednání o změně lhůty plnění je možné pouze za podmínek daných touto smlouvou a podmínek vyplývajících ze Zákona</w:t>
      </w:r>
      <w:r w:rsidR="006E5391" w:rsidRPr="00975123">
        <w:rPr>
          <w:rFonts w:ascii="Verdana" w:hAnsi="Verdana" w:cs="Arial"/>
          <w:i/>
          <w:snapToGrid w:val="0"/>
          <w:szCs w:val="16"/>
        </w:rPr>
        <w:t>.</w:t>
      </w:r>
    </w:p>
    <w:p w14:paraId="5801C24A" w14:textId="77777777" w:rsidR="006B6261" w:rsidRPr="00193A5A" w:rsidRDefault="006B6261" w:rsidP="001C728E">
      <w:pPr>
        <w:pStyle w:val="Import8"/>
        <w:widowControl w:val="0"/>
        <w:suppressAutoHyphens w:val="0"/>
        <w:spacing w:before="360" w:line="240" w:lineRule="auto"/>
        <w:ind w:left="3890" w:hanging="3890"/>
        <w:jc w:val="center"/>
        <w:rPr>
          <w:rFonts w:ascii="Verdana" w:hAnsi="Verdana" w:cs="Arial"/>
          <w:b/>
          <w:i/>
        </w:rPr>
      </w:pPr>
      <w:r w:rsidRPr="00193A5A">
        <w:rPr>
          <w:rFonts w:ascii="Verdana" w:hAnsi="Verdana" w:cs="Arial"/>
          <w:b/>
          <w:i/>
        </w:rPr>
        <w:t>Článek III. Místo plnění</w:t>
      </w:r>
    </w:p>
    <w:p w14:paraId="5687762F" w14:textId="2A8F1A5B" w:rsidR="006B6261" w:rsidRPr="00193A5A" w:rsidRDefault="006B6261" w:rsidP="001C728E">
      <w:pPr>
        <w:widowControl w:val="0"/>
        <w:spacing w:before="60"/>
        <w:jc w:val="both"/>
        <w:rPr>
          <w:rFonts w:ascii="Verdana" w:hAnsi="Verdana" w:cs="Arial"/>
          <w:i/>
          <w:sz w:val="16"/>
          <w:szCs w:val="16"/>
        </w:rPr>
      </w:pPr>
      <w:r w:rsidRPr="00193A5A">
        <w:rPr>
          <w:rFonts w:ascii="Verdana" w:hAnsi="Verdana"/>
          <w:i/>
          <w:iCs/>
          <w:sz w:val="16"/>
        </w:rPr>
        <w:t xml:space="preserve">Místem plnění díla jsou Projektem vymezené plochy a prostory </w:t>
      </w:r>
      <w:proofErr w:type="gramStart"/>
      <w:r w:rsidR="007D3435" w:rsidRPr="00EE674F">
        <w:rPr>
          <w:rFonts w:ascii="Verdana" w:hAnsi="Verdana" w:cs="Arial"/>
          <w:i/>
          <w:sz w:val="16"/>
          <w:szCs w:val="16"/>
        </w:rPr>
        <w:t>RD - Zvíkovec</w:t>
      </w:r>
      <w:proofErr w:type="gramEnd"/>
      <w:r w:rsidR="004E2177">
        <w:rPr>
          <w:rFonts w:ascii="Verdana" w:hAnsi="Verdana" w:cs="Arial"/>
          <w:i/>
          <w:sz w:val="16"/>
          <w:szCs w:val="16"/>
        </w:rPr>
        <w:t xml:space="preserve">, </w:t>
      </w:r>
      <w:r w:rsidR="007D3435" w:rsidRPr="002B272B">
        <w:rPr>
          <w:rFonts w:ascii="Verdana" w:hAnsi="Verdana" w:cs="Arial"/>
          <w:i/>
          <w:sz w:val="16"/>
          <w:szCs w:val="16"/>
        </w:rPr>
        <w:t>Plzeňský kraj, kód obce NUTS CZ032</w:t>
      </w:r>
      <w:r w:rsidRPr="00193A5A">
        <w:rPr>
          <w:rFonts w:ascii="Verdana" w:hAnsi="Verdana" w:cs="Arial"/>
          <w:i/>
          <w:sz w:val="16"/>
          <w:szCs w:val="16"/>
        </w:rPr>
        <w:t>.</w:t>
      </w:r>
    </w:p>
    <w:p w14:paraId="25CDD918" w14:textId="77777777" w:rsidR="006B6261" w:rsidRPr="00193A5A" w:rsidRDefault="006B6261" w:rsidP="001C728E">
      <w:pPr>
        <w:widowControl w:val="0"/>
        <w:spacing w:before="360"/>
        <w:jc w:val="center"/>
        <w:rPr>
          <w:rFonts w:ascii="Verdana" w:hAnsi="Verdana"/>
          <w:b/>
          <w:i/>
          <w:iCs/>
        </w:rPr>
      </w:pPr>
      <w:r w:rsidRPr="00193A5A">
        <w:rPr>
          <w:rFonts w:ascii="Verdana" w:hAnsi="Verdana"/>
          <w:b/>
          <w:i/>
          <w:iCs/>
        </w:rPr>
        <w:t>Článek IV. Cena díla</w:t>
      </w:r>
    </w:p>
    <w:p w14:paraId="650E3666" w14:textId="77777777" w:rsidR="006B6261" w:rsidRPr="00193A5A" w:rsidRDefault="008C73F3" w:rsidP="00E95A39">
      <w:pPr>
        <w:widowControl w:val="0"/>
        <w:spacing w:before="120"/>
        <w:jc w:val="both"/>
        <w:rPr>
          <w:rFonts w:ascii="Verdana" w:hAnsi="Verdana"/>
          <w:i/>
          <w:iCs/>
          <w:sz w:val="16"/>
        </w:rPr>
      </w:pPr>
      <w:r w:rsidRPr="00193A5A">
        <w:rPr>
          <w:rFonts w:ascii="Verdana" w:hAnsi="Verdana" w:cs="Arial"/>
          <w:i/>
          <w:sz w:val="16"/>
          <w:szCs w:val="16"/>
        </w:rPr>
        <w:t>Cena díla, jehož předmět a rozsah jsou vymezeny v článku I. této smlouvy, se sjednává dohodou smluvních stran ve smyslu ustanovení § 2 a následujících zákona č. 526/1990 Sb.</w:t>
      </w:r>
      <w:r w:rsidR="00012319" w:rsidRPr="00193A5A">
        <w:rPr>
          <w:rFonts w:ascii="Verdana" w:hAnsi="Verdana" w:cs="Arial"/>
          <w:i/>
          <w:sz w:val="16"/>
          <w:szCs w:val="16"/>
        </w:rPr>
        <w:t>,</w:t>
      </w:r>
      <w:r w:rsidRPr="00193A5A">
        <w:rPr>
          <w:rFonts w:ascii="Verdana" w:hAnsi="Verdana" w:cs="Arial"/>
          <w:i/>
          <w:sz w:val="16"/>
          <w:szCs w:val="16"/>
        </w:rPr>
        <w:t xml:space="preserve"> ve znění pozdějších předpisů jako cena nejvýše přípustná takto</w:t>
      </w:r>
      <w:r w:rsidR="006B6261" w:rsidRPr="00193A5A">
        <w:rPr>
          <w:rFonts w:ascii="Verdana" w:hAnsi="Verdana" w:cs="Arial"/>
          <w:i/>
          <w:sz w:val="16"/>
          <w:szCs w:val="16"/>
        </w:rPr>
        <w:t>:</w:t>
      </w:r>
    </w:p>
    <w:p w14:paraId="6D49C83C" w14:textId="77777777" w:rsidR="00184E45" w:rsidRPr="00193A5A" w:rsidRDefault="00184E45" w:rsidP="00184E45">
      <w:pPr>
        <w:pStyle w:val="Nadpis7"/>
        <w:widowControl w:val="0"/>
        <w:spacing w:before="120"/>
        <w:ind w:left="709" w:hanging="709"/>
        <w:jc w:val="both"/>
        <w:rPr>
          <w:rFonts w:ascii="Verdana" w:hAnsi="Verdana" w:cs="Arial"/>
          <w:i w:val="0"/>
          <w:color w:val="auto"/>
          <w:sz w:val="16"/>
          <w:szCs w:val="16"/>
        </w:rPr>
      </w:pPr>
      <w:r w:rsidRPr="00193A5A">
        <w:rPr>
          <w:rFonts w:ascii="Verdana" w:hAnsi="Verdana" w:cs="Arial"/>
          <w:b/>
          <w:color w:val="auto"/>
          <w:sz w:val="16"/>
          <w:szCs w:val="16"/>
        </w:rPr>
        <w:t>4.1.</w:t>
      </w:r>
      <w:r w:rsidRPr="00193A5A">
        <w:rPr>
          <w:rFonts w:ascii="Verdana" w:hAnsi="Verdana" w:cs="Arial"/>
          <w:color w:val="auto"/>
          <w:sz w:val="16"/>
          <w:szCs w:val="16"/>
        </w:rPr>
        <w:tab/>
      </w:r>
      <w:r w:rsidRPr="00193A5A">
        <w:rPr>
          <w:rFonts w:ascii="Verdana" w:hAnsi="Verdana" w:cs="Arial"/>
          <w:b/>
          <w:color w:val="auto"/>
          <w:sz w:val="16"/>
          <w:szCs w:val="16"/>
        </w:rPr>
        <w:t>Cena díla</w:t>
      </w:r>
      <w:r w:rsidRPr="00193A5A">
        <w:rPr>
          <w:rFonts w:ascii="Verdana" w:hAnsi="Verdana" w:cs="Arial"/>
          <w:color w:val="auto"/>
          <w:sz w:val="16"/>
          <w:szCs w:val="16"/>
        </w:rPr>
        <w:t xml:space="preserve"> uvedeného v článku I. této smlouvy činí bez daně z přidané hodnoty (dále rovněž jen „DPH“)</w:t>
      </w:r>
    </w:p>
    <w:p w14:paraId="42939631" w14:textId="7AFD5BCD" w:rsidR="00184E45" w:rsidRPr="00193A5A" w:rsidRDefault="00184E45" w:rsidP="00E0237B">
      <w:pPr>
        <w:widowControl w:val="0"/>
        <w:spacing w:before="180"/>
        <w:rPr>
          <w:rFonts w:ascii="Verdana" w:hAnsi="Verdana" w:cs="Arial"/>
          <w:b/>
          <w:i/>
          <w:snapToGrid w:val="0"/>
          <w:sz w:val="16"/>
          <w:szCs w:val="16"/>
        </w:rPr>
      </w:pPr>
      <w:r w:rsidRPr="00193A5A">
        <w:rPr>
          <w:rFonts w:ascii="Verdana" w:hAnsi="Verdana" w:cs="Arial"/>
          <w:b/>
          <w:i/>
          <w:snapToGrid w:val="0"/>
          <w:sz w:val="16"/>
          <w:szCs w:val="16"/>
        </w:rPr>
        <w:tab/>
      </w:r>
      <w:r w:rsidRPr="00193A5A">
        <w:rPr>
          <w:rFonts w:ascii="Verdana" w:hAnsi="Verdana" w:cs="Arial"/>
          <w:b/>
          <w:i/>
          <w:snapToGrid w:val="0"/>
          <w:sz w:val="16"/>
          <w:szCs w:val="16"/>
        </w:rPr>
        <w:tab/>
      </w:r>
      <w:r w:rsidRPr="00193A5A">
        <w:rPr>
          <w:rFonts w:ascii="Verdana" w:hAnsi="Verdana" w:cs="Arial"/>
          <w:b/>
          <w:i/>
          <w:snapToGrid w:val="0"/>
          <w:sz w:val="16"/>
          <w:szCs w:val="16"/>
        </w:rPr>
        <w:tab/>
      </w:r>
      <w:r w:rsidR="00A760D4">
        <w:rPr>
          <w:rFonts w:ascii="Verdana" w:hAnsi="Verdana" w:cs="Arial"/>
          <w:b/>
          <w:i/>
          <w:snapToGrid w:val="0"/>
          <w:sz w:val="16"/>
          <w:szCs w:val="16"/>
        </w:rPr>
        <w:t xml:space="preserve">                        24 927 117,</w:t>
      </w:r>
      <w:proofErr w:type="gramStart"/>
      <w:r w:rsidR="00A760D4">
        <w:rPr>
          <w:rFonts w:ascii="Verdana" w:hAnsi="Verdana" w:cs="Arial"/>
          <w:b/>
          <w:i/>
          <w:snapToGrid w:val="0"/>
          <w:sz w:val="16"/>
          <w:szCs w:val="16"/>
        </w:rPr>
        <w:t xml:space="preserve">44 </w:t>
      </w:r>
      <w:r w:rsidRPr="00193A5A">
        <w:rPr>
          <w:rFonts w:ascii="Verdana" w:hAnsi="Verdana" w:cs="Arial"/>
          <w:b/>
          <w:i/>
          <w:snapToGrid w:val="0"/>
          <w:sz w:val="16"/>
          <w:szCs w:val="16"/>
        </w:rPr>
        <w:t xml:space="preserve"> Kč</w:t>
      </w:r>
      <w:proofErr w:type="gramEnd"/>
      <w:r w:rsidRPr="00193A5A">
        <w:rPr>
          <w:rFonts w:ascii="Verdana" w:hAnsi="Verdana" w:cs="Arial"/>
          <w:b/>
          <w:i/>
          <w:snapToGrid w:val="0"/>
          <w:sz w:val="16"/>
          <w:szCs w:val="16"/>
        </w:rPr>
        <w:t xml:space="preserve">  </w:t>
      </w:r>
    </w:p>
    <w:p w14:paraId="32F59AF6" w14:textId="5BB84A05" w:rsidR="00184E45" w:rsidRPr="00193A5A" w:rsidRDefault="00184E45" w:rsidP="0042787B">
      <w:pPr>
        <w:pStyle w:val="Nadpis3"/>
        <w:keepNext w:val="0"/>
        <w:widowControl w:val="0"/>
        <w:spacing w:before="120"/>
        <w:ind w:left="709" w:hanging="720"/>
        <w:jc w:val="both"/>
        <w:rPr>
          <w:rFonts w:ascii="Verdana" w:hAnsi="Verdana"/>
          <w:b w:val="0"/>
          <w:i/>
          <w:color w:val="auto"/>
          <w:sz w:val="16"/>
          <w:szCs w:val="16"/>
        </w:rPr>
      </w:pPr>
      <w:r w:rsidRPr="00193A5A">
        <w:rPr>
          <w:rFonts w:ascii="Verdana" w:hAnsi="Verdana"/>
          <w:i/>
          <w:color w:val="auto"/>
          <w:sz w:val="16"/>
          <w:szCs w:val="16"/>
        </w:rPr>
        <w:tab/>
        <w:t>Daň z přidané hodnoty v</w:t>
      </w:r>
      <w:r w:rsidR="007D3435">
        <w:rPr>
          <w:rFonts w:ascii="Verdana" w:hAnsi="Verdana"/>
          <w:i/>
          <w:color w:val="auto"/>
          <w:sz w:val="16"/>
          <w:szCs w:val="16"/>
        </w:rPr>
        <w:t>e snížené</w:t>
      </w:r>
      <w:r w:rsidRPr="007A2F91">
        <w:rPr>
          <w:rFonts w:ascii="Verdana" w:hAnsi="Verdana"/>
          <w:i/>
          <w:color w:val="auto"/>
          <w:sz w:val="16"/>
          <w:szCs w:val="16"/>
        </w:rPr>
        <w:t xml:space="preserve"> </w:t>
      </w:r>
      <w:r w:rsidRPr="007A2F91">
        <w:rPr>
          <w:rFonts w:ascii="Verdana" w:eastAsia="Times New Roman" w:hAnsi="Verdana" w:cs="Arial"/>
          <w:bCs w:val="0"/>
          <w:i/>
          <w:snapToGrid w:val="0"/>
          <w:color w:val="auto"/>
          <w:sz w:val="16"/>
          <w:szCs w:val="16"/>
        </w:rPr>
        <w:t xml:space="preserve">sazbě </w:t>
      </w:r>
      <w:r w:rsidR="007D3435">
        <w:rPr>
          <w:rFonts w:ascii="Verdana" w:eastAsia="Times New Roman" w:hAnsi="Verdana" w:cs="Arial"/>
          <w:bCs w:val="0"/>
          <w:i/>
          <w:snapToGrid w:val="0"/>
          <w:color w:val="auto"/>
          <w:sz w:val="16"/>
          <w:szCs w:val="16"/>
        </w:rPr>
        <w:t>1</w:t>
      </w:r>
      <w:r w:rsidR="00A24835">
        <w:rPr>
          <w:rFonts w:ascii="Verdana" w:eastAsia="Times New Roman" w:hAnsi="Verdana" w:cs="Arial"/>
          <w:bCs w:val="0"/>
          <w:i/>
          <w:snapToGrid w:val="0"/>
          <w:color w:val="auto"/>
          <w:sz w:val="16"/>
          <w:szCs w:val="16"/>
        </w:rPr>
        <w:t>2</w:t>
      </w:r>
      <w:r w:rsidRPr="007A2F91">
        <w:rPr>
          <w:rFonts w:ascii="Verdana" w:eastAsia="Times New Roman" w:hAnsi="Verdana" w:cs="Arial"/>
          <w:bCs w:val="0"/>
          <w:i/>
          <w:snapToGrid w:val="0"/>
          <w:color w:val="auto"/>
          <w:sz w:val="16"/>
          <w:szCs w:val="16"/>
        </w:rPr>
        <w:t xml:space="preserve"> %</w:t>
      </w:r>
      <w:r w:rsidRPr="00193A5A">
        <w:rPr>
          <w:rFonts w:ascii="Verdana" w:hAnsi="Verdana"/>
          <w:i/>
          <w:color w:val="auto"/>
          <w:sz w:val="16"/>
          <w:szCs w:val="16"/>
        </w:rPr>
        <w:t xml:space="preserve"> </w:t>
      </w:r>
      <w:r w:rsidRPr="00193A5A">
        <w:rPr>
          <w:rFonts w:ascii="Verdana" w:hAnsi="Verdana"/>
          <w:b w:val="0"/>
          <w:i/>
          <w:color w:val="auto"/>
          <w:sz w:val="16"/>
          <w:szCs w:val="16"/>
        </w:rPr>
        <w:t>z celkové ceny díla uvedené v článku 4.1. výše činí částku</w:t>
      </w:r>
    </w:p>
    <w:p w14:paraId="13469BF2" w14:textId="3A845FE9" w:rsidR="00184E45" w:rsidRPr="00193A5A" w:rsidRDefault="00184E45" w:rsidP="00E0237B">
      <w:pPr>
        <w:widowControl w:val="0"/>
        <w:spacing w:before="180"/>
        <w:rPr>
          <w:rFonts w:ascii="Verdana" w:hAnsi="Verdana" w:cs="Arial"/>
          <w:b/>
          <w:i/>
          <w:snapToGrid w:val="0"/>
          <w:sz w:val="16"/>
          <w:szCs w:val="16"/>
        </w:rPr>
      </w:pPr>
      <w:r w:rsidRPr="00193A5A">
        <w:rPr>
          <w:rFonts w:ascii="Verdana" w:hAnsi="Verdana" w:cs="Arial"/>
          <w:b/>
          <w:i/>
          <w:snapToGrid w:val="0"/>
          <w:sz w:val="16"/>
          <w:szCs w:val="16"/>
        </w:rPr>
        <w:tab/>
      </w:r>
      <w:r w:rsidRPr="00193A5A">
        <w:rPr>
          <w:rFonts w:ascii="Verdana" w:hAnsi="Verdana" w:cs="Arial"/>
          <w:b/>
          <w:i/>
          <w:snapToGrid w:val="0"/>
          <w:sz w:val="16"/>
          <w:szCs w:val="16"/>
        </w:rPr>
        <w:tab/>
      </w:r>
      <w:r w:rsidRPr="00193A5A">
        <w:rPr>
          <w:rFonts w:ascii="Verdana" w:hAnsi="Verdana" w:cs="Arial"/>
          <w:b/>
          <w:i/>
          <w:snapToGrid w:val="0"/>
          <w:sz w:val="16"/>
          <w:szCs w:val="16"/>
        </w:rPr>
        <w:tab/>
      </w:r>
      <w:r w:rsidR="00A760D4">
        <w:rPr>
          <w:rFonts w:ascii="Verdana" w:hAnsi="Verdana" w:cs="Arial"/>
          <w:b/>
          <w:i/>
          <w:snapToGrid w:val="0"/>
          <w:sz w:val="16"/>
          <w:szCs w:val="16"/>
        </w:rPr>
        <w:t xml:space="preserve">                          2 991 254</w:t>
      </w:r>
      <w:r w:rsidRPr="00193A5A">
        <w:rPr>
          <w:rFonts w:ascii="Verdana" w:hAnsi="Verdana" w:cs="Arial"/>
          <w:b/>
          <w:i/>
          <w:snapToGrid w:val="0"/>
          <w:sz w:val="16"/>
          <w:szCs w:val="16"/>
        </w:rPr>
        <w:t>,</w:t>
      </w:r>
      <w:proofErr w:type="gramStart"/>
      <w:r w:rsidR="002727C1">
        <w:rPr>
          <w:rFonts w:ascii="Verdana" w:hAnsi="Verdana" w:cs="Arial"/>
          <w:b/>
          <w:i/>
          <w:snapToGrid w:val="0"/>
          <w:sz w:val="16"/>
          <w:szCs w:val="16"/>
        </w:rPr>
        <w:t>0</w:t>
      </w:r>
      <w:r w:rsidR="00A760D4">
        <w:rPr>
          <w:rFonts w:ascii="Verdana" w:hAnsi="Verdana" w:cs="Arial"/>
          <w:b/>
          <w:i/>
          <w:snapToGrid w:val="0"/>
          <w:sz w:val="16"/>
          <w:szCs w:val="16"/>
        </w:rPr>
        <w:t xml:space="preserve">0 </w:t>
      </w:r>
      <w:r w:rsidRPr="00193A5A">
        <w:rPr>
          <w:rFonts w:ascii="Verdana" w:hAnsi="Verdana" w:cs="Arial"/>
          <w:b/>
          <w:i/>
          <w:snapToGrid w:val="0"/>
          <w:sz w:val="16"/>
          <w:szCs w:val="16"/>
        </w:rPr>
        <w:t xml:space="preserve"> Kč</w:t>
      </w:r>
      <w:proofErr w:type="gramEnd"/>
      <w:r w:rsidRPr="00193A5A">
        <w:rPr>
          <w:rFonts w:ascii="Verdana" w:hAnsi="Verdana" w:cs="Arial"/>
          <w:b/>
          <w:i/>
          <w:snapToGrid w:val="0"/>
          <w:sz w:val="16"/>
          <w:szCs w:val="16"/>
        </w:rPr>
        <w:t xml:space="preserve">  </w:t>
      </w:r>
    </w:p>
    <w:p w14:paraId="16D95ED2" w14:textId="77777777" w:rsidR="00184E45" w:rsidRPr="00193A5A" w:rsidRDefault="00184E45" w:rsidP="0042787B">
      <w:pPr>
        <w:pStyle w:val="Nadpis3"/>
        <w:keepNext w:val="0"/>
        <w:widowControl w:val="0"/>
        <w:spacing w:before="120"/>
        <w:ind w:left="709" w:hanging="709"/>
        <w:jc w:val="both"/>
        <w:rPr>
          <w:rFonts w:ascii="Verdana" w:hAnsi="Verdana"/>
          <w:i/>
          <w:color w:val="auto"/>
          <w:sz w:val="16"/>
          <w:szCs w:val="16"/>
        </w:rPr>
      </w:pPr>
      <w:r w:rsidRPr="00193A5A">
        <w:rPr>
          <w:rFonts w:ascii="Verdana" w:hAnsi="Verdana"/>
          <w:i/>
          <w:color w:val="auto"/>
          <w:sz w:val="16"/>
          <w:szCs w:val="16"/>
        </w:rPr>
        <w:tab/>
        <w:t>Dohodnutá celková cena díla činí včetně daně z přidané hodnoty celkem</w:t>
      </w:r>
    </w:p>
    <w:p w14:paraId="2C1751D7" w14:textId="1CDD31AA" w:rsidR="00184E45" w:rsidRPr="00193A5A" w:rsidRDefault="00A760D4" w:rsidP="00A760D4">
      <w:pPr>
        <w:widowControl w:val="0"/>
        <w:spacing w:before="180"/>
        <w:rPr>
          <w:rFonts w:ascii="Verdana" w:hAnsi="Verdana" w:cs="Arial"/>
          <w:b/>
          <w:i/>
          <w:snapToGrid w:val="0"/>
          <w:sz w:val="16"/>
          <w:szCs w:val="16"/>
        </w:rPr>
      </w:pPr>
      <w:r>
        <w:rPr>
          <w:rFonts w:ascii="Verdana" w:hAnsi="Verdana" w:cs="Arial"/>
          <w:b/>
          <w:i/>
          <w:snapToGrid w:val="0"/>
          <w:sz w:val="16"/>
          <w:szCs w:val="16"/>
        </w:rPr>
        <w:t xml:space="preserve">                                                              27 918 371,</w:t>
      </w:r>
      <w:proofErr w:type="gramStart"/>
      <w:r w:rsidR="002727C1">
        <w:rPr>
          <w:rFonts w:ascii="Verdana" w:hAnsi="Verdana" w:cs="Arial"/>
          <w:b/>
          <w:i/>
          <w:snapToGrid w:val="0"/>
          <w:sz w:val="16"/>
          <w:szCs w:val="16"/>
        </w:rPr>
        <w:t>4</w:t>
      </w:r>
      <w:r>
        <w:rPr>
          <w:rFonts w:ascii="Verdana" w:hAnsi="Verdana" w:cs="Arial"/>
          <w:b/>
          <w:i/>
          <w:snapToGrid w:val="0"/>
          <w:sz w:val="16"/>
          <w:szCs w:val="16"/>
        </w:rPr>
        <w:t xml:space="preserve">4 </w:t>
      </w:r>
      <w:r w:rsidR="00184E45" w:rsidRPr="00193A5A">
        <w:rPr>
          <w:rFonts w:ascii="Verdana" w:hAnsi="Verdana" w:cs="Arial"/>
          <w:b/>
          <w:i/>
          <w:snapToGrid w:val="0"/>
          <w:sz w:val="16"/>
          <w:szCs w:val="16"/>
        </w:rPr>
        <w:t xml:space="preserve"> Kč</w:t>
      </w:r>
      <w:proofErr w:type="gramEnd"/>
    </w:p>
    <w:p w14:paraId="15AB7DC0" w14:textId="45A5EF86" w:rsidR="00184E45" w:rsidRPr="00193A5A" w:rsidRDefault="00184E45" w:rsidP="0042787B">
      <w:pPr>
        <w:widowControl w:val="0"/>
        <w:spacing w:before="180"/>
        <w:ind w:firstLine="709"/>
        <w:jc w:val="center"/>
        <w:rPr>
          <w:rFonts w:ascii="Verdana" w:hAnsi="Verdana" w:cs="Arial"/>
          <w:i/>
          <w:snapToGrid w:val="0"/>
          <w:sz w:val="16"/>
          <w:szCs w:val="16"/>
        </w:rPr>
      </w:pPr>
      <w:r w:rsidRPr="00193A5A">
        <w:rPr>
          <w:rFonts w:ascii="Verdana" w:hAnsi="Verdana" w:cs="Arial"/>
          <w:i/>
          <w:snapToGrid w:val="0"/>
          <w:sz w:val="16"/>
          <w:szCs w:val="16"/>
        </w:rPr>
        <w:t>(</w:t>
      </w:r>
      <w:proofErr w:type="spellStart"/>
      <w:proofErr w:type="gramStart"/>
      <w:r w:rsidRPr="00193A5A">
        <w:rPr>
          <w:rFonts w:ascii="Verdana" w:hAnsi="Verdana" w:cs="Arial"/>
          <w:i/>
          <w:snapToGrid w:val="0"/>
          <w:sz w:val="16"/>
          <w:szCs w:val="16"/>
        </w:rPr>
        <w:t>slovy:</w:t>
      </w:r>
      <w:r w:rsidR="00A760D4">
        <w:rPr>
          <w:rFonts w:ascii="Verdana" w:hAnsi="Verdana" w:cs="Arial"/>
          <w:i/>
          <w:snapToGrid w:val="0"/>
          <w:sz w:val="16"/>
          <w:szCs w:val="16"/>
        </w:rPr>
        <w:t>dvacetsedmmilionůdevětsetosmnácttisíctřistasedmdesátjedna</w:t>
      </w:r>
      <w:proofErr w:type="spellEnd"/>
      <w:proofErr w:type="gramEnd"/>
      <w:r w:rsidRPr="00193A5A">
        <w:rPr>
          <w:rFonts w:ascii="Verdana" w:hAnsi="Verdana" w:cs="Arial"/>
          <w:i/>
          <w:snapToGrid w:val="0"/>
          <w:sz w:val="16"/>
          <w:szCs w:val="16"/>
        </w:rPr>
        <w:t xml:space="preserve"> korun českých).</w:t>
      </w:r>
    </w:p>
    <w:p w14:paraId="6F03DDA7" w14:textId="77777777" w:rsidR="00184E45" w:rsidRPr="00193A5A" w:rsidRDefault="00184E45"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r w:rsidRPr="00193A5A">
        <w:rPr>
          <w:rFonts w:ascii="Verdana" w:hAnsi="Verdana" w:cs="Arial"/>
          <w:b/>
          <w:i/>
          <w:iCs/>
          <w:sz w:val="16"/>
          <w:szCs w:val="16"/>
        </w:rPr>
        <w:t>4.</w:t>
      </w:r>
      <w:r w:rsidR="008A6299" w:rsidRPr="00193A5A">
        <w:rPr>
          <w:rFonts w:ascii="Verdana" w:hAnsi="Verdana" w:cs="Arial"/>
          <w:b/>
          <w:i/>
          <w:iCs/>
          <w:sz w:val="16"/>
          <w:szCs w:val="16"/>
        </w:rPr>
        <w:t>2</w:t>
      </w:r>
      <w:r w:rsidRPr="00193A5A">
        <w:rPr>
          <w:rFonts w:ascii="Verdana" w:hAnsi="Verdana" w:cs="Arial"/>
          <w:b/>
          <w:i/>
          <w:iCs/>
          <w:sz w:val="16"/>
          <w:szCs w:val="16"/>
        </w:rPr>
        <w:t>.</w:t>
      </w:r>
      <w:r w:rsidRPr="00193A5A">
        <w:rPr>
          <w:rFonts w:ascii="Verdana" w:hAnsi="Verdana" w:cs="Arial"/>
          <w:b/>
          <w:i/>
          <w:iCs/>
          <w:sz w:val="16"/>
          <w:szCs w:val="16"/>
        </w:rPr>
        <w:tab/>
      </w:r>
      <w:r w:rsidRPr="00193A5A">
        <w:rPr>
          <w:rFonts w:ascii="Verdana" w:hAnsi="Verdana" w:cs="Arial"/>
          <w:i/>
          <w:sz w:val="16"/>
          <w:szCs w:val="16"/>
        </w:rPr>
        <w:t>V předchozích odstavcích toho článku uvedená cena díla se sjednává jako cena pevná a nepřekročitelná (s výjimkou, uvedenou v odstavci 4.</w:t>
      </w:r>
      <w:r w:rsidR="008A6299" w:rsidRPr="00193A5A">
        <w:rPr>
          <w:rFonts w:ascii="Verdana" w:hAnsi="Verdana" w:cs="Arial"/>
          <w:i/>
          <w:sz w:val="16"/>
          <w:szCs w:val="16"/>
        </w:rPr>
        <w:t>3</w:t>
      </w:r>
      <w:r w:rsidRPr="00193A5A">
        <w:rPr>
          <w:rFonts w:ascii="Verdana" w:hAnsi="Verdana" w:cs="Arial"/>
          <w:i/>
          <w:sz w:val="16"/>
          <w:szCs w:val="16"/>
        </w:rPr>
        <w:t xml:space="preserve">. tohoto článku), 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za podmínek </w:t>
      </w:r>
      <w:r w:rsidRPr="00193A5A">
        <w:rPr>
          <w:rFonts w:ascii="Verdana" w:hAnsi="Verdana" w:cs="Arial"/>
          <w:i/>
          <w:snapToGrid w:val="0"/>
          <w:sz w:val="16"/>
          <w:szCs w:val="16"/>
        </w:rPr>
        <w:t>zákona č.</w:t>
      </w:r>
      <w:r w:rsidR="00BD7F9D" w:rsidRPr="00193A5A">
        <w:rPr>
          <w:rFonts w:ascii="Verdana" w:hAnsi="Verdana" w:cs="Arial"/>
          <w:i/>
          <w:snapToGrid w:val="0"/>
          <w:sz w:val="16"/>
          <w:szCs w:val="16"/>
        </w:rPr>
        <w:t xml:space="preserve"> </w:t>
      </w:r>
      <w:r w:rsidRPr="00193A5A">
        <w:rPr>
          <w:rFonts w:ascii="Verdana" w:hAnsi="Verdana" w:cs="Arial"/>
          <w:i/>
          <w:snapToGrid w:val="0"/>
          <w:sz w:val="16"/>
          <w:szCs w:val="16"/>
        </w:rPr>
        <w:t>13</w:t>
      </w:r>
      <w:r w:rsidR="005D6B89" w:rsidRPr="00193A5A">
        <w:rPr>
          <w:rFonts w:ascii="Verdana" w:hAnsi="Verdana" w:cs="Arial"/>
          <w:i/>
          <w:snapToGrid w:val="0"/>
          <w:sz w:val="16"/>
          <w:szCs w:val="16"/>
        </w:rPr>
        <w:t>4</w:t>
      </w:r>
      <w:r w:rsidRPr="00193A5A">
        <w:rPr>
          <w:rFonts w:ascii="Verdana" w:hAnsi="Verdana" w:cs="Arial"/>
          <w:i/>
          <w:snapToGrid w:val="0"/>
          <w:sz w:val="16"/>
          <w:szCs w:val="16"/>
        </w:rPr>
        <w:t>/20</w:t>
      </w:r>
      <w:r w:rsidR="005D6B89" w:rsidRPr="00193A5A">
        <w:rPr>
          <w:rFonts w:ascii="Verdana" w:hAnsi="Verdana" w:cs="Arial"/>
          <w:i/>
          <w:snapToGrid w:val="0"/>
          <w:sz w:val="16"/>
          <w:szCs w:val="16"/>
        </w:rPr>
        <w:t>1</w:t>
      </w:r>
      <w:r w:rsidRPr="00193A5A">
        <w:rPr>
          <w:rFonts w:ascii="Verdana" w:hAnsi="Verdana" w:cs="Arial"/>
          <w:i/>
          <w:snapToGrid w:val="0"/>
          <w:sz w:val="16"/>
          <w:szCs w:val="16"/>
        </w:rPr>
        <w:t xml:space="preserve">6 Sb., o </w:t>
      </w:r>
      <w:r w:rsidR="005D6B89" w:rsidRPr="00193A5A">
        <w:rPr>
          <w:rFonts w:ascii="Verdana" w:hAnsi="Verdana" w:cs="Arial"/>
          <w:i/>
          <w:snapToGrid w:val="0"/>
          <w:sz w:val="16"/>
          <w:szCs w:val="16"/>
        </w:rPr>
        <w:t>zadávání veřejných zakázek</w:t>
      </w:r>
      <w:r w:rsidRPr="00193A5A">
        <w:rPr>
          <w:rFonts w:ascii="Verdana" w:hAnsi="Verdana" w:cs="Arial"/>
          <w:i/>
          <w:snapToGrid w:val="0"/>
          <w:sz w:val="16"/>
          <w:szCs w:val="16"/>
        </w:rPr>
        <w:t xml:space="preserve">, ve znění pozdějších předpisů </w:t>
      </w:r>
      <w:r w:rsidRPr="00193A5A">
        <w:rPr>
          <w:rFonts w:ascii="Verdana" w:hAnsi="Verdana" w:cs="Arial"/>
          <w:i/>
          <w:sz w:val="16"/>
          <w:szCs w:val="16"/>
        </w:rPr>
        <w:t xml:space="preserve">ucházel o tuto veřejnou zakázku. </w:t>
      </w:r>
      <w:r w:rsidRPr="00193A5A">
        <w:rPr>
          <w:rFonts w:ascii="Verdana" w:hAnsi="Verdana" w:cs="Arial"/>
          <w:i/>
          <w:snapToGrid w:val="0"/>
          <w:sz w:val="16"/>
          <w:szCs w:val="16"/>
        </w:rPr>
        <w:t xml:space="preserve">Kalkulace ceny byla provedena podle zadávací dokumentace. </w:t>
      </w:r>
      <w:r w:rsidRPr="00193A5A">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 montáž, předání, zprovoznění, účast na kolaudačním řízení, provozní náklady, náklady na autorská práva, pojištění, daně, cla, bankovní záruky a jakékoliv další výdaje spojené s realizací předmětu plnění.</w:t>
      </w:r>
    </w:p>
    <w:p w14:paraId="025B44A3" w14:textId="77777777" w:rsidR="00184E45" w:rsidRPr="00193A5A" w:rsidRDefault="00184E45" w:rsidP="00184E45">
      <w:pPr>
        <w:pStyle w:val="Import5"/>
        <w:widowControl w:val="0"/>
        <w:suppressAutoHyphens w:val="0"/>
        <w:spacing w:before="120" w:line="240" w:lineRule="auto"/>
        <w:ind w:left="709" w:hanging="709"/>
        <w:jc w:val="both"/>
        <w:rPr>
          <w:rFonts w:ascii="Verdana" w:hAnsi="Verdana" w:cs="Arial"/>
          <w:i/>
          <w:sz w:val="16"/>
          <w:szCs w:val="16"/>
        </w:rPr>
      </w:pPr>
      <w:r w:rsidRPr="00193A5A">
        <w:rPr>
          <w:rFonts w:ascii="Verdana" w:hAnsi="Verdana" w:cs="Arial"/>
          <w:b/>
          <w:i/>
          <w:sz w:val="16"/>
          <w:szCs w:val="16"/>
        </w:rPr>
        <w:t>4.</w:t>
      </w:r>
      <w:r w:rsidR="008A6299" w:rsidRPr="00193A5A">
        <w:rPr>
          <w:rFonts w:ascii="Verdana" w:hAnsi="Verdana" w:cs="Arial"/>
          <w:b/>
          <w:i/>
          <w:sz w:val="16"/>
          <w:szCs w:val="16"/>
        </w:rPr>
        <w:t>3</w:t>
      </w:r>
      <w:r w:rsidRPr="00193A5A">
        <w:rPr>
          <w:rFonts w:ascii="Verdana" w:hAnsi="Verdana" w:cs="Arial"/>
          <w:b/>
          <w:i/>
          <w:sz w:val="16"/>
          <w:szCs w:val="16"/>
        </w:rPr>
        <w:t>.</w:t>
      </w:r>
      <w:r w:rsidRPr="00193A5A">
        <w:rPr>
          <w:rFonts w:ascii="Verdana" w:hAnsi="Verdana" w:cs="Arial"/>
          <w:b/>
          <w:i/>
          <w:sz w:val="18"/>
        </w:rPr>
        <w:tab/>
      </w:r>
      <w:r w:rsidRPr="00193A5A">
        <w:rPr>
          <w:rFonts w:ascii="Verdana" w:hAnsi="Verdana"/>
          <w:i/>
          <w:sz w:val="16"/>
          <w:szCs w:val="18"/>
        </w:rPr>
        <w:t xml:space="preserve">Smluvní strany se dohodly, že cena díla může být změněna pouze za splnění sjednaných podmínek. </w:t>
      </w:r>
      <w:r w:rsidRPr="00193A5A">
        <w:rPr>
          <w:rFonts w:ascii="Verdana" w:hAnsi="Verdana" w:cs="Arial"/>
          <w:i/>
          <w:sz w:val="16"/>
          <w:szCs w:val="16"/>
        </w:rPr>
        <w:t>Podmínky, při jejichž splnění je možné změnit cenu za plnění Zhotovitele touto smlouvou sjednanou, jsou smluvními stranami sjednány takto:</w:t>
      </w:r>
    </w:p>
    <w:p w14:paraId="0264C329" w14:textId="77777777" w:rsidR="00184E45" w:rsidRPr="00193A5A" w:rsidRDefault="00184E45" w:rsidP="00184E45">
      <w:pPr>
        <w:widowControl w:val="0"/>
        <w:spacing w:before="60"/>
        <w:ind w:left="1418" w:hanging="709"/>
        <w:jc w:val="both"/>
        <w:rPr>
          <w:rFonts w:ascii="Verdana" w:hAnsi="Verdana" w:cs="Arial"/>
          <w:i/>
          <w:sz w:val="16"/>
          <w:szCs w:val="16"/>
        </w:rPr>
      </w:pPr>
      <w:r w:rsidRPr="00193A5A">
        <w:rPr>
          <w:rFonts w:ascii="Verdana" w:hAnsi="Verdana" w:cs="Arial"/>
          <w:b/>
          <w:i/>
          <w:sz w:val="16"/>
          <w:szCs w:val="16"/>
        </w:rPr>
        <w:t>4.</w:t>
      </w:r>
      <w:r w:rsidR="008A6299" w:rsidRPr="00193A5A">
        <w:rPr>
          <w:rFonts w:ascii="Verdana" w:hAnsi="Verdana" w:cs="Arial"/>
          <w:b/>
          <w:i/>
          <w:sz w:val="16"/>
          <w:szCs w:val="16"/>
        </w:rPr>
        <w:t>3</w:t>
      </w:r>
      <w:r w:rsidRPr="00193A5A">
        <w:rPr>
          <w:rFonts w:ascii="Verdana" w:hAnsi="Verdana" w:cs="Arial"/>
          <w:b/>
          <w:i/>
          <w:sz w:val="16"/>
          <w:szCs w:val="16"/>
        </w:rPr>
        <w:t>.1.</w:t>
      </w:r>
      <w:r w:rsidRPr="00193A5A">
        <w:rPr>
          <w:rFonts w:ascii="Verdana" w:hAnsi="Verdana" w:cs="Arial"/>
          <w:b/>
          <w:i/>
          <w:sz w:val="16"/>
          <w:szCs w:val="16"/>
        </w:rPr>
        <w:tab/>
      </w:r>
      <w:r w:rsidRPr="00193A5A">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sidRPr="00193A5A">
        <w:rPr>
          <w:rFonts w:ascii="Verdana" w:hAnsi="Verdana" w:cs="Arial"/>
          <w:i/>
          <w:sz w:val="16"/>
          <w:szCs w:val="16"/>
        </w:rPr>
        <w:t>.</w:t>
      </w:r>
    </w:p>
    <w:p w14:paraId="6E9FBA3C" w14:textId="77777777" w:rsidR="008A6299" w:rsidRPr="00193A5A" w:rsidRDefault="00184E45" w:rsidP="005D6B89">
      <w:pPr>
        <w:widowControl w:val="0"/>
        <w:spacing w:before="60"/>
        <w:ind w:left="1418" w:hanging="709"/>
        <w:jc w:val="both"/>
        <w:rPr>
          <w:rFonts w:ascii="Verdana" w:hAnsi="Verdana" w:cs="Arial"/>
          <w:i/>
          <w:snapToGrid w:val="0"/>
          <w:sz w:val="16"/>
          <w:szCs w:val="16"/>
        </w:rPr>
      </w:pPr>
      <w:r w:rsidRPr="00193A5A">
        <w:rPr>
          <w:rFonts w:ascii="Verdana" w:hAnsi="Verdana" w:cs="Arial"/>
          <w:b/>
          <w:i/>
          <w:sz w:val="16"/>
          <w:szCs w:val="16"/>
        </w:rPr>
        <w:t>4.</w:t>
      </w:r>
      <w:r w:rsidR="008A6299" w:rsidRPr="00193A5A">
        <w:rPr>
          <w:rFonts w:ascii="Verdana" w:hAnsi="Verdana" w:cs="Arial"/>
          <w:b/>
          <w:i/>
          <w:sz w:val="16"/>
          <w:szCs w:val="16"/>
        </w:rPr>
        <w:t>3</w:t>
      </w:r>
      <w:r w:rsidRPr="00193A5A">
        <w:rPr>
          <w:rFonts w:ascii="Verdana" w:hAnsi="Verdana" w:cs="Arial"/>
          <w:b/>
          <w:i/>
          <w:sz w:val="16"/>
          <w:szCs w:val="16"/>
        </w:rPr>
        <w:t>.2.</w:t>
      </w:r>
      <w:r w:rsidRPr="00193A5A">
        <w:rPr>
          <w:rFonts w:ascii="Verdana" w:hAnsi="Verdana" w:cs="Arial"/>
          <w:i/>
          <w:sz w:val="16"/>
          <w:szCs w:val="16"/>
        </w:rPr>
        <w:tab/>
      </w:r>
      <w:r w:rsidRPr="00193A5A">
        <w:rPr>
          <w:rFonts w:ascii="Verdana" w:hAnsi="Verdana" w:cs="Arial"/>
          <w:i/>
          <w:snapToGrid w:val="0"/>
          <w:sz w:val="16"/>
          <w:szCs w:val="16"/>
        </w:rPr>
        <w:t>Za podmínek touto smlouvou sjednaných.</w:t>
      </w:r>
    </w:p>
    <w:p w14:paraId="00B8856F" w14:textId="77777777" w:rsidR="00184E45" w:rsidRPr="00193A5A" w:rsidRDefault="00184E45" w:rsidP="005D6B89">
      <w:pPr>
        <w:pStyle w:val="Nadpis6"/>
        <w:spacing w:before="120" w:after="0"/>
        <w:ind w:left="709" w:hanging="709"/>
        <w:rPr>
          <w:rFonts w:ascii="Verdana" w:hAnsi="Verdana" w:cs="Arial"/>
          <w:i/>
          <w:caps/>
          <w:sz w:val="16"/>
          <w:szCs w:val="16"/>
        </w:rPr>
      </w:pPr>
      <w:r w:rsidRPr="00193A5A">
        <w:rPr>
          <w:rFonts w:ascii="Verdana" w:hAnsi="Verdana" w:cs="Arial"/>
          <w:i/>
          <w:caps/>
          <w:sz w:val="16"/>
          <w:szCs w:val="16"/>
        </w:rPr>
        <w:t>4.</w:t>
      </w:r>
      <w:r w:rsidR="008A6299" w:rsidRPr="00193A5A">
        <w:rPr>
          <w:rFonts w:ascii="Verdana" w:hAnsi="Verdana" w:cs="Arial"/>
          <w:i/>
          <w:caps/>
          <w:sz w:val="16"/>
          <w:szCs w:val="16"/>
        </w:rPr>
        <w:t>4</w:t>
      </w:r>
      <w:r w:rsidRPr="00193A5A">
        <w:rPr>
          <w:rFonts w:ascii="Verdana" w:hAnsi="Verdana" w:cs="Arial"/>
          <w:i/>
          <w:caps/>
          <w:sz w:val="16"/>
          <w:szCs w:val="16"/>
        </w:rPr>
        <w:t>.</w:t>
      </w:r>
      <w:r w:rsidRPr="00193A5A">
        <w:rPr>
          <w:rFonts w:ascii="Verdana" w:hAnsi="Verdana" w:cs="Arial"/>
          <w:i/>
          <w:caps/>
          <w:sz w:val="16"/>
          <w:szCs w:val="16"/>
        </w:rPr>
        <w:tab/>
      </w:r>
      <w:r w:rsidRPr="00193A5A">
        <w:rPr>
          <w:rFonts w:ascii="Verdana" w:hAnsi="Verdana" w:cs="Arial"/>
          <w:i/>
          <w:sz w:val="16"/>
          <w:szCs w:val="16"/>
        </w:rPr>
        <w:t>SCHVÁLENÍ A OCENĚNÍ ZMĚN DÍLA</w:t>
      </w:r>
    </w:p>
    <w:p w14:paraId="41E3A60D" w14:textId="59D208D8" w:rsidR="00184E45" w:rsidRPr="00193A5A" w:rsidRDefault="00184E45" w:rsidP="00184E45">
      <w:pPr>
        <w:spacing w:before="60"/>
        <w:ind w:left="1418" w:hanging="709"/>
        <w:jc w:val="both"/>
        <w:rPr>
          <w:rFonts w:ascii="Verdana" w:hAnsi="Verdana" w:cs="Arial"/>
          <w:i/>
          <w:snapToGrid w:val="0"/>
          <w:sz w:val="16"/>
          <w:szCs w:val="16"/>
        </w:rPr>
      </w:pPr>
      <w:r w:rsidRPr="00193A5A">
        <w:rPr>
          <w:rFonts w:ascii="Verdana" w:hAnsi="Verdana" w:cs="Arial"/>
          <w:b/>
          <w:i/>
          <w:sz w:val="16"/>
          <w:szCs w:val="16"/>
        </w:rPr>
        <w:t>4.</w:t>
      </w:r>
      <w:r w:rsidR="008A6299" w:rsidRPr="00193A5A">
        <w:rPr>
          <w:rFonts w:ascii="Verdana" w:hAnsi="Verdana" w:cs="Arial"/>
          <w:b/>
          <w:i/>
          <w:sz w:val="16"/>
          <w:szCs w:val="16"/>
        </w:rPr>
        <w:t>4</w:t>
      </w:r>
      <w:r w:rsidRPr="00193A5A">
        <w:rPr>
          <w:rFonts w:ascii="Verdana" w:hAnsi="Verdana" w:cs="Arial"/>
          <w:b/>
          <w:i/>
          <w:sz w:val="16"/>
          <w:szCs w:val="16"/>
        </w:rPr>
        <w:t>.1.</w:t>
      </w:r>
      <w:r w:rsidRPr="00193A5A">
        <w:rPr>
          <w:rFonts w:ascii="Verdana" w:hAnsi="Verdana" w:cs="Arial"/>
          <w:b/>
          <w:i/>
          <w:snapToGrid w:val="0"/>
          <w:sz w:val="16"/>
          <w:szCs w:val="16"/>
        </w:rPr>
        <w:tab/>
      </w:r>
      <w:r w:rsidRPr="00193A5A">
        <w:rPr>
          <w:rFonts w:ascii="Verdana" w:hAnsi="Verdana" w:cs="Arial"/>
          <w:i/>
          <w:snapToGrid w:val="0"/>
          <w:sz w:val="16"/>
          <w:szCs w:val="16"/>
        </w:rPr>
        <w:t xml:space="preserve">Nastane-li změna předmětu díla </w:t>
      </w:r>
      <w:r w:rsidRPr="00121383">
        <w:rPr>
          <w:rFonts w:ascii="Verdana" w:hAnsi="Verdana" w:cs="Arial"/>
          <w:i/>
          <w:strike/>
          <w:snapToGrid w:val="0"/>
          <w:sz w:val="16"/>
          <w:szCs w:val="16"/>
        </w:rPr>
        <w:t>podle ustanovení odst. 1.8</w:t>
      </w:r>
      <w:r w:rsidR="008A6299" w:rsidRPr="00121383">
        <w:rPr>
          <w:rFonts w:ascii="Verdana" w:hAnsi="Verdana" w:cs="Arial"/>
          <w:i/>
          <w:strike/>
          <w:snapToGrid w:val="0"/>
          <w:sz w:val="16"/>
          <w:szCs w:val="16"/>
        </w:rPr>
        <w:t xml:space="preserve">. </w:t>
      </w:r>
      <w:r w:rsidRPr="00121383">
        <w:rPr>
          <w:rFonts w:ascii="Verdana" w:hAnsi="Verdana" w:cs="Arial"/>
          <w:i/>
          <w:strike/>
          <w:snapToGrid w:val="0"/>
          <w:sz w:val="16"/>
          <w:szCs w:val="16"/>
        </w:rPr>
        <w:t xml:space="preserve">této smlouvy </w:t>
      </w:r>
      <w:r w:rsidRPr="00121383">
        <w:rPr>
          <w:rFonts w:ascii="Verdana" w:hAnsi="Verdana" w:cs="Arial"/>
          <w:i/>
          <w:snapToGrid w:val="0"/>
          <w:sz w:val="16"/>
          <w:szCs w:val="16"/>
        </w:rPr>
        <w:t>vyžádaná</w:t>
      </w:r>
      <w:r w:rsidRPr="00121383">
        <w:rPr>
          <w:rFonts w:ascii="Verdana" w:hAnsi="Verdana" w:cs="Arial"/>
          <w:i/>
          <w:strike/>
          <w:snapToGrid w:val="0"/>
          <w:sz w:val="16"/>
          <w:szCs w:val="16"/>
        </w:rPr>
        <w:t xml:space="preserve"> zástupcem</w:t>
      </w:r>
      <w:r w:rsidRPr="00193A5A">
        <w:rPr>
          <w:rFonts w:ascii="Verdana" w:hAnsi="Verdana" w:cs="Arial"/>
          <w:i/>
          <w:snapToGrid w:val="0"/>
          <w:sz w:val="16"/>
          <w:szCs w:val="16"/>
        </w:rPr>
        <w:t xml:space="preserve"> </w:t>
      </w:r>
      <w:r w:rsidRPr="00B0380F">
        <w:rPr>
          <w:rFonts w:ascii="Verdana" w:hAnsi="Verdana" w:cs="Arial"/>
          <w:i/>
          <w:snapToGrid w:val="0"/>
          <w:sz w:val="16"/>
          <w:szCs w:val="16"/>
        </w:rPr>
        <w:t>Objednatele</w:t>
      </w:r>
      <w:r w:rsidR="00121383" w:rsidRPr="00B0380F">
        <w:rPr>
          <w:rFonts w:ascii="Verdana" w:hAnsi="Verdana" w:cs="Arial"/>
          <w:i/>
          <w:snapToGrid w:val="0"/>
          <w:sz w:val="16"/>
          <w:szCs w:val="16"/>
        </w:rPr>
        <w:t>m</w:t>
      </w:r>
      <w:r w:rsidRPr="00B0380F">
        <w:rPr>
          <w:rFonts w:ascii="Verdana" w:hAnsi="Verdana" w:cs="Arial"/>
          <w:i/>
          <w:snapToGrid w:val="0"/>
          <w:sz w:val="16"/>
          <w:szCs w:val="16"/>
        </w:rPr>
        <w:t xml:space="preserve"> ve věcech smluvních, popřípadě vyvolaná změnou technického řešení díla oproti PROJEKTU, aniž je tato změna způsobena Zhotovitelem, budou práce spojené s takovými změnami </w:t>
      </w:r>
      <w:r w:rsidRPr="00B0380F">
        <w:rPr>
          <w:rFonts w:ascii="Verdana" w:hAnsi="Verdana" w:cs="Arial"/>
          <w:i/>
          <w:snapToGrid w:val="0"/>
          <w:sz w:val="16"/>
          <w:szCs w:val="16"/>
        </w:rPr>
        <w:lastRenderedPageBreak/>
        <w:t>sjednány podle přílohy č. III. této smlouvy za podmínek touto smlouvou stanovených; kalkulace ceny takových změn bude provedena podle položek, které jsou obsaženy v ROZPOČTU přílohy č. I. této smlouvy. V případě, že v ROZPOČTU takové položky obsaženy nejsou, budou pro o</w:t>
      </w:r>
      <w:r w:rsidR="00D07D5A" w:rsidRPr="00B0380F">
        <w:rPr>
          <w:rFonts w:ascii="Verdana" w:hAnsi="Verdana" w:cs="Arial"/>
          <w:i/>
          <w:snapToGrid w:val="0"/>
          <w:sz w:val="16"/>
          <w:szCs w:val="16"/>
        </w:rPr>
        <w:t>cenění použity položky z </w:t>
      </w:r>
      <w:proofErr w:type="gramStart"/>
      <w:r w:rsidR="00D07D5A" w:rsidRPr="00B0380F">
        <w:rPr>
          <w:rFonts w:ascii="Verdana" w:hAnsi="Verdana" w:cs="Arial"/>
          <w:i/>
          <w:snapToGrid w:val="0"/>
          <w:sz w:val="16"/>
          <w:szCs w:val="16"/>
        </w:rPr>
        <w:t>ceníku  cenové</w:t>
      </w:r>
      <w:proofErr w:type="gramEnd"/>
      <w:r w:rsidR="00D07D5A" w:rsidRPr="00B6598C">
        <w:rPr>
          <w:rFonts w:ascii="Verdana" w:hAnsi="Verdana" w:cs="Arial"/>
          <w:i/>
          <w:snapToGrid w:val="0"/>
          <w:sz w:val="16"/>
          <w:szCs w:val="16"/>
        </w:rPr>
        <w:t xml:space="preserve"> soustavy URS </w:t>
      </w:r>
      <w:r w:rsidRPr="00B6598C">
        <w:rPr>
          <w:rFonts w:ascii="Verdana" w:hAnsi="Verdana" w:cs="Arial"/>
          <w:i/>
          <w:snapToGrid w:val="0"/>
          <w:sz w:val="16"/>
          <w:szCs w:val="16"/>
        </w:rPr>
        <w:t xml:space="preserve">v aktuální cenové úrovni </w:t>
      </w:r>
      <w:r w:rsidR="00B0380F" w:rsidRPr="00B0380F">
        <w:rPr>
          <w:rFonts w:ascii="Verdana" w:hAnsi="Verdana" w:cs="Arial"/>
          <w:i/>
          <w:snapToGrid w:val="0"/>
          <w:sz w:val="16"/>
          <w:szCs w:val="16"/>
        </w:rPr>
        <w:t>ke dni podpisu příslušného dodatku</w:t>
      </w:r>
      <w:r w:rsidR="00D07D5A" w:rsidRPr="00B6598C">
        <w:rPr>
          <w:rFonts w:ascii="Verdana" w:hAnsi="Verdana" w:cs="Arial"/>
          <w:i/>
          <w:snapToGrid w:val="0"/>
          <w:sz w:val="16"/>
          <w:szCs w:val="16"/>
        </w:rPr>
        <w:t>, pokud ceníky URS</w:t>
      </w:r>
      <w:r w:rsidRPr="00B6598C">
        <w:rPr>
          <w:rFonts w:ascii="Verdana" w:hAnsi="Verdana" w:cs="Arial"/>
          <w:i/>
          <w:snapToGrid w:val="0"/>
          <w:sz w:val="16"/>
          <w:szCs w:val="16"/>
        </w:rPr>
        <w:t xml:space="preserve"> takové položky neobsahují, bude provedeno ocenění individuální kalkulací a předložením několika cenových nabídek podle situace na trhu.</w:t>
      </w:r>
    </w:p>
    <w:p w14:paraId="55661970" w14:textId="77777777" w:rsidR="00184E45" w:rsidRPr="00193A5A" w:rsidRDefault="00184E45" w:rsidP="00184E45">
      <w:pPr>
        <w:spacing w:before="60"/>
        <w:ind w:left="1418" w:hanging="709"/>
        <w:jc w:val="both"/>
        <w:rPr>
          <w:rFonts w:ascii="Verdana" w:hAnsi="Verdana" w:cs="Arial"/>
          <w:b/>
          <w:i/>
          <w:snapToGrid w:val="0"/>
          <w:sz w:val="18"/>
        </w:rPr>
      </w:pPr>
      <w:r w:rsidRPr="00193A5A">
        <w:rPr>
          <w:rFonts w:ascii="Verdana" w:hAnsi="Verdana" w:cs="Arial"/>
          <w:b/>
          <w:i/>
          <w:sz w:val="16"/>
          <w:szCs w:val="16"/>
        </w:rPr>
        <w:t>4.</w:t>
      </w:r>
      <w:r w:rsidR="008A6299" w:rsidRPr="00193A5A">
        <w:rPr>
          <w:rFonts w:ascii="Verdana" w:hAnsi="Verdana" w:cs="Arial"/>
          <w:b/>
          <w:i/>
          <w:sz w:val="16"/>
          <w:szCs w:val="16"/>
        </w:rPr>
        <w:t>4</w:t>
      </w:r>
      <w:r w:rsidRPr="00193A5A">
        <w:rPr>
          <w:rFonts w:ascii="Verdana" w:hAnsi="Verdana" w:cs="Arial"/>
          <w:b/>
          <w:i/>
          <w:sz w:val="16"/>
          <w:szCs w:val="16"/>
        </w:rPr>
        <w:t>.2.</w:t>
      </w:r>
      <w:r w:rsidRPr="00193A5A">
        <w:rPr>
          <w:rFonts w:ascii="Verdana" w:hAnsi="Verdana" w:cs="Arial"/>
          <w:b/>
          <w:i/>
          <w:snapToGrid w:val="0"/>
          <w:sz w:val="16"/>
          <w:szCs w:val="16"/>
        </w:rPr>
        <w:tab/>
      </w:r>
      <w:r w:rsidRPr="00193A5A">
        <w:rPr>
          <w:rFonts w:ascii="Verdana" w:hAnsi="Verdana" w:cs="Arial"/>
          <w:i/>
          <w:snapToGrid w:val="0"/>
          <w:sz w:val="16"/>
          <w:szCs w:val="16"/>
        </w:rPr>
        <w:t>Obě smluvní strany se zavazují, že ve všech případech shora uvedených budou jednat bez zbytečného odkladu.</w:t>
      </w:r>
    </w:p>
    <w:p w14:paraId="48EAC563" w14:textId="77777777" w:rsidR="00184E45" w:rsidRPr="00193A5A" w:rsidRDefault="00184E45" w:rsidP="00184E45">
      <w:pPr>
        <w:widowControl w:val="0"/>
        <w:spacing w:before="120"/>
        <w:ind w:left="709" w:hanging="709"/>
        <w:jc w:val="both"/>
        <w:rPr>
          <w:rFonts w:ascii="Verdana" w:hAnsi="Verdana" w:cs="Arial"/>
          <w:i/>
          <w:snapToGrid w:val="0"/>
          <w:sz w:val="16"/>
          <w:szCs w:val="16"/>
        </w:rPr>
      </w:pPr>
      <w:r w:rsidRPr="00193A5A">
        <w:rPr>
          <w:rFonts w:ascii="Verdana" w:hAnsi="Verdana" w:cs="Arial"/>
          <w:b/>
          <w:i/>
          <w:snapToGrid w:val="0"/>
          <w:sz w:val="16"/>
          <w:szCs w:val="16"/>
        </w:rPr>
        <w:t>4.</w:t>
      </w:r>
      <w:r w:rsidR="008A6299" w:rsidRPr="00193A5A">
        <w:rPr>
          <w:rFonts w:ascii="Verdana" w:hAnsi="Verdana" w:cs="Arial"/>
          <w:b/>
          <w:i/>
          <w:snapToGrid w:val="0"/>
          <w:sz w:val="16"/>
          <w:szCs w:val="16"/>
        </w:rPr>
        <w:t>5</w:t>
      </w:r>
      <w:r w:rsidRPr="00193A5A">
        <w:rPr>
          <w:rFonts w:ascii="Verdana" w:hAnsi="Verdana" w:cs="Arial"/>
          <w:b/>
          <w:i/>
          <w:snapToGrid w:val="0"/>
          <w:sz w:val="16"/>
          <w:szCs w:val="16"/>
        </w:rPr>
        <w:t>.</w:t>
      </w:r>
      <w:r w:rsidRPr="00193A5A">
        <w:rPr>
          <w:rFonts w:ascii="Verdana" w:hAnsi="Verdana" w:cs="Arial"/>
          <w:b/>
          <w:i/>
          <w:snapToGrid w:val="0"/>
          <w:sz w:val="18"/>
        </w:rPr>
        <w:tab/>
      </w:r>
      <w:r w:rsidRPr="00193A5A">
        <w:rPr>
          <w:rFonts w:ascii="Verdana" w:hAnsi="Verdana" w:cs="Arial"/>
          <w:i/>
          <w:snapToGrid w:val="0"/>
          <w:sz w:val="16"/>
          <w:szCs w:val="16"/>
        </w:rPr>
        <w:t>Práce, které nebudou po dohodě smluvních stran provedeny, ačkoliv jsou součástí sjednaného předmětu plnění, budou z celkové ceny díla odečteny, přičemž se při jejich ocenění bude postupovat v souladu s odstavcem 4.</w:t>
      </w:r>
      <w:r w:rsidR="008A6299" w:rsidRPr="00193A5A">
        <w:rPr>
          <w:rFonts w:ascii="Verdana" w:hAnsi="Verdana" w:cs="Arial"/>
          <w:i/>
          <w:snapToGrid w:val="0"/>
          <w:sz w:val="16"/>
          <w:szCs w:val="16"/>
        </w:rPr>
        <w:t>4</w:t>
      </w:r>
      <w:r w:rsidRPr="00193A5A">
        <w:rPr>
          <w:rFonts w:ascii="Verdana" w:hAnsi="Verdana" w:cs="Arial"/>
          <w:i/>
          <w:snapToGrid w:val="0"/>
          <w:sz w:val="16"/>
          <w:szCs w:val="16"/>
        </w:rPr>
        <w:t>.1. této smlouvy.</w:t>
      </w:r>
    </w:p>
    <w:p w14:paraId="71A34FC9" w14:textId="77777777" w:rsidR="006B6261" w:rsidRPr="00193A5A" w:rsidRDefault="006B6261" w:rsidP="00E0237B">
      <w:pPr>
        <w:pStyle w:val="Import4"/>
        <w:widowControl w:val="0"/>
        <w:suppressAutoHyphens w:val="0"/>
        <w:spacing w:before="280" w:line="240" w:lineRule="auto"/>
        <w:ind w:left="4031" w:hanging="4031"/>
        <w:jc w:val="center"/>
        <w:rPr>
          <w:rFonts w:ascii="Verdana" w:hAnsi="Verdana" w:cs="Arial"/>
          <w:b/>
          <w:i/>
        </w:rPr>
      </w:pPr>
      <w:r w:rsidRPr="00193A5A">
        <w:rPr>
          <w:rFonts w:ascii="Verdana" w:hAnsi="Verdana" w:cs="Arial"/>
          <w:b/>
          <w:i/>
        </w:rPr>
        <w:t>Článek V. Platební podmínky</w:t>
      </w:r>
    </w:p>
    <w:p w14:paraId="2138D6A5" w14:textId="77777777" w:rsidR="00E75D22" w:rsidRPr="00193A5A" w:rsidRDefault="006B6261" w:rsidP="007B5B0D">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sidRPr="00193A5A">
        <w:rPr>
          <w:rFonts w:ascii="Verdana" w:hAnsi="Verdana" w:cs="Arial"/>
          <w:b/>
          <w:i/>
          <w:sz w:val="16"/>
          <w:szCs w:val="16"/>
        </w:rPr>
        <w:t>5.1.</w:t>
      </w:r>
      <w:r w:rsidRPr="00193A5A">
        <w:rPr>
          <w:rFonts w:ascii="Verdana" w:hAnsi="Verdana" w:cs="Arial"/>
          <w:i/>
          <w:sz w:val="16"/>
          <w:szCs w:val="16"/>
        </w:rPr>
        <w:tab/>
        <w:t xml:space="preserve">Objednatel neposkytuje zálohy na provádění díla. Zhotovitel bude vystavovat a Objednatel bude hradit faktury za práce a dodávky provedené v uplynulém kalendářním měsíci. </w:t>
      </w:r>
    </w:p>
    <w:p w14:paraId="70A42E75" w14:textId="4EE959B0" w:rsidR="00215834" w:rsidRPr="00F31D75" w:rsidRDefault="006B6261" w:rsidP="00052B79">
      <w:pPr>
        <w:pStyle w:val="Zkladntext2"/>
        <w:widowControl w:val="0"/>
        <w:numPr>
          <w:ilvl w:val="2"/>
          <w:numId w:val="12"/>
        </w:numPr>
        <w:spacing w:before="120"/>
        <w:ind w:left="1560" w:hanging="851"/>
        <w:jc w:val="both"/>
        <w:rPr>
          <w:rFonts w:ascii="Verdana" w:hAnsi="Verdana" w:cs="Arial"/>
          <w:i/>
          <w:szCs w:val="16"/>
        </w:rPr>
      </w:pPr>
      <w:r w:rsidRPr="00193A5A">
        <w:rPr>
          <w:rFonts w:ascii="Verdana" w:hAnsi="Verdana" w:cs="Arial"/>
          <w:i/>
          <w:szCs w:val="16"/>
        </w:rPr>
        <w:t xml:space="preserve">Podkladem k vystavení faktury – daňového </w:t>
      </w:r>
      <w:proofErr w:type="gramStart"/>
      <w:r w:rsidRPr="00193A5A">
        <w:rPr>
          <w:rFonts w:ascii="Verdana" w:hAnsi="Verdana" w:cs="Arial"/>
          <w:i/>
          <w:szCs w:val="16"/>
        </w:rPr>
        <w:t>dokladu - je</w:t>
      </w:r>
      <w:proofErr w:type="gramEnd"/>
      <w:r w:rsidRPr="00193A5A">
        <w:rPr>
          <w:rFonts w:ascii="Verdana" w:hAnsi="Verdana" w:cs="Arial"/>
          <w:i/>
          <w:szCs w:val="16"/>
        </w:rPr>
        <w:t xml:space="preserve"> soupis skutečně provedených prací v uplynulém kalendářním měsíci </w:t>
      </w:r>
      <w:r w:rsidRPr="00F31D75">
        <w:rPr>
          <w:rFonts w:ascii="Verdana" w:hAnsi="Verdana" w:cs="Arial"/>
          <w:i/>
          <w:szCs w:val="16"/>
        </w:rPr>
        <w:t xml:space="preserve">vystavovaný Zhotovitelem a potvrzený </w:t>
      </w:r>
      <w:r w:rsidR="00E75D22" w:rsidRPr="00F31D75">
        <w:rPr>
          <w:rFonts w:ascii="Verdana" w:hAnsi="Verdana" w:cs="Arial"/>
          <w:i/>
          <w:szCs w:val="16"/>
        </w:rPr>
        <w:t>TDS</w:t>
      </w:r>
      <w:r w:rsidR="00D20654" w:rsidRPr="00F31D75">
        <w:rPr>
          <w:rFonts w:ascii="Verdana" w:hAnsi="Verdana" w:cs="Arial"/>
          <w:i/>
          <w:szCs w:val="16"/>
        </w:rPr>
        <w:t xml:space="preserve"> a zástupcem Objednatele</w:t>
      </w:r>
      <w:r w:rsidRPr="00F31D75">
        <w:rPr>
          <w:rFonts w:ascii="Verdana" w:hAnsi="Verdana" w:cs="Arial"/>
          <w:i/>
          <w:szCs w:val="16"/>
        </w:rPr>
        <w:t xml:space="preserve">. </w:t>
      </w:r>
      <w:r w:rsidR="00E75D22" w:rsidRPr="00F31D75">
        <w:rPr>
          <w:rFonts w:ascii="Verdana" w:hAnsi="Verdana" w:cs="Arial"/>
          <w:i/>
          <w:szCs w:val="16"/>
        </w:rPr>
        <w:t xml:space="preserve">Zhotovitel je povinen předat soupis TDS </w:t>
      </w:r>
      <w:r w:rsidR="00D20654" w:rsidRPr="00F31D75">
        <w:rPr>
          <w:rFonts w:ascii="Verdana" w:hAnsi="Verdana" w:cs="Arial"/>
          <w:i/>
          <w:szCs w:val="16"/>
        </w:rPr>
        <w:t xml:space="preserve">a zástupci Objednatele </w:t>
      </w:r>
      <w:r w:rsidR="00E75D22" w:rsidRPr="00F31D75">
        <w:rPr>
          <w:rFonts w:ascii="Verdana" w:hAnsi="Verdana" w:cs="Arial"/>
          <w:i/>
          <w:szCs w:val="16"/>
        </w:rPr>
        <w:t xml:space="preserve">k odsouhlasení nejpozději do </w:t>
      </w:r>
      <w:r w:rsidR="00D20654" w:rsidRPr="00F31D75">
        <w:rPr>
          <w:rFonts w:ascii="Verdana" w:hAnsi="Verdana" w:cs="Arial"/>
          <w:i/>
          <w:szCs w:val="16"/>
        </w:rPr>
        <w:t>3</w:t>
      </w:r>
      <w:r w:rsidR="00E75D22" w:rsidRPr="00F31D75">
        <w:rPr>
          <w:rFonts w:ascii="Verdana" w:hAnsi="Verdana" w:cs="Arial"/>
          <w:i/>
          <w:szCs w:val="16"/>
        </w:rPr>
        <w:t>. dne následujícího kalendářního měsíce. TDS připojí své stanovisko k soupisům provedených prací a dodávek a vrátí jej zpět Zhotoviteli nejpozději do 3 pracovních dnů od jejich obdržení.</w:t>
      </w:r>
      <w:r w:rsidR="00D20654" w:rsidRPr="00F31D75">
        <w:rPr>
          <w:rFonts w:ascii="Verdana" w:hAnsi="Verdana" w:cs="Arial"/>
          <w:i/>
          <w:szCs w:val="16"/>
        </w:rPr>
        <w:t xml:space="preserve"> </w:t>
      </w:r>
    </w:p>
    <w:p w14:paraId="65972168" w14:textId="77777777" w:rsidR="00215834" w:rsidRPr="00F31D75" w:rsidRDefault="00215834" w:rsidP="0094425F">
      <w:pPr>
        <w:pStyle w:val="Zkladntext2"/>
        <w:widowControl w:val="0"/>
        <w:numPr>
          <w:ilvl w:val="2"/>
          <w:numId w:val="12"/>
        </w:numPr>
        <w:spacing w:before="120"/>
        <w:ind w:left="1560" w:hanging="851"/>
        <w:jc w:val="both"/>
        <w:rPr>
          <w:rFonts w:ascii="Verdana" w:hAnsi="Verdana" w:cs="Arial"/>
          <w:b/>
          <w:i/>
          <w:iCs/>
          <w:snapToGrid w:val="0"/>
          <w:szCs w:val="16"/>
        </w:rPr>
      </w:pPr>
      <w:r w:rsidRPr="00F31D75">
        <w:rPr>
          <w:rFonts w:ascii="Verdana" w:hAnsi="Verdana" w:cs="Arial"/>
          <w:b/>
          <w:i/>
          <w:iCs/>
          <w:snapToGrid w:val="0"/>
          <w:szCs w:val="16"/>
        </w:rPr>
        <w:t>SOUPIS SKUTEČNĚ PROVEDENÝCH PRACÍ A DODÁVEK</w:t>
      </w:r>
    </w:p>
    <w:p w14:paraId="71E989FD" w14:textId="322DA4CC" w:rsidR="00215834" w:rsidRPr="00F31D75" w:rsidRDefault="00215834" w:rsidP="00E0237B">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559" w:firstLine="0"/>
        <w:jc w:val="both"/>
        <w:rPr>
          <w:rFonts w:ascii="Verdana" w:hAnsi="Verdana" w:cs="Arial"/>
          <w:i/>
          <w:sz w:val="16"/>
          <w:szCs w:val="16"/>
        </w:rPr>
      </w:pPr>
      <w:r w:rsidRPr="00F31D75">
        <w:rPr>
          <w:rFonts w:ascii="Verdana" w:hAnsi="Verdana" w:cs="Arial"/>
          <w:i/>
          <w:sz w:val="16"/>
          <w:szCs w:val="16"/>
        </w:rPr>
        <w:t>Soupis skutečně provedených prací a dodávek vychází z</w:t>
      </w:r>
      <w:r w:rsidR="00F31D75" w:rsidRPr="00F31D75">
        <w:rPr>
          <w:rFonts w:ascii="Verdana" w:hAnsi="Verdana" w:cs="Arial"/>
          <w:i/>
          <w:sz w:val="16"/>
          <w:szCs w:val="16"/>
        </w:rPr>
        <w:t> </w:t>
      </w:r>
      <w:r w:rsidRPr="00F31D75">
        <w:rPr>
          <w:rFonts w:ascii="Verdana" w:hAnsi="Verdana" w:cs="Arial"/>
          <w:i/>
          <w:sz w:val="16"/>
          <w:szCs w:val="16"/>
        </w:rPr>
        <w:t>ROZPOČTU</w:t>
      </w:r>
      <w:r w:rsidR="00F31D75" w:rsidRPr="00F31D75">
        <w:rPr>
          <w:rFonts w:ascii="Verdana" w:hAnsi="Verdana" w:cs="Arial"/>
          <w:i/>
          <w:sz w:val="16"/>
          <w:szCs w:val="16"/>
        </w:rPr>
        <w:t>.</w:t>
      </w:r>
      <w:r w:rsidRPr="00F31D75">
        <w:rPr>
          <w:rFonts w:ascii="Verdana" w:hAnsi="Verdana" w:cs="Arial"/>
          <w:i/>
          <w:sz w:val="16"/>
          <w:szCs w:val="16"/>
        </w:rPr>
        <w:t xml:space="preserve"> Soupis skutečně provedených prací bude obsahovat:</w:t>
      </w:r>
    </w:p>
    <w:p w14:paraId="275FAEBD" w14:textId="77777777" w:rsidR="00215834" w:rsidRPr="00F31D75" w:rsidRDefault="00215834" w:rsidP="0094425F">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268" w:hanging="708"/>
        <w:jc w:val="both"/>
        <w:rPr>
          <w:rFonts w:ascii="Verdana" w:hAnsi="Verdana" w:cs="Arial"/>
          <w:i/>
          <w:sz w:val="16"/>
          <w:szCs w:val="16"/>
        </w:rPr>
      </w:pPr>
      <w:r w:rsidRPr="00F31D75">
        <w:rPr>
          <w:rFonts w:ascii="Verdana" w:hAnsi="Verdana" w:cs="Arial"/>
          <w:i/>
          <w:sz w:val="16"/>
          <w:szCs w:val="16"/>
        </w:rPr>
        <w:t>počet měrných jednotek celkem (podle ROZPOČTU);</w:t>
      </w:r>
    </w:p>
    <w:p w14:paraId="1CBF5E02" w14:textId="77777777" w:rsidR="00215834" w:rsidRPr="00F31D75" w:rsidRDefault="00215834" w:rsidP="0094425F">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268" w:hanging="708"/>
        <w:jc w:val="both"/>
        <w:rPr>
          <w:rFonts w:ascii="Verdana" w:hAnsi="Verdana" w:cs="Arial"/>
          <w:i/>
          <w:sz w:val="16"/>
          <w:szCs w:val="16"/>
        </w:rPr>
      </w:pPr>
      <w:r w:rsidRPr="00F31D75">
        <w:rPr>
          <w:rFonts w:ascii="Verdana" w:hAnsi="Verdana" w:cs="Arial"/>
          <w:i/>
          <w:sz w:val="16"/>
          <w:szCs w:val="16"/>
        </w:rPr>
        <w:t>počet měrných jednotek provedených od zahájení prací do konce předchozího fakturačního období (dosud fakturované položky);</w:t>
      </w:r>
    </w:p>
    <w:p w14:paraId="748621EE" w14:textId="77777777" w:rsidR="00215834" w:rsidRPr="00F31D75" w:rsidRDefault="00215834" w:rsidP="0094425F">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268" w:hanging="708"/>
        <w:jc w:val="both"/>
        <w:rPr>
          <w:rFonts w:ascii="Verdana" w:hAnsi="Verdana" w:cs="Arial"/>
          <w:i/>
          <w:sz w:val="16"/>
          <w:szCs w:val="16"/>
        </w:rPr>
      </w:pPr>
      <w:r w:rsidRPr="00F31D75">
        <w:rPr>
          <w:rFonts w:ascii="Verdana" w:hAnsi="Verdana" w:cs="Arial"/>
          <w:i/>
          <w:sz w:val="16"/>
          <w:szCs w:val="16"/>
        </w:rPr>
        <w:t>počet měrných jednotek provedených v průběhu daného fakturačního období, na které je vystavena faktura Zhotovitele (v daném fakturačním období fakturované položky);</w:t>
      </w:r>
    </w:p>
    <w:p w14:paraId="58D091EF" w14:textId="77777777" w:rsidR="00215834" w:rsidRPr="00F31D75" w:rsidRDefault="00215834" w:rsidP="0094425F">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268" w:hanging="708"/>
        <w:jc w:val="both"/>
        <w:rPr>
          <w:rFonts w:ascii="Verdana" w:hAnsi="Verdana" w:cs="Arial"/>
          <w:i/>
          <w:sz w:val="16"/>
          <w:szCs w:val="16"/>
        </w:rPr>
      </w:pPr>
      <w:r w:rsidRPr="00F31D75">
        <w:rPr>
          <w:rFonts w:ascii="Verdana" w:hAnsi="Verdana" w:cs="Arial"/>
          <w:i/>
          <w:sz w:val="16"/>
          <w:szCs w:val="16"/>
        </w:rPr>
        <w:t>počet měrných jednotek, které zbývají k provedení do konce realizace díla (dosud nefakturované položky.</w:t>
      </w:r>
    </w:p>
    <w:p w14:paraId="547B5C02" w14:textId="60A8D49A" w:rsidR="00215834" w:rsidRPr="00193A5A" w:rsidRDefault="00215834" w:rsidP="00E0237B">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560" w:firstLine="0"/>
        <w:jc w:val="both"/>
        <w:rPr>
          <w:rFonts w:ascii="Verdana" w:hAnsi="Verdana" w:cs="Arial"/>
          <w:i/>
          <w:sz w:val="16"/>
          <w:szCs w:val="16"/>
        </w:rPr>
      </w:pPr>
      <w:r w:rsidRPr="00F31D75">
        <w:rPr>
          <w:rFonts w:ascii="Verdana" w:hAnsi="Verdana" w:cs="Arial"/>
          <w:i/>
          <w:sz w:val="16"/>
          <w:szCs w:val="16"/>
        </w:rPr>
        <w:t xml:space="preserve">Soupis skutečně provedených prací, který bude Zhotovitel předkládat TDS </w:t>
      </w:r>
      <w:r w:rsidR="00D20654" w:rsidRPr="00F31D75">
        <w:rPr>
          <w:rFonts w:ascii="Verdana" w:hAnsi="Verdana" w:cs="Arial"/>
          <w:i/>
          <w:sz w:val="16"/>
          <w:szCs w:val="16"/>
        </w:rPr>
        <w:t xml:space="preserve">a zástupci Objednatele </w:t>
      </w:r>
      <w:r w:rsidRPr="00F31D75">
        <w:rPr>
          <w:rFonts w:ascii="Verdana" w:hAnsi="Verdana" w:cs="Arial"/>
          <w:i/>
          <w:sz w:val="16"/>
          <w:szCs w:val="16"/>
        </w:rPr>
        <w:t xml:space="preserve">ke kontrole před vystavením faktury, bude předložen </w:t>
      </w:r>
      <w:r w:rsidR="00D20654" w:rsidRPr="00F31D75">
        <w:rPr>
          <w:rFonts w:ascii="Verdana" w:hAnsi="Verdana" w:cs="Arial"/>
          <w:i/>
          <w:sz w:val="16"/>
          <w:szCs w:val="16"/>
        </w:rPr>
        <w:t xml:space="preserve">v podobě dle předchozí dohody, a to </w:t>
      </w:r>
      <w:r w:rsidRPr="00F31D75">
        <w:rPr>
          <w:rFonts w:ascii="Verdana" w:hAnsi="Verdana" w:cs="Arial"/>
          <w:i/>
          <w:sz w:val="16"/>
          <w:szCs w:val="16"/>
        </w:rPr>
        <w:t>v</w:t>
      </w:r>
      <w:r w:rsidR="00D20654" w:rsidRPr="00F31D75">
        <w:rPr>
          <w:rFonts w:ascii="Verdana" w:hAnsi="Verdana" w:cs="Arial"/>
          <w:i/>
          <w:sz w:val="16"/>
          <w:szCs w:val="16"/>
        </w:rPr>
        <w:t> </w:t>
      </w:r>
      <w:r w:rsidRPr="00F31D75">
        <w:rPr>
          <w:rFonts w:ascii="Verdana" w:hAnsi="Verdana" w:cs="Arial"/>
          <w:i/>
          <w:sz w:val="16"/>
          <w:szCs w:val="16"/>
        </w:rPr>
        <w:t>tištěné</w:t>
      </w:r>
      <w:r w:rsidR="00D20654" w:rsidRPr="00F31D75">
        <w:rPr>
          <w:rFonts w:ascii="Verdana" w:hAnsi="Verdana" w:cs="Arial"/>
          <w:i/>
          <w:sz w:val="16"/>
          <w:szCs w:val="16"/>
        </w:rPr>
        <w:t xml:space="preserve"> </w:t>
      </w:r>
      <w:r w:rsidR="00F31D75" w:rsidRPr="00F31D75">
        <w:rPr>
          <w:rFonts w:ascii="Verdana" w:hAnsi="Verdana" w:cs="Arial"/>
          <w:i/>
          <w:sz w:val="16"/>
          <w:szCs w:val="16"/>
        </w:rPr>
        <w:t>a</w:t>
      </w:r>
      <w:r w:rsidR="00D20654" w:rsidRPr="00F31D75">
        <w:rPr>
          <w:rFonts w:ascii="Verdana" w:hAnsi="Verdana" w:cs="Arial"/>
          <w:i/>
          <w:sz w:val="16"/>
          <w:szCs w:val="16"/>
        </w:rPr>
        <w:t xml:space="preserve"> elektronické</w:t>
      </w:r>
      <w:r w:rsidRPr="00F31D75">
        <w:rPr>
          <w:rFonts w:ascii="Verdana" w:hAnsi="Verdana" w:cs="Arial"/>
          <w:i/>
          <w:sz w:val="16"/>
          <w:szCs w:val="16"/>
        </w:rPr>
        <w:t xml:space="preserve"> podobě. Částky v soupisu provedených prací </w:t>
      </w:r>
      <w:r w:rsidRPr="00193A5A">
        <w:rPr>
          <w:rFonts w:ascii="Verdana" w:hAnsi="Verdana" w:cs="Arial"/>
          <w:i/>
          <w:sz w:val="16"/>
          <w:szCs w:val="16"/>
        </w:rPr>
        <w:t>budou uvedeny na 2 desetinná místa a číselně musí s přesností na 2 desetinná místa korespondovat s </w:t>
      </w:r>
      <w:r w:rsidRPr="00193A5A">
        <w:rPr>
          <w:rFonts w:ascii="Verdana" w:hAnsi="Verdana" w:cs="Arial"/>
          <w:i/>
          <w:caps/>
          <w:sz w:val="16"/>
          <w:szCs w:val="16"/>
        </w:rPr>
        <w:t>rozpočtem</w:t>
      </w:r>
      <w:r w:rsidRPr="00193A5A">
        <w:rPr>
          <w:rFonts w:ascii="Verdana" w:hAnsi="Verdana" w:cs="Arial"/>
          <w:i/>
          <w:sz w:val="16"/>
          <w:szCs w:val="16"/>
        </w:rPr>
        <w:t>, který je součástí přílohy č. I. této smlouvy.</w:t>
      </w:r>
    </w:p>
    <w:p w14:paraId="1B859EEE" w14:textId="77777777" w:rsidR="00215834" w:rsidRPr="00193A5A" w:rsidRDefault="00215834" w:rsidP="0094425F">
      <w:pPr>
        <w:pStyle w:val="Zkladntext2"/>
        <w:widowControl w:val="0"/>
        <w:numPr>
          <w:ilvl w:val="2"/>
          <w:numId w:val="12"/>
        </w:numPr>
        <w:spacing w:before="120"/>
        <w:ind w:left="1560" w:hanging="851"/>
        <w:jc w:val="both"/>
        <w:rPr>
          <w:rFonts w:ascii="Verdana" w:hAnsi="Verdana" w:cs="Arial"/>
          <w:b/>
          <w:i/>
          <w:iCs/>
          <w:snapToGrid w:val="0"/>
          <w:szCs w:val="16"/>
        </w:rPr>
      </w:pPr>
      <w:r w:rsidRPr="00193A5A">
        <w:rPr>
          <w:rFonts w:ascii="Verdana" w:hAnsi="Verdana" w:cs="Arial"/>
          <w:b/>
          <w:i/>
          <w:iCs/>
          <w:snapToGrid w:val="0"/>
          <w:szCs w:val="16"/>
        </w:rPr>
        <w:t>SOUHRNNÝ ZJIŠŤOVACÍ PROTOKOL</w:t>
      </w:r>
    </w:p>
    <w:p w14:paraId="702EE102" w14:textId="77777777" w:rsidR="00215834" w:rsidRPr="00193A5A" w:rsidRDefault="00215834" w:rsidP="00E0237B">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559" w:firstLine="0"/>
        <w:jc w:val="both"/>
        <w:rPr>
          <w:rFonts w:ascii="Verdana" w:hAnsi="Verdana" w:cs="Arial"/>
          <w:i/>
          <w:sz w:val="16"/>
          <w:szCs w:val="16"/>
        </w:rPr>
      </w:pPr>
      <w:r w:rsidRPr="00193A5A">
        <w:rPr>
          <w:rFonts w:ascii="Verdana" w:hAnsi="Verdana" w:cs="Arial"/>
          <w:i/>
          <w:sz w:val="16"/>
          <w:szCs w:val="16"/>
        </w:rPr>
        <w:t>Součástí každé z faktur (v její příloze) bude souhrnný zjišťovací protokol, ve kterém budou uvedeny tyto údaje:</w:t>
      </w:r>
    </w:p>
    <w:p w14:paraId="517AEDAE" w14:textId="77777777" w:rsidR="00215834" w:rsidRPr="00193A5A" w:rsidRDefault="00215834" w:rsidP="0094425F">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268" w:hanging="708"/>
        <w:jc w:val="both"/>
        <w:rPr>
          <w:rFonts w:ascii="Verdana" w:hAnsi="Verdana" w:cs="Arial"/>
          <w:i/>
          <w:sz w:val="16"/>
          <w:szCs w:val="16"/>
        </w:rPr>
      </w:pPr>
      <w:r w:rsidRPr="00193A5A">
        <w:rPr>
          <w:rFonts w:ascii="Verdana" w:hAnsi="Verdana" w:cs="Arial"/>
          <w:i/>
          <w:sz w:val="16"/>
          <w:szCs w:val="16"/>
        </w:rPr>
        <w:t>celková cena díla v členění základ DPH, sazba a výše DPH, cena celkem vč. DPH;</w:t>
      </w:r>
    </w:p>
    <w:p w14:paraId="73FD1209" w14:textId="77777777" w:rsidR="00215834" w:rsidRPr="00193A5A" w:rsidRDefault="00215834" w:rsidP="0094425F">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268" w:hanging="708"/>
        <w:jc w:val="both"/>
        <w:rPr>
          <w:rFonts w:ascii="Verdana" w:hAnsi="Verdana" w:cs="Arial"/>
          <w:i/>
          <w:sz w:val="16"/>
          <w:szCs w:val="16"/>
        </w:rPr>
      </w:pPr>
      <w:r w:rsidRPr="00193A5A">
        <w:rPr>
          <w:rFonts w:ascii="Verdana" w:hAnsi="Verdana" w:cs="Arial"/>
          <w:i/>
          <w:sz w:val="16"/>
          <w:szCs w:val="16"/>
        </w:rPr>
        <w:t>do daného fakturačního období fakturovaná cena díla v členění základ DPH, sazba a výše DPH, cena celkem vč. DPH;</w:t>
      </w:r>
    </w:p>
    <w:p w14:paraId="4EA9DDB4" w14:textId="77777777" w:rsidR="00215834" w:rsidRPr="00193A5A" w:rsidRDefault="00215834" w:rsidP="0094425F">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268" w:hanging="708"/>
        <w:jc w:val="both"/>
        <w:rPr>
          <w:rFonts w:ascii="Verdana" w:hAnsi="Verdana" w:cs="Arial"/>
          <w:i/>
          <w:sz w:val="16"/>
          <w:szCs w:val="16"/>
        </w:rPr>
      </w:pPr>
      <w:r w:rsidRPr="00193A5A">
        <w:rPr>
          <w:rFonts w:ascii="Verdana" w:hAnsi="Verdana" w:cs="Arial"/>
          <w:i/>
          <w:sz w:val="16"/>
          <w:szCs w:val="16"/>
        </w:rPr>
        <w:t>v daném fakturačním období fakturovaná cena díla v členění základ DPH, sazba a výše DPH, cena celkem vč. DPH;</w:t>
      </w:r>
    </w:p>
    <w:p w14:paraId="65AB14BC" w14:textId="77777777" w:rsidR="00215834" w:rsidRDefault="00215834" w:rsidP="0094425F">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268" w:hanging="708"/>
        <w:jc w:val="both"/>
        <w:rPr>
          <w:rFonts w:ascii="Verdana" w:hAnsi="Verdana" w:cs="Arial"/>
          <w:i/>
          <w:sz w:val="16"/>
          <w:szCs w:val="16"/>
        </w:rPr>
      </w:pPr>
      <w:r w:rsidRPr="00193A5A">
        <w:rPr>
          <w:rFonts w:ascii="Verdana" w:hAnsi="Verdana" w:cs="Arial"/>
          <w:i/>
          <w:sz w:val="16"/>
          <w:szCs w:val="16"/>
        </w:rPr>
        <w:t>zbývající (dosud nefakturovaná) cena díla v členění základ DPH, sazba a výše DPH, cena celkem vč. DPH.</w:t>
      </w:r>
    </w:p>
    <w:p w14:paraId="6F476209" w14:textId="77777777" w:rsidR="00215834" w:rsidRPr="00193A5A" w:rsidRDefault="00215834" w:rsidP="0094425F">
      <w:pPr>
        <w:pStyle w:val="Zkladntext2"/>
        <w:widowControl w:val="0"/>
        <w:numPr>
          <w:ilvl w:val="2"/>
          <w:numId w:val="12"/>
        </w:numPr>
        <w:spacing w:before="60"/>
        <w:ind w:left="1701" w:hanging="850"/>
        <w:jc w:val="both"/>
        <w:rPr>
          <w:rFonts w:ascii="Verdana" w:hAnsi="Verdana" w:cs="Arial"/>
          <w:b/>
          <w:i/>
          <w:iCs/>
          <w:snapToGrid w:val="0"/>
          <w:szCs w:val="16"/>
        </w:rPr>
      </w:pPr>
      <w:r w:rsidRPr="00193A5A">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14:paraId="2088E922" w14:textId="77777777" w:rsidR="00215834" w:rsidRPr="00193A5A" w:rsidRDefault="00215834" w:rsidP="0094425F">
      <w:pPr>
        <w:pStyle w:val="Nadpis6"/>
        <w:widowControl w:val="0"/>
        <w:numPr>
          <w:ilvl w:val="0"/>
          <w:numId w:val="13"/>
        </w:numPr>
        <w:tabs>
          <w:tab w:val="left" w:pos="851"/>
        </w:tabs>
        <w:spacing w:before="120" w:after="0"/>
        <w:jc w:val="both"/>
        <w:rPr>
          <w:rFonts w:ascii="Verdana" w:hAnsi="Verdana" w:cs="Arial"/>
          <w:b w:val="0"/>
          <w:i/>
          <w:sz w:val="16"/>
          <w:szCs w:val="16"/>
        </w:rPr>
      </w:pPr>
      <w:r w:rsidRPr="00193A5A">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14:paraId="3F648C8D" w14:textId="77777777" w:rsidR="00215834" w:rsidRPr="00193A5A" w:rsidRDefault="00215834" w:rsidP="0094425F">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193A5A">
        <w:rPr>
          <w:rFonts w:ascii="Verdana" w:hAnsi="Verdana" w:cs="Arial"/>
          <w:i/>
          <w:sz w:val="16"/>
          <w:szCs w:val="16"/>
        </w:rPr>
        <w:t>číslo smlouvy;</w:t>
      </w:r>
    </w:p>
    <w:p w14:paraId="0F70D6D7" w14:textId="77777777" w:rsidR="00215834" w:rsidRPr="00193A5A" w:rsidRDefault="00215834" w:rsidP="0094425F">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193A5A">
        <w:rPr>
          <w:rFonts w:ascii="Verdana" w:hAnsi="Verdana" w:cs="Arial"/>
          <w:i/>
          <w:sz w:val="16"/>
          <w:szCs w:val="16"/>
        </w:rPr>
        <w:t>číslo faktury;</w:t>
      </w:r>
    </w:p>
    <w:p w14:paraId="76EEB2DF" w14:textId="77777777" w:rsidR="00215834" w:rsidRPr="00193A5A" w:rsidRDefault="00215834" w:rsidP="0094425F">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193A5A">
        <w:rPr>
          <w:rFonts w:ascii="Verdana" w:hAnsi="Verdana" w:cs="Arial"/>
          <w:i/>
          <w:sz w:val="16"/>
          <w:szCs w:val="16"/>
        </w:rPr>
        <w:t>den uskutečnění zdanitelného plnění;</w:t>
      </w:r>
    </w:p>
    <w:p w14:paraId="3E50FAC4" w14:textId="77777777" w:rsidR="00215834" w:rsidRPr="00193A5A" w:rsidRDefault="00215834" w:rsidP="0094425F">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193A5A">
        <w:rPr>
          <w:rFonts w:ascii="Verdana" w:hAnsi="Verdana" w:cs="Arial"/>
          <w:i/>
          <w:sz w:val="16"/>
          <w:szCs w:val="16"/>
        </w:rPr>
        <w:t>den splatnosti faktury;</w:t>
      </w:r>
    </w:p>
    <w:p w14:paraId="43B0FE74" w14:textId="77777777" w:rsidR="00215834" w:rsidRPr="00193A5A" w:rsidRDefault="00215834" w:rsidP="0094425F">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193A5A">
        <w:rPr>
          <w:rFonts w:ascii="Verdana" w:hAnsi="Verdana" w:cs="Arial"/>
          <w:i/>
          <w:sz w:val="16"/>
          <w:szCs w:val="16"/>
        </w:rPr>
        <w:t>označení díla.</w:t>
      </w:r>
    </w:p>
    <w:p w14:paraId="781E8C64" w14:textId="77777777" w:rsidR="00215834" w:rsidRPr="00193A5A" w:rsidRDefault="00215834" w:rsidP="00215834">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193A5A">
        <w:rPr>
          <w:rFonts w:ascii="Verdana" w:hAnsi="Verdana" w:cs="Arial"/>
          <w:i/>
          <w:sz w:val="16"/>
          <w:szCs w:val="16"/>
        </w:rPr>
        <w:t>Každá faktura Zhotovitele musí v příloze obsahovat:</w:t>
      </w:r>
    </w:p>
    <w:p w14:paraId="46FCD9E1" w14:textId="77777777" w:rsidR="00215834" w:rsidRPr="00193A5A" w:rsidRDefault="00215834" w:rsidP="0094425F">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193A5A">
        <w:rPr>
          <w:rFonts w:ascii="Verdana" w:hAnsi="Verdana" w:cs="Arial"/>
          <w:i/>
          <w:sz w:val="16"/>
          <w:szCs w:val="16"/>
        </w:rPr>
        <w:t>souhrnný zjišťovací protokol;</w:t>
      </w:r>
    </w:p>
    <w:p w14:paraId="34A5498F" w14:textId="039F5366" w:rsidR="00215834" w:rsidRPr="00193A5A" w:rsidRDefault="00215834" w:rsidP="0094425F">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193A5A">
        <w:rPr>
          <w:rFonts w:ascii="Verdana" w:hAnsi="Verdana" w:cs="Arial"/>
          <w:i/>
          <w:sz w:val="16"/>
          <w:szCs w:val="16"/>
        </w:rPr>
        <w:t>soupis provedených prací a dodávek.</w:t>
      </w:r>
    </w:p>
    <w:p w14:paraId="4403C3CC" w14:textId="77777777" w:rsidR="00215834" w:rsidRPr="00193A5A" w:rsidRDefault="00215834" w:rsidP="0094425F">
      <w:pPr>
        <w:pStyle w:val="Nadpis6"/>
        <w:widowControl w:val="0"/>
        <w:numPr>
          <w:ilvl w:val="0"/>
          <w:numId w:val="13"/>
        </w:numPr>
        <w:tabs>
          <w:tab w:val="left" w:pos="851"/>
        </w:tabs>
        <w:spacing w:before="120" w:after="0"/>
        <w:jc w:val="both"/>
        <w:rPr>
          <w:rFonts w:ascii="Verdana" w:hAnsi="Verdana" w:cs="Arial"/>
          <w:b w:val="0"/>
          <w:i/>
          <w:sz w:val="16"/>
          <w:szCs w:val="16"/>
        </w:rPr>
      </w:pPr>
      <w:r w:rsidRPr="00193A5A">
        <w:rPr>
          <w:rFonts w:ascii="Verdana" w:hAnsi="Verdana" w:cs="Arial"/>
          <w:b w:val="0"/>
          <w:i/>
          <w:sz w:val="16"/>
          <w:szCs w:val="16"/>
        </w:rPr>
        <w:t>Bude-li faktura obsahovat nesprávné nebo neúplné 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 smlouvy.</w:t>
      </w:r>
    </w:p>
    <w:p w14:paraId="5F7B4292" w14:textId="52A852D9" w:rsidR="00215834" w:rsidRPr="00193A5A" w:rsidRDefault="00215834" w:rsidP="0094425F">
      <w:pPr>
        <w:pStyle w:val="Nadpis6"/>
        <w:widowControl w:val="0"/>
        <w:numPr>
          <w:ilvl w:val="0"/>
          <w:numId w:val="13"/>
        </w:numPr>
        <w:tabs>
          <w:tab w:val="left" w:pos="851"/>
        </w:tabs>
        <w:spacing w:before="120" w:after="0"/>
        <w:jc w:val="both"/>
        <w:rPr>
          <w:rFonts w:ascii="Verdana" w:hAnsi="Verdana" w:cs="Arial"/>
          <w:b w:val="0"/>
          <w:i/>
          <w:sz w:val="16"/>
          <w:szCs w:val="16"/>
        </w:rPr>
      </w:pPr>
      <w:r w:rsidRPr="00193A5A">
        <w:rPr>
          <w:rFonts w:ascii="Verdana" w:hAnsi="Verdana" w:cs="Arial"/>
          <w:b w:val="0"/>
          <w:i/>
          <w:sz w:val="16"/>
          <w:szCs w:val="16"/>
        </w:rPr>
        <w:lastRenderedPageBreak/>
        <w:t xml:space="preserve">Objednatel je oprávněn odmítnout úhradu faktury v případě, že Zhotovitel </w:t>
      </w:r>
      <w:r w:rsidRPr="00F31D75">
        <w:rPr>
          <w:rFonts w:ascii="Verdana" w:hAnsi="Verdana" w:cs="Arial"/>
          <w:b w:val="0"/>
          <w:i/>
          <w:sz w:val="16"/>
          <w:szCs w:val="16"/>
        </w:rPr>
        <w:t xml:space="preserve">přeruší v rozporu s touto smlouvou práce, </w:t>
      </w:r>
      <w:r w:rsidRPr="00193A5A">
        <w:rPr>
          <w:rFonts w:ascii="Verdana" w:hAnsi="Verdana" w:cs="Arial"/>
          <w:b w:val="0"/>
          <w:i/>
          <w:sz w:val="16"/>
          <w:szCs w:val="16"/>
        </w:rPr>
        <w:t>práce provádí v rozporu s PROJEKTEM nebo touto smlouvou, pokud je v prodlení s realizací oproti harmonogramu, a to až do doby, než překážka k úhradě odpadne.</w:t>
      </w:r>
    </w:p>
    <w:p w14:paraId="16B5D699" w14:textId="77777777" w:rsidR="00215834" w:rsidRPr="00193A5A" w:rsidRDefault="00215834" w:rsidP="0094425F">
      <w:pPr>
        <w:pStyle w:val="Nadpis6"/>
        <w:widowControl w:val="0"/>
        <w:numPr>
          <w:ilvl w:val="0"/>
          <w:numId w:val="13"/>
        </w:numPr>
        <w:tabs>
          <w:tab w:val="left" w:pos="851"/>
        </w:tabs>
        <w:spacing w:before="120" w:after="0"/>
        <w:jc w:val="both"/>
        <w:rPr>
          <w:rFonts w:ascii="Verdana" w:hAnsi="Verdana" w:cs="Arial"/>
          <w:b w:val="0"/>
          <w:i/>
          <w:sz w:val="16"/>
          <w:szCs w:val="16"/>
        </w:rPr>
      </w:pPr>
      <w:r w:rsidRPr="00193A5A">
        <w:rPr>
          <w:rFonts w:ascii="Verdana" w:hAnsi="Verdana" w:cs="Arial"/>
          <w:b w:val="0"/>
          <w:i/>
          <w:sz w:val="16"/>
          <w:szCs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p>
    <w:p w14:paraId="58F67336" w14:textId="77777777" w:rsidR="00215834" w:rsidRPr="00193A5A" w:rsidRDefault="00215834" w:rsidP="00213736">
      <w:pPr>
        <w:pStyle w:val="Nadpis6"/>
        <w:widowControl w:val="0"/>
        <w:tabs>
          <w:tab w:val="left" w:pos="851"/>
        </w:tabs>
        <w:spacing w:before="60" w:after="0"/>
        <w:ind w:left="851"/>
        <w:jc w:val="both"/>
        <w:rPr>
          <w:rFonts w:ascii="Verdana" w:hAnsi="Verdana" w:cs="Arial"/>
          <w:b w:val="0"/>
          <w:i/>
          <w:sz w:val="16"/>
          <w:szCs w:val="16"/>
        </w:rPr>
      </w:pPr>
      <w:r w:rsidRPr="00193A5A">
        <w:rPr>
          <w:rFonts w:ascii="Verdana" w:hAnsi="Verdana" w:cs="Arial"/>
          <w:b w:val="0"/>
          <w:i/>
          <w:sz w:val="16"/>
          <w:szCs w:val="16"/>
        </w:rPr>
        <w:t>Objednatel může splatnost faktur v ojedinělých případech jednos</w:t>
      </w:r>
      <w:r w:rsidR="00BA18EE" w:rsidRPr="00193A5A">
        <w:rPr>
          <w:rFonts w:ascii="Verdana" w:hAnsi="Verdana" w:cs="Arial"/>
          <w:b w:val="0"/>
          <w:i/>
          <w:sz w:val="16"/>
          <w:szCs w:val="16"/>
        </w:rPr>
        <w:t>tranně prodloužit až o dalších 3</w:t>
      </w:r>
      <w:r w:rsidRPr="00193A5A">
        <w:rPr>
          <w:rFonts w:ascii="Verdana" w:hAnsi="Verdana" w:cs="Arial"/>
          <w:b w:val="0"/>
          <w:i/>
          <w:sz w:val="16"/>
          <w:szCs w:val="16"/>
        </w:rPr>
        <w:t xml:space="preserve">0 dnů (respiro), jestliže o takovém rozhodnutí před uplynutím lhůty splatnosti vyrozumí dodavatele. Objednatel není v prodloužené době splatnosti v prodlení, ani nejde o porušení jeho povinnosti uhradit faktury řádně a </w:t>
      </w:r>
      <w:proofErr w:type="gramStart"/>
      <w:r w:rsidRPr="00193A5A">
        <w:rPr>
          <w:rFonts w:ascii="Verdana" w:hAnsi="Verdana" w:cs="Arial"/>
          <w:b w:val="0"/>
          <w:i/>
          <w:sz w:val="16"/>
          <w:szCs w:val="16"/>
        </w:rPr>
        <w:t>včas - dodavateli</w:t>
      </w:r>
      <w:proofErr w:type="gramEnd"/>
      <w:r w:rsidRPr="00193A5A">
        <w:rPr>
          <w:rFonts w:ascii="Verdana" w:hAnsi="Verdana" w:cs="Arial"/>
          <w:b w:val="0"/>
          <w:i/>
          <w:sz w:val="16"/>
          <w:szCs w:val="16"/>
        </w:rPr>
        <w:t xml:space="preserve"> proto nevzniká právo na úrok z prodlení ani smluvní pokutu či jiné sankce</w:t>
      </w:r>
      <w:r w:rsidR="0085799F">
        <w:rPr>
          <w:rFonts w:ascii="Verdana" w:hAnsi="Verdana" w:cs="Arial"/>
          <w:b w:val="0"/>
          <w:i/>
          <w:sz w:val="16"/>
          <w:szCs w:val="16"/>
        </w:rPr>
        <w:t>.</w:t>
      </w:r>
    </w:p>
    <w:p w14:paraId="01AED156" w14:textId="77777777" w:rsidR="00215834" w:rsidRPr="00193A5A" w:rsidRDefault="00215834" w:rsidP="00B078FD">
      <w:pPr>
        <w:pStyle w:val="Nadpis6"/>
        <w:widowControl w:val="0"/>
        <w:numPr>
          <w:ilvl w:val="0"/>
          <w:numId w:val="14"/>
        </w:numPr>
        <w:tabs>
          <w:tab w:val="left" w:pos="851"/>
        </w:tabs>
        <w:spacing w:before="120" w:after="0"/>
        <w:jc w:val="both"/>
        <w:rPr>
          <w:rFonts w:ascii="Verdana" w:hAnsi="Verdana" w:cs="Arial"/>
          <w:i/>
          <w:sz w:val="16"/>
        </w:rPr>
      </w:pPr>
      <w:r w:rsidRPr="00193A5A">
        <w:rPr>
          <w:rFonts w:ascii="Verdana" w:hAnsi="Verdana" w:cs="Arial"/>
          <w:i/>
          <w:sz w:val="16"/>
        </w:rPr>
        <w:t>POZASTÁVKA</w:t>
      </w:r>
    </w:p>
    <w:p w14:paraId="2AA1873E" w14:textId="77777777" w:rsidR="00215834" w:rsidRPr="00193A5A" w:rsidRDefault="00215834" w:rsidP="0094425F">
      <w:pPr>
        <w:pStyle w:val="Zkladntext2"/>
        <w:widowControl w:val="0"/>
        <w:numPr>
          <w:ilvl w:val="2"/>
          <w:numId w:val="15"/>
        </w:numPr>
        <w:spacing w:before="60"/>
        <w:ind w:left="1701" w:hanging="850"/>
        <w:jc w:val="both"/>
        <w:rPr>
          <w:rFonts w:ascii="Verdana" w:hAnsi="Verdana" w:cs="Arial"/>
          <w:i/>
          <w:iCs/>
          <w:snapToGrid w:val="0"/>
          <w:szCs w:val="16"/>
        </w:rPr>
      </w:pPr>
      <w:r w:rsidRPr="00193A5A">
        <w:rPr>
          <w:rFonts w:ascii="Verdana" w:hAnsi="Verdana" w:cs="Arial"/>
          <w:i/>
          <w:iCs/>
          <w:snapToGrid w:val="0"/>
          <w:szCs w:val="16"/>
        </w:rPr>
        <w:t xml:space="preserve">Zhotovitel je oprávněn fakturovat cenu díla do výše 90% ceny sjednané smluvními stranami v článku IV. odstavec 4.1. této smlouvy. Zbývajících </w:t>
      </w:r>
      <w:proofErr w:type="gramStart"/>
      <w:r w:rsidRPr="00193A5A">
        <w:rPr>
          <w:rFonts w:ascii="Verdana" w:hAnsi="Verdana" w:cs="Arial"/>
          <w:i/>
          <w:iCs/>
          <w:snapToGrid w:val="0"/>
          <w:szCs w:val="16"/>
        </w:rPr>
        <w:t>10%</w:t>
      </w:r>
      <w:proofErr w:type="gramEnd"/>
      <w:r w:rsidRPr="00193A5A">
        <w:rPr>
          <w:rFonts w:ascii="Verdana" w:hAnsi="Verdana" w:cs="Arial"/>
          <w:i/>
          <w:iCs/>
          <w:snapToGrid w:val="0"/>
          <w:szCs w:val="16"/>
        </w:rPr>
        <w:t xml:space="preserve"> z ceny sjednané smluvními stranami v článku IV. odstavec 4.1. této smlouvy slouží jako pozastávka.</w:t>
      </w:r>
    </w:p>
    <w:p w14:paraId="11CE1571" w14:textId="77777777" w:rsidR="007F4668" w:rsidRPr="00193A5A" w:rsidRDefault="00215834" w:rsidP="0094425F">
      <w:pPr>
        <w:pStyle w:val="Zkladntext2"/>
        <w:widowControl w:val="0"/>
        <w:numPr>
          <w:ilvl w:val="2"/>
          <w:numId w:val="15"/>
        </w:numPr>
        <w:spacing w:before="60"/>
        <w:ind w:left="1701" w:hanging="850"/>
        <w:jc w:val="both"/>
        <w:rPr>
          <w:rFonts w:ascii="Verdana" w:hAnsi="Verdana" w:cs="Arial"/>
          <w:i/>
          <w:iCs/>
          <w:snapToGrid w:val="0"/>
          <w:szCs w:val="16"/>
        </w:rPr>
      </w:pPr>
      <w:r w:rsidRPr="00193A5A">
        <w:rPr>
          <w:rFonts w:ascii="Verdana" w:hAnsi="Verdana" w:cs="Arial"/>
          <w:i/>
          <w:iCs/>
          <w:snapToGrid w:val="0"/>
          <w:szCs w:val="16"/>
        </w:rPr>
        <w:t xml:space="preserve">Poslední fakturu (tj. fakturu ve výši 10% ceny sjednané smluvními stranami v článku IV. odstavec 4.1. této smlouvy) vystaví Zhotovitel po předání a převzetí poslední části díla. Objednatel uhradí fakturu až po úplném odstranění veškerých vad a nedodělků bez ohledu na vyznačenou splatnost poslední faktury. </w:t>
      </w:r>
      <w:r w:rsidR="006B6261" w:rsidRPr="00193A5A">
        <w:rPr>
          <w:rFonts w:ascii="Verdana" w:hAnsi="Verdana" w:cs="Arial"/>
          <w:i/>
          <w:szCs w:val="16"/>
        </w:rPr>
        <w:t xml:space="preserve"> </w:t>
      </w:r>
    </w:p>
    <w:p w14:paraId="2A195835" w14:textId="77777777" w:rsidR="00215834" w:rsidRPr="00193A5A" w:rsidRDefault="00215834" w:rsidP="00B078FD">
      <w:pPr>
        <w:pStyle w:val="Nadpis6"/>
        <w:widowControl w:val="0"/>
        <w:numPr>
          <w:ilvl w:val="0"/>
          <w:numId w:val="14"/>
        </w:numPr>
        <w:tabs>
          <w:tab w:val="left" w:pos="851"/>
        </w:tabs>
        <w:spacing w:before="120" w:after="0"/>
        <w:jc w:val="both"/>
        <w:rPr>
          <w:rFonts w:ascii="Verdana" w:hAnsi="Verdana" w:cs="Arial"/>
          <w:i/>
          <w:sz w:val="16"/>
        </w:rPr>
      </w:pPr>
      <w:r w:rsidRPr="00193A5A">
        <w:rPr>
          <w:rFonts w:ascii="Verdana" w:hAnsi="Verdana" w:cs="Arial"/>
          <w:i/>
          <w:sz w:val="16"/>
        </w:rPr>
        <w:t>SCHVALOVÁNÍ PLATEB</w:t>
      </w:r>
    </w:p>
    <w:p w14:paraId="2959C006" w14:textId="1E7B0CFA" w:rsidR="00215834" w:rsidRPr="00220227" w:rsidRDefault="00215834" w:rsidP="0094425F">
      <w:pPr>
        <w:pStyle w:val="Zkladntext2"/>
        <w:widowControl w:val="0"/>
        <w:numPr>
          <w:ilvl w:val="2"/>
          <w:numId w:val="16"/>
        </w:numPr>
        <w:spacing w:before="60"/>
        <w:ind w:left="1701" w:hanging="850"/>
        <w:jc w:val="both"/>
        <w:rPr>
          <w:rFonts w:ascii="Verdana" w:hAnsi="Verdana" w:cs="Arial"/>
          <w:i/>
          <w:iCs/>
          <w:snapToGrid w:val="0"/>
          <w:szCs w:val="16"/>
        </w:rPr>
      </w:pPr>
      <w:r w:rsidRPr="00193A5A">
        <w:rPr>
          <w:rFonts w:ascii="Verdana" w:hAnsi="Verdana" w:cs="Arial"/>
          <w:i/>
          <w:iCs/>
          <w:snapToGrid w:val="0"/>
          <w:szCs w:val="16"/>
        </w:rPr>
        <w:t xml:space="preserve">Zhotovitel </w:t>
      </w:r>
      <w:r w:rsidRPr="00220227">
        <w:rPr>
          <w:rFonts w:ascii="Verdana" w:hAnsi="Verdana" w:cs="Arial"/>
          <w:i/>
          <w:iCs/>
          <w:snapToGrid w:val="0"/>
          <w:szCs w:val="16"/>
        </w:rPr>
        <w:t xml:space="preserve">předloží TDS </w:t>
      </w:r>
      <w:r w:rsidR="004757D6" w:rsidRPr="00220227">
        <w:rPr>
          <w:rFonts w:ascii="Verdana" w:hAnsi="Verdana" w:cs="Arial"/>
          <w:i/>
          <w:iCs/>
          <w:snapToGrid w:val="0"/>
          <w:szCs w:val="16"/>
        </w:rPr>
        <w:t xml:space="preserve">a zástupci Objednatele </w:t>
      </w:r>
      <w:r w:rsidRPr="00220227">
        <w:rPr>
          <w:rFonts w:ascii="Verdana" w:hAnsi="Verdana" w:cs="Arial"/>
          <w:i/>
          <w:iCs/>
          <w:snapToGrid w:val="0"/>
          <w:szCs w:val="16"/>
        </w:rPr>
        <w:t xml:space="preserve">soupis prací a dodávek, které hodlá fakturovat v daném fakturačním období. TDS </w:t>
      </w:r>
      <w:r w:rsidR="004757D6" w:rsidRPr="00220227">
        <w:rPr>
          <w:rFonts w:ascii="Verdana" w:hAnsi="Verdana" w:cs="Arial"/>
          <w:i/>
          <w:iCs/>
          <w:snapToGrid w:val="0"/>
          <w:szCs w:val="16"/>
        </w:rPr>
        <w:t xml:space="preserve">ve spolupráci se zástupcem Objednatele </w:t>
      </w:r>
      <w:r w:rsidRPr="00220227">
        <w:rPr>
          <w:rFonts w:ascii="Verdana" w:hAnsi="Verdana" w:cs="Arial"/>
          <w:i/>
          <w:iCs/>
          <w:snapToGrid w:val="0"/>
          <w:szCs w:val="16"/>
        </w:rPr>
        <w:t>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w:t>
      </w:r>
      <w:r w:rsidR="004757D6" w:rsidRPr="00220227">
        <w:rPr>
          <w:rFonts w:ascii="Verdana" w:hAnsi="Verdana" w:cs="Arial"/>
          <w:i/>
          <w:iCs/>
          <w:snapToGrid w:val="0"/>
          <w:szCs w:val="16"/>
        </w:rPr>
        <w:t xml:space="preserve"> a zástupce Objednatele</w:t>
      </w:r>
      <w:r w:rsidRPr="00220227">
        <w:rPr>
          <w:rFonts w:ascii="Verdana" w:hAnsi="Verdana" w:cs="Arial"/>
          <w:i/>
          <w:iCs/>
          <w:snapToGrid w:val="0"/>
          <w:szCs w:val="16"/>
        </w:rPr>
        <w:t xml:space="preserve"> svým podpisem.</w:t>
      </w:r>
    </w:p>
    <w:p w14:paraId="732866B1" w14:textId="77777777" w:rsidR="00215834" w:rsidRPr="00193A5A" w:rsidRDefault="00215834" w:rsidP="0094425F">
      <w:pPr>
        <w:pStyle w:val="Zkladntext2"/>
        <w:widowControl w:val="0"/>
        <w:numPr>
          <w:ilvl w:val="2"/>
          <w:numId w:val="16"/>
        </w:numPr>
        <w:spacing w:before="60"/>
        <w:ind w:left="1701" w:hanging="850"/>
        <w:jc w:val="both"/>
        <w:rPr>
          <w:rFonts w:ascii="Verdana" w:hAnsi="Verdana" w:cs="Arial"/>
          <w:i/>
          <w:iCs/>
          <w:snapToGrid w:val="0"/>
          <w:szCs w:val="16"/>
        </w:rPr>
      </w:pPr>
      <w:r w:rsidRPr="00220227">
        <w:rPr>
          <w:rFonts w:ascii="Verdana" w:hAnsi="Verdana" w:cs="Arial"/>
          <w:i/>
          <w:iCs/>
          <w:snapToGrid w:val="0"/>
          <w:szCs w:val="16"/>
        </w:rPr>
        <w:t>Zhotovitel vystaví fakturu – daňový doklad za dané fakturační období</w:t>
      </w:r>
      <w:r w:rsidRPr="00193A5A">
        <w:rPr>
          <w:rFonts w:ascii="Verdana" w:hAnsi="Verdana" w:cs="Arial"/>
          <w:i/>
          <w:iCs/>
          <w:snapToGrid w:val="0"/>
          <w:szCs w:val="16"/>
        </w:rPr>
        <w:t>, jehož přílohou bude soupis prací a dodávek potvrzený TDS a doručí ho do sídla Objednatele. Platební doklad, který nebude obsahovat soupis prací a dodávek potvrzený TDS není úplný a Objednatel ho nemůže proplatit.</w:t>
      </w:r>
    </w:p>
    <w:p w14:paraId="6FF87D33" w14:textId="77777777" w:rsidR="00215834" w:rsidRPr="00193A5A" w:rsidRDefault="00215834" w:rsidP="0094425F">
      <w:pPr>
        <w:pStyle w:val="Zkladntext2"/>
        <w:widowControl w:val="0"/>
        <w:numPr>
          <w:ilvl w:val="2"/>
          <w:numId w:val="16"/>
        </w:numPr>
        <w:spacing w:before="120"/>
        <w:ind w:left="1702" w:hanging="851"/>
        <w:jc w:val="both"/>
        <w:rPr>
          <w:rFonts w:ascii="Verdana" w:hAnsi="Verdana" w:cs="Arial"/>
          <w:b/>
          <w:i/>
          <w:iCs/>
          <w:snapToGrid w:val="0"/>
          <w:szCs w:val="16"/>
        </w:rPr>
      </w:pPr>
      <w:r w:rsidRPr="00193A5A">
        <w:rPr>
          <w:rFonts w:ascii="Verdana" w:hAnsi="Verdana" w:cs="Arial"/>
          <w:b/>
          <w:i/>
          <w:iCs/>
          <w:snapToGrid w:val="0"/>
          <w:szCs w:val="16"/>
        </w:rPr>
        <w:t>SCHVALOVÁNÍ POZASTÁVKY</w:t>
      </w:r>
    </w:p>
    <w:p w14:paraId="2AE7F2C2" w14:textId="77777777" w:rsidR="006B6261" w:rsidRPr="00193A5A" w:rsidRDefault="00215834" w:rsidP="00534420">
      <w:pPr>
        <w:pStyle w:val="Import5"/>
        <w:widowControl w:val="0"/>
        <w:suppressAutoHyphens w:val="0"/>
        <w:spacing w:before="60" w:line="240" w:lineRule="auto"/>
        <w:ind w:left="1701" w:firstLine="0"/>
        <w:jc w:val="both"/>
        <w:rPr>
          <w:rFonts w:ascii="Verdana" w:hAnsi="Verdana" w:cs="Arial"/>
          <w:i/>
          <w:snapToGrid w:val="0"/>
          <w:sz w:val="16"/>
          <w:szCs w:val="16"/>
        </w:rPr>
      </w:pPr>
      <w:r w:rsidRPr="00193A5A">
        <w:rPr>
          <w:rFonts w:ascii="Verdana" w:hAnsi="Verdana" w:cs="Arial"/>
          <w:i/>
          <w:snapToGrid w:val="0"/>
          <w:sz w:val="16"/>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 smlouvy</w:t>
      </w:r>
      <w:r w:rsidR="006B6261" w:rsidRPr="00193A5A">
        <w:rPr>
          <w:rFonts w:ascii="Verdana" w:hAnsi="Verdana" w:cs="Arial"/>
          <w:i/>
          <w:snapToGrid w:val="0"/>
          <w:sz w:val="16"/>
          <w:szCs w:val="16"/>
        </w:rPr>
        <w:t>.</w:t>
      </w:r>
    </w:p>
    <w:p w14:paraId="1F58BF3D" w14:textId="77777777" w:rsidR="004B620D" w:rsidRPr="00193A5A" w:rsidRDefault="0064059E" w:rsidP="00B078FD">
      <w:pPr>
        <w:spacing w:before="120"/>
        <w:rPr>
          <w:rFonts w:ascii="Verdana" w:hAnsi="Verdana"/>
          <w:i/>
          <w:snapToGrid w:val="0"/>
          <w:color w:val="000000"/>
          <w:sz w:val="16"/>
          <w:szCs w:val="16"/>
        </w:rPr>
      </w:pPr>
      <w:r w:rsidRPr="00193A5A">
        <w:rPr>
          <w:rFonts w:ascii="Verdana" w:hAnsi="Verdana" w:cs="Arial"/>
          <w:b/>
          <w:bCs/>
          <w:i/>
          <w:sz w:val="16"/>
          <w:szCs w:val="16"/>
        </w:rPr>
        <w:t>5.</w:t>
      </w:r>
      <w:r w:rsidR="00252142">
        <w:rPr>
          <w:rFonts w:ascii="Verdana" w:hAnsi="Verdana" w:cs="Arial"/>
          <w:b/>
          <w:bCs/>
          <w:i/>
          <w:sz w:val="16"/>
          <w:szCs w:val="16"/>
        </w:rPr>
        <w:t>8</w:t>
      </w:r>
      <w:r w:rsidRPr="00193A5A">
        <w:rPr>
          <w:rFonts w:ascii="Verdana" w:hAnsi="Verdana" w:cs="Arial"/>
          <w:b/>
          <w:bCs/>
          <w:i/>
          <w:sz w:val="16"/>
          <w:szCs w:val="16"/>
        </w:rPr>
        <w:t>.</w:t>
      </w:r>
      <w:r w:rsidRPr="00193A5A">
        <w:tab/>
      </w:r>
      <w:r w:rsidRPr="00193A5A">
        <w:rPr>
          <w:rFonts w:ascii="Verdana" w:hAnsi="Verdana"/>
          <w:i/>
          <w:snapToGrid w:val="0"/>
          <w:color w:val="000000"/>
          <w:sz w:val="16"/>
          <w:szCs w:val="16"/>
        </w:rPr>
        <w:t>Zadavatel si je oprávněn započítávat případné smluvní pokuty proti fakturovaným částkám.</w:t>
      </w:r>
    </w:p>
    <w:p w14:paraId="2AAD5AEE" w14:textId="77777777" w:rsidR="006B6261" w:rsidRPr="00193A5A" w:rsidRDefault="006B6261" w:rsidP="00B078FD">
      <w:pPr>
        <w:pStyle w:val="Import5"/>
        <w:widowControl w:val="0"/>
        <w:suppressAutoHyphens w:val="0"/>
        <w:spacing w:before="120" w:line="240" w:lineRule="auto"/>
        <w:ind w:left="0" w:firstLine="0"/>
        <w:jc w:val="both"/>
        <w:rPr>
          <w:rFonts w:ascii="Verdana" w:hAnsi="Verdana" w:cs="Arial"/>
          <w:b/>
          <w:bCs/>
          <w:i/>
          <w:iCs/>
          <w:caps/>
          <w:snapToGrid w:val="0"/>
          <w:sz w:val="16"/>
          <w:szCs w:val="16"/>
        </w:rPr>
      </w:pPr>
      <w:r w:rsidRPr="00193A5A">
        <w:rPr>
          <w:rFonts w:ascii="Verdana" w:hAnsi="Verdana" w:cs="Arial"/>
          <w:b/>
          <w:i/>
          <w:caps/>
          <w:sz w:val="16"/>
          <w:szCs w:val="16"/>
        </w:rPr>
        <w:t>5.</w:t>
      </w:r>
      <w:r w:rsidR="00252142">
        <w:rPr>
          <w:rFonts w:ascii="Verdana" w:hAnsi="Verdana" w:cs="Arial"/>
          <w:b/>
          <w:i/>
          <w:caps/>
          <w:sz w:val="16"/>
          <w:szCs w:val="16"/>
        </w:rPr>
        <w:t>9</w:t>
      </w:r>
      <w:r w:rsidRPr="00193A5A">
        <w:rPr>
          <w:rFonts w:ascii="Verdana" w:hAnsi="Verdana" w:cs="Arial"/>
          <w:b/>
          <w:i/>
          <w:caps/>
          <w:sz w:val="16"/>
          <w:szCs w:val="16"/>
        </w:rPr>
        <w:t>.</w:t>
      </w:r>
      <w:r w:rsidRPr="00193A5A">
        <w:rPr>
          <w:rFonts w:ascii="Verdana" w:hAnsi="Verdana" w:cs="Arial"/>
          <w:i/>
          <w:snapToGrid w:val="0"/>
          <w:sz w:val="16"/>
          <w:szCs w:val="16"/>
        </w:rPr>
        <w:tab/>
      </w:r>
      <w:r w:rsidRPr="00193A5A">
        <w:rPr>
          <w:rFonts w:ascii="Verdana" w:hAnsi="Verdana" w:cs="Arial"/>
          <w:b/>
          <w:bCs/>
          <w:i/>
          <w:iCs/>
          <w:caps/>
          <w:snapToGrid w:val="0"/>
          <w:sz w:val="16"/>
          <w:szCs w:val="16"/>
        </w:rPr>
        <w:t>Přenesená daňová povinnost</w:t>
      </w:r>
    </w:p>
    <w:p w14:paraId="015F3532" w14:textId="6C2C83DC" w:rsidR="00B0380F" w:rsidRPr="004B620D" w:rsidRDefault="006B6261" w:rsidP="007332C8">
      <w:pPr>
        <w:pStyle w:val="Import5"/>
        <w:widowControl w:val="0"/>
        <w:suppressAutoHyphens w:val="0"/>
        <w:spacing w:before="60" w:line="240" w:lineRule="auto"/>
        <w:ind w:left="709" w:firstLine="0"/>
        <w:jc w:val="both"/>
        <w:rPr>
          <w:rFonts w:ascii="Verdana" w:hAnsi="Verdana" w:cs="Arial"/>
          <w:bCs/>
          <w:i/>
          <w:iCs/>
          <w:snapToGrid w:val="0"/>
          <w:sz w:val="16"/>
          <w:szCs w:val="16"/>
        </w:rPr>
      </w:pPr>
      <w:r w:rsidRPr="00193A5A">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p>
    <w:p w14:paraId="534B34BB" w14:textId="77777777" w:rsidR="006B6261" w:rsidRPr="00193A5A" w:rsidRDefault="006B6261" w:rsidP="00FB4A55">
      <w:pPr>
        <w:pStyle w:val="Import8"/>
        <w:widowControl w:val="0"/>
        <w:suppressAutoHyphens w:val="0"/>
        <w:spacing w:before="240" w:line="240" w:lineRule="auto"/>
        <w:ind w:left="0"/>
        <w:jc w:val="center"/>
        <w:rPr>
          <w:rFonts w:ascii="Verdana" w:hAnsi="Verdana" w:cs="Arial"/>
          <w:b/>
          <w:i/>
        </w:rPr>
      </w:pPr>
      <w:r w:rsidRPr="00193A5A">
        <w:rPr>
          <w:rFonts w:ascii="Verdana" w:hAnsi="Verdana" w:cs="Arial"/>
          <w:b/>
          <w:i/>
        </w:rPr>
        <w:t>Článek VI. Staveniště</w:t>
      </w:r>
    </w:p>
    <w:p w14:paraId="0732C02E" w14:textId="77777777" w:rsidR="006B6261" w:rsidRPr="00B0380F" w:rsidRDefault="006B6261" w:rsidP="001C728E">
      <w:pPr>
        <w:pStyle w:val="Nadpis6"/>
        <w:widowControl w:val="0"/>
        <w:spacing w:before="120" w:after="0"/>
        <w:ind w:left="709" w:hanging="709"/>
        <w:rPr>
          <w:rFonts w:ascii="Verdana" w:hAnsi="Verdana" w:cs="Arial"/>
          <w:i/>
          <w:sz w:val="18"/>
          <w:szCs w:val="18"/>
        </w:rPr>
      </w:pPr>
      <w:r w:rsidRPr="00193A5A">
        <w:rPr>
          <w:rFonts w:ascii="Verdana" w:hAnsi="Verdana" w:cs="Arial"/>
          <w:i/>
          <w:sz w:val="18"/>
          <w:szCs w:val="18"/>
        </w:rPr>
        <w:t>6.1.</w:t>
      </w:r>
      <w:r w:rsidRPr="00193A5A">
        <w:rPr>
          <w:rFonts w:ascii="Verdana" w:hAnsi="Verdana" w:cs="Arial"/>
          <w:i/>
          <w:sz w:val="18"/>
          <w:szCs w:val="18"/>
        </w:rPr>
        <w:tab/>
      </w:r>
      <w:r w:rsidRPr="00B0380F">
        <w:rPr>
          <w:rFonts w:ascii="Verdana" w:hAnsi="Verdana" w:cs="Arial"/>
          <w:i/>
          <w:sz w:val="18"/>
          <w:szCs w:val="18"/>
        </w:rPr>
        <w:t>PŘEVZETÍ, PROVOZ A VYKLIZENÍ STAVENIŠTĚ</w:t>
      </w:r>
    </w:p>
    <w:p w14:paraId="41035ACF" w14:textId="3C886C45" w:rsidR="006B6261" w:rsidRPr="00193A5A" w:rsidRDefault="006B6261" w:rsidP="00252142">
      <w:pPr>
        <w:pStyle w:val="Zhlav"/>
        <w:widowControl w:val="0"/>
        <w:spacing w:before="40"/>
        <w:ind w:left="1418" w:hanging="709"/>
        <w:jc w:val="both"/>
        <w:rPr>
          <w:rFonts w:ascii="Verdana" w:hAnsi="Verdana" w:cs="Arial"/>
          <w:b/>
          <w:i/>
          <w:sz w:val="16"/>
          <w:szCs w:val="16"/>
        </w:rPr>
      </w:pPr>
      <w:r w:rsidRPr="00B0380F">
        <w:rPr>
          <w:rFonts w:ascii="Verdana" w:hAnsi="Verdana" w:cs="Arial"/>
          <w:b/>
          <w:i/>
          <w:sz w:val="16"/>
          <w:szCs w:val="16"/>
        </w:rPr>
        <w:t>6.1.1.</w:t>
      </w:r>
      <w:r w:rsidRPr="00B0380F">
        <w:rPr>
          <w:rFonts w:ascii="Verdana" w:hAnsi="Verdana" w:cs="Arial"/>
          <w:b/>
          <w:i/>
          <w:sz w:val="16"/>
          <w:szCs w:val="16"/>
        </w:rPr>
        <w:tab/>
      </w:r>
      <w:r w:rsidRPr="00B0380F">
        <w:rPr>
          <w:rFonts w:ascii="Verdana" w:hAnsi="Verdana" w:cs="Arial"/>
          <w:i/>
          <w:sz w:val="16"/>
          <w:szCs w:val="16"/>
        </w:rPr>
        <w:t>Staveništěm se rozumí prostor určený PROJEKTEM. Objednatel předá Zhotoviteli staveniště</w:t>
      </w:r>
      <w:r w:rsidR="003432AD" w:rsidRPr="00B0380F">
        <w:rPr>
          <w:rFonts w:ascii="Verdana" w:hAnsi="Verdana" w:cs="Arial"/>
          <w:i/>
          <w:sz w:val="16"/>
          <w:szCs w:val="16"/>
        </w:rPr>
        <w:t xml:space="preserve"> </w:t>
      </w:r>
      <w:r w:rsidR="00FB4A55" w:rsidRPr="00B0380F">
        <w:rPr>
          <w:rFonts w:ascii="Verdana" w:hAnsi="Verdana" w:cs="Arial"/>
          <w:i/>
          <w:sz w:val="16"/>
          <w:szCs w:val="16"/>
        </w:rPr>
        <w:t>nejpozději 5 dnů před zahájením prací</w:t>
      </w:r>
      <w:r w:rsidR="00220227" w:rsidRPr="00B0380F">
        <w:rPr>
          <w:rFonts w:ascii="Verdana" w:hAnsi="Verdana" w:cs="Arial"/>
          <w:i/>
          <w:sz w:val="16"/>
          <w:szCs w:val="16"/>
        </w:rPr>
        <w:t>, pokud se obě strany nedohodnou jinak</w:t>
      </w:r>
      <w:r w:rsidR="007F4668" w:rsidRPr="00B0380F">
        <w:rPr>
          <w:rFonts w:ascii="Verdana" w:hAnsi="Verdana" w:cs="Arial"/>
          <w:i/>
          <w:sz w:val="16"/>
          <w:szCs w:val="16"/>
        </w:rPr>
        <w:t>. O předání staveništ</w:t>
      </w:r>
      <w:r w:rsidR="000942D6" w:rsidRPr="00B0380F">
        <w:rPr>
          <w:rFonts w:ascii="Verdana" w:hAnsi="Verdana" w:cs="Arial"/>
          <w:i/>
          <w:sz w:val="16"/>
          <w:szCs w:val="16"/>
        </w:rPr>
        <w:t>ě</w:t>
      </w:r>
      <w:r w:rsidRPr="00B0380F">
        <w:rPr>
          <w:rFonts w:ascii="Verdana" w:hAnsi="Verdana" w:cs="Arial"/>
          <w:i/>
          <w:sz w:val="16"/>
          <w:szCs w:val="16"/>
        </w:rPr>
        <w:t xml:space="preserve"> bude pořízen protokol o předání a převzetí staveniště podepsaný oprávněnými zástupci obou stran, přičemž za rozhodný termín předání a převzetí každého</w:t>
      </w:r>
      <w:r w:rsidRPr="00193A5A">
        <w:rPr>
          <w:rFonts w:ascii="Verdana" w:hAnsi="Verdana" w:cs="Arial"/>
          <w:i/>
          <w:sz w:val="16"/>
          <w:szCs w:val="16"/>
        </w:rPr>
        <w:t xml:space="preserve"> ze stavenišť se považuje den zahájení předání a převzetí každého ze stavenišť. Součástí protokolu bude soupis oprávněných osob Objednatele a Zhotovitele a soupis organizačních požadavků Objednatele.</w:t>
      </w:r>
    </w:p>
    <w:p w14:paraId="56EB53A4" w14:textId="521B6389" w:rsidR="007332C8" w:rsidRPr="00B078FD" w:rsidRDefault="006B6261" w:rsidP="00B078FD">
      <w:pPr>
        <w:pStyle w:val="Zhlav"/>
        <w:widowControl w:val="0"/>
        <w:spacing w:before="40"/>
        <w:ind w:left="1418" w:hanging="709"/>
        <w:jc w:val="both"/>
        <w:rPr>
          <w:rFonts w:ascii="Verdana" w:hAnsi="Verdana" w:cs="Arial"/>
          <w:i/>
          <w:sz w:val="16"/>
          <w:szCs w:val="16"/>
        </w:rPr>
      </w:pPr>
      <w:r w:rsidRPr="00193A5A">
        <w:rPr>
          <w:rFonts w:ascii="Verdana" w:hAnsi="Verdana" w:cs="Arial"/>
          <w:b/>
          <w:i/>
          <w:sz w:val="16"/>
          <w:szCs w:val="16"/>
        </w:rPr>
        <w:t>6.1.2.</w:t>
      </w:r>
      <w:r w:rsidRPr="00193A5A">
        <w:rPr>
          <w:rFonts w:ascii="Verdana" w:hAnsi="Verdana" w:cs="Arial"/>
          <w:b/>
          <w:i/>
          <w:sz w:val="16"/>
          <w:szCs w:val="16"/>
        </w:rPr>
        <w:tab/>
      </w:r>
      <w:r w:rsidRPr="00193A5A">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14:paraId="2900B4BC" w14:textId="77777777" w:rsidR="006B6261" w:rsidRPr="00193A5A" w:rsidRDefault="006B6261" w:rsidP="001C728E">
      <w:pPr>
        <w:pStyle w:val="Nadpis6"/>
        <w:widowControl w:val="0"/>
        <w:spacing w:before="120" w:after="0"/>
        <w:ind w:left="709" w:hanging="709"/>
        <w:rPr>
          <w:rFonts w:ascii="Verdana" w:hAnsi="Verdana" w:cs="Arial"/>
          <w:i/>
          <w:sz w:val="18"/>
          <w:szCs w:val="18"/>
        </w:rPr>
      </w:pPr>
      <w:r w:rsidRPr="00193A5A">
        <w:rPr>
          <w:rFonts w:ascii="Verdana" w:hAnsi="Verdana" w:cs="Arial"/>
          <w:i/>
          <w:sz w:val="18"/>
          <w:szCs w:val="18"/>
        </w:rPr>
        <w:t>6.2.</w:t>
      </w:r>
      <w:r w:rsidRPr="00193A5A">
        <w:rPr>
          <w:rFonts w:ascii="Verdana" w:hAnsi="Verdana" w:cs="Arial"/>
          <w:i/>
          <w:sz w:val="18"/>
          <w:szCs w:val="18"/>
        </w:rPr>
        <w:tab/>
        <w:t>VYTÝČENÍ STAVENIŠTĚ</w:t>
      </w:r>
    </w:p>
    <w:p w14:paraId="1B226BA3" w14:textId="77777777" w:rsidR="006B6261" w:rsidRPr="00193A5A" w:rsidRDefault="006B6261" w:rsidP="001C728E">
      <w:pPr>
        <w:widowControl w:val="0"/>
        <w:spacing w:before="60"/>
        <w:ind w:left="709"/>
        <w:jc w:val="both"/>
        <w:rPr>
          <w:rFonts w:ascii="Verdana" w:hAnsi="Verdana" w:cs="Arial"/>
          <w:i/>
          <w:snapToGrid w:val="0"/>
          <w:sz w:val="16"/>
          <w:szCs w:val="16"/>
        </w:rPr>
      </w:pPr>
      <w:r w:rsidRPr="00193A5A">
        <w:rPr>
          <w:rFonts w:ascii="Verdana" w:hAnsi="Verdana" w:cs="Arial"/>
          <w:i/>
          <w:snapToGrid w:val="0"/>
          <w:sz w:val="16"/>
          <w:szCs w:val="16"/>
        </w:rPr>
        <w:t>Zhotovitel je v rámci sjednané ceny díla plně zodpovědný za:</w:t>
      </w:r>
    </w:p>
    <w:p w14:paraId="12880FCE" w14:textId="77777777" w:rsidR="006B6261" w:rsidRPr="00193A5A" w:rsidRDefault="006B6261" w:rsidP="001C728E">
      <w:pPr>
        <w:widowControl w:val="0"/>
        <w:spacing w:before="60"/>
        <w:ind w:left="1418" w:hanging="709"/>
        <w:jc w:val="both"/>
        <w:rPr>
          <w:rFonts w:ascii="Verdana" w:hAnsi="Verdana" w:cs="Arial"/>
          <w:i/>
          <w:snapToGrid w:val="0"/>
          <w:sz w:val="16"/>
          <w:szCs w:val="16"/>
        </w:rPr>
      </w:pPr>
      <w:r w:rsidRPr="00193A5A">
        <w:rPr>
          <w:rFonts w:ascii="Verdana" w:hAnsi="Verdana" w:cs="Arial"/>
          <w:b/>
          <w:i/>
          <w:snapToGrid w:val="0"/>
          <w:sz w:val="16"/>
          <w:szCs w:val="16"/>
        </w:rPr>
        <w:t>6.2.1.</w:t>
      </w:r>
      <w:r w:rsidRPr="00193A5A">
        <w:rPr>
          <w:rFonts w:ascii="Verdana" w:hAnsi="Verdana" w:cs="Arial"/>
          <w:b/>
          <w:i/>
          <w:snapToGrid w:val="0"/>
          <w:sz w:val="16"/>
          <w:szCs w:val="16"/>
        </w:rPr>
        <w:tab/>
      </w:r>
      <w:r w:rsidRPr="00193A5A">
        <w:rPr>
          <w:rFonts w:ascii="Verdana" w:hAnsi="Verdana" w:cs="Arial"/>
          <w:i/>
          <w:snapToGrid w:val="0"/>
          <w:sz w:val="16"/>
          <w:szCs w:val="16"/>
        </w:rPr>
        <w:t>správnost umístění úrovní, rozměrů a zaměření všech částí díla;</w:t>
      </w:r>
    </w:p>
    <w:p w14:paraId="08D2FF2C" w14:textId="77777777" w:rsidR="006B6261" w:rsidRPr="00193A5A" w:rsidRDefault="006B6261" w:rsidP="001C728E">
      <w:pPr>
        <w:widowControl w:val="0"/>
        <w:spacing w:before="60"/>
        <w:ind w:left="1418" w:hanging="709"/>
        <w:jc w:val="both"/>
        <w:rPr>
          <w:rFonts w:ascii="Verdana" w:hAnsi="Verdana" w:cs="Arial"/>
          <w:b/>
          <w:i/>
          <w:snapToGrid w:val="0"/>
          <w:sz w:val="16"/>
          <w:szCs w:val="16"/>
        </w:rPr>
      </w:pPr>
      <w:r w:rsidRPr="00193A5A">
        <w:rPr>
          <w:rFonts w:ascii="Verdana" w:hAnsi="Verdana" w:cs="Arial"/>
          <w:b/>
          <w:i/>
          <w:snapToGrid w:val="0"/>
          <w:sz w:val="16"/>
          <w:szCs w:val="16"/>
        </w:rPr>
        <w:t>6.2.2.</w:t>
      </w:r>
      <w:r w:rsidRPr="00193A5A">
        <w:rPr>
          <w:rFonts w:ascii="Verdana" w:hAnsi="Verdana" w:cs="Arial"/>
          <w:b/>
          <w:i/>
          <w:snapToGrid w:val="0"/>
          <w:sz w:val="16"/>
          <w:szCs w:val="16"/>
        </w:rPr>
        <w:tab/>
      </w:r>
      <w:r w:rsidRPr="00193A5A">
        <w:rPr>
          <w:rFonts w:ascii="Verdana" w:hAnsi="Verdana" w:cs="Arial"/>
          <w:i/>
          <w:snapToGrid w:val="0"/>
          <w:sz w:val="16"/>
          <w:szCs w:val="16"/>
        </w:rPr>
        <w:t>zabezpečení všech přístrojů, nástrojů, prací a dodávek nezbytných k zajištění činností v této smlouvě uvedených.</w:t>
      </w:r>
    </w:p>
    <w:p w14:paraId="2193EA57" w14:textId="3E3425BB" w:rsidR="006B6261" w:rsidRPr="00805403" w:rsidRDefault="006B6261" w:rsidP="00501F61">
      <w:pPr>
        <w:widowControl w:val="0"/>
        <w:spacing w:before="60"/>
        <w:ind w:left="709"/>
        <w:jc w:val="both"/>
        <w:rPr>
          <w:rFonts w:ascii="Verdana" w:hAnsi="Verdana" w:cs="Arial"/>
          <w:i/>
          <w:snapToGrid w:val="0"/>
          <w:color w:val="00B050"/>
          <w:sz w:val="16"/>
          <w:szCs w:val="16"/>
        </w:rPr>
      </w:pPr>
      <w:r w:rsidRPr="00193A5A">
        <w:rPr>
          <w:rFonts w:ascii="Verdana" w:hAnsi="Verdana" w:cs="Arial"/>
          <w:i/>
          <w:snapToGrid w:val="0"/>
          <w:sz w:val="16"/>
          <w:szCs w:val="16"/>
        </w:rPr>
        <w:t xml:space="preserve">Bude-li během provádění díla zjištěna jakákoliv chyba v umístění, úrovni, rozměrech nebo zaměření jakékoliv části díla, je Zhotovitel povinen bezodkladně na výzvu Objednatele nebo </w:t>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odstranit takové nedostatky na vlastní náklad, a to způsobem </w:t>
      </w:r>
      <w:r w:rsidRPr="00220227">
        <w:rPr>
          <w:rFonts w:ascii="Verdana" w:hAnsi="Verdana" w:cs="Arial"/>
          <w:i/>
          <w:snapToGrid w:val="0"/>
          <w:sz w:val="16"/>
          <w:szCs w:val="16"/>
        </w:rPr>
        <w:t xml:space="preserve">stanoveným </w:t>
      </w:r>
      <w:r w:rsidR="00E75D22" w:rsidRPr="00220227">
        <w:rPr>
          <w:rFonts w:ascii="Verdana" w:hAnsi="Verdana" w:cs="Arial"/>
          <w:i/>
          <w:snapToGrid w:val="0"/>
          <w:sz w:val="16"/>
          <w:szCs w:val="16"/>
        </w:rPr>
        <w:t>TDS</w:t>
      </w:r>
      <w:r w:rsidR="00220227">
        <w:rPr>
          <w:rFonts w:ascii="Verdana" w:hAnsi="Verdana" w:cs="Arial"/>
          <w:i/>
          <w:snapToGrid w:val="0"/>
          <w:sz w:val="16"/>
          <w:szCs w:val="16"/>
        </w:rPr>
        <w:t>.</w:t>
      </w:r>
    </w:p>
    <w:p w14:paraId="4291DDA7" w14:textId="77777777" w:rsidR="006B6261" w:rsidRPr="00193A5A" w:rsidRDefault="006B6261" w:rsidP="001C728E">
      <w:pPr>
        <w:pStyle w:val="Nadpis6"/>
        <w:widowControl w:val="0"/>
        <w:spacing w:before="120" w:after="0"/>
        <w:ind w:left="709" w:hanging="709"/>
        <w:rPr>
          <w:rFonts w:ascii="Verdana" w:hAnsi="Verdana" w:cs="Arial"/>
          <w:i/>
          <w:sz w:val="18"/>
          <w:szCs w:val="18"/>
        </w:rPr>
      </w:pPr>
      <w:r w:rsidRPr="00193A5A">
        <w:rPr>
          <w:rFonts w:ascii="Verdana" w:hAnsi="Verdana" w:cs="Arial"/>
          <w:i/>
          <w:sz w:val="18"/>
          <w:szCs w:val="18"/>
        </w:rPr>
        <w:lastRenderedPageBreak/>
        <w:t>6.3.</w:t>
      </w:r>
      <w:r w:rsidRPr="00193A5A">
        <w:rPr>
          <w:rFonts w:ascii="Verdana" w:hAnsi="Verdana" w:cs="Arial"/>
          <w:i/>
          <w:sz w:val="18"/>
          <w:szCs w:val="18"/>
        </w:rPr>
        <w:tab/>
        <w:t>ÚKLID STAVENIŠTĚ</w:t>
      </w:r>
    </w:p>
    <w:p w14:paraId="70F12588" w14:textId="21BE3088" w:rsidR="006B6261" w:rsidRPr="00805403" w:rsidRDefault="006B6261" w:rsidP="001C728E">
      <w:pPr>
        <w:widowControl w:val="0"/>
        <w:spacing w:before="60"/>
        <w:ind w:left="709"/>
        <w:jc w:val="both"/>
        <w:rPr>
          <w:rFonts w:ascii="Verdana" w:hAnsi="Verdana" w:cs="Arial"/>
          <w:i/>
          <w:strike/>
          <w:snapToGrid w:val="0"/>
          <w:sz w:val="16"/>
          <w:szCs w:val="16"/>
        </w:rPr>
      </w:pPr>
      <w:r w:rsidRPr="00193A5A">
        <w:rPr>
          <w:rFonts w:ascii="Verdana" w:hAnsi="Verdana" w:cs="Arial"/>
          <w:i/>
          <w:snapToGrid w:val="0"/>
          <w:sz w:val="16"/>
          <w:szCs w:val="16"/>
        </w:rPr>
        <w:t xml:space="preserve">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w:t>
      </w:r>
      <w:r w:rsidRPr="00F1764F">
        <w:rPr>
          <w:rFonts w:ascii="Verdana" w:hAnsi="Verdana" w:cs="Arial"/>
          <w:i/>
          <w:snapToGrid w:val="0"/>
          <w:sz w:val="16"/>
          <w:szCs w:val="16"/>
        </w:rPr>
        <w:t xml:space="preserve">se řídit ustanoveními zákona č. </w:t>
      </w:r>
      <w:r w:rsidR="00220227" w:rsidRPr="00F1764F">
        <w:rPr>
          <w:rFonts w:ascii="Verdana" w:hAnsi="Verdana" w:cs="Arial"/>
          <w:i/>
          <w:snapToGrid w:val="0"/>
          <w:sz w:val="16"/>
          <w:szCs w:val="16"/>
        </w:rPr>
        <w:t>541</w:t>
      </w:r>
      <w:r w:rsidRPr="00F1764F">
        <w:rPr>
          <w:rFonts w:ascii="Verdana" w:hAnsi="Verdana" w:cs="Arial"/>
          <w:i/>
          <w:snapToGrid w:val="0"/>
          <w:sz w:val="16"/>
          <w:szCs w:val="16"/>
        </w:rPr>
        <w:t>/20</w:t>
      </w:r>
      <w:r w:rsidR="00220227" w:rsidRPr="00F1764F">
        <w:rPr>
          <w:rFonts w:ascii="Verdana" w:hAnsi="Verdana" w:cs="Arial"/>
          <w:i/>
          <w:snapToGrid w:val="0"/>
          <w:sz w:val="16"/>
          <w:szCs w:val="16"/>
        </w:rPr>
        <w:t>20</w:t>
      </w:r>
      <w:r w:rsidRPr="00F1764F">
        <w:rPr>
          <w:rFonts w:ascii="Verdana" w:hAnsi="Verdana" w:cs="Arial"/>
          <w:i/>
          <w:snapToGrid w:val="0"/>
          <w:sz w:val="16"/>
          <w:szCs w:val="16"/>
        </w:rPr>
        <w:t xml:space="preserve"> Sb. ve znění pozdějších předpisů a jeho prováděcími předpisy.</w:t>
      </w:r>
      <w:r w:rsidRPr="00F1764F">
        <w:rPr>
          <w:rFonts w:ascii="Verdana" w:hAnsi="Verdana" w:cs="Arial"/>
          <w:i/>
          <w:sz w:val="16"/>
          <w:szCs w:val="16"/>
        </w:rPr>
        <w:t xml:space="preserve"> Zhotovitel je povinen předávat </w:t>
      </w:r>
      <w:r w:rsidR="00E75D22" w:rsidRPr="00F1764F">
        <w:rPr>
          <w:rFonts w:ascii="Verdana" w:hAnsi="Verdana" w:cs="Arial"/>
          <w:i/>
          <w:sz w:val="16"/>
          <w:szCs w:val="16"/>
        </w:rPr>
        <w:t>TDS</w:t>
      </w:r>
      <w:r w:rsidRPr="00F1764F">
        <w:rPr>
          <w:rFonts w:ascii="Verdana" w:hAnsi="Verdana" w:cs="Arial"/>
          <w:i/>
          <w:sz w:val="16"/>
          <w:szCs w:val="16"/>
        </w:rPr>
        <w:t xml:space="preserve"> doklady o zajištění likvidace odpadů vzniklých stavebními pracemi na díle v souladu s posledně citovaným zákonem.</w:t>
      </w:r>
    </w:p>
    <w:p w14:paraId="6E39D8C0" w14:textId="77777777" w:rsidR="006B6261" w:rsidRPr="009911CF" w:rsidRDefault="006B6261" w:rsidP="001C728E">
      <w:pPr>
        <w:pStyle w:val="Nadpis6"/>
        <w:widowControl w:val="0"/>
        <w:spacing w:before="120" w:after="0"/>
        <w:ind w:left="709" w:hanging="709"/>
        <w:rPr>
          <w:rFonts w:ascii="Verdana" w:hAnsi="Verdana" w:cs="Arial"/>
          <w:i/>
          <w:sz w:val="18"/>
          <w:szCs w:val="18"/>
        </w:rPr>
      </w:pPr>
      <w:r w:rsidRPr="009911CF">
        <w:rPr>
          <w:rFonts w:ascii="Verdana" w:hAnsi="Verdana" w:cs="Arial"/>
          <w:i/>
          <w:sz w:val="18"/>
          <w:szCs w:val="18"/>
        </w:rPr>
        <w:t>6.4.</w:t>
      </w:r>
      <w:r w:rsidRPr="009911CF">
        <w:rPr>
          <w:rFonts w:ascii="Verdana" w:hAnsi="Verdana" w:cs="Arial"/>
          <w:i/>
          <w:sz w:val="18"/>
          <w:szCs w:val="18"/>
        </w:rPr>
        <w:tab/>
        <w:t>VYKLIZENÍ STAVENIŠTĚ</w:t>
      </w:r>
    </w:p>
    <w:p w14:paraId="3C3D31D1" w14:textId="17226173" w:rsidR="006B6261" w:rsidRPr="00C81006" w:rsidRDefault="006B6261" w:rsidP="001C728E">
      <w:pPr>
        <w:widowControl w:val="0"/>
        <w:spacing w:before="60"/>
        <w:ind w:left="709"/>
        <w:jc w:val="both"/>
        <w:rPr>
          <w:rFonts w:ascii="Verdana" w:hAnsi="Verdana"/>
          <w:i/>
          <w:color w:val="00B050"/>
          <w:sz w:val="16"/>
          <w:szCs w:val="16"/>
        </w:rPr>
      </w:pPr>
      <w:r w:rsidRPr="0042787B">
        <w:rPr>
          <w:rFonts w:ascii="Verdana" w:hAnsi="Verdana"/>
          <w:i/>
          <w:sz w:val="16"/>
          <w:szCs w:val="16"/>
        </w:rPr>
        <w:t xml:space="preserve">Zhotovitel </w:t>
      </w:r>
      <w:r w:rsidRPr="009911CF">
        <w:rPr>
          <w:rFonts w:ascii="Verdana" w:hAnsi="Verdana"/>
          <w:i/>
          <w:sz w:val="16"/>
          <w:szCs w:val="16"/>
        </w:rPr>
        <w:t xml:space="preserve">je povinen nejpozději ke dni předání každé z částí díla </w:t>
      </w:r>
      <w:r w:rsidRPr="009911CF">
        <w:rPr>
          <w:rFonts w:ascii="Verdana" w:hAnsi="Verdana" w:cs="Arial"/>
          <w:i/>
          <w:sz w:val="16"/>
          <w:szCs w:val="16"/>
        </w:rPr>
        <w:t xml:space="preserve">každé ze stavenišť </w:t>
      </w:r>
      <w:r w:rsidRPr="009911CF">
        <w:rPr>
          <w:rFonts w:ascii="Verdana" w:hAnsi="Verdana"/>
          <w:i/>
          <w:sz w:val="16"/>
          <w:szCs w:val="16"/>
        </w:rPr>
        <w:t>zcela vyklidit, jinak je Objednatel oprávněn převzetí každé z částí díla odmítnout. Při vyklizení staveniště je Zhotovitel povinen uvést okolní plochy</w:t>
      </w:r>
      <w:r w:rsidRPr="00193A5A">
        <w:rPr>
          <w:rFonts w:ascii="Verdana" w:hAnsi="Verdana"/>
          <w:i/>
          <w:sz w:val="16"/>
          <w:szCs w:val="16"/>
        </w:rPr>
        <w:t>, které nejsou řešeny PROJEKTEM do stavu, v jakém byly před zahájením realizace díla.</w:t>
      </w:r>
      <w:r w:rsidR="00C81006">
        <w:rPr>
          <w:rFonts w:ascii="Verdana" w:hAnsi="Verdana"/>
          <w:i/>
          <w:sz w:val="16"/>
          <w:szCs w:val="16"/>
        </w:rPr>
        <w:t xml:space="preserve">  </w:t>
      </w:r>
    </w:p>
    <w:p w14:paraId="12ACE057" w14:textId="1520DE45" w:rsidR="006B6261" w:rsidRPr="00193A5A" w:rsidRDefault="006B6261" w:rsidP="001C728E">
      <w:pPr>
        <w:pStyle w:val="Nadpis6"/>
        <w:widowControl w:val="0"/>
        <w:spacing w:before="120" w:after="0"/>
        <w:ind w:left="709" w:hanging="709"/>
        <w:rPr>
          <w:rFonts w:ascii="Verdana" w:hAnsi="Verdana" w:cs="Arial"/>
          <w:i/>
          <w:sz w:val="18"/>
          <w:szCs w:val="18"/>
        </w:rPr>
      </w:pPr>
      <w:r w:rsidRPr="00193A5A">
        <w:rPr>
          <w:rFonts w:ascii="Verdana" w:hAnsi="Verdana" w:cs="Arial"/>
          <w:i/>
          <w:sz w:val="18"/>
          <w:szCs w:val="18"/>
        </w:rPr>
        <w:t>6.5.</w:t>
      </w:r>
      <w:r w:rsidRPr="00193A5A">
        <w:rPr>
          <w:rFonts w:ascii="Verdana" w:hAnsi="Verdana" w:cs="Arial"/>
          <w:i/>
          <w:sz w:val="18"/>
          <w:szCs w:val="18"/>
        </w:rPr>
        <w:tab/>
        <w:t>DOPRAVNÍ OPATŘENÍ</w:t>
      </w:r>
    </w:p>
    <w:p w14:paraId="0D27330A" w14:textId="1D012E5B" w:rsidR="006B6261" w:rsidRPr="00193A5A" w:rsidRDefault="006B6261" w:rsidP="001C728E">
      <w:pPr>
        <w:widowControl w:val="0"/>
        <w:spacing w:before="60"/>
        <w:ind w:left="1418" w:hanging="709"/>
        <w:jc w:val="both"/>
        <w:rPr>
          <w:rFonts w:ascii="Verdana" w:hAnsi="Verdana" w:cs="Arial"/>
          <w:b/>
          <w:i/>
          <w:snapToGrid w:val="0"/>
          <w:sz w:val="16"/>
          <w:szCs w:val="16"/>
        </w:rPr>
      </w:pPr>
      <w:r w:rsidRPr="00193A5A">
        <w:rPr>
          <w:rFonts w:ascii="Verdana" w:hAnsi="Verdana" w:cs="Arial"/>
          <w:b/>
          <w:i/>
          <w:sz w:val="16"/>
          <w:szCs w:val="16"/>
        </w:rPr>
        <w:t>6.5.1.</w:t>
      </w:r>
      <w:r w:rsidRPr="00193A5A">
        <w:rPr>
          <w:rFonts w:ascii="Verdana" w:hAnsi="Verdana" w:cs="Arial"/>
          <w:b/>
          <w:i/>
          <w:snapToGrid w:val="0"/>
          <w:sz w:val="16"/>
          <w:szCs w:val="16"/>
        </w:rPr>
        <w:tab/>
      </w:r>
      <w:r w:rsidRPr="00193A5A">
        <w:rPr>
          <w:rFonts w:ascii="Verdana" w:hAnsi="Verdana" w:cs="Arial"/>
          <w:i/>
          <w:snapToGrid w:val="0"/>
          <w:sz w:val="16"/>
          <w:szCs w:val="16"/>
        </w:rPr>
        <w:t>Všechny úkony nutné k provádění a dokončení prací a dodávek na zhotovení díla a odstranění vad a nedodělků musí být prováděny v souladu s touto smlouvou tak, aby</w:t>
      </w:r>
      <w:r w:rsidR="00C81006">
        <w:rPr>
          <w:rFonts w:ascii="Verdana" w:hAnsi="Verdana" w:cs="Arial"/>
          <w:i/>
          <w:snapToGrid w:val="0"/>
          <w:sz w:val="16"/>
          <w:szCs w:val="16"/>
        </w:rPr>
        <w:t>,</w:t>
      </w:r>
      <w:r w:rsidR="00C81006" w:rsidRPr="00C81006">
        <w:rPr>
          <w:rFonts w:ascii="Verdana" w:hAnsi="Verdana" w:cs="Arial"/>
          <w:i/>
          <w:snapToGrid w:val="0"/>
          <w:sz w:val="16"/>
          <w:szCs w:val="16"/>
        </w:rPr>
        <w:t xml:space="preserve"> </w:t>
      </w:r>
      <w:r w:rsidRPr="00193A5A">
        <w:rPr>
          <w:rFonts w:ascii="Verdana" w:hAnsi="Verdana" w:cs="Arial"/>
          <w:i/>
          <w:snapToGrid w:val="0"/>
          <w:sz w:val="16"/>
          <w:szCs w:val="16"/>
        </w:rPr>
        <w:t>nenarušily:</w:t>
      </w:r>
    </w:p>
    <w:p w14:paraId="33DDBA69" w14:textId="77777777" w:rsidR="006B6261" w:rsidRPr="00193A5A" w:rsidRDefault="006B6261" w:rsidP="00220227">
      <w:pPr>
        <w:widowControl w:val="0"/>
        <w:spacing w:before="60"/>
        <w:ind w:left="2268" w:hanging="850"/>
        <w:jc w:val="both"/>
        <w:rPr>
          <w:rFonts w:ascii="Verdana" w:hAnsi="Verdana" w:cs="Arial"/>
          <w:b/>
          <w:i/>
          <w:snapToGrid w:val="0"/>
          <w:sz w:val="16"/>
          <w:szCs w:val="16"/>
        </w:rPr>
      </w:pPr>
      <w:r w:rsidRPr="00193A5A">
        <w:rPr>
          <w:rFonts w:ascii="Verdana" w:hAnsi="Verdana" w:cs="Arial"/>
          <w:b/>
          <w:i/>
          <w:snapToGrid w:val="0"/>
          <w:sz w:val="16"/>
          <w:szCs w:val="16"/>
        </w:rPr>
        <w:t>6.5.1.1.</w:t>
      </w:r>
      <w:r w:rsidRPr="00193A5A">
        <w:rPr>
          <w:rFonts w:ascii="Verdana" w:hAnsi="Verdana" w:cs="Arial"/>
          <w:b/>
          <w:i/>
          <w:snapToGrid w:val="0"/>
          <w:sz w:val="16"/>
          <w:szCs w:val="16"/>
        </w:rPr>
        <w:tab/>
      </w:r>
      <w:r w:rsidRPr="00193A5A">
        <w:rPr>
          <w:rFonts w:ascii="Verdana" w:hAnsi="Verdana" w:cs="Arial"/>
          <w:i/>
          <w:snapToGrid w:val="0"/>
          <w:sz w:val="16"/>
          <w:szCs w:val="16"/>
        </w:rPr>
        <w:t>provoz v okolí stavby, životní podmínky osob užívajících budovy a prostory areálu a jejich bezpečnost, to vše na staveništi a v okolí místa předmětu plnění zakázky v rozsahu určeném příslušnými hygienickými normami a ostatními doporučenými i závaznými předpisy o ochraně životního prostředí;</w:t>
      </w:r>
    </w:p>
    <w:p w14:paraId="5C451553" w14:textId="77777777" w:rsidR="006B6261" w:rsidRPr="00193A5A" w:rsidRDefault="006B6261" w:rsidP="00220227">
      <w:pPr>
        <w:widowControl w:val="0"/>
        <w:spacing w:before="60"/>
        <w:ind w:left="2268" w:hanging="850"/>
        <w:jc w:val="both"/>
        <w:rPr>
          <w:rFonts w:ascii="Verdana" w:hAnsi="Verdana" w:cs="Arial"/>
          <w:b/>
          <w:i/>
          <w:snapToGrid w:val="0"/>
          <w:sz w:val="16"/>
          <w:szCs w:val="16"/>
        </w:rPr>
      </w:pPr>
      <w:r w:rsidRPr="00193A5A">
        <w:rPr>
          <w:rFonts w:ascii="Verdana" w:hAnsi="Verdana" w:cs="Arial"/>
          <w:b/>
          <w:i/>
          <w:snapToGrid w:val="0"/>
          <w:sz w:val="16"/>
          <w:szCs w:val="16"/>
        </w:rPr>
        <w:t>6.5.1.2.</w:t>
      </w:r>
      <w:r w:rsidRPr="00193A5A">
        <w:rPr>
          <w:rFonts w:ascii="Verdana" w:hAnsi="Verdana" w:cs="Arial"/>
          <w:b/>
          <w:i/>
          <w:snapToGrid w:val="0"/>
          <w:sz w:val="16"/>
          <w:szCs w:val="16"/>
        </w:rPr>
        <w:tab/>
      </w:r>
      <w:r w:rsidRPr="00193A5A">
        <w:rPr>
          <w:rFonts w:ascii="Verdana" w:hAnsi="Verdana" w:cs="Arial"/>
          <w:i/>
          <w:snapToGrid w:val="0"/>
          <w:sz w:val="16"/>
          <w:szCs w:val="16"/>
        </w:rPr>
        <w:t>přístup a užívání veřejných a soukromých pozemních komunikací.</w:t>
      </w:r>
    </w:p>
    <w:p w14:paraId="6150006B" w14:textId="77777777" w:rsidR="006B6261" w:rsidRPr="00193A5A" w:rsidRDefault="006B6261" w:rsidP="001C728E">
      <w:pPr>
        <w:widowControl w:val="0"/>
        <w:spacing w:before="60"/>
        <w:ind w:left="1418"/>
        <w:jc w:val="both"/>
        <w:rPr>
          <w:rFonts w:ascii="Verdana" w:hAnsi="Verdana" w:cs="Arial"/>
          <w:i/>
          <w:snapToGrid w:val="0"/>
          <w:sz w:val="16"/>
          <w:szCs w:val="16"/>
        </w:rPr>
      </w:pPr>
      <w:r w:rsidRPr="00193A5A">
        <w:rPr>
          <w:rFonts w:ascii="Verdana" w:hAnsi="Verdana" w:cs="Arial"/>
          <w:i/>
          <w:snapToGrid w:val="0"/>
          <w:sz w:val="16"/>
          <w:szCs w:val="16"/>
        </w:rPr>
        <w:t>Zhotovitel je povinen plně odškodnit Objednatele za jakékoliv nároky a náklady, které mu vznikly v souvislosti s narušením práv třetích osob, vyplývajících z článků 6.5.1.1. a 6.5.1.2., a to v rozsahu, ve kterém je za toto narušení sám odpovědný.</w:t>
      </w:r>
    </w:p>
    <w:p w14:paraId="552CFEF5" w14:textId="77777777" w:rsidR="006B6261" w:rsidRPr="00193A5A" w:rsidRDefault="006B6261" w:rsidP="00252142">
      <w:pPr>
        <w:widowControl w:val="0"/>
        <w:spacing w:before="60"/>
        <w:ind w:left="1418" w:hanging="709"/>
        <w:jc w:val="both"/>
        <w:rPr>
          <w:rFonts w:ascii="Verdana" w:hAnsi="Verdana" w:cs="Arial"/>
          <w:b/>
          <w:i/>
          <w:snapToGrid w:val="0"/>
          <w:sz w:val="16"/>
          <w:szCs w:val="16"/>
        </w:rPr>
      </w:pPr>
      <w:r w:rsidRPr="00193A5A">
        <w:rPr>
          <w:rFonts w:ascii="Verdana" w:hAnsi="Verdana" w:cs="Arial"/>
          <w:b/>
          <w:i/>
          <w:sz w:val="16"/>
          <w:szCs w:val="16"/>
        </w:rPr>
        <w:t>6.5.2.</w:t>
      </w:r>
      <w:r w:rsidRPr="00193A5A">
        <w:rPr>
          <w:rFonts w:ascii="Verdana" w:hAnsi="Verdana" w:cs="Arial"/>
          <w:b/>
          <w:i/>
          <w:snapToGrid w:val="0"/>
          <w:sz w:val="16"/>
          <w:szCs w:val="16"/>
        </w:rPr>
        <w:tab/>
      </w:r>
      <w:r w:rsidRPr="00193A5A">
        <w:rPr>
          <w:rFonts w:ascii="Verdana" w:hAnsi="Verdana" w:cs="Arial"/>
          <w:i/>
          <w:snapToGrid w:val="0"/>
          <w:sz w:val="16"/>
          <w:szCs w:val="16"/>
        </w:rPr>
        <w:t>Zhotovitel je povinen užít veškeré dostupné prostředky, aby předešel znečištěním a poškozením pozemních komunikací vedoucích ke staveništi v důsledku dopravy prováděné Zhotovitelem, jeho subdodavateli či osob, které k dopravě použil. Zhotovitel je zároveň povinen věnovat zvýšenou péči výběru tras pozemních komunikací, výběru používaných dopravních prostředků a omezení a rozložení dopravovaných nákladů tak, aby případné poškození pozemních komunikací v důsledku přepravy materiálů a osob bylo omezeno na nejmenší možnou míru.</w:t>
      </w:r>
    </w:p>
    <w:p w14:paraId="3A3DE109" w14:textId="77777777" w:rsidR="006B6261" w:rsidRPr="00193A5A" w:rsidRDefault="006B6261" w:rsidP="00252142">
      <w:pPr>
        <w:widowControl w:val="0"/>
        <w:spacing w:before="60"/>
        <w:ind w:left="1418" w:hanging="709"/>
        <w:jc w:val="both"/>
        <w:rPr>
          <w:rFonts w:ascii="Verdana" w:hAnsi="Verdana" w:cs="Arial"/>
          <w:b/>
          <w:i/>
          <w:snapToGrid w:val="0"/>
          <w:sz w:val="16"/>
          <w:szCs w:val="16"/>
        </w:rPr>
      </w:pPr>
      <w:r w:rsidRPr="00193A5A">
        <w:rPr>
          <w:rFonts w:ascii="Verdana" w:hAnsi="Verdana" w:cs="Arial"/>
          <w:b/>
          <w:i/>
          <w:sz w:val="16"/>
          <w:szCs w:val="16"/>
        </w:rPr>
        <w:t>6.5.3.</w:t>
      </w:r>
      <w:r w:rsidRPr="00193A5A">
        <w:rPr>
          <w:rFonts w:ascii="Verdana" w:hAnsi="Verdana" w:cs="Arial"/>
          <w:b/>
          <w:i/>
          <w:snapToGrid w:val="0"/>
          <w:sz w:val="16"/>
          <w:szCs w:val="16"/>
        </w:rPr>
        <w:tab/>
      </w:r>
      <w:r w:rsidRPr="00193A5A">
        <w:rPr>
          <w:rFonts w:ascii="Verdana" w:hAnsi="Verdana" w:cs="Arial"/>
          <w:i/>
          <w:snapToGrid w:val="0"/>
          <w:sz w:val="16"/>
          <w:szCs w:val="16"/>
        </w:rPr>
        <w:t>Nestanoví-li tato smlouva výslovně jinak, je Zhotovitel odpovědný za provedení veškerých úprav na pozemních komunikacích, které musí být v souvislosti s prováděním díla 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14:paraId="72EEDC8D" w14:textId="77777777" w:rsidR="00911F84" w:rsidRPr="00193A5A" w:rsidRDefault="006B6261" w:rsidP="00252142">
      <w:pPr>
        <w:widowControl w:val="0"/>
        <w:spacing w:before="60"/>
        <w:ind w:left="1418" w:hanging="709"/>
        <w:jc w:val="both"/>
        <w:rPr>
          <w:rFonts w:ascii="Verdana" w:hAnsi="Verdana" w:cs="Arial"/>
          <w:i/>
          <w:snapToGrid w:val="0"/>
          <w:sz w:val="16"/>
          <w:szCs w:val="16"/>
        </w:rPr>
      </w:pPr>
      <w:r w:rsidRPr="00193A5A">
        <w:rPr>
          <w:rFonts w:ascii="Verdana" w:hAnsi="Verdana" w:cs="Arial"/>
          <w:b/>
          <w:i/>
          <w:sz w:val="16"/>
          <w:szCs w:val="16"/>
        </w:rPr>
        <w:t>6.5.4.</w:t>
      </w:r>
      <w:r w:rsidRPr="00193A5A">
        <w:rPr>
          <w:rFonts w:ascii="Verdana" w:hAnsi="Verdana" w:cs="Arial"/>
          <w:b/>
          <w:i/>
          <w:snapToGrid w:val="0"/>
          <w:sz w:val="16"/>
          <w:szCs w:val="16"/>
        </w:rPr>
        <w:tab/>
      </w:r>
      <w:r w:rsidRPr="00193A5A">
        <w:rPr>
          <w:rFonts w:ascii="Verdana" w:hAnsi="Verdana" w:cs="Arial"/>
          <w:i/>
          <w:snapToGrid w:val="0"/>
          <w:sz w:val="16"/>
          <w:szCs w:val="16"/>
        </w:rPr>
        <w:t xml:space="preserve">Dojde-li přes splnění veškerých povinností uložených touto smlouvou Zhotoviteli k poškození jakékoliv pozemní komunikace na přístupu ke staveništi v souvislosti s přepravou osob, podílejících se na provádění díla, materiálu anebo zařízení určených k zabudování do díla, strojů a pomocných stavebních prostředků, zařízení staveniště atd., je Zhotovitel povinen to neprodleně oznámit </w:t>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a Objednateli, jakmile se o takové škodě dozví nebo jakmile vůči němu někdo vznese jakýkoliv nárok z titulu poškození pozemní komunikace. Je-li podle právních předpisů správce komunikace povinen odškodnit dopravce za škodu způsobenou na komunikaci, je Zhotovitel odpovědný za jakékoliv náklady vynaložené v této souvislosti.</w:t>
      </w:r>
    </w:p>
    <w:p w14:paraId="508FF599" w14:textId="77777777" w:rsidR="006B6261" w:rsidRPr="00193A5A" w:rsidRDefault="006B6261" w:rsidP="001C728E">
      <w:pPr>
        <w:pStyle w:val="Import8"/>
        <w:widowControl w:val="0"/>
        <w:suppressAutoHyphens w:val="0"/>
        <w:spacing w:before="360" w:line="240" w:lineRule="auto"/>
        <w:ind w:left="3890" w:hanging="3890"/>
        <w:jc w:val="center"/>
        <w:rPr>
          <w:rFonts w:ascii="Verdana" w:hAnsi="Verdana" w:cs="Arial"/>
          <w:b/>
          <w:i/>
        </w:rPr>
      </w:pPr>
      <w:r w:rsidRPr="00193A5A">
        <w:rPr>
          <w:rFonts w:ascii="Verdana" w:hAnsi="Verdana" w:cs="Arial"/>
          <w:b/>
          <w:i/>
        </w:rPr>
        <w:t>Článek VII. Stavební deník</w:t>
      </w:r>
    </w:p>
    <w:p w14:paraId="3DCDC978" w14:textId="7683B6BE" w:rsidR="006B6261" w:rsidRPr="00193A5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193A5A">
        <w:rPr>
          <w:rFonts w:ascii="Verdana" w:hAnsi="Verdana" w:cs="Arial"/>
          <w:b/>
          <w:i/>
          <w:sz w:val="16"/>
          <w:szCs w:val="16"/>
        </w:rPr>
        <w:t>7.1.</w:t>
      </w:r>
      <w:r w:rsidRPr="00193A5A">
        <w:rPr>
          <w:rFonts w:ascii="Verdana" w:hAnsi="Verdana" w:cs="Arial"/>
          <w:b/>
          <w:i/>
          <w:sz w:val="16"/>
          <w:szCs w:val="16"/>
        </w:rPr>
        <w:tab/>
      </w:r>
      <w:r w:rsidR="00215834" w:rsidRPr="00193A5A">
        <w:rPr>
          <w:rFonts w:ascii="Verdana" w:hAnsi="Verdana" w:cs="Arial"/>
          <w:i/>
          <w:sz w:val="16"/>
          <w:szCs w:val="16"/>
        </w:rPr>
        <w:t xml:space="preserve">Zhotovitel je povinen vést ode dne, </w:t>
      </w:r>
      <w:r w:rsidR="00215834" w:rsidRPr="00257F93">
        <w:rPr>
          <w:rFonts w:ascii="Verdana" w:hAnsi="Verdana" w:cs="Arial"/>
          <w:i/>
          <w:sz w:val="16"/>
          <w:szCs w:val="16"/>
        </w:rPr>
        <w:t>kdy byly zahájeny práce na staveništi,</w:t>
      </w:r>
      <w:r w:rsidR="00215834" w:rsidRPr="00193A5A">
        <w:rPr>
          <w:rFonts w:ascii="Verdana" w:hAnsi="Verdana" w:cs="Arial"/>
          <w:i/>
          <w:sz w:val="16"/>
          <w:szCs w:val="16"/>
        </w:rPr>
        <w:t xml:space="preserve"> stavební deník, a to až do dne odstranění veškerých vad a nedodělků. Poté je Zhotovitel povinen předat stavební deník Objednateli</w:t>
      </w:r>
      <w:r w:rsidRPr="00193A5A">
        <w:rPr>
          <w:rFonts w:ascii="Verdana" w:hAnsi="Verdana" w:cs="Arial"/>
          <w:i/>
          <w:sz w:val="16"/>
          <w:szCs w:val="16"/>
        </w:rPr>
        <w:t>.</w:t>
      </w:r>
    </w:p>
    <w:p w14:paraId="1AB6E719" w14:textId="77777777" w:rsidR="006B6261" w:rsidRPr="00193A5A" w:rsidRDefault="006B6261" w:rsidP="00F96883">
      <w:pPr>
        <w:pStyle w:val="Import5"/>
        <w:widowControl w:val="0"/>
        <w:suppressAutoHyphens w:val="0"/>
        <w:spacing w:before="80" w:line="240" w:lineRule="auto"/>
        <w:ind w:left="709" w:hanging="709"/>
        <w:jc w:val="both"/>
        <w:rPr>
          <w:rFonts w:ascii="Verdana" w:hAnsi="Verdana" w:cs="Arial"/>
          <w:b/>
          <w:i/>
          <w:sz w:val="16"/>
          <w:szCs w:val="16"/>
        </w:rPr>
      </w:pPr>
      <w:r w:rsidRPr="00193A5A">
        <w:rPr>
          <w:rFonts w:ascii="Verdana" w:hAnsi="Verdana" w:cs="Arial"/>
          <w:b/>
          <w:i/>
          <w:sz w:val="16"/>
          <w:szCs w:val="16"/>
        </w:rPr>
        <w:t>7.2.</w:t>
      </w:r>
      <w:r w:rsidRPr="00193A5A">
        <w:rPr>
          <w:rFonts w:ascii="Verdana" w:hAnsi="Verdana" w:cs="Arial"/>
          <w:b/>
          <w:i/>
          <w:sz w:val="16"/>
          <w:szCs w:val="16"/>
        </w:rPr>
        <w:tab/>
      </w:r>
      <w:r w:rsidR="00215834" w:rsidRPr="00193A5A">
        <w:rPr>
          <w:rFonts w:ascii="Verdana" w:hAnsi="Verdana" w:cs="Arial"/>
          <w:i/>
          <w:sz w:val="16"/>
          <w:szCs w:val="16"/>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193A5A">
        <w:rPr>
          <w:rFonts w:ascii="Verdana" w:hAnsi="Verdana" w:cs="Arial"/>
          <w:i/>
          <w:sz w:val="16"/>
          <w:szCs w:val="16"/>
        </w:rPr>
        <w:t>.</w:t>
      </w:r>
    </w:p>
    <w:p w14:paraId="75CC7023" w14:textId="77777777" w:rsidR="006B6261" w:rsidRPr="00193A5A" w:rsidRDefault="006B6261" w:rsidP="00F96883">
      <w:pPr>
        <w:pStyle w:val="Import5"/>
        <w:widowControl w:val="0"/>
        <w:suppressAutoHyphens w:val="0"/>
        <w:spacing w:before="80" w:line="240" w:lineRule="auto"/>
        <w:ind w:left="709" w:hanging="709"/>
        <w:jc w:val="both"/>
        <w:rPr>
          <w:rFonts w:ascii="Verdana" w:hAnsi="Verdana" w:cs="Arial"/>
          <w:b/>
          <w:i/>
          <w:sz w:val="16"/>
          <w:szCs w:val="16"/>
        </w:rPr>
      </w:pPr>
      <w:r w:rsidRPr="00193A5A">
        <w:rPr>
          <w:rFonts w:ascii="Verdana" w:hAnsi="Verdana" w:cs="Arial"/>
          <w:b/>
          <w:i/>
          <w:sz w:val="16"/>
          <w:szCs w:val="16"/>
        </w:rPr>
        <w:t>7.3.</w:t>
      </w:r>
      <w:r w:rsidRPr="00193A5A">
        <w:rPr>
          <w:rFonts w:ascii="Verdana" w:hAnsi="Verdana" w:cs="Arial"/>
          <w:b/>
          <w:i/>
          <w:sz w:val="16"/>
          <w:szCs w:val="16"/>
        </w:rPr>
        <w:tab/>
      </w:r>
      <w:r w:rsidRPr="00193A5A">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sidR="00E75D22" w:rsidRPr="00193A5A">
        <w:rPr>
          <w:rFonts w:ascii="Verdana" w:hAnsi="Verdana" w:cs="Arial"/>
          <w:i/>
          <w:sz w:val="16"/>
          <w:szCs w:val="16"/>
        </w:rPr>
        <w:t>TDS</w:t>
      </w:r>
      <w:r w:rsidRPr="00193A5A">
        <w:rPr>
          <w:rFonts w:ascii="Verdana" w:hAnsi="Verdana" w:cs="Arial"/>
          <w:i/>
          <w:sz w:val="16"/>
          <w:szCs w:val="16"/>
        </w:rPr>
        <w:t xml:space="preserve"> případně jimi písemně pověřený zástupce, zpracovatel projektové dokumentace, autorský dozor nebo oprávněné orgány státní správy.</w:t>
      </w:r>
    </w:p>
    <w:p w14:paraId="3EF6E88C" w14:textId="77777777" w:rsidR="006B6261" w:rsidRPr="00193A5A" w:rsidRDefault="006B6261" w:rsidP="00F96883">
      <w:pPr>
        <w:pStyle w:val="Import5"/>
        <w:widowControl w:val="0"/>
        <w:suppressAutoHyphens w:val="0"/>
        <w:spacing w:before="80" w:line="240" w:lineRule="auto"/>
        <w:ind w:left="709" w:hanging="709"/>
        <w:jc w:val="both"/>
        <w:rPr>
          <w:rFonts w:ascii="Verdana" w:hAnsi="Verdana" w:cs="Arial"/>
          <w:b/>
          <w:i/>
          <w:sz w:val="16"/>
          <w:szCs w:val="16"/>
        </w:rPr>
      </w:pPr>
      <w:r w:rsidRPr="00193A5A">
        <w:rPr>
          <w:rFonts w:ascii="Verdana" w:hAnsi="Verdana" w:cs="Arial"/>
          <w:b/>
          <w:i/>
          <w:sz w:val="16"/>
          <w:szCs w:val="16"/>
        </w:rPr>
        <w:t>7.4.</w:t>
      </w:r>
      <w:r w:rsidRPr="00193A5A">
        <w:rPr>
          <w:rFonts w:ascii="Verdana" w:hAnsi="Verdana" w:cs="Arial"/>
          <w:b/>
          <w:i/>
          <w:sz w:val="16"/>
          <w:szCs w:val="16"/>
        </w:rPr>
        <w:tab/>
      </w:r>
      <w:r w:rsidRPr="00193A5A">
        <w:rPr>
          <w:rFonts w:ascii="Verdana" w:hAnsi="Verdana" w:cs="Arial"/>
          <w:i/>
          <w:sz w:val="16"/>
          <w:szCs w:val="16"/>
        </w:rPr>
        <w:t xml:space="preserve">Zhotovitel je povinen předkládat stavební deník </w:t>
      </w:r>
      <w:r w:rsidR="00E75D22" w:rsidRPr="00193A5A">
        <w:rPr>
          <w:rFonts w:ascii="Verdana" w:hAnsi="Verdana" w:cs="Arial"/>
          <w:i/>
          <w:sz w:val="16"/>
          <w:szCs w:val="16"/>
        </w:rPr>
        <w:t>TDS</w:t>
      </w:r>
      <w:r w:rsidRPr="00193A5A">
        <w:rPr>
          <w:rFonts w:ascii="Verdana" w:hAnsi="Verdana" w:cs="Arial"/>
          <w:i/>
          <w:sz w:val="16"/>
          <w:szCs w:val="16"/>
        </w:rPr>
        <w:t xml:space="preserve"> denně (případně kdykoliv na vyzvání) ke kontrole a k </w:t>
      </w:r>
      <w:r w:rsidRPr="00193A5A">
        <w:rPr>
          <w:rFonts w:ascii="Verdana" w:hAnsi="Verdana" w:cs="Arial"/>
          <w:i/>
          <w:sz w:val="16"/>
          <w:szCs w:val="16"/>
        </w:rPr>
        <w:lastRenderedPageBreak/>
        <w:t>provádění zápisů a současně mu bez zbytečného odkladu vydat průpisy uzavřených stran stavebního deníku.</w:t>
      </w:r>
    </w:p>
    <w:p w14:paraId="21442A30" w14:textId="77777777" w:rsidR="006B6261" w:rsidRPr="00193A5A" w:rsidRDefault="006B6261" w:rsidP="00F96883">
      <w:pPr>
        <w:pStyle w:val="Import5"/>
        <w:widowControl w:val="0"/>
        <w:suppressAutoHyphens w:val="0"/>
        <w:spacing w:before="80" w:line="240" w:lineRule="auto"/>
        <w:ind w:left="709" w:hanging="709"/>
        <w:jc w:val="both"/>
        <w:rPr>
          <w:rFonts w:ascii="Verdana" w:hAnsi="Verdana" w:cs="Arial"/>
          <w:b/>
          <w:i/>
          <w:sz w:val="16"/>
          <w:szCs w:val="16"/>
        </w:rPr>
      </w:pPr>
      <w:r w:rsidRPr="00193A5A">
        <w:rPr>
          <w:rFonts w:ascii="Verdana" w:hAnsi="Verdana" w:cs="Arial"/>
          <w:b/>
          <w:i/>
          <w:sz w:val="16"/>
          <w:szCs w:val="16"/>
        </w:rPr>
        <w:t>7.5.</w:t>
      </w:r>
      <w:r w:rsidRPr="00193A5A">
        <w:rPr>
          <w:rFonts w:ascii="Verdana" w:hAnsi="Verdana" w:cs="Arial"/>
          <w:b/>
          <w:i/>
          <w:sz w:val="16"/>
          <w:szCs w:val="16"/>
        </w:rPr>
        <w:tab/>
      </w:r>
      <w:r w:rsidRPr="00193A5A">
        <w:rPr>
          <w:rFonts w:ascii="Verdana" w:hAnsi="Verdana" w:cs="Arial"/>
          <w:i/>
          <w:sz w:val="16"/>
          <w:szCs w:val="16"/>
        </w:rPr>
        <w:t xml:space="preserve">Objednatel a </w:t>
      </w:r>
      <w:r w:rsidR="00E75D22" w:rsidRPr="00193A5A">
        <w:rPr>
          <w:rFonts w:ascii="Verdana" w:hAnsi="Verdana" w:cs="Arial"/>
          <w:i/>
          <w:sz w:val="16"/>
          <w:szCs w:val="16"/>
        </w:rPr>
        <w:t>TDS</w:t>
      </w:r>
      <w:r w:rsidRPr="00193A5A">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14:paraId="4F13396C" w14:textId="77777777" w:rsidR="006B6261" w:rsidRPr="00193A5A" w:rsidRDefault="006B6261" w:rsidP="00F96883">
      <w:pPr>
        <w:pStyle w:val="Import5"/>
        <w:widowControl w:val="0"/>
        <w:suppressAutoHyphens w:val="0"/>
        <w:spacing w:before="80" w:line="240" w:lineRule="auto"/>
        <w:ind w:left="709" w:hanging="709"/>
        <w:jc w:val="both"/>
        <w:rPr>
          <w:rFonts w:ascii="Verdana" w:hAnsi="Verdana" w:cs="Arial"/>
          <w:b/>
          <w:i/>
          <w:strike/>
          <w:sz w:val="16"/>
          <w:szCs w:val="16"/>
        </w:rPr>
      </w:pPr>
      <w:r w:rsidRPr="00193A5A">
        <w:rPr>
          <w:rFonts w:ascii="Verdana" w:hAnsi="Verdana" w:cs="Arial"/>
          <w:b/>
          <w:i/>
          <w:sz w:val="16"/>
          <w:szCs w:val="16"/>
        </w:rPr>
        <w:t>7.6.</w:t>
      </w:r>
      <w:r w:rsidRPr="00193A5A">
        <w:rPr>
          <w:rFonts w:ascii="Verdana" w:hAnsi="Verdana" w:cs="Arial"/>
          <w:b/>
          <w:i/>
          <w:sz w:val="16"/>
          <w:szCs w:val="16"/>
        </w:rPr>
        <w:tab/>
      </w:r>
      <w:r w:rsidRPr="00193A5A">
        <w:rPr>
          <w:rFonts w:ascii="Verdana" w:hAnsi="Verdana" w:cs="Arial"/>
          <w:i/>
          <w:sz w:val="16"/>
          <w:szCs w:val="16"/>
        </w:rPr>
        <w:t xml:space="preserve">Zhotovitel je povinen organizovat a zúčastňovat se jednou za týden pravidelných kontrolních dnů za účelem kontroly provádění díla za účasti </w:t>
      </w:r>
      <w:r w:rsidR="00E75D22" w:rsidRPr="00193A5A">
        <w:rPr>
          <w:rFonts w:ascii="Verdana" w:hAnsi="Verdana" w:cs="Arial"/>
          <w:i/>
          <w:sz w:val="16"/>
          <w:szCs w:val="16"/>
        </w:rPr>
        <w:t>TDS</w:t>
      </w:r>
      <w:r w:rsidRPr="00193A5A">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w:t>
      </w:r>
      <w:r w:rsidRPr="00257F93">
        <w:rPr>
          <w:rFonts w:ascii="Verdana" w:hAnsi="Verdana" w:cs="Arial"/>
          <w:i/>
          <w:sz w:val="16"/>
          <w:szCs w:val="16"/>
        </w:rPr>
        <w:t>prací. Ke kontrolním dnům je Zhotovitel povinen písemně pozvat účastníky nejméně 7 dní před kontrolním dnem, nebude-li smluvními stranami předem dohodnuto jinak.</w:t>
      </w:r>
    </w:p>
    <w:p w14:paraId="2F8EB0BD" w14:textId="77777777" w:rsidR="006B6261" w:rsidRPr="00193A5A" w:rsidRDefault="006B6261" w:rsidP="00F96883">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193A5A">
        <w:rPr>
          <w:rFonts w:ascii="Verdana" w:hAnsi="Verdana" w:cs="Arial"/>
          <w:b/>
          <w:i/>
          <w:sz w:val="16"/>
          <w:szCs w:val="16"/>
        </w:rPr>
        <w:t>7.7.</w:t>
      </w:r>
      <w:r w:rsidRPr="00193A5A">
        <w:rPr>
          <w:rFonts w:ascii="Verdana" w:hAnsi="Verdana" w:cs="Arial"/>
          <w:b/>
          <w:i/>
          <w:sz w:val="16"/>
          <w:szCs w:val="16"/>
        </w:rPr>
        <w:tab/>
      </w:r>
      <w:r w:rsidRPr="00193A5A">
        <w:rPr>
          <w:rFonts w:ascii="Verdana" w:hAnsi="Verdana" w:cs="Arial"/>
          <w:i/>
          <w:sz w:val="16"/>
          <w:szCs w:val="16"/>
        </w:rPr>
        <w:t>Zápis z kontrolního dne bude obsahovat:</w:t>
      </w:r>
    </w:p>
    <w:p w14:paraId="101F0799" w14:textId="77777777" w:rsidR="006B6261" w:rsidRPr="00193A5A" w:rsidRDefault="006B6261" w:rsidP="0094425F">
      <w:pPr>
        <w:pStyle w:val="Import6"/>
        <w:widowControl w:val="0"/>
        <w:numPr>
          <w:ilvl w:val="0"/>
          <w:numId w:val="5"/>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193A5A">
        <w:rPr>
          <w:rFonts w:ascii="Verdana" w:hAnsi="Verdana" w:cs="Arial"/>
          <w:i/>
          <w:sz w:val="16"/>
          <w:szCs w:val="16"/>
        </w:rPr>
        <w:t>předmět kontrolního dne;</w:t>
      </w:r>
    </w:p>
    <w:p w14:paraId="11733042" w14:textId="77777777" w:rsidR="006B6261" w:rsidRPr="00193A5A" w:rsidRDefault="006B6261" w:rsidP="0094425F">
      <w:pPr>
        <w:pStyle w:val="Import6"/>
        <w:widowControl w:val="0"/>
        <w:numPr>
          <w:ilvl w:val="0"/>
          <w:numId w:val="5"/>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193A5A">
        <w:rPr>
          <w:rFonts w:ascii="Verdana" w:hAnsi="Verdana" w:cs="Arial"/>
          <w:i/>
          <w:sz w:val="16"/>
          <w:szCs w:val="16"/>
        </w:rPr>
        <w:t xml:space="preserve">vyjádření </w:t>
      </w:r>
      <w:r w:rsidR="00E75D22" w:rsidRPr="00193A5A">
        <w:rPr>
          <w:rFonts w:ascii="Verdana" w:hAnsi="Verdana" w:cs="Arial"/>
          <w:i/>
          <w:sz w:val="16"/>
          <w:szCs w:val="16"/>
        </w:rPr>
        <w:t>TDS</w:t>
      </w:r>
      <w:r w:rsidRPr="00193A5A">
        <w:rPr>
          <w:rFonts w:ascii="Verdana" w:hAnsi="Verdana" w:cs="Arial"/>
          <w:i/>
          <w:sz w:val="16"/>
          <w:szCs w:val="16"/>
        </w:rPr>
        <w:t>, Objednatele a Zhotovitele k výsledku kontroly;</w:t>
      </w:r>
    </w:p>
    <w:p w14:paraId="0B0F05E2" w14:textId="77777777" w:rsidR="006B6261" w:rsidRPr="00193A5A" w:rsidRDefault="006B6261" w:rsidP="0094425F">
      <w:pPr>
        <w:pStyle w:val="Import6"/>
        <w:widowControl w:val="0"/>
        <w:numPr>
          <w:ilvl w:val="0"/>
          <w:numId w:val="5"/>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193A5A">
        <w:rPr>
          <w:rFonts w:ascii="Verdana" w:hAnsi="Verdana" w:cs="Arial"/>
          <w:i/>
          <w:sz w:val="16"/>
          <w:szCs w:val="16"/>
        </w:rPr>
        <w:t>soupis jednotlivých řešených bodů s uvedením termínů jejich plnění a odpovědnosti konkrétních účastníků výstavby za jejich plnění;</w:t>
      </w:r>
    </w:p>
    <w:p w14:paraId="5A616187" w14:textId="77777777" w:rsidR="006B6261" w:rsidRPr="00193A5A" w:rsidRDefault="006B6261" w:rsidP="0094425F">
      <w:pPr>
        <w:pStyle w:val="Import7"/>
        <w:widowControl w:val="0"/>
        <w:numPr>
          <w:ilvl w:val="0"/>
          <w:numId w:val="5"/>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193A5A">
        <w:rPr>
          <w:rFonts w:ascii="Verdana" w:hAnsi="Verdana" w:cs="Arial"/>
          <w:i/>
          <w:sz w:val="16"/>
          <w:szCs w:val="16"/>
        </w:rPr>
        <w:t>sjednaný termín odstranění zjištěných vad a drobných nedodělků;</w:t>
      </w:r>
    </w:p>
    <w:p w14:paraId="64E75B3F" w14:textId="77777777" w:rsidR="006B6261" w:rsidRPr="00193A5A" w:rsidRDefault="006B6261" w:rsidP="0094425F">
      <w:pPr>
        <w:pStyle w:val="Import7"/>
        <w:widowControl w:val="0"/>
        <w:numPr>
          <w:ilvl w:val="0"/>
          <w:numId w:val="5"/>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193A5A">
        <w:rPr>
          <w:rFonts w:ascii="Verdana" w:hAnsi="Verdana" w:cs="Arial"/>
          <w:i/>
          <w:sz w:val="16"/>
          <w:szCs w:val="16"/>
        </w:rPr>
        <w:t xml:space="preserve">soupis provedených, předem </w:t>
      </w:r>
      <w:r w:rsidR="00E75D22" w:rsidRPr="00193A5A">
        <w:rPr>
          <w:rFonts w:ascii="Verdana" w:hAnsi="Verdana" w:cs="Arial"/>
          <w:i/>
          <w:sz w:val="16"/>
          <w:szCs w:val="16"/>
        </w:rPr>
        <w:t>TDS</w:t>
      </w:r>
      <w:r w:rsidRPr="00193A5A">
        <w:rPr>
          <w:rFonts w:ascii="Verdana" w:hAnsi="Verdana" w:cs="Arial"/>
          <w:i/>
          <w:sz w:val="16"/>
          <w:szCs w:val="16"/>
        </w:rPr>
        <w:t xml:space="preserve"> a Objednatelem odsouhlasených víceprací ve formě touto smlouvou dohodnuté;</w:t>
      </w:r>
    </w:p>
    <w:p w14:paraId="1AA46C9C" w14:textId="77777777" w:rsidR="006B6261" w:rsidRPr="00193A5A" w:rsidRDefault="006B6261" w:rsidP="0094425F">
      <w:pPr>
        <w:pStyle w:val="Import6"/>
        <w:widowControl w:val="0"/>
        <w:numPr>
          <w:ilvl w:val="0"/>
          <w:numId w:val="5"/>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193A5A">
        <w:rPr>
          <w:rFonts w:ascii="Verdana" w:hAnsi="Verdana" w:cs="Arial"/>
          <w:i/>
          <w:sz w:val="16"/>
          <w:szCs w:val="16"/>
        </w:rPr>
        <w:t>podpisy zúčastněných osob.</w:t>
      </w:r>
    </w:p>
    <w:p w14:paraId="30E765A7" w14:textId="77777777" w:rsidR="006B6261" w:rsidRPr="00193A5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193A5A">
        <w:rPr>
          <w:rFonts w:ascii="Verdana" w:hAnsi="Verdana" w:cs="Arial"/>
          <w:b/>
          <w:i/>
          <w:sz w:val="16"/>
          <w:szCs w:val="16"/>
        </w:rPr>
        <w:t>7.8.</w:t>
      </w:r>
      <w:r w:rsidRPr="00193A5A">
        <w:rPr>
          <w:rFonts w:ascii="Verdana" w:hAnsi="Verdana" w:cs="Arial"/>
          <w:b/>
          <w:i/>
          <w:sz w:val="16"/>
          <w:szCs w:val="16"/>
        </w:rPr>
        <w:tab/>
      </w:r>
      <w:r w:rsidRPr="00193A5A">
        <w:rPr>
          <w:rFonts w:ascii="Verdana" w:hAnsi="Verdana" w:cs="Arial"/>
          <w:i/>
          <w:sz w:val="16"/>
          <w:szCs w:val="16"/>
        </w:rPr>
        <w:t xml:space="preserve">Kontrolní den povede </w:t>
      </w:r>
      <w:r w:rsidR="00E75D22" w:rsidRPr="00193A5A">
        <w:rPr>
          <w:rFonts w:ascii="Verdana" w:hAnsi="Verdana" w:cs="Arial"/>
          <w:i/>
          <w:sz w:val="16"/>
          <w:szCs w:val="16"/>
        </w:rPr>
        <w:t>TDS</w:t>
      </w:r>
      <w:r w:rsidRPr="00193A5A">
        <w:rPr>
          <w:rFonts w:ascii="Verdana" w:hAnsi="Verdana" w:cs="Arial"/>
          <w:i/>
          <w:sz w:val="16"/>
          <w:szCs w:val="16"/>
        </w:rPr>
        <w:t>, který z něj rovněž pořídí zápis.</w:t>
      </w:r>
    </w:p>
    <w:p w14:paraId="38338E5C" w14:textId="77777777" w:rsidR="006B6261" w:rsidRPr="00193A5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193A5A">
        <w:rPr>
          <w:rFonts w:ascii="Verdana" w:hAnsi="Verdana" w:cs="Arial"/>
          <w:b/>
          <w:i/>
          <w:sz w:val="16"/>
          <w:szCs w:val="16"/>
        </w:rPr>
        <w:t>7.9.</w:t>
      </w:r>
      <w:r w:rsidRPr="00193A5A">
        <w:rPr>
          <w:rFonts w:ascii="Verdana" w:hAnsi="Verdana" w:cs="Arial"/>
          <w:b/>
          <w:i/>
          <w:sz w:val="16"/>
          <w:szCs w:val="16"/>
        </w:rPr>
        <w:tab/>
      </w:r>
      <w:r w:rsidRPr="00193A5A">
        <w:rPr>
          <w:rFonts w:ascii="Verdana" w:hAnsi="Verdana" w:cs="Arial"/>
          <w:i/>
          <w:sz w:val="16"/>
          <w:szCs w:val="16"/>
        </w:rPr>
        <w:t xml:space="preserve">Výše uvedenými kontrolními dny nejsou dotčeny pravidelné průběžné kontroly provádění díla </w:t>
      </w:r>
      <w:r w:rsidR="00E75D22" w:rsidRPr="00193A5A">
        <w:rPr>
          <w:rFonts w:ascii="Verdana" w:hAnsi="Verdana" w:cs="Arial"/>
          <w:i/>
          <w:sz w:val="16"/>
          <w:szCs w:val="16"/>
        </w:rPr>
        <w:t>TDS</w:t>
      </w:r>
      <w:r w:rsidRPr="00193A5A">
        <w:rPr>
          <w:rFonts w:ascii="Verdana" w:hAnsi="Verdana" w:cs="Arial"/>
          <w:i/>
          <w:sz w:val="16"/>
          <w:szCs w:val="16"/>
        </w:rPr>
        <w:t xml:space="preserve"> a Objednatelem a jím oprávněných osob na staveništi, jež budou zaznamenány ve stavebním deníku.</w:t>
      </w:r>
    </w:p>
    <w:p w14:paraId="2CE93F55" w14:textId="77777777" w:rsidR="006B6261" w:rsidRPr="00193A5A" w:rsidRDefault="006B6261" w:rsidP="000F4EC1">
      <w:pPr>
        <w:pStyle w:val="Import5"/>
        <w:widowControl w:val="0"/>
        <w:suppressAutoHyphens w:val="0"/>
        <w:spacing w:before="120" w:line="240" w:lineRule="auto"/>
        <w:ind w:left="709" w:hanging="709"/>
        <w:jc w:val="both"/>
        <w:rPr>
          <w:rFonts w:ascii="Verdana" w:hAnsi="Verdana" w:cs="Arial"/>
          <w:i/>
          <w:sz w:val="16"/>
          <w:szCs w:val="16"/>
        </w:rPr>
      </w:pPr>
      <w:r w:rsidRPr="00193A5A">
        <w:rPr>
          <w:rFonts w:ascii="Verdana" w:hAnsi="Verdana" w:cs="Arial"/>
          <w:b/>
          <w:i/>
          <w:sz w:val="16"/>
          <w:szCs w:val="16"/>
        </w:rPr>
        <w:t>7.10.</w:t>
      </w:r>
      <w:r w:rsidRPr="00193A5A">
        <w:rPr>
          <w:rFonts w:ascii="Verdana" w:hAnsi="Verdana" w:cs="Arial"/>
          <w:b/>
          <w:i/>
          <w:sz w:val="16"/>
          <w:szCs w:val="16"/>
        </w:rPr>
        <w:tab/>
      </w:r>
      <w:r w:rsidRPr="00193A5A">
        <w:rPr>
          <w:rFonts w:ascii="Verdana" w:hAnsi="Verdana" w:cs="Arial"/>
          <w:i/>
          <w:sz w:val="16"/>
          <w:szCs w:val="16"/>
        </w:rPr>
        <w:t>Zápisy ve stavebním deníku ani zápisy z kontrolních dnů se nepovažují za změnu smlouvy ani nezakládají nárok na změnu smlouvy.</w:t>
      </w:r>
    </w:p>
    <w:p w14:paraId="0B2F668A" w14:textId="77777777" w:rsidR="006B6261" w:rsidRPr="00193A5A" w:rsidRDefault="006B6261" w:rsidP="001C728E">
      <w:pPr>
        <w:pStyle w:val="Import9"/>
        <w:widowControl w:val="0"/>
        <w:suppressAutoHyphens w:val="0"/>
        <w:spacing w:before="360" w:line="240" w:lineRule="auto"/>
        <w:ind w:left="3742" w:hanging="3742"/>
        <w:jc w:val="center"/>
        <w:rPr>
          <w:rFonts w:ascii="Verdana" w:hAnsi="Verdana" w:cs="Arial"/>
          <w:b/>
          <w:i/>
        </w:rPr>
      </w:pPr>
      <w:r w:rsidRPr="00193A5A">
        <w:rPr>
          <w:rFonts w:ascii="Verdana" w:hAnsi="Verdana" w:cs="Arial"/>
          <w:b/>
          <w:i/>
        </w:rPr>
        <w:t>Článek VIII. Provádění díla</w:t>
      </w:r>
    </w:p>
    <w:p w14:paraId="347D7AA0" w14:textId="77777777" w:rsidR="006B6261" w:rsidRPr="00193A5A" w:rsidRDefault="006B6261" w:rsidP="001C728E">
      <w:pPr>
        <w:widowControl w:val="0"/>
        <w:spacing w:before="120"/>
        <w:ind w:left="709" w:hanging="709"/>
        <w:jc w:val="both"/>
        <w:rPr>
          <w:rFonts w:ascii="Verdana" w:hAnsi="Verdana" w:cs="Arial"/>
          <w:b/>
          <w:i/>
          <w:snapToGrid w:val="0"/>
          <w:sz w:val="16"/>
          <w:szCs w:val="16"/>
        </w:rPr>
      </w:pPr>
      <w:r w:rsidRPr="00193A5A">
        <w:rPr>
          <w:rFonts w:ascii="Verdana" w:hAnsi="Verdana" w:cs="Arial"/>
          <w:b/>
          <w:i/>
          <w:sz w:val="16"/>
          <w:szCs w:val="16"/>
        </w:rPr>
        <w:t>8.1.</w:t>
      </w:r>
      <w:r w:rsidRPr="00193A5A">
        <w:rPr>
          <w:rFonts w:ascii="Verdana" w:hAnsi="Verdana" w:cs="Arial"/>
          <w:b/>
          <w:i/>
          <w:sz w:val="16"/>
          <w:szCs w:val="16"/>
        </w:rPr>
        <w:tab/>
      </w:r>
      <w:r w:rsidR="00440633" w:rsidRPr="00193A5A">
        <w:rPr>
          <w:rFonts w:ascii="Verdana" w:hAnsi="Verdana" w:cs="Arial"/>
          <w:i/>
          <w:sz w:val="16"/>
          <w:szCs w:val="16"/>
        </w:rPr>
        <w:t>Zhotovitel bude mít úplnou kontrolu nad prováděním díla, bude je účinně řídit a dohlížet na ně tak, aby zajistil, že dílo</w:t>
      </w:r>
      <w:r w:rsidR="00515220" w:rsidRPr="00193A5A">
        <w:rPr>
          <w:rFonts w:ascii="Verdana" w:hAnsi="Verdana" w:cs="Arial"/>
          <w:i/>
          <w:sz w:val="16"/>
          <w:szCs w:val="16"/>
        </w:rPr>
        <w:t xml:space="preserve"> bude odpovídat této smlouvě</w:t>
      </w:r>
      <w:r w:rsidR="00440633" w:rsidRPr="00193A5A">
        <w:rPr>
          <w:rFonts w:ascii="Verdana" w:hAnsi="Verdana" w:cs="Arial"/>
          <w:i/>
          <w:sz w:val="16"/>
          <w:szCs w:val="16"/>
        </w:rPr>
        <w:t>. Výlučně bude Zhotovitel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w:t>
      </w:r>
      <w:r w:rsidRPr="00193A5A">
        <w:rPr>
          <w:rFonts w:ascii="Verdana" w:hAnsi="Verdana" w:cs="Arial"/>
          <w:i/>
          <w:snapToGrid w:val="0"/>
          <w:sz w:val="16"/>
          <w:szCs w:val="16"/>
        </w:rPr>
        <w:t>.</w:t>
      </w:r>
    </w:p>
    <w:p w14:paraId="4CD61255" w14:textId="77777777" w:rsidR="006B6261" w:rsidRPr="00193A5A" w:rsidRDefault="006B6261" w:rsidP="00E0237B">
      <w:pPr>
        <w:widowControl w:val="0"/>
        <w:spacing w:before="60"/>
        <w:ind w:left="709" w:hanging="709"/>
        <w:jc w:val="both"/>
        <w:rPr>
          <w:rFonts w:ascii="Verdana" w:hAnsi="Verdana" w:cs="Arial"/>
          <w:i/>
          <w:snapToGrid w:val="0"/>
          <w:sz w:val="16"/>
          <w:szCs w:val="16"/>
        </w:rPr>
      </w:pPr>
      <w:r w:rsidRPr="00193A5A">
        <w:rPr>
          <w:rFonts w:ascii="Verdana" w:hAnsi="Verdana" w:cs="Arial"/>
          <w:b/>
          <w:i/>
          <w:sz w:val="16"/>
          <w:szCs w:val="16"/>
        </w:rPr>
        <w:t>8.2.</w:t>
      </w:r>
      <w:r w:rsidRPr="00193A5A">
        <w:rPr>
          <w:rFonts w:ascii="Verdana" w:hAnsi="Verdana" w:cs="Arial"/>
          <w:b/>
          <w:i/>
          <w:snapToGrid w:val="0"/>
          <w:sz w:val="16"/>
          <w:szCs w:val="16"/>
        </w:rPr>
        <w:tab/>
      </w:r>
      <w:r w:rsidR="00D17B02" w:rsidRPr="00193A5A">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14:paraId="4B8A2849" w14:textId="77777777" w:rsidR="006B6261" w:rsidRPr="00193A5A" w:rsidRDefault="006B6261" w:rsidP="001C728E">
      <w:pPr>
        <w:widowControl w:val="0"/>
        <w:spacing w:before="60"/>
        <w:ind w:left="1418" w:hanging="709"/>
        <w:jc w:val="both"/>
        <w:rPr>
          <w:rFonts w:ascii="Verdana" w:hAnsi="Verdana" w:cs="Arial"/>
          <w:i/>
          <w:snapToGrid w:val="0"/>
          <w:sz w:val="16"/>
          <w:szCs w:val="16"/>
        </w:rPr>
      </w:pPr>
      <w:r w:rsidRPr="00193A5A">
        <w:rPr>
          <w:rFonts w:ascii="Verdana" w:hAnsi="Verdana" w:cs="Arial"/>
          <w:b/>
          <w:i/>
          <w:snapToGrid w:val="0"/>
          <w:sz w:val="16"/>
          <w:szCs w:val="16"/>
        </w:rPr>
        <w:t>8.2.1.</w:t>
      </w:r>
      <w:r w:rsidRPr="00193A5A">
        <w:rPr>
          <w:rFonts w:ascii="Verdana" w:hAnsi="Verdana" w:cs="Arial"/>
          <w:i/>
          <w:snapToGrid w:val="0"/>
          <w:sz w:val="16"/>
          <w:szCs w:val="16"/>
        </w:rPr>
        <w:tab/>
        <w:t>učinit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nebo v jeho blízkosti odstraněno</w:t>
      </w:r>
      <w:r w:rsidRPr="00193A5A">
        <w:rPr>
          <w:rFonts w:ascii="Verdana" w:hAnsi="Verdana" w:cs="Arial"/>
          <w:i/>
          <w:sz w:val="16"/>
          <w:szCs w:val="16"/>
        </w:rPr>
        <w:t>;</w:t>
      </w:r>
    </w:p>
    <w:p w14:paraId="0E385775" w14:textId="5C8AC484" w:rsidR="006B6261" w:rsidRPr="00193A5A" w:rsidRDefault="006B6261" w:rsidP="0023284F">
      <w:pPr>
        <w:widowControl w:val="0"/>
        <w:spacing w:before="60"/>
        <w:ind w:left="1418" w:hanging="709"/>
        <w:jc w:val="both"/>
        <w:rPr>
          <w:rFonts w:ascii="Verdana" w:hAnsi="Verdana" w:cs="Arial"/>
          <w:b/>
          <w:i/>
          <w:snapToGrid w:val="0"/>
          <w:sz w:val="16"/>
          <w:szCs w:val="16"/>
        </w:rPr>
      </w:pPr>
      <w:r w:rsidRPr="00193A5A">
        <w:rPr>
          <w:rFonts w:ascii="Verdana" w:hAnsi="Verdana" w:cs="Arial"/>
          <w:b/>
          <w:i/>
          <w:snapToGrid w:val="0"/>
          <w:sz w:val="16"/>
          <w:szCs w:val="16"/>
        </w:rPr>
        <w:t>8.2.2.</w:t>
      </w:r>
      <w:r w:rsidRPr="00193A5A">
        <w:rPr>
          <w:rFonts w:ascii="Verdana" w:hAnsi="Verdana" w:cs="Arial"/>
          <w:b/>
          <w:i/>
          <w:snapToGrid w:val="0"/>
          <w:sz w:val="16"/>
          <w:szCs w:val="16"/>
        </w:rPr>
        <w:tab/>
      </w:r>
      <w:r w:rsidRPr="00193A5A">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w:t>
      </w:r>
      <w:r w:rsidRPr="00257F93">
        <w:rPr>
          <w:rFonts w:ascii="Verdana" w:hAnsi="Verdana" w:cs="Arial"/>
          <w:i/>
          <w:snapToGrid w:val="0"/>
          <w:sz w:val="16"/>
          <w:szCs w:val="16"/>
        </w:rPr>
        <w:t xml:space="preserve">to požadováno </w:t>
      </w:r>
      <w:r w:rsidR="00911ECC" w:rsidRPr="00257F93">
        <w:rPr>
          <w:rFonts w:ascii="Verdana" w:hAnsi="Verdana" w:cs="Arial"/>
          <w:i/>
          <w:snapToGrid w:val="0"/>
          <w:sz w:val="16"/>
          <w:szCs w:val="16"/>
        </w:rPr>
        <w:t>koordinátorem BOZP</w:t>
      </w:r>
      <w:r w:rsidR="00257F93" w:rsidRPr="00257F93">
        <w:rPr>
          <w:rFonts w:ascii="Verdana" w:hAnsi="Verdana" w:cs="Arial"/>
          <w:i/>
          <w:snapToGrid w:val="0"/>
          <w:sz w:val="16"/>
          <w:szCs w:val="16"/>
        </w:rPr>
        <w:t>, nebo</w:t>
      </w:r>
      <w:r w:rsidR="00911ECC" w:rsidRPr="00257F93">
        <w:rPr>
          <w:rFonts w:ascii="Verdana" w:hAnsi="Verdana" w:cs="Arial"/>
          <w:i/>
          <w:snapToGrid w:val="0"/>
          <w:sz w:val="16"/>
          <w:szCs w:val="16"/>
        </w:rPr>
        <w:t xml:space="preserve"> </w:t>
      </w:r>
      <w:r w:rsidR="00E75D22" w:rsidRPr="00257F93">
        <w:rPr>
          <w:rFonts w:ascii="Verdana" w:hAnsi="Verdana" w:cs="Arial"/>
          <w:i/>
          <w:snapToGrid w:val="0"/>
          <w:sz w:val="16"/>
          <w:szCs w:val="16"/>
        </w:rPr>
        <w:t>TDS</w:t>
      </w:r>
      <w:r w:rsidRPr="00257F93">
        <w:rPr>
          <w:rFonts w:ascii="Verdana" w:hAnsi="Verdana" w:cs="Arial"/>
          <w:i/>
          <w:snapToGrid w:val="0"/>
          <w:sz w:val="16"/>
          <w:szCs w:val="16"/>
        </w:rPr>
        <w:t>, příslušnými</w:t>
      </w:r>
      <w:r w:rsidRPr="00193A5A">
        <w:rPr>
          <w:rFonts w:ascii="Verdana" w:hAnsi="Verdana" w:cs="Arial"/>
          <w:i/>
          <w:snapToGrid w:val="0"/>
          <w:sz w:val="16"/>
          <w:szCs w:val="16"/>
        </w:rPr>
        <w:t xml:space="preserve"> předpisy nebo příslušným oprávněným orgánem veřejné správy pro bezpečnost osob, díla nebo zachování veřejného pořádku</w:t>
      </w:r>
      <w:r w:rsidRPr="00193A5A">
        <w:rPr>
          <w:rFonts w:ascii="Verdana" w:hAnsi="Verdana" w:cs="Arial"/>
          <w:i/>
          <w:sz w:val="16"/>
          <w:szCs w:val="16"/>
        </w:rPr>
        <w:t>;</w:t>
      </w:r>
    </w:p>
    <w:p w14:paraId="227FDC4D" w14:textId="77777777" w:rsidR="006B6261" w:rsidRPr="00193A5A" w:rsidRDefault="006B6261" w:rsidP="001C728E">
      <w:pPr>
        <w:widowControl w:val="0"/>
        <w:spacing w:before="60"/>
        <w:ind w:left="1418" w:hanging="709"/>
        <w:jc w:val="both"/>
        <w:rPr>
          <w:rFonts w:ascii="Verdana" w:hAnsi="Verdana" w:cs="Arial"/>
          <w:i/>
          <w:snapToGrid w:val="0"/>
          <w:sz w:val="16"/>
          <w:szCs w:val="16"/>
        </w:rPr>
      </w:pPr>
      <w:r w:rsidRPr="00193A5A">
        <w:rPr>
          <w:rFonts w:ascii="Verdana" w:hAnsi="Verdana" w:cs="Arial"/>
          <w:b/>
          <w:i/>
          <w:snapToGrid w:val="0"/>
          <w:sz w:val="16"/>
          <w:szCs w:val="16"/>
        </w:rPr>
        <w:t>8.2.3.</w:t>
      </w:r>
      <w:r w:rsidRPr="00193A5A">
        <w:rPr>
          <w:rFonts w:ascii="Verdana" w:hAnsi="Verdana" w:cs="Arial"/>
          <w:i/>
          <w:snapToGrid w:val="0"/>
          <w:sz w:val="16"/>
          <w:szCs w:val="16"/>
        </w:rPr>
        <w:tab/>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r w:rsidR="00626774" w:rsidRPr="00193A5A">
        <w:rPr>
          <w:rFonts w:ascii="Verdana" w:hAnsi="Verdana" w:cs="Arial"/>
          <w:i/>
          <w:snapToGrid w:val="0"/>
          <w:sz w:val="16"/>
          <w:szCs w:val="16"/>
        </w:rPr>
        <w:t>;</w:t>
      </w:r>
    </w:p>
    <w:p w14:paraId="1E3343AD" w14:textId="77777777" w:rsidR="00626774" w:rsidRPr="00193A5A" w:rsidRDefault="00626774" w:rsidP="00626774">
      <w:pPr>
        <w:spacing w:before="60"/>
        <w:ind w:left="1418" w:hanging="709"/>
        <w:jc w:val="both"/>
        <w:rPr>
          <w:rFonts w:ascii="Verdana" w:hAnsi="Verdana" w:cs="Arial"/>
          <w:i/>
          <w:snapToGrid w:val="0"/>
          <w:sz w:val="16"/>
          <w:szCs w:val="16"/>
        </w:rPr>
      </w:pPr>
      <w:r w:rsidRPr="00193A5A">
        <w:rPr>
          <w:rFonts w:ascii="Verdana" w:hAnsi="Verdana" w:cs="Arial"/>
          <w:b/>
          <w:i/>
          <w:snapToGrid w:val="0"/>
          <w:sz w:val="16"/>
          <w:szCs w:val="16"/>
        </w:rPr>
        <w:t>8.2.4.</w:t>
      </w:r>
      <w:r w:rsidRPr="00193A5A">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p>
    <w:p w14:paraId="2FB80530" w14:textId="77777777" w:rsidR="00626774" w:rsidRPr="00193A5A" w:rsidRDefault="00626774" w:rsidP="00626774">
      <w:pPr>
        <w:spacing w:before="60"/>
        <w:ind w:left="1418" w:hanging="709"/>
        <w:jc w:val="both"/>
        <w:rPr>
          <w:rFonts w:ascii="Verdana" w:hAnsi="Verdana" w:cs="Arial"/>
          <w:i/>
          <w:snapToGrid w:val="0"/>
          <w:sz w:val="16"/>
          <w:szCs w:val="16"/>
        </w:rPr>
      </w:pPr>
      <w:r w:rsidRPr="00193A5A">
        <w:rPr>
          <w:rFonts w:ascii="Verdana" w:hAnsi="Verdana" w:cs="Arial"/>
          <w:b/>
          <w:i/>
          <w:snapToGrid w:val="0"/>
          <w:sz w:val="16"/>
          <w:szCs w:val="16"/>
        </w:rPr>
        <w:t>8.2.5.</w:t>
      </w:r>
      <w:r w:rsidRPr="00193A5A">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14:paraId="41ABC4E6" w14:textId="77777777" w:rsidR="00EB0819" w:rsidRPr="00193A5A" w:rsidRDefault="00EB0819" w:rsidP="00EB0819">
      <w:pPr>
        <w:widowControl w:val="0"/>
        <w:spacing w:before="120"/>
        <w:ind w:left="709" w:hanging="709"/>
        <w:jc w:val="both"/>
        <w:rPr>
          <w:rFonts w:ascii="Verdana" w:hAnsi="Verdana" w:cs="Arial"/>
          <w:i/>
          <w:snapToGrid w:val="0"/>
          <w:sz w:val="16"/>
          <w:szCs w:val="16"/>
        </w:rPr>
      </w:pPr>
      <w:r w:rsidRPr="00193A5A">
        <w:rPr>
          <w:rFonts w:ascii="Verdana" w:hAnsi="Verdana" w:cs="Arial"/>
          <w:b/>
          <w:i/>
          <w:snapToGrid w:val="0"/>
          <w:sz w:val="16"/>
          <w:szCs w:val="16"/>
        </w:rPr>
        <w:t>8.3.</w:t>
      </w:r>
      <w:r w:rsidRPr="00193A5A">
        <w:rPr>
          <w:rFonts w:ascii="Verdana" w:hAnsi="Verdana" w:cs="Arial"/>
          <w:i/>
          <w:snapToGrid w:val="0"/>
          <w:sz w:val="16"/>
          <w:szCs w:val="16"/>
        </w:rPr>
        <w:tab/>
        <w:t>Zhotovitel se zavazuje provést pro objednatele dílo s využitím vlastních kapacit a třetích osob. Tyto třetí osoby (dále jen „subdodavatelé“) se budou podílet na provedení díla výhradně v rozsahu určeném smlouvou uzavřenou mezi zhotovitelem a subdodavatelem.</w:t>
      </w:r>
    </w:p>
    <w:p w14:paraId="75AD89D0" w14:textId="77777777" w:rsidR="00EB0819" w:rsidRPr="00193A5A" w:rsidRDefault="00EB0819" w:rsidP="00EB0819">
      <w:pPr>
        <w:spacing w:before="60"/>
        <w:ind w:left="1418" w:hanging="709"/>
        <w:jc w:val="both"/>
        <w:rPr>
          <w:rFonts w:ascii="Verdana" w:hAnsi="Verdana" w:cs="Arial"/>
          <w:i/>
          <w:snapToGrid w:val="0"/>
          <w:sz w:val="16"/>
          <w:szCs w:val="16"/>
        </w:rPr>
      </w:pPr>
      <w:r w:rsidRPr="00193A5A">
        <w:rPr>
          <w:rFonts w:ascii="Verdana" w:hAnsi="Verdana" w:cs="Arial"/>
          <w:b/>
          <w:i/>
          <w:snapToGrid w:val="0"/>
          <w:sz w:val="16"/>
          <w:szCs w:val="16"/>
        </w:rPr>
        <w:t>8.3.1.</w:t>
      </w:r>
      <w:r w:rsidRPr="00193A5A">
        <w:rPr>
          <w:rFonts w:ascii="Verdana" w:hAnsi="Verdana" w:cs="Arial"/>
          <w:i/>
          <w:snapToGrid w:val="0"/>
          <w:sz w:val="16"/>
          <w:szCs w:val="16"/>
        </w:rPr>
        <w:tab/>
        <w:t>Zhotovitel odpovídá v plném rozsahu za veškeré části díla provedené subdodavateli. Zhotovitel vytvoří stabilní tým osob odpovědných za provádění a řízení prací vlastních i subdodavatelů (viz odst. 8.9. této smlouvy) a je oprávněn změnit tyto odpovědné osoby pouze ze závažných důvodů a s předchozím písemným souhlasem Objednatele.</w:t>
      </w:r>
    </w:p>
    <w:p w14:paraId="1D8CDDBC" w14:textId="77777777" w:rsidR="00EB0819" w:rsidRPr="00193A5A" w:rsidRDefault="00EB0819" w:rsidP="00EB0819">
      <w:pPr>
        <w:spacing w:before="60"/>
        <w:ind w:left="1418" w:hanging="709"/>
        <w:jc w:val="both"/>
        <w:rPr>
          <w:rFonts w:ascii="Verdana" w:hAnsi="Verdana" w:cs="Arial"/>
          <w:i/>
          <w:snapToGrid w:val="0"/>
          <w:sz w:val="16"/>
          <w:szCs w:val="16"/>
        </w:rPr>
      </w:pPr>
      <w:r w:rsidRPr="00193A5A">
        <w:rPr>
          <w:rFonts w:ascii="Verdana" w:hAnsi="Verdana" w:cs="Arial"/>
          <w:b/>
          <w:i/>
          <w:snapToGrid w:val="0"/>
          <w:sz w:val="16"/>
          <w:szCs w:val="16"/>
        </w:rPr>
        <w:t>8.3.2.</w:t>
      </w:r>
      <w:r w:rsidRPr="00193A5A">
        <w:rPr>
          <w:rFonts w:ascii="Verdana" w:hAnsi="Verdana" w:cs="Arial"/>
          <w:i/>
          <w:snapToGrid w:val="0"/>
          <w:sz w:val="16"/>
          <w:szCs w:val="16"/>
        </w:rPr>
        <w:tab/>
        <w:t>Zhotovitel se zavazuje veškeré práce subdodavatelů řádně koordinovat.</w:t>
      </w:r>
    </w:p>
    <w:p w14:paraId="402341CD" w14:textId="31CB4E88" w:rsidR="00EB0819" w:rsidRPr="00193A5A" w:rsidRDefault="00EB0819" w:rsidP="00EB0819">
      <w:pPr>
        <w:spacing w:before="60"/>
        <w:ind w:left="1418" w:hanging="709"/>
        <w:jc w:val="both"/>
        <w:rPr>
          <w:rFonts w:ascii="Verdana" w:hAnsi="Verdana" w:cs="Arial"/>
          <w:i/>
          <w:snapToGrid w:val="0"/>
          <w:sz w:val="16"/>
          <w:szCs w:val="16"/>
        </w:rPr>
      </w:pPr>
      <w:r w:rsidRPr="00193A5A">
        <w:rPr>
          <w:rFonts w:ascii="Verdana" w:hAnsi="Verdana" w:cs="Arial"/>
          <w:b/>
          <w:i/>
          <w:snapToGrid w:val="0"/>
          <w:sz w:val="16"/>
          <w:szCs w:val="16"/>
        </w:rPr>
        <w:t>8.3.3.</w:t>
      </w:r>
      <w:r w:rsidRPr="00193A5A">
        <w:rPr>
          <w:rFonts w:ascii="Verdana" w:hAnsi="Verdana" w:cs="Arial"/>
          <w:i/>
          <w:snapToGrid w:val="0"/>
          <w:sz w:val="16"/>
          <w:szCs w:val="16"/>
        </w:rPr>
        <w:tab/>
        <w:t>Zhotovitel je povinen průběžně v návaznosti na postup realizace díla předkládat Objednateli subdodavatelský systém.</w:t>
      </w:r>
    </w:p>
    <w:p w14:paraId="23A01A69" w14:textId="77777777" w:rsidR="00EB0819" w:rsidRPr="00193A5A" w:rsidRDefault="00EB0819" w:rsidP="00EB0819">
      <w:pPr>
        <w:spacing w:before="60"/>
        <w:ind w:left="1418" w:hanging="709"/>
        <w:jc w:val="both"/>
        <w:rPr>
          <w:rFonts w:ascii="Verdana" w:hAnsi="Verdana" w:cs="Arial"/>
          <w:i/>
          <w:snapToGrid w:val="0"/>
          <w:sz w:val="16"/>
          <w:szCs w:val="16"/>
        </w:rPr>
      </w:pPr>
      <w:r w:rsidRPr="00193A5A">
        <w:rPr>
          <w:rFonts w:ascii="Verdana" w:hAnsi="Verdana" w:cs="Arial"/>
          <w:b/>
          <w:i/>
          <w:snapToGrid w:val="0"/>
          <w:sz w:val="16"/>
          <w:szCs w:val="16"/>
        </w:rPr>
        <w:lastRenderedPageBreak/>
        <w:t>8.3.4.</w:t>
      </w:r>
      <w:r w:rsidRPr="00193A5A">
        <w:rPr>
          <w:rFonts w:ascii="Verdana" w:hAnsi="Verdana" w:cs="Arial"/>
          <w:i/>
          <w:snapToGrid w:val="0"/>
          <w:sz w:val="16"/>
          <w:szCs w:val="16"/>
        </w:rPr>
        <w:tab/>
        <w:t>Zhotovitel je povinen si v návaznosti na postup realizace díla vyžádat od subdodavatelů jejich podrobné požadavky na stavební připravenosti a tyto předložit na vědomí Objednateli.</w:t>
      </w:r>
    </w:p>
    <w:p w14:paraId="5021E5D1" w14:textId="77777777" w:rsidR="006B6261" w:rsidRPr="00193A5A" w:rsidRDefault="00EB0819" w:rsidP="001C728E">
      <w:pPr>
        <w:widowControl w:val="0"/>
        <w:spacing w:before="120"/>
        <w:ind w:left="709" w:hanging="709"/>
        <w:jc w:val="both"/>
        <w:rPr>
          <w:rFonts w:ascii="Verdana" w:hAnsi="Verdana" w:cs="Arial"/>
          <w:b/>
          <w:i/>
          <w:snapToGrid w:val="0"/>
          <w:sz w:val="16"/>
          <w:szCs w:val="16"/>
        </w:rPr>
      </w:pPr>
      <w:r w:rsidRPr="00193A5A">
        <w:rPr>
          <w:rFonts w:ascii="Verdana" w:hAnsi="Verdana" w:cs="Arial"/>
          <w:b/>
          <w:i/>
          <w:sz w:val="16"/>
          <w:szCs w:val="16"/>
        </w:rPr>
        <w:t>8.4.</w:t>
      </w:r>
      <w:r w:rsidRPr="00193A5A">
        <w:rPr>
          <w:rFonts w:ascii="Verdana" w:hAnsi="Verdana" w:cs="Arial"/>
          <w:i/>
          <w:snapToGrid w:val="0"/>
          <w:sz w:val="16"/>
          <w:szCs w:val="16"/>
        </w:rPr>
        <w:tab/>
      </w:r>
      <w:r w:rsidR="006B6261" w:rsidRPr="00193A5A">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14:paraId="3F7A5B31" w14:textId="5406A4CC" w:rsidR="006B6261" w:rsidRPr="00F13108" w:rsidRDefault="006B6261" w:rsidP="001C728E">
      <w:pPr>
        <w:widowControl w:val="0"/>
        <w:spacing w:before="120"/>
        <w:ind w:left="709" w:hanging="709"/>
        <w:jc w:val="both"/>
        <w:rPr>
          <w:rFonts w:ascii="Verdana" w:hAnsi="Verdana" w:cs="Arial"/>
          <w:b/>
          <w:i/>
          <w:snapToGrid w:val="0"/>
          <w:sz w:val="16"/>
          <w:szCs w:val="16"/>
        </w:rPr>
      </w:pPr>
      <w:r w:rsidRPr="00F13108">
        <w:rPr>
          <w:rFonts w:ascii="Verdana" w:hAnsi="Verdana" w:cs="Arial"/>
          <w:b/>
          <w:i/>
          <w:sz w:val="16"/>
          <w:szCs w:val="16"/>
        </w:rPr>
        <w:t>8.</w:t>
      </w:r>
      <w:r w:rsidR="00EB0819" w:rsidRPr="00F13108">
        <w:rPr>
          <w:rFonts w:ascii="Verdana" w:hAnsi="Verdana" w:cs="Arial"/>
          <w:b/>
          <w:i/>
          <w:sz w:val="16"/>
          <w:szCs w:val="16"/>
        </w:rPr>
        <w:t>5</w:t>
      </w:r>
      <w:r w:rsidRPr="00F13108">
        <w:rPr>
          <w:rFonts w:ascii="Verdana" w:hAnsi="Verdana" w:cs="Arial"/>
          <w:b/>
          <w:i/>
          <w:sz w:val="16"/>
          <w:szCs w:val="16"/>
        </w:rPr>
        <w:t>.</w:t>
      </w:r>
      <w:r w:rsidRPr="00F13108">
        <w:rPr>
          <w:rFonts w:ascii="Verdana" w:hAnsi="Verdana" w:cs="Arial"/>
          <w:b/>
          <w:i/>
          <w:snapToGrid w:val="0"/>
          <w:sz w:val="16"/>
          <w:szCs w:val="16"/>
        </w:rPr>
        <w:tab/>
      </w:r>
      <w:r w:rsidRPr="00F13108">
        <w:rPr>
          <w:rFonts w:ascii="Verdana" w:hAnsi="Verdana" w:cs="Arial"/>
          <w:i/>
          <w:snapToGrid w:val="0"/>
          <w:sz w:val="16"/>
          <w:szCs w:val="16"/>
        </w:rPr>
        <w:t>Zhotovitel se před zahájením práce seznámí s PROJEKTEM a shledá-li jakékoli vady, nesrovnalosti, omyly či nedostatky v PROJEKTU,</w:t>
      </w:r>
      <w:r w:rsidR="00362608" w:rsidRPr="00F13108">
        <w:rPr>
          <w:rFonts w:ascii="Verdana" w:hAnsi="Verdana" w:cs="Arial"/>
          <w:i/>
          <w:snapToGrid w:val="0"/>
          <w:sz w:val="16"/>
          <w:szCs w:val="16"/>
        </w:rPr>
        <w:t xml:space="preserve"> </w:t>
      </w:r>
      <w:r w:rsidRPr="00F13108">
        <w:rPr>
          <w:rFonts w:ascii="Verdana" w:hAnsi="Verdana" w:cs="Arial"/>
          <w:i/>
          <w:snapToGrid w:val="0"/>
          <w:sz w:val="16"/>
          <w:szCs w:val="16"/>
        </w:rPr>
        <w:t>nebude pokračovat v práci či dodávkách, dokud nedostane od</w:t>
      </w:r>
      <w:r w:rsidR="00BC4177" w:rsidRPr="00F13108">
        <w:rPr>
          <w:rFonts w:ascii="Verdana" w:hAnsi="Verdana" w:cs="Arial"/>
          <w:i/>
          <w:snapToGrid w:val="0"/>
          <w:sz w:val="16"/>
          <w:szCs w:val="16"/>
        </w:rPr>
        <w:t xml:space="preserve"> </w:t>
      </w:r>
      <w:r w:rsidR="00F13108" w:rsidRPr="00F13108">
        <w:rPr>
          <w:rFonts w:ascii="Verdana" w:hAnsi="Verdana" w:cs="Arial"/>
          <w:i/>
          <w:snapToGrid w:val="0"/>
          <w:sz w:val="16"/>
          <w:szCs w:val="16"/>
        </w:rPr>
        <w:t xml:space="preserve">TDS případně </w:t>
      </w:r>
      <w:r w:rsidR="00BC4177" w:rsidRPr="00F13108">
        <w:rPr>
          <w:rFonts w:ascii="Verdana" w:hAnsi="Verdana" w:cs="Arial"/>
          <w:i/>
          <w:snapToGrid w:val="0"/>
          <w:sz w:val="16"/>
          <w:szCs w:val="16"/>
        </w:rPr>
        <w:t xml:space="preserve">zástupce Objednatele </w:t>
      </w:r>
      <w:r w:rsidRPr="00F13108">
        <w:rPr>
          <w:rFonts w:ascii="Verdana" w:hAnsi="Verdana" w:cs="Arial"/>
          <w:i/>
          <w:snapToGrid w:val="0"/>
          <w:sz w:val="16"/>
          <w:szCs w:val="16"/>
        </w:rPr>
        <w:t>opravené nebo chybějící údaje a pokyny.</w:t>
      </w:r>
    </w:p>
    <w:p w14:paraId="54093F97" w14:textId="77777777" w:rsidR="006B6261" w:rsidRPr="00193A5A" w:rsidRDefault="006B6261" w:rsidP="001C728E">
      <w:pPr>
        <w:widowControl w:val="0"/>
        <w:spacing w:before="120"/>
        <w:ind w:left="709" w:hanging="709"/>
        <w:jc w:val="both"/>
        <w:rPr>
          <w:rFonts w:ascii="Verdana" w:hAnsi="Verdana" w:cs="Arial"/>
          <w:b/>
          <w:i/>
          <w:snapToGrid w:val="0"/>
          <w:sz w:val="16"/>
          <w:szCs w:val="16"/>
        </w:rPr>
      </w:pPr>
      <w:r w:rsidRPr="00F13108">
        <w:rPr>
          <w:rFonts w:ascii="Verdana" w:hAnsi="Verdana" w:cs="Arial"/>
          <w:b/>
          <w:i/>
          <w:sz w:val="16"/>
          <w:szCs w:val="16"/>
        </w:rPr>
        <w:t>8.</w:t>
      </w:r>
      <w:r w:rsidR="00EB0819" w:rsidRPr="00F13108">
        <w:rPr>
          <w:rFonts w:ascii="Verdana" w:hAnsi="Verdana" w:cs="Arial"/>
          <w:b/>
          <w:i/>
          <w:sz w:val="16"/>
          <w:szCs w:val="16"/>
        </w:rPr>
        <w:t>6</w:t>
      </w:r>
      <w:r w:rsidRPr="00F13108">
        <w:rPr>
          <w:rFonts w:ascii="Verdana" w:hAnsi="Verdana" w:cs="Arial"/>
          <w:b/>
          <w:i/>
          <w:sz w:val="16"/>
          <w:szCs w:val="16"/>
        </w:rPr>
        <w:t>.</w:t>
      </w:r>
      <w:r w:rsidRPr="00F13108">
        <w:rPr>
          <w:rFonts w:ascii="Verdana" w:hAnsi="Verdana" w:cs="Arial"/>
          <w:b/>
          <w:i/>
          <w:snapToGrid w:val="0"/>
          <w:sz w:val="16"/>
          <w:szCs w:val="16"/>
        </w:rPr>
        <w:tab/>
      </w:r>
      <w:r w:rsidRPr="00F13108">
        <w:rPr>
          <w:rFonts w:ascii="Verdana" w:hAnsi="Verdana" w:cs="Arial"/>
          <w:i/>
          <w:snapToGrid w:val="0"/>
          <w:sz w:val="16"/>
          <w:szCs w:val="16"/>
        </w:rPr>
        <w:t xml:space="preserve">Zhotovitel zpracuje a bude podle potřeby či požadavků </w:t>
      </w:r>
      <w:r w:rsidRPr="00193A5A">
        <w:rPr>
          <w:rFonts w:ascii="Verdana" w:hAnsi="Verdana" w:cs="Arial"/>
          <w:i/>
          <w:snapToGrid w:val="0"/>
          <w:sz w:val="16"/>
          <w:szCs w:val="16"/>
        </w:rPr>
        <w:t xml:space="preserve">Objednatele 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Objednatele a </w:t>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14:paraId="01D96711" w14:textId="77777777" w:rsidR="006B6261" w:rsidRPr="00193A5A" w:rsidRDefault="006B6261" w:rsidP="001C728E">
      <w:pPr>
        <w:widowControl w:val="0"/>
        <w:spacing w:before="120"/>
        <w:ind w:left="709" w:hanging="709"/>
        <w:jc w:val="both"/>
        <w:rPr>
          <w:rFonts w:ascii="Verdana" w:hAnsi="Verdana" w:cs="Arial"/>
          <w:i/>
          <w:snapToGrid w:val="0"/>
          <w:sz w:val="16"/>
          <w:szCs w:val="16"/>
        </w:rPr>
      </w:pPr>
      <w:r w:rsidRPr="00193A5A">
        <w:rPr>
          <w:rFonts w:ascii="Verdana" w:hAnsi="Verdana" w:cs="Arial"/>
          <w:b/>
          <w:i/>
          <w:snapToGrid w:val="0"/>
          <w:sz w:val="16"/>
          <w:szCs w:val="16"/>
        </w:rPr>
        <w:t>8.</w:t>
      </w:r>
      <w:r w:rsidR="00EB0819" w:rsidRPr="00193A5A">
        <w:rPr>
          <w:rFonts w:ascii="Verdana" w:hAnsi="Verdana" w:cs="Arial"/>
          <w:b/>
          <w:i/>
          <w:snapToGrid w:val="0"/>
          <w:sz w:val="16"/>
          <w:szCs w:val="16"/>
        </w:rPr>
        <w:t>7</w:t>
      </w:r>
      <w:r w:rsidRPr="00193A5A">
        <w:rPr>
          <w:rFonts w:ascii="Verdana" w:hAnsi="Verdana" w:cs="Arial"/>
          <w:b/>
          <w:i/>
          <w:snapToGrid w:val="0"/>
          <w:sz w:val="16"/>
          <w:szCs w:val="16"/>
        </w:rPr>
        <w:t>.</w:t>
      </w:r>
      <w:r w:rsidRPr="00193A5A">
        <w:rPr>
          <w:rFonts w:ascii="Verdana" w:hAnsi="Verdana" w:cs="Arial"/>
          <w:b/>
          <w:i/>
          <w:snapToGrid w:val="0"/>
          <w:sz w:val="16"/>
          <w:szCs w:val="16"/>
        </w:rPr>
        <w:tab/>
      </w:r>
      <w:r w:rsidRPr="00193A5A">
        <w:rPr>
          <w:rFonts w:ascii="Verdana" w:hAnsi="Verdana" w:cs="Arial"/>
          <w:i/>
          <w:snapToGrid w:val="0"/>
          <w:sz w:val="16"/>
          <w:szCs w:val="16"/>
        </w:rPr>
        <w:t>S ohledem na dodržování harmonogramu podle ustanovení předchozích článků se Zhotovitel zavazuje pro všechny fáze provádění díla zajistit dostatečný počet pracovníků tak, aby byly dodrženy všechny termíny provádění díla.</w:t>
      </w:r>
    </w:p>
    <w:p w14:paraId="0C53972C" w14:textId="77777777" w:rsidR="006B6261" w:rsidRPr="00193A5A" w:rsidRDefault="006B6261" w:rsidP="001C728E">
      <w:pPr>
        <w:widowControl w:val="0"/>
        <w:spacing w:before="120"/>
        <w:ind w:left="709" w:hanging="709"/>
        <w:jc w:val="both"/>
        <w:rPr>
          <w:rFonts w:ascii="Verdana" w:hAnsi="Verdana" w:cs="Arial"/>
          <w:b/>
          <w:i/>
          <w:snapToGrid w:val="0"/>
          <w:sz w:val="16"/>
          <w:szCs w:val="16"/>
        </w:rPr>
      </w:pPr>
      <w:r w:rsidRPr="00193A5A">
        <w:rPr>
          <w:rFonts w:ascii="Verdana" w:hAnsi="Verdana" w:cs="Arial"/>
          <w:b/>
          <w:i/>
          <w:sz w:val="16"/>
          <w:szCs w:val="16"/>
        </w:rPr>
        <w:t>8.</w:t>
      </w:r>
      <w:r w:rsidR="00EB0819" w:rsidRPr="00193A5A">
        <w:rPr>
          <w:rFonts w:ascii="Verdana" w:hAnsi="Verdana" w:cs="Arial"/>
          <w:b/>
          <w:i/>
          <w:sz w:val="16"/>
          <w:szCs w:val="16"/>
        </w:rPr>
        <w:t>8</w:t>
      </w:r>
      <w:r w:rsidRPr="00193A5A">
        <w:rPr>
          <w:rFonts w:ascii="Verdana" w:hAnsi="Verdana" w:cs="Arial"/>
          <w:b/>
          <w:i/>
          <w:sz w:val="16"/>
          <w:szCs w:val="16"/>
        </w:rPr>
        <w:t>.</w:t>
      </w:r>
      <w:r w:rsidRPr="00193A5A">
        <w:rPr>
          <w:rFonts w:ascii="Verdana" w:hAnsi="Verdana" w:cs="Arial"/>
          <w:b/>
          <w:i/>
          <w:snapToGrid w:val="0"/>
          <w:sz w:val="16"/>
          <w:szCs w:val="16"/>
        </w:rPr>
        <w:tab/>
      </w:r>
      <w:r w:rsidRPr="00193A5A">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p>
    <w:p w14:paraId="7DDB3BF7" w14:textId="77777777" w:rsidR="006B6261" w:rsidRPr="00193A5A" w:rsidRDefault="006B6261" w:rsidP="001C728E">
      <w:pPr>
        <w:pStyle w:val="Nadpis6"/>
        <w:widowControl w:val="0"/>
        <w:spacing w:before="120" w:after="0"/>
        <w:ind w:left="709" w:hanging="709"/>
        <w:rPr>
          <w:rFonts w:ascii="Verdana" w:hAnsi="Verdana" w:cs="Arial"/>
          <w:i/>
          <w:sz w:val="16"/>
          <w:szCs w:val="16"/>
        </w:rPr>
      </w:pPr>
      <w:r w:rsidRPr="00193A5A">
        <w:rPr>
          <w:rFonts w:ascii="Verdana" w:hAnsi="Verdana" w:cs="Arial"/>
          <w:i/>
          <w:sz w:val="16"/>
          <w:szCs w:val="16"/>
        </w:rPr>
        <w:t>8.</w:t>
      </w:r>
      <w:r w:rsidR="00EB0819" w:rsidRPr="00193A5A">
        <w:rPr>
          <w:rFonts w:ascii="Verdana" w:hAnsi="Verdana" w:cs="Arial"/>
          <w:i/>
          <w:sz w:val="16"/>
          <w:szCs w:val="16"/>
        </w:rPr>
        <w:t>9</w:t>
      </w:r>
      <w:r w:rsidRPr="00193A5A">
        <w:rPr>
          <w:rFonts w:ascii="Verdana" w:hAnsi="Verdana" w:cs="Arial"/>
          <w:i/>
          <w:sz w:val="16"/>
          <w:szCs w:val="16"/>
        </w:rPr>
        <w:t>.</w:t>
      </w:r>
      <w:r w:rsidRPr="00193A5A">
        <w:rPr>
          <w:rFonts w:ascii="Verdana" w:hAnsi="Verdana" w:cs="Arial"/>
          <w:i/>
          <w:sz w:val="16"/>
          <w:szCs w:val="16"/>
        </w:rPr>
        <w:tab/>
        <w:t>DOZOR ZHOTOVITELE NAD PROVÁDĚNÍM DÍLA</w:t>
      </w:r>
    </w:p>
    <w:p w14:paraId="5E98606A" w14:textId="77777777" w:rsidR="006B6261" w:rsidRPr="00193A5A" w:rsidRDefault="006B6261" w:rsidP="001C728E">
      <w:pPr>
        <w:widowControl w:val="0"/>
        <w:spacing w:before="60"/>
        <w:ind w:left="1418" w:hanging="709"/>
        <w:jc w:val="both"/>
        <w:rPr>
          <w:rFonts w:ascii="Verdana" w:hAnsi="Verdana" w:cs="Arial"/>
          <w:i/>
          <w:snapToGrid w:val="0"/>
          <w:sz w:val="16"/>
          <w:szCs w:val="16"/>
        </w:rPr>
      </w:pPr>
      <w:r w:rsidRPr="00193A5A">
        <w:rPr>
          <w:rFonts w:ascii="Verdana" w:hAnsi="Verdana" w:cs="Arial"/>
          <w:b/>
          <w:i/>
          <w:sz w:val="16"/>
          <w:szCs w:val="16"/>
        </w:rPr>
        <w:t>8.</w:t>
      </w:r>
      <w:r w:rsidR="00EB0819" w:rsidRPr="00193A5A">
        <w:rPr>
          <w:rFonts w:ascii="Verdana" w:hAnsi="Verdana" w:cs="Arial"/>
          <w:b/>
          <w:i/>
          <w:sz w:val="16"/>
          <w:szCs w:val="16"/>
        </w:rPr>
        <w:t>9</w:t>
      </w:r>
      <w:r w:rsidRPr="00193A5A">
        <w:rPr>
          <w:rFonts w:ascii="Verdana" w:hAnsi="Verdana" w:cs="Arial"/>
          <w:b/>
          <w:i/>
          <w:sz w:val="16"/>
          <w:szCs w:val="16"/>
        </w:rPr>
        <w:t>.1.</w:t>
      </w:r>
      <w:r w:rsidRPr="00193A5A">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sidR="00440633" w:rsidRPr="00193A5A">
        <w:rPr>
          <w:rFonts w:ascii="Verdana" w:hAnsi="Verdana" w:cs="Arial"/>
          <w:i/>
          <w:snapToGrid w:val="0"/>
          <w:sz w:val="16"/>
          <w:szCs w:val="16"/>
        </w:rPr>
        <w:t xml:space="preserve">kvality </w:t>
      </w:r>
      <w:r w:rsidRPr="00193A5A">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 a to v pracovní době, po celou dobu provádění díla.</w:t>
      </w:r>
    </w:p>
    <w:p w14:paraId="16B7B095" w14:textId="29E474B0" w:rsidR="006B6261" w:rsidRPr="00193A5A" w:rsidRDefault="006B6261" w:rsidP="001C728E">
      <w:pPr>
        <w:widowControl w:val="0"/>
        <w:spacing w:before="60"/>
        <w:ind w:left="1418" w:hanging="709"/>
        <w:jc w:val="both"/>
        <w:rPr>
          <w:rFonts w:ascii="Verdana" w:hAnsi="Verdana" w:cs="Arial"/>
          <w:i/>
          <w:snapToGrid w:val="0"/>
          <w:sz w:val="16"/>
          <w:szCs w:val="16"/>
        </w:rPr>
      </w:pPr>
      <w:r w:rsidRPr="00193A5A">
        <w:rPr>
          <w:rFonts w:ascii="Verdana" w:hAnsi="Verdana" w:cs="Arial"/>
          <w:b/>
          <w:i/>
          <w:snapToGrid w:val="0"/>
          <w:sz w:val="16"/>
          <w:szCs w:val="16"/>
        </w:rPr>
        <w:t>8.</w:t>
      </w:r>
      <w:r w:rsidR="00EB0819" w:rsidRPr="00193A5A">
        <w:rPr>
          <w:rFonts w:ascii="Verdana" w:hAnsi="Verdana" w:cs="Arial"/>
          <w:b/>
          <w:i/>
          <w:snapToGrid w:val="0"/>
          <w:sz w:val="16"/>
          <w:szCs w:val="16"/>
        </w:rPr>
        <w:t>9</w:t>
      </w:r>
      <w:r w:rsidRPr="00193A5A">
        <w:rPr>
          <w:rFonts w:ascii="Verdana" w:hAnsi="Verdana" w:cs="Arial"/>
          <w:b/>
          <w:i/>
          <w:snapToGrid w:val="0"/>
          <w:sz w:val="16"/>
          <w:szCs w:val="16"/>
        </w:rPr>
        <w:t>.2.</w:t>
      </w:r>
      <w:r w:rsidRPr="00193A5A">
        <w:rPr>
          <w:rFonts w:ascii="Verdana" w:hAnsi="Verdana" w:cs="Arial"/>
          <w:i/>
          <w:snapToGrid w:val="0"/>
          <w:sz w:val="16"/>
          <w:szCs w:val="16"/>
        </w:rPr>
        <w:tab/>
        <w:t xml:space="preserve">Dozor Zhotovitele bude pro Objednatele a </w:t>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přijatelný a nebude po dobu realizace předmětu díla vyměněn, </w:t>
      </w:r>
      <w:r w:rsidRPr="00B0380F">
        <w:rPr>
          <w:rFonts w:ascii="Verdana" w:hAnsi="Verdana" w:cs="Arial"/>
          <w:i/>
          <w:snapToGrid w:val="0"/>
          <w:sz w:val="16"/>
          <w:szCs w:val="16"/>
        </w:rPr>
        <w:t>pokud se tak nestane ze závažných důvodů, avšak vždy po předchozí vzájemné dohodě Zhotovitele s</w:t>
      </w:r>
      <w:r w:rsidR="00BC4177" w:rsidRPr="00B0380F">
        <w:rPr>
          <w:rFonts w:ascii="Verdana" w:hAnsi="Verdana" w:cs="Arial"/>
          <w:i/>
          <w:snapToGrid w:val="0"/>
          <w:sz w:val="16"/>
          <w:szCs w:val="16"/>
        </w:rPr>
        <w:t xml:space="preserve"> Objednatelem a </w:t>
      </w:r>
      <w:r w:rsidR="00E75D22" w:rsidRPr="00B0380F">
        <w:rPr>
          <w:rFonts w:ascii="Verdana" w:hAnsi="Verdana" w:cs="Arial"/>
          <w:i/>
          <w:snapToGrid w:val="0"/>
          <w:sz w:val="16"/>
          <w:szCs w:val="16"/>
        </w:rPr>
        <w:t>TDS</w:t>
      </w:r>
      <w:r w:rsidRPr="00B0380F">
        <w:rPr>
          <w:rFonts w:ascii="Verdana" w:hAnsi="Verdana" w:cs="Arial"/>
          <w:i/>
          <w:snapToGrid w:val="0"/>
          <w:sz w:val="16"/>
          <w:szCs w:val="16"/>
        </w:rPr>
        <w:t xml:space="preserve">. </w:t>
      </w:r>
      <w:r w:rsidR="00EB0819" w:rsidRPr="00B0380F">
        <w:rPr>
          <w:rFonts w:ascii="Verdana" w:hAnsi="Verdana" w:cs="Arial"/>
          <w:i/>
          <w:snapToGrid w:val="0"/>
          <w:sz w:val="16"/>
          <w:szCs w:val="16"/>
        </w:rPr>
        <w:t>Případnou výměnu osob dozoru Zhotovitele je povinen Zhotovitel Objednateli předem písemně oznámit</w:t>
      </w:r>
      <w:r w:rsidR="00EB0819" w:rsidRPr="00193A5A">
        <w:rPr>
          <w:rFonts w:ascii="Verdana" w:hAnsi="Verdana" w:cs="Arial"/>
          <w:i/>
          <w:snapToGrid w:val="0"/>
          <w:sz w:val="16"/>
          <w:szCs w:val="16"/>
        </w:rPr>
        <w:t xml:space="preserve">. Pokud Zhotovitel neobdrží od Objednatele odpověď na oznámení změny osoby dozoru Zhotovitele do 7 kalendářních dnů, má se za to, že Objednatel s výměnou osoby dozoru Zhotovitele souhlasí. </w:t>
      </w:r>
      <w:r w:rsidRPr="00193A5A">
        <w:rPr>
          <w:rFonts w:ascii="Verdana" w:hAnsi="Verdana" w:cs="Arial"/>
          <w:i/>
          <w:snapToGrid w:val="0"/>
          <w:sz w:val="16"/>
          <w:szCs w:val="16"/>
        </w:rPr>
        <w:t>Osoba pověřená dozorem Zhotovitele je</w:t>
      </w:r>
    </w:p>
    <w:p w14:paraId="1FFDF117" w14:textId="187EA91B" w:rsidR="001B5146" w:rsidRDefault="00A760D4" w:rsidP="007332C8">
      <w:pPr>
        <w:widowControl w:val="0"/>
        <w:spacing w:before="160" w:after="120"/>
        <w:ind w:left="1701"/>
        <w:jc w:val="both"/>
        <w:rPr>
          <w:rFonts w:ascii="Verdana" w:hAnsi="Verdana" w:cs="Arial"/>
          <w:b/>
          <w:i/>
          <w:snapToGrid w:val="0"/>
          <w:sz w:val="16"/>
          <w:szCs w:val="16"/>
        </w:rPr>
      </w:pPr>
      <w:proofErr w:type="gramStart"/>
      <w:r>
        <w:rPr>
          <w:rFonts w:ascii="Verdana" w:hAnsi="Verdana" w:cs="Arial"/>
          <w:b/>
          <w:i/>
          <w:snapToGrid w:val="0"/>
          <w:sz w:val="16"/>
          <w:szCs w:val="16"/>
        </w:rPr>
        <w:t>p</w:t>
      </w:r>
      <w:r w:rsidR="001B5146" w:rsidRPr="00193A5A">
        <w:rPr>
          <w:rFonts w:ascii="Verdana" w:hAnsi="Verdana" w:cs="Arial"/>
          <w:b/>
          <w:i/>
          <w:snapToGrid w:val="0"/>
          <w:sz w:val="16"/>
          <w:szCs w:val="16"/>
        </w:rPr>
        <w:t>an</w:t>
      </w:r>
      <w:r>
        <w:rPr>
          <w:rFonts w:ascii="Verdana" w:hAnsi="Verdana" w:cs="Arial"/>
          <w:b/>
          <w:i/>
          <w:snapToGrid w:val="0"/>
          <w:sz w:val="16"/>
          <w:szCs w:val="16"/>
        </w:rPr>
        <w:t xml:space="preserve">  </w:t>
      </w:r>
      <w:r w:rsidR="00804F7B">
        <w:rPr>
          <w:rFonts w:ascii="Verdana" w:hAnsi="Verdana" w:cs="Arial"/>
          <w:b/>
          <w:i/>
          <w:snapToGrid w:val="0"/>
          <w:sz w:val="16"/>
          <w:szCs w:val="16"/>
        </w:rPr>
        <w:t>XXX</w:t>
      </w:r>
      <w:proofErr w:type="gramEnd"/>
      <w:r w:rsidR="001B5146" w:rsidRPr="00193A5A">
        <w:rPr>
          <w:rFonts w:ascii="Verdana" w:hAnsi="Verdana" w:cs="Arial"/>
          <w:b/>
          <w:i/>
          <w:snapToGrid w:val="0"/>
          <w:sz w:val="16"/>
          <w:szCs w:val="16"/>
        </w:rPr>
        <w:t xml:space="preserve"> ve funkci </w:t>
      </w:r>
      <w:r w:rsidR="00BB0192">
        <w:rPr>
          <w:rFonts w:ascii="Verdana" w:hAnsi="Verdana" w:cs="Arial"/>
          <w:b/>
          <w:i/>
          <w:snapToGrid w:val="0"/>
          <w:sz w:val="16"/>
          <w:szCs w:val="16"/>
        </w:rPr>
        <w:t xml:space="preserve">hlavního </w:t>
      </w:r>
      <w:r w:rsidR="001B5146" w:rsidRPr="00193A5A">
        <w:rPr>
          <w:rFonts w:ascii="Verdana" w:hAnsi="Verdana" w:cs="Arial"/>
          <w:b/>
          <w:i/>
          <w:snapToGrid w:val="0"/>
          <w:sz w:val="16"/>
          <w:szCs w:val="16"/>
        </w:rPr>
        <w:t>stavbyvedoucího</w:t>
      </w:r>
      <w:r w:rsidR="00B71794">
        <w:rPr>
          <w:rFonts w:ascii="Verdana" w:hAnsi="Verdana" w:cs="Arial"/>
          <w:b/>
          <w:i/>
          <w:snapToGrid w:val="0"/>
          <w:sz w:val="16"/>
          <w:szCs w:val="16"/>
        </w:rPr>
        <w:t xml:space="preserve"> </w:t>
      </w:r>
    </w:p>
    <w:p w14:paraId="3DC06816" w14:textId="2D0AE0CF" w:rsidR="00BB0192" w:rsidRDefault="00A760D4" w:rsidP="007332C8">
      <w:pPr>
        <w:widowControl w:val="0"/>
        <w:spacing w:before="180" w:after="120"/>
        <w:ind w:left="1701"/>
        <w:jc w:val="both"/>
        <w:rPr>
          <w:rFonts w:ascii="Verdana" w:hAnsi="Verdana" w:cs="Arial"/>
          <w:b/>
          <w:i/>
          <w:snapToGrid w:val="0"/>
          <w:sz w:val="16"/>
          <w:szCs w:val="16"/>
        </w:rPr>
      </w:pPr>
      <w:proofErr w:type="gramStart"/>
      <w:r>
        <w:rPr>
          <w:rFonts w:ascii="Verdana" w:hAnsi="Verdana" w:cs="Arial"/>
          <w:b/>
          <w:i/>
          <w:snapToGrid w:val="0"/>
          <w:sz w:val="16"/>
          <w:szCs w:val="16"/>
        </w:rPr>
        <w:t>p</w:t>
      </w:r>
      <w:r w:rsidR="00BB0192" w:rsidRPr="00193A5A">
        <w:rPr>
          <w:rFonts w:ascii="Verdana" w:hAnsi="Verdana" w:cs="Arial"/>
          <w:b/>
          <w:i/>
          <w:snapToGrid w:val="0"/>
          <w:sz w:val="16"/>
          <w:szCs w:val="16"/>
        </w:rPr>
        <w:t>an</w:t>
      </w:r>
      <w:r>
        <w:rPr>
          <w:rFonts w:ascii="Verdana" w:hAnsi="Verdana" w:cs="Arial"/>
          <w:b/>
          <w:i/>
          <w:snapToGrid w:val="0"/>
          <w:sz w:val="16"/>
          <w:szCs w:val="16"/>
        </w:rPr>
        <w:t xml:space="preserve">  </w:t>
      </w:r>
      <w:r w:rsidR="00804F7B">
        <w:rPr>
          <w:rFonts w:ascii="Verdana" w:hAnsi="Verdana" w:cs="Arial"/>
          <w:b/>
          <w:i/>
          <w:snapToGrid w:val="0"/>
          <w:sz w:val="16"/>
          <w:szCs w:val="16"/>
        </w:rPr>
        <w:t>XXX</w:t>
      </w:r>
      <w:proofErr w:type="gramEnd"/>
      <w:r w:rsidR="00BB0192" w:rsidRPr="00193A5A">
        <w:rPr>
          <w:rFonts w:ascii="Verdana" w:hAnsi="Verdana" w:cs="Arial"/>
          <w:b/>
          <w:i/>
          <w:snapToGrid w:val="0"/>
          <w:sz w:val="16"/>
          <w:szCs w:val="16"/>
        </w:rPr>
        <w:t xml:space="preserve"> ve funkci </w:t>
      </w:r>
      <w:r w:rsidR="007D3435" w:rsidRPr="007D3435">
        <w:rPr>
          <w:rFonts w:ascii="Verdana" w:hAnsi="Verdana" w:cs="Arial"/>
          <w:b/>
          <w:i/>
          <w:snapToGrid w:val="0"/>
          <w:sz w:val="16"/>
          <w:szCs w:val="16"/>
        </w:rPr>
        <w:t>specialista elektro</w:t>
      </w:r>
      <w:r w:rsidR="00BB0192">
        <w:rPr>
          <w:rFonts w:ascii="Verdana" w:hAnsi="Verdana" w:cs="Arial"/>
          <w:b/>
          <w:i/>
          <w:snapToGrid w:val="0"/>
          <w:sz w:val="16"/>
          <w:szCs w:val="16"/>
        </w:rPr>
        <w:t xml:space="preserve"> </w:t>
      </w:r>
    </w:p>
    <w:p w14:paraId="1BA4C416" w14:textId="65C4CD3F" w:rsidR="007D3435" w:rsidRPr="00F13108" w:rsidRDefault="00A760D4" w:rsidP="007332C8">
      <w:pPr>
        <w:widowControl w:val="0"/>
        <w:spacing w:before="180" w:after="120"/>
        <w:ind w:left="1701"/>
        <w:jc w:val="both"/>
        <w:rPr>
          <w:rFonts w:ascii="Verdana" w:hAnsi="Verdana" w:cs="Arial"/>
          <w:b/>
          <w:i/>
          <w:snapToGrid w:val="0"/>
          <w:sz w:val="16"/>
          <w:szCs w:val="16"/>
        </w:rPr>
      </w:pPr>
      <w:proofErr w:type="gramStart"/>
      <w:r>
        <w:rPr>
          <w:rFonts w:ascii="Verdana" w:hAnsi="Verdana" w:cs="Arial"/>
          <w:b/>
          <w:i/>
          <w:snapToGrid w:val="0"/>
          <w:sz w:val="16"/>
          <w:szCs w:val="16"/>
        </w:rPr>
        <w:t>p</w:t>
      </w:r>
      <w:r w:rsidR="007D3435" w:rsidRPr="00193A5A">
        <w:rPr>
          <w:rFonts w:ascii="Verdana" w:hAnsi="Verdana" w:cs="Arial"/>
          <w:b/>
          <w:i/>
          <w:snapToGrid w:val="0"/>
          <w:sz w:val="16"/>
          <w:szCs w:val="16"/>
        </w:rPr>
        <w:t>an</w:t>
      </w:r>
      <w:r>
        <w:rPr>
          <w:rFonts w:ascii="Verdana" w:hAnsi="Verdana" w:cs="Arial"/>
          <w:b/>
          <w:i/>
          <w:snapToGrid w:val="0"/>
          <w:sz w:val="16"/>
          <w:szCs w:val="16"/>
        </w:rPr>
        <w:t xml:space="preserve">  </w:t>
      </w:r>
      <w:r w:rsidR="00804F7B">
        <w:rPr>
          <w:rFonts w:ascii="Verdana" w:hAnsi="Verdana" w:cs="Arial"/>
          <w:b/>
          <w:i/>
          <w:snapToGrid w:val="0"/>
          <w:sz w:val="16"/>
          <w:szCs w:val="16"/>
        </w:rPr>
        <w:t>XXX</w:t>
      </w:r>
      <w:proofErr w:type="gramEnd"/>
      <w:r>
        <w:rPr>
          <w:rFonts w:ascii="Verdana" w:hAnsi="Verdana" w:cs="Arial"/>
          <w:b/>
          <w:i/>
          <w:snapToGrid w:val="0"/>
          <w:sz w:val="16"/>
          <w:szCs w:val="16"/>
        </w:rPr>
        <w:t xml:space="preserve"> </w:t>
      </w:r>
      <w:r w:rsidR="007D3435" w:rsidRPr="00193A5A">
        <w:rPr>
          <w:rFonts w:ascii="Verdana" w:hAnsi="Verdana" w:cs="Arial"/>
          <w:b/>
          <w:i/>
          <w:snapToGrid w:val="0"/>
          <w:sz w:val="16"/>
          <w:szCs w:val="16"/>
        </w:rPr>
        <w:t xml:space="preserve">ve funkci </w:t>
      </w:r>
      <w:r w:rsidR="007D3435" w:rsidRPr="007D3435">
        <w:rPr>
          <w:rFonts w:ascii="Verdana" w:hAnsi="Verdana" w:cs="Arial"/>
          <w:b/>
          <w:i/>
          <w:snapToGrid w:val="0"/>
          <w:sz w:val="16"/>
          <w:szCs w:val="16"/>
        </w:rPr>
        <w:t>specialista TZB</w:t>
      </w:r>
      <w:r w:rsidR="007D3435">
        <w:rPr>
          <w:rFonts w:ascii="Verdana" w:hAnsi="Verdana" w:cs="Arial"/>
          <w:b/>
          <w:i/>
          <w:snapToGrid w:val="0"/>
          <w:sz w:val="16"/>
          <w:szCs w:val="16"/>
        </w:rPr>
        <w:t xml:space="preserve"> </w:t>
      </w:r>
    </w:p>
    <w:p w14:paraId="1965E824" w14:textId="77777777" w:rsidR="006B6261" w:rsidRPr="00193A5A" w:rsidRDefault="006B6261" w:rsidP="00BB0192">
      <w:pPr>
        <w:widowControl w:val="0"/>
        <w:spacing w:before="120"/>
        <w:ind w:left="1418" w:hanging="709"/>
        <w:jc w:val="both"/>
        <w:rPr>
          <w:rFonts w:ascii="Verdana" w:hAnsi="Verdana" w:cs="Arial"/>
          <w:i/>
          <w:snapToGrid w:val="0"/>
          <w:sz w:val="16"/>
          <w:szCs w:val="16"/>
        </w:rPr>
      </w:pPr>
      <w:r w:rsidRPr="00193A5A">
        <w:rPr>
          <w:rFonts w:ascii="Verdana" w:hAnsi="Verdana" w:cs="Arial"/>
          <w:b/>
          <w:i/>
          <w:sz w:val="16"/>
          <w:szCs w:val="16"/>
        </w:rPr>
        <w:t>8.</w:t>
      </w:r>
      <w:r w:rsidR="005310AA" w:rsidRPr="00193A5A">
        <w:rPr>
          <w:rFonts w:ascii="Verdana" w:hAnsi="Verdana" w:cs="Arial"/>
          <w:b/>
          <w:i/>
          <w:sz w:val="16"/>
          <w:szCs w:val="16"/>
        </w:rPr>
        <w:t>9</w:t>
      </w:r>
      <w:r w:rsidRPr="00193A5A">
        <w:rPr>
          <w:rFonts w:ascii="Verdana" w:hAnsi="Verdana" w:cs="Arial"/>
          <w:b/>
          <w:i/>
          <w:sz w:val="16"/>
          <w:szCs w:val="16"/>
        </w:rPr>
        <w:t>.3.</w:t>
      </w:r>
      <w:r w:rsidRPr="00193A5A">
        <w:rPr>
          <w:rFonts w:ascii="Verdana" w:hAnsi="Verdana" w:cs="Arial"/>
          <w:i/>
          <w:sz w:val="16"/>
          <w:szCs w:val="16"/>
        </w:rPr>
        <w:tab/>
      </w:r>
      <w:r w:rsidRPr="00193A5A">
        <w:rPr>
          <w:rFonts w:ascii="Verdana" w:hAnsi="Verdana" w:cs="Arial"/>
          <w:i/>
          <w:snapToGrid w:val="0"/>
          <w:sz w:val="16"/>
          <w:szCs w:val="16"/>
        </w:rPr>
        <w:t xml:space="preserve">Osoba vykonávající dozor Zhotovitele bude zastupovat Zhotovitele na místě díla a pokyny, které jí budou předány </w:t>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budou platit stejně, jako by byly předány Objednatelem přímo Zhotoviteli. Veškeré pokyny </w:t>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budou Zhotoviteli potvrzeny písemně ve stavebním deníku.</w:t>
      </w:r>
    </w:p>
    <w:p w14:paraId="75875FE0" w14:textId="77777777" w:rsidR="006B6261" w:rsidRPr="00193A5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193A5A">
        <w:rPr>
          <w:rFonts w:ascii="Verdana" w:hAnsi="Verdana" w:cs="Arial"/>
          <w:b/>
          <w:i/>
          <w:sz w:val="16"/>
          <w:szCs w:val="16"/>
        </w:rPr>
        <w:t>8.</w:t>
      </w:r>
      <w:r w:rsidR="005310AA" w:rsidRPr="00193A5A">
        <w:rPr>
          <w:rFonts w:ascii="Verdana" w:hAnsi="Verdana" w:cs="Arial"/>
          <w:b/>
          <w:i/>
          <w:sz w:val="16"/>
          <w:szCs w:val="16"/>
        </w:rPr>
        <w:t>10</w:t>
      </w:r>
      <w:r w:rsidRPr="00193A5A">
        <w:rPr>
          <w:rFonts w:ascii="Verdana" w:hAnsi="Verdana" w:cs="Arial"/>
          <w:b/>
          <w:i/>
          <w:sz w:val="16"/>
          <w:szCs w:val="16"/>
        </w:rPr>
        <w:t>.</w:t>
      </w:r>
      <w:r w:rsidRPr="00193A5A">
        <w:rPr>
          <w:rFonts w:ascii="Verdana" w:hAnsi="Verdana" w:cs="Arial"/>
          <w:b/>
          <w:i/>
          <w:sz w:val="16"/>
          <w:szCs w:val="16"/>
        </w:rPr>
        <w:tab/>
      </w:r>
      <w:r w:rsidRPr="00193A5A">
        <w:rPr>
          <w:rFonts w:ascii="Verdana" w:hAnsi="Verdana" w:cs="Arial"/>
          <w:i/>
          <w:sz w:val="16"/>
          <w:szCs w:val="16"/>
        </w:rPr>
        <w:t>Zhotovitel se zavazuje, že odpady, suť a znečištění bude neodkladně a průběžně odstraňovat ze staveniště.</w:t>
      </w:r>
    </w:p>
    <w:p w14:paraId="65761A6B" w14:textId="3F6C2F72" w:rsidR="006B6261" w:rsidRPr="00193A5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193A5A">
        <w:rPr>
          <w:rFonts w:ascii="Verdana" w:hAnsi="Verdana" w:cs="Arial"/>
          <w:b/>
          <w:i/>
          <w:sz w:val="16"/>
          <w:szCs w:val="16"/>
        </w:rPr>
        <w:t>8.1</w:t>
      </w:r>
      <w:r w:rsidR="005310AA" w:rsidRPr="00193A5A">
        <w:rPr>
          <w:rFonts w:ascii="Verdana" w:hAnsi="Verdana" w:cs="Arial"/>
          <w:b/>
          <w:i/>
          <w:sz w:val="16"/>
          <w:szCs w:val="16"/>
        </w:rPr>
        <w:t>1</w:t>
      </w:r>
      <w:r w:rsidRPr="00193A5A">
        <w:rPr>
          <w:rFonts w:ascii="Verdana" w:hAnsi="Verdana" w:cs="Arial"/>
          <w:b/>
          <w:i/>
          <w:sz w:val="16"/>
          <w:szCs w:val="16"/>
        </w:rPr>
        <w:t>.</w:t>
      </w:r>
      <w:r w:rsidRPr="00193A5A">
        <w:rPr>
          <w:rFonts w:ascii="Verdana" w:hAnsi="Verdana" w:cs="Arial"/>
          <w:b/>
          <w:i/>
          <w:sz w:val="16"/>
          <w:szCs w:val="16"/>
        </w:rPr>
        <w:tab/>
      </w:r>
      <w:r w:rsidRPr="00193A5A">
        <w:rPr>
          <w:rFonts w:ascii="Verdana" w:hAnsi="Verdana" w:cs="Arial"/>
          <w:i/>
          <w:sz w:val="16"/>
          <w:szCs w:val="16"/>
        </w:rPr>
        <w:t xml:space="preserve">Zhotovitel </w:t>
      </w:r>
      <w:r w:rsidRPr="00F13108">
        <w:rPr>
          <w:rFonts w:ascii="Verdana" w:hAnsi="Verdana" w:cs="Arial"/>
          <w:i/>
          <w:sz w:val="16"/>
          <w:szCs w:val="16"/>
        </w:rPr>
        <w:t xml:space="preserve">oznámí </w:t>
      </w:r>
      <w:r w:rsidR="00E75D22" w:rsidRPr="00F13108">
        <w:rPr>
          <w:rFonts w:ascii="Verdana" w:hAnsi="Verdana" w:cs="Arial"/>
          <w:i/>
          <w:sz w:val="16"/>
          <w:szCs w:val="16"/>
        </w:rPr>
        <w:t>TDS</w:t>
      </w:r>
      <w:r w:rsidRPr="00F13108">
        <w:rPr>
          <w:rFonts w:ascii="Verdana" w:hAnsi="Verdana" w:cs="Arial"/>
          <w:i/>
          <w:sz w:val="16"/>
          <w:szCs w:val="16"/>
        </w:rPr>
        <w:t xml:space="preserve"> a Objednateli 3 pracovní dny předem termín provádění zkoušek a seznámí </w:t>
      </w:r>
      <w:r w:rsidR="00E75D22" w:rsidRPr="00F13108">
        <w:rPr>
          <w:rFonts w:ascii="Verdana" w:hAnsi="Verdana" w:cs="Arial"/>
          <w:i/>
          <w:sz w:val="16"/>
          <w:szCs w:val="16"/>
        </w:rPr>
        <w:t>TDS</w:t>
      </w:r>
      <w:r w:rsidRPr="00F13108">
        <w:rPr>
          <w:rFonts w:ascii="Verdana" w:hAnsi="Verdana" w:cs="Arial"/>
          <w:i/>
          <w:sz w:val="16"/>
          <w:szCs w:val="16"/>
        </w:rPr>
        <w:t xml:space="preserve"> a Objednatele písemně s jejich výsledky</w:t>
      </w:r>
      <w:r w:rsidR="00BC4177" w:rsidRPr="00F13108">
        <w:rPr>
          <w:rFonts w:ascii="Verdana" w:hAnsi="Verdana" w:cs="Arial"/>
          <w:i/>
          <w:sz w:val="16"/>
          <w:szCs w:val="16"/>
        </w:rPr>
        <w:t xml:space="preserve"> zkoušek</w:t>
      </w:r>
      <w:r w:rsidRPr="00F13108">
        <w:rPr>
          <w:rFonts w:ascii="Verdana" w:hAnsi="Verdana" w:cs="Arial"/>
          <w:i/>
          <w:sz w:val="16"/>
          <w:szCs w:val="16"/>
        </w:rPr>
        <w:t>. Provedené zkoušky jsou</w:t>
      </w:r>
      <w:r w:rsidRPr="00193A5A">
        <w:rPr>
          <w:rFonts w:ascii="Verdana" w:hAnsi="Verdana" w:cs="Arial"/>
          <w:i/>
          <w:sz w:val="16"/>
          <w:szCs w:val="16"/>
        </w:rPr>
        <w:t xml:space="preserve"> v ceně díla. Objednatel si vyhrazuje právo se k výsledkům zkoušek vyjádřit a v případě pochybností o jejich průkaznosti nařídit jejich opakování. Náklady na tyto dodatečné zkoušky jdou k tíži Zhotovitele v případě, že jejich výsledky prokáží oprávněnost pochybností Objednatele, v opačném případě hradí náklady na opakované zkoušky Objednatel.</w:t>
      </w:r>
    </w:p>
    <w:p w14:paraId="7EE0796C" w14:textId="77777777" w:rsidR="006B6261" w:rsidRPr="00193A5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193A5A">
        <w:rPr>
          <w:rFonts w:ascii="Verdana" w:hAnsi="Verdana" w:cs="Arial"/>
          <w:b/>
          <w:i/>
          <w:sz w:val="16"/>
          <w:szCs w:val="16"/>
        </w:rPr>
        <w:t>8.1</w:t>
      </w:r>
      <w:r w:rsidR="005310AA" w:rsidRPr="00193A5A">
        <w:rPr>
          <w:rFonts w:ascii="Verdana" w:hAnsi="Verdana" w:cs="Arial"/>
          <w:b/>
          <w:i/>
          <w:sz w:val="16"/>
          <w:szCs w:val="16"/>
        </w:rPr>
        <w:t>2</w:t>
      </w:r>
      <w:r w:rsidRPr="00193A5A">
        <w:rPr>
          <w:rFonts w:ascii="Verdana" w:hAnsi="Verdana" w:cs="Arial"/>
          <w:b/>
          <w:i/>
          <w:sz w:val="16"/>
          <w:szCs w:val="16"/>
        </w:rPr>
        <w:t>.</w:t>
      </w:r>
      <w:r w:rsidRPr="00193A5A">
        <w:rPr>
          <w:rFonts w:ascii="Verdana" w:hAnsi="Verdana" w:cs="Arial"/>
          <w:b/>
          <w:i/>
          <w:sz w:val="16"/>
          <w:szCs w:val="16"/>
        </w:rPr>
        <w:tab/>
      </w:r>
      <w:r w:rsidRPr="00193A5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sidR="00E75D22" w:rsidRPr="00193A5A">
        <w:rPr>
          <w:rFonts w:ascii="Verdana" w:hAnsi="Verdana" w:cs="Arial"/>
          <w:i/>
          <w:sz w:val="16"/>
          <w:szCs w:val="16"/>
        </w:rPr>
        <w:t>TDS</w:t>
      </w:r>
      <w:r w:rsidRPr="00193A5A">
        <w:rPr>
          <w:rFonts w:ascii="Verdana" w:hAnsi="Verdana" w:cs="Arial"/>
          <w:i/>
          <w:sz w:val="16"/>
          <w:szCs w:val="16"/>
        </w:rPr>
        <w:t>.</w:t>
      </w:r>
    </w:p>
    <w:p w14:paraId="049F1C6C" w14:textId="77777777" w:rsidR="006B6261" w:rsidRPr="00193A5A" w:rsidRDefault="006B6261" w:rsidP="001C728E">
      <w:pPr>
        <w:pStyle w:val="Import5"/>
        <w:widowControl w:val="0"/>
        <w:suppressAutoHyphens w:val="0"/>
        <w:spacing w:before="120" w:line="240" w:lineRule="auto"/>
        <w:ind w:left="709" w:hanging="709"/>
        <w:jc w:val="both"/>
        <w:rPr>
          <w:rFonts w:ascii="Verdana" w:hAnsi="Verdana" w:cs="Arial"/>
          <w:i/>
          <w:sz w:val="16"/>
          <w:szCs w:val="16"/>
        </w:rPr>
      </w:pPr>
      <w:r w:rsidRPr="00193A5A">
        <w:rPr>
          <w:rFonts w:ascii="Verdana" w:hAnsi="Verdana" w:cs="Arial"/>
          <w:b/>
          <w:i/>
          <w:sz w:val="16"/>
          <w:szCs w:val="16"/>
        </w:rPr>
        <w:t>8.1</w:t>
      </w:r>
      <w:r w:rsidR="005310AA" w:rsidRPr="00193A5A">
        <w:rPr>
          <w:rFonts w:ascii="Verdana" w:hAnsi="Verdana" w:cs="Arial"/>
          <w:b/>
          <w:i/>
          <w:sz w:val="16"/>
          <w:szCs w:val="16"/>
        </w:rPr>
        <w:t>3</w:t>
      </w:r>
      <w:r w:rsidRPr="00193A5A">
        <w:rPr>
          <w:rFonts w:ascii="Verdana" w:hAnsi="Verdana" w:cs="Arial"/>
          <w:b/>
          <w:i/>
          <w:sz w:val="16"/>
          <w:szCs w:val="16"/>
        </w:rPr>
        <w:t>.</w:t>
      </w:r>
      <w:r w:rsidRPr="00193A5A">
        <w:rPr>
          <w:rFonts w:ascii="Verdana" w:hAnsi="Verdana" w:cs="Arial"/>
          <w:b/>
          <w:i/>
          <w:sz w:val="16"/>
          <w:szCs w:val="16"/>
        </w:rPr>
        <w:tab/>
      </w:r>
      <w:r w:rsidRPr="00193A5A">
        <w:rPr>
          <w:rFonts w:ascii="Verdana" w:hAnsi="Verdana" w:cs="Arial"/>
          <w:i/>
          <w:sz w:val="16"/>
          <w:szCs w:val="16"/>
        </w:rPr>
        <w:t>Zhotovitel se zavazuje k tomu, že po celou dobu realizace předmětu díla bude mít k dispozici potřebný počet dostatečně odborně kvalifikovaných pracovníků jak vlastních tak i u subdodavatelů. 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14:paraId="292AEC18" w14:textId="77777777" w:rsidR="006B6261" w:rsidRPr="00193A5A" w:rsidRDefault="006B6261" w:rsidP="001C728E">
      <w:pPr>
        <w:pStyle w:val="Import8"/>
        <w:widowControl w:val="0"/>
        <w:suppressAutoHyphens w:val="0"/>
        <w:spacing w:before="360" w:line="240" w:lineRule="auto"/>
        <w:ind w:left="3890" w:hanging="3890"/>
        <w:jc w:val="center"/>
        <w:rPr>
          <w:rFonts w:ascii="Verdana" w:hAnsi="Verdana" w:cs="Arial"/>
          <w:b/>
          <w:i/>
        </w:rPr>
      </w:pPr>
      <w:r w:rsidRPr="00193A5A">
        <w:rPr>
          <w:rFonts w:ascii="Verdana" w:hAnsi="Verdana" w:cs="Arial"/>
          <w:b/>
          <w:i/>
        </w:rPr>
        <w:t>Článek IX. Práva a povinnosti Objednatele</w:t>
      </w:r>
    </w:p>
    <w:p w14:paraId="74D4F9B3" w14:textId="031AD6B3" w:rsidR="00440633" w:rsidRPr="00F13108" w:rsidRDefault="00440633" w:rsidP="00F13108">
      <w:pPr>
        <w:pStyle w:val="Nadpis6"/>
        <w:widowControl w:val="0"/>
        <w:numPr>
          <w:ilvl w:val="0"/>
          <w:numId w:val="17"/>
        </w:numPr>
        <w:tabs>
          <w:tab w:val="left" w:pos="851"/>
        </w:tabs>
        <w:spacing w:before="120" w:after="0"/>
        <w:jc w:val="both"/>
        <w:rPr>
          <w:rFonts w:ascii="Verdana" w:hAnsi="Verdana" w:cs="Arial"/>
          <w:b w:val="0"/>
          <w:i/>
          <w:color w:val="00B050"/>
          <w:sz w:val="16"/>
          <w:szCs w:val="16"/>
        </w:rPr>
      </w:pPr>
      <w:r w:rsidRPr="002939C9">
        <w:rPr>
          <w:rFonts w:ascii="Verdana" w:hAnsi="Verdana" w:cs="Arial"/>
          <w:b w:val="0"/>
          <w:i/>
          <w:sz w:val="16"/>
          <w:szCs w:val="16"/>
        </w:rPr>
        <w:t>Objednatel je povinen zajistit při předání staveniště:</w:t>
      </w:r>
      <w:r w:rsidR="00F13108" w:rsidRPr="002939C9">
        <w:rPr>
          <w:rFonts w:ascii="Verdana" w:hAnsi="Verdana" w:cs="Arial"/>
          <w:b w:val="0"/>
          <w:i/>
          <w:sz w:val="16"/>
          <w:szCs w:val="16"/>
        </w:rPr>
        <w:t xml:space="preserve"> </w:t>
      </w:r>
      <w:r w:rsidRPr="002939C9">
        <w:rPr>
          <w:rFonts w:ascii="Verdana" w:hAnsi="Verdana"/>
          <w:b w:val="0"/>
          <w:bCs w:val="0"/>
          <w:i/>
          <w:sz w:val="16"/>
          <w:szCs w:val="16"/>
        </w:rPr>
        <w:t xml:space="preserve">jedno odběrné místo elektrické energie 230/450 V 50 Hz </w:t>
      </w:r>
      <w:r w:rsidRPr="00F13108">
        <w:rPr>
          <w:rFonts w:ascii="Verdana" w:hAnsi="Verdana"/>
          <w:b w:val="0"/>
          <w:bCs w:val="0"/>
          <w:i/>
          <w:sz w:val="16"/>
          <w:szCs w:val="16"/>
        </w:rPr>
        <w:t>a vody z přístupných míst.</w:t>
      </w:r>
    </w:p>
    <w:p w14:paraId="297C46BC" w14:textId="77777777" w:rsidR="00440633" w:rsidRPr="00193A5A" w:rsidRDefault="00440633" w:rsidP="00440633">
      <w:pPr>
        <w:widowControl w:val="0"/>
        <w:spacing w:before="60"/>
        <w:ind w:left="851"/>
        <w:jc w:val="both"/>
        <w:rPr>
          <w:rFonts w:ascii="Verdana" w:hAnsi="Verdana"/>
          <w:i/>
          <w:sz w:val="16"/>
          <w:szCs w:val="16"/>
        </w:rPr>
      </w:pPr>
      <w:r w:rsidRPr="00193A5A">
        <w:rPr>
          <w:rFonts w:ascii="Verdana" w:hAnsi="Verdana"/>
          <w:i/>
          <w:sz w:val="16"/>
          <w:szCs w:val="16"/>
        </w:rPr>
        <w:t xml:space="preserve">Náklady na spotřebovanou vodu a elektrickou energii bude objednatel zhotoviteli fakturovat dle podružných </w:t>
      </w:r>
      <w:r w:rsidRPr="00193A5A">
        <w:rPr>
          <w:rFonts w:ascii="Verdana" w:hAnsi="Verdana"/>
          <w:i/>
          <w:sz w:val="16"/>
          <w:szCs w:val="16"/>
        </w:rPr>
        <w:lastRenderedPageBreak/>
        <w:t>měřičů, které budou na stavbě instalovány. Účtované jednotkové ceny budou odpovídat cenám, které účtují objednateli jednotliví dodavatelé energií.</w:t>
      </w:r>
    </w:p>
    <w:p w14:paraId="1FB253C5" w14:textId="77777777" w:rsidR="00440633" w:rsidRPr="00193A5A" w:rsidRDefault="00440633" w:rsidP="0094425F">
      <w:pPr>
        <w:pStyle w:val="Nadpis6"/>
        <w:widowControl w:val="0"/>
        <w:numPr>
          <w:ilvl w:val="0"/>
          <w:numId w:val="17"/>
        </w:numPr>
        <w:tabs>
          <w:tab w:val="left" w:pos="851"/>
        </w:tabs>
        <w:spacing w:before="80" w:after="0"/>
        <w:jc w:val="both"/>
        <w:rPr>
          <w:rFonts w:ascii="Verdana" w:hAnsi="Verdana" w:cs="Arial"/>
          <w:b w:val="0"/>
          <w:i/>
          <w:sz w:val="16"/>
          <w:szCs w:val="16"/>
        </w:rPr>
      </w:pPr>
      <w:r w:rsidRPr="00193A5A">
        <w:rPr>
          <w:rFonts w:ascii="Verdana" w:hAnsi="Verdana" w:cs="Arial"/>
          <w:b w:val="0"/>
          <w:i/>
          <w:sz w:val="16"/>
          <w:szCs w:val="16"/>
        </w:rPr>
        <w:t>Oprávněná osoba Objednatele uvedená v záhlaví této smlouvy pověřuje výkony funkce technického dozoru Objednatele dle této smlouvy (TDS) tyto osoby:</w:t>
      </w:r>
    </w:p>
    <w:p w14:paraId="07E60AB9" w14:textId="0BC4B696" w:rsidR="007D3435" w:rsidRPr="007D3435" w:rsidRDefault="007D3435" w:rsidP="007D3435">
      <w:pPr>
        <w:pStyle w:val="Odstavecseseznamem"/>
        <w:widowControl w:val="0"/>
        <w:spacing w:before="240"/>
        <w:ind w:left="851" w:firstLine="567"/>
        <w:jc w:val="both"/>
        <w:rPr>
          <w:rFonts w:ascii="Verdana" w:hAnsi="Verdana" w:cs="Arial"/>
          <w:i/>
          <w:snapToGrid w:val="0"/>
          <w:sz w:val="16"/>
          <w:szCs w:val="16"/>
        </w:rPr>
      </w:pPr>
      <w:r w:rsidRPr="007D3435">
        <w:rPr>
          <w:rFonts w:ascii="Verdana" w:hAnsi="Verdana" w:cs="Arial"/>
          <w:i/>
          <w:snapToGrid w:val="0"/>
          <w:sz w:val="16"/>
          <w:szCs w:val="16"/>
        </w:rPr>
        <w:t>pan</w:t>
      </w:r>
      <w:r w:rsidR="008730BE">
        <w:rPr>
          <w:rFonts w:ascii="Verdana" w:hAnsi="Verdana" w:cs="Arial"/>
          <w:i/>
          <w:snapToGrid w:val="0"/>
          <w:sz w:val="16"/>
          <w:szCs w:val="16"/>
        </w:rPr>
        <w:t xml:space="preserve"> </w:t>
      </w:r>
      <w:r w:rsidR="00804F7B">
        <w:rPr>
          <w:rFonts w:ascii="Verdana" w:hAnsi="Verdana" w:cs="Arial"/>
          <w:i/>
          <w:snapToGrid w:val="0"/>
          <w:sz w:val="16"/>
          <w:szCs w:val="16"/>
        </w:rPr>
        <w:t>XXX</w:t>
      </w:r>
    </w:p>
    <w:p w14:paraId="2B7680B1" w14:textId="77777777" w:rsidR="00440633" w:rsidRPr="00193A5A" w:rsidRDefault="00440633" w:rsidP="00440633">
      <w:pPr>
        <w:pStyle w:val="Zhlav"/>
        <w:widowControl w:val="0"/>
        <w:spacing w:before="60"/>
        <w:ind w:left="851"/>
        <w:jc w:val="both"/>
        <w:rPr>
          <w:rFonts w:ascii="Verdana" w:hAnsi="Verdana"/>
          <w:i/>
          <w:sz w:val="16"/>
          <w:szCs w:val="16"/>
        </w:rPr>
      </w:pPr>
      <w:r w:rsidRPr="00193A5A">
        <w:rPr>
          <w:rFonts w:ascii="Verdana" w:hAnsi="Verdana"/>
          <w:i/>
          <w:sz w:val="16"/>
          <w:szCs w:val="16"/>
        </w:rPr>
        <w:t>Objednatel dále pověřuje výkonem autorského dohledu projektanta (AD) tyto osoby:</w:t>
      </w:r>
    </w:p>
    <w:p w14:paraId="4198E330" w14:textId="46C00D5C" w:rsidR="00B23322" w:rsidRPr="00193A5A" w:rsidRDefault="007D3435" w:rsidP="007D3435">
      <w:pPr>
        <w:widowControl w:val="0"/>
        <w:spacing w:before="240"/>
        <w:ind w:left="1418"/>
        <w:jc w:val="both"/>
        <w:rPr>
          <w:rFonts w:ascii="Verdana" w:hAnsi="Verdana" w:cs="Arial"/>
          <w:i/>
          <w:snapToGrid w:val="0"/>
          <w:sz w:val="16"/>
          <w:szCs w:val="16"/>
        </w:rPr>
      </w:pPr>
      <w:r w:rsidRPr="00193A5A">
        <w:rPr>
          <w:rFonts w:ascii="Verdana" w:hAnsi="Verdana" w:cs="Arial"/>
          <w:i/>
          <w:snapToGrid w:val="0"/>
          <w:sz w:val="16"/>
          <w:szCs w:val="16"/>
        </w:rPr>
        <w:t>pan</w:t>
      </w:r>
      <w:r w:rsidR="008730BE">
        <w:rPr>
          <w:rFonts w:ascii="Verdana" w:hAnsi="Verdana" w:cs="Arial"/>
          <w:i/>
          <w:snapToGrid w:val="0"/>
          <w:sz w:val="16"/>
          <w:szCs w:val="16"/>
        </w:rPr>
        <w:t xml:space="preserve"> </w:t>
      </w:r>
      <w:r w:rsidR="00804F7B">
        <w:rPr>
          <w:rFonts w:ascii="Verdana" w:hAnsi="Verdana" w:cs="Arial"/>
          <w:i/>
          <w:snapToGrid w:val="0"/>
          <w:sz w:val="16"/>
          <w:szCs w:val="16"/>
        </w:rPr>
        <w:t>XXX</w:t>
      </w:r>
    </w:p>
    <w:p w14:paraId="21507C6F" w14:textId="1DBC415F" w:rsidR="00B23322" w:rsidRPr="00193A5A" w:rsidRDefault="007D3435" w:rsidP="007D3435">
      <w:pPr>
        <w:widowControl w:val="0"/>
        <w:spacing w:before="240"/>
        <w:ind w:left="1418"/>
        <w:jc w:val="both"/>
        <w:rPr>
          <w:rFonts w:ascii="Verdana" w:hAnsi="Verdana" w:cs="Arial"/>
          <w:i/>
          <w:snapToGrid w:val="0"/>
          <w:sz w:val="16"/>
          <w:szCs w:val="16"/>
        </w:rPr>
      </w:pPr>
      <w:r w:rsidRPr="00193A5A">
        <w:rPr>
          <w:rFonts w:ascii="Verdana" w:hAnsi="Verdana" w:cs="Arial"/>
          <w:i/>
          <w:snapToGrid w:val="0"/>
          <w:sz w:val="16"/>
          <w:szCs w:val="16"/>
        </w:rPr>
        <w:t>pan</w:t>
      </w:r>
      <w:r w:rsidR="008730BE">
        <w:rPr>
          <w:rFonts w:ascii="Verdana" w:hAnsi="Verdana" w:cs="Arial"/>
          <w:i/>
          <w:snapToGrid w:val="0"/>
          <w:sz w:val="16"/>
          <w:szCs w:val="16"/>
        </w:rPr>
        <w:t xml:space="preserve"> </w:t>
      </w:r>
      <w:r w:rsidR="00804F7B">
        <w:rPr>
          <w:rFonts w:ascii="Verdana" w:hAnsi="Verdana" w:cs="Arial"/>
          <w:i/>
          <w:snapToGrid w:val="0"/>
          <w:sz w:val="16"/>
          <w:szCs w:val="16"/>
        </w:rPr>
        <w:t>XXX</w:t>
      </w:r>
    </w:p>
    <w:p w14:paraId="49C78D16" w14:textId="77777777" w:rsidR="00440633" w:rsidRPr="00193A5A" w:rsidRDefault="00440633" w:rsidP="00440633">
      <w:pPr>
        <w:pStyle w:val="Zhlav"/>
        <w:widowControl w:val="0"/>
        <w:spacing w:before="60"/>
        <w:ind w:left="851"/>
        <w:jc w:val="both"/>
        <w:rPr>
          <w:rFonts w:ascii="Verdana" w:hAnsi="Verdana"/>
          <w:i/>
          <w:sz w:val="16"/>
          <w:szCs w:val="16"/>
        </w:rPr>
      </w:pPr>
      <w:r w:rsidRPr="00193A5A">
        <w:rPr>
          <w:rFonts w:ascii="Verdana" w:hAnsi="Verdana"/>
          <w:i/>
          <w:sz w:val="16"/>
          <w:szCs w:val="16"/>
        </w:rPr>
        <w:t>Objednatel dále pověřuje výkonem funkce koordinátora bezpečnosti a ochrany zdraví při práci na staveništi (v textu této smlouvy označen jako koordinátor BOZP) tyto osoby:</w:t>
      </w:r>
    </w:p>
    <w:p w14:paraId="077C723E" w14:textId="4DB02CBA" w:rsidR="00440633" w:rsidRPr="00193A5A" w:rsidRDefault="00440633" w:rsidP="00440633">
      <w:pPr>
        <w:widowControl w:val="0"/>
        <w:spacing w:before="240"/>
        <w:ind w:left="1418"/>
        <w:jc w:val="both"/>
        <w:rPr>
          <w:rFonts w:ascii="Verdana" w:hAnsi="Verdana" w:cs="Arial"/>
          <w:i/>
          <w:snapToGrid w:val="0"/>
          <w:sz w:val="16"/>
          <w:szCs w:val="16"/>
        </w:rPr>
      </w:pPr>
      <w:r w:rsidRPr="00193A5A">
        <w:rPr>
          <w:rFonts w:ascii="Verdana" w:hAnsi="Verdana" w:cs="Arial"/>
          <w:i/>
          <w:snapToGrid w:val="0"/>
          <w:sz w:val="16"/>
          <w:szCs w:val="16"/>
        </w:rPr>
        <w:t>pan</w:t>
      </w:r>
      <w:r w:rsidR="008730BE">
        <w:rPr>
          <w:rFonts w:ascii="Verdana" w:hAnsi="Verdana" w:cs="Arial"/>
          <w:i/>
          <w:snapToGrid w:val="0"/>
          <w:sz w:val="16"/>
          <w:szCs w:val="16"/>
        </w:rPr>
        <w:t xml:space="preserve"> </w:t>
      </w:r>
      <w:r w:rsidR="00804F7B">
        <w:rPr>
          <w:rFonts w:ascii="Verdana" w:hAnsi="Verdana" w:cs="Arial"/>
          <w:i/>
          <w:snapToGrid w:val="0"/>
          <w:sz w:val="16"/>
          <w:szCs w:val="16"/>
        </w:rPr>
        <w:t>XXX</w:t>
      </w:r>
    </w:p>
    <w:p w14:paraId="03A664CC" w14:textId="77777777" w:rsidR="00440633" w:rsidRPr="00193A5A" w:rsidRDefault="00440633" w:rsidP="0094425F">
      <w:pPr>
        <w:pStyle w:val="Nadpis6"/>
        <w:widowControl w:val="0"/>
        <w:numPr>
          <w:ilvl w:val="0"/>
          <w:numId w:val="17"/>
        </w:numPr>
        <w:tabs>
          <w:tab w:val="left" w:pos="851"/>
        </w:tabs>
        <w:spacing w:before="120" w:after="0"/>
        <w:jc w:val="both"/>
        <w:rPr>
          <w:rFonts w:ascii="Verdana" w:hAnsi="Verdana" w:cs="Arial"/>
          <w:b w:val="0"/>
          <w:i/>
          <w:sz w:val="16"/>
          <w:szCs w:val="16"/>
        </w:rPr>
      </w:pPr>
      <w:r w:rsidRPr="00193A5A">
        <w:rPr>
          <w:rFonts w:ascii="Verdana" w:hAnsi="Verdana" w:cs="Arial"/>
          <w:b w:val="0"/>
          <w:i/>
          <w:sz w:val="16"/>
          <w:szCs w:val="16"/>
        </w:rPr>
        <w:t xml:space="preserve">Technický dozor Objednatele nesmí v souladu s ustanovením § </w:t>
      </w:r>
      <w:proofErr w:type="gramStart"/>
      <w:r w:rsidRPr="00193A5A">
        <w:rPr>
          <w:rFonts w:ascii="Verdana" w:hAnsi="Verdana" w:cs="Arial"/>
          <w:b w:val="0"/>
          <w:i/>
          <w:sz w:val="16"/>
          <w:szCs w:val="16"/>
        </w:rPr>
        <w:t>46d</w:t>
      </w:r>
      <w:proofErr w:type="gramEnd"/>
      <w:r w:rsidRPr="00193A5A">
        <w:rPr>
          <w:rFonts w:ascii="Verdana" w:hAnsi="Verdana" w:cs="Arial"/>
          <w:b w:val="0"/>
          <w:i/>
          <w:sz w:val="16"/>
          <w:szCs w:val="16"/>
        </w:rPr>
        <w:t xml:space="preserve"> odstavec (2) Zákona provádět zhotovitel ani osoba s ním propojená.</w:t>
      </w:r>
    </w:p>
    <w:p w14:paraId="2175A247" w14:textId="10BB6F66" w:rsidR="00440633" w:rsidRPr="00193A5A" w:rsidRDefault="00440633" w:rsidP="0094425F">
      <w:pPr>
        <w:pStyle w:val="Nadpis6"/>
        <w:widowControl w:val="0"/>
        <w:numPr>
          <w:ilvl w:val="0"/>
          <w:numId w:val="17"/>
        </w:numPr>
        <w:tabs>
          <w:tab w:val="left" w:pos="851"/>
        </w:tabs>
        <w:spacing w:before="80" w:after="0"/>
        <w:jc w:val="both"/>
        <w:rPr>
          <w:rFonts w:ascii="Verdana" w:hAnsi="Verdana" w:cs="Arial"/>
          <w:b w:val="0"/>
          <w:i/>
          <w:sz w:val="16"/>
          <w:szCs w:val="16"/>
        </w:rPr>
      </w:pPr>
      <w:r w:rsidRPr="00193A5A">
        <w:rPr>
          <w:rFonts w:ascii="Verdana" w:hAnsi="Verdana" w:cs="Arial"/>
          <w:b w:val="0"/>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w:t>
      </w:r>
      <w:r w:rsidR="007932F2">
        <w:rPr>
          <w:rFonts w:ascii="Verdana" w:hAnsi="Verdana" w:cs="Arial"/>
          <w:b w:val="0"/>
          <w:i/>
          <w:sz w:val="16"/>
          <w:szCs w:val="16"/>
        </w:rPr>
        <w:t xml:space="preserve"> </w:t>
      </w:r>
      <w:r w:rsidRPr="00F13108">
        <w:rPr>
          <w:rFonts w:ascii="Verdana" w:hAnsi="Verdana" w:cs="Arial"/>
          <w:b w:val="0"/>
          <w:i/>
          <w:sz w:val="16"/>
          <w:szCs w:val="16"/>
        </w:rPr>
        <w:t xml:space="preserve">kdykoliv přístup </w:t>
      </w:r>
      <w:r w:rsidRPr="00193A5A">
        <w:rPr>
          <w:rFonts w:ascii="Verdana" w:hAnsi="Verdana" w:cs="Arial"/>
          <w:b w:val="0"/>
          <w:i/>
          <w:sz w:val="16"/>
          <w:szCs w:val="16"/>
        </w:rPr>
        <w:t>k těmto částem díla v kterékoliv fázi jejich výroby.</w:t>
      </w:r>
    </w:p>
    <w:p w14:paraId="38DF522A" w14:textId="5DD5314F" w:rsidR="00440633" w:rsidRPr="00193A5A" w:rsidRDefault="00440633" w:rsidP="0094425F">
      <w:pPr>
        <w:pStyle w:val="Nadpis6"/>
        <w:widowControl w:val="0"/>
        <w:numPr>
          <w:ilvl w:val="0"/>
          <w:numId w:val="17"/>
        </w:numPr>
        <w:tabs>
          <w:tab w:val="left" w:pos="851"/>
        </w:tabs>
        <w:spacing w:before="80" w:after="0"/>
        <w:jc w:val="both"/>
        <w:rPr>
          <w:rFonts w:ascii="Verdana" w:hAnsi="Verdana" w:cs="Arial"/>
          <w:b w:val="0"/>
          <w:i/>
          <w:sz w:val="16"/>
          <w:szCs w:val="16"/>
        </w:rPr>
      </w:pPr>
      <w:r w:rsidRPr="00193A5A">
        <w:rPr>
          <w:rFonts w:ascii="Verdana" w:hAnsi="Verdana" w:cs="Arial"/>
          <w:b w:val="0"/>
          <w:i/>
          <w:sz w:val="16"/>
          <w:szCs w:val="16"/>
        </w:rPr>
        <w:t xml:space="preserve">Bude-li muset dílo projít podle projektové dokumentace nebo této smlouvy zvláštními zkouškami, kontrolami nebo schvalováním, bude-li to </w:t>
      </w:r>
      <w:r w:rsidRPr="00F13108">
        <w:rPr>
          <w:rFonts w:ascii="Verdana" w:hAnsi="Verdana" w:cs="Arial"/>
          <w:b w:val="0"/>
          <w:i/>
          <w:sz w:val="16"/>
          <w:szCs w:val="16"/>
        </w:rPr>
        <w:t xml:space="preserve">požadovat </w:t>
      </w:r>
      <w:r w:rsidR="007932F2" w:rsidRPr="00F13108">
        <w:rPr>
          <w:rFonts w:ascii="Verdana" w:hAnsi="Verdana" w:cs="Arial"/>
          <w:b w:val="0"/>
          <w:i/>
          <w:sz w:val="16"/>
          <w:szCs w:val="16"/>
        </w:rPr>
        <w:t xml:space="preserve">zástupce Objednatele či </w:t>
      </w:r>
      <w:r w:rsidRPr="00193A5A">
        <w:rPr>
          <w:rFonts w:ascii="Verdana" w:hAnsi="Verdana" w:cs="Arial"/>
          <w:b w:val="0"/>
          <w:i/>
          <w:sz w:val="16"/>
          <w:szCs w:val="16"/>
        </w:rPr>
        <w:t xml:space="preserve">TDS nebo vyplývá-li takový požadavek ze zákonů, vyhlášek či nařízení platných v místě provádění díla, předá Zhotovitel TDS včas informaci o jejich vykonání. Zhotovitel je povinen zajistit zkoušky, kontrolu nebo schválení příslušnými orgány či úřady a včas písemně TDS vyrozumět o místě a čase jejich konání. TDS průběžně kontroluje provádění prací a uplatňování postupů, stanovených plánem jakosti Zhotovitele, a to včetně záznamů o </w:t>
      </w:r>
      <w:proofErr w:type="gramStart"/>
      <w:r w:rsidRPr="00193A5A">
        <w:rPr>
          <w:rFonts w:ascii="Verdana" w:hAnsi="Verdana" w:cs="Arial"/>
          <w:b w:val="0"/>
          <w:i/>
          <w:sz w:val="16"/>
          <w:szCs w:val="16"/>
        </w:rPr>
        <w:t>nich - zejména</w:t>
      </w:r>
      <w:proofErr w:type="gramEnd"/>
      <w:r w:rsidRPr="00193A5A">
        <w:rPr>
          <w:rFonts w:ascii="Verdana" w:hAnsi="Verdana" w:cs="Arial"/>
          <w:b w:val="0"/>
          <w:i/>
          <w:sz w:val="16"/>
          <w:szCs w:val="16"/>
        </w:rPr>
        <w:t xml:space="preserve"> záznamy Zhotovitele o provádění vstupních, mezioperačních a výstupních kontrol, aniž by byl zodpovědný za plnění jakýchkoli povinností Zhotovitele.</w:t>
      </w:r>
    </w:p>
    <w:p w14:paraId="6A5FDCF6" w14:textId="77777777" w:rsidR="00440633" w:rsidRPr="00193A5A" w:rsidRDefault="00440633" w:rsidP="0094425F">
      <w:pPr>
        <w:pStyle w:val="Nadpis6"/>
        <w:widowControl w:val="0"/>
        <w:numPr>
          <w:ilvl w:val="0"/>
          <w:numId w:val="17"/>
        </w:numPr>
        <w:tabs>
          <w:tab w:val="left" w:pos="851"/>
        </w:tabs>
        <w:spacing w:before="80" w:after="0"/>
        <w:jc w:val="both"/>
        <w:rPr>
          <w:rFonts w:ascii="Verdana" w:hAnsi="Verdana" w:cs="Arial"/>
          <w:b w:val="0"/>
          <w:i/>
          <w:sz w:val="16"/>
          <w:szCs w:val="16"/>
        </w:rPr>
      </w:pPr>
      <w:r w:rsidRPr="00193A5A">
        <w:rPr>
          <w:rFonts w:ascii="Verdana" w:hAnsi="Verdana" w:cs="Arial"/>
          <w:b w:val="0"/>
          <w:i/>
          <w:sz w:val="16"/>
          <w:szCs w:val="16"/>
        </w:rPr>
        <w:t>Skryje-li nebo zatají-li Zhotovitel sám nebo prostřednictvím někoho část díla, která byla určena ke zvláštním zkouškám, kontrolám nebo schválení, před jejich provedením, zadáním nebo dokončením, je Zhotovitel na pokyn TDS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7AACC30C" w14:textId="77777777" w:rsidR="006B6261" w:rsidRPr="00193A5A" w:rsidRDefault="00440633" w:rsidP="0094425F">
      <w:pPr>
        <w:pStyle w:val="Nadpis6"/>
        <w:widowControl w:val="0"/>
        <w:numPr>
          <w:ilvl w:val="0"/>
          <w:numId w:val="17"/>
        </w:numPr>
        <w:tabs>
          <w:tab w:val="left" w:pos="851"/>
        </w:tabs>
        <w:spacing w:before="80" w:after="0"/>
        <w:jc w:val="both"/>
        <w:rPr>
          <w:rFonts w:ascii="Verdana" w:hAnsi="Verdana" w:cs="Arial"/>
          <w:b w:val="0"/>
          <w:i/>
          <w:sz w:val="16"/>
          <w:szCs w:val="16"/>
        </w:rPr>
      </w:pPr>
      <w:r w:rsidRPr="00193A5A">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006B6261" w:rsidRPr="00193A5A">
        <w:rPr>
          <w:rFonts w:ascii="Verdana" w:hAnsi="Verdana" w:cs="Arial"/>
          <w:b w:val="0"/>
          <w:i/>
          <w:snapToGrid w:val="0"/>
          <w:sz w:val="16"/>
          <w:szCs w:val="16"/>
        </w:rPr>
        <w:t>.</w:t>
      </w:r>
    </w:p>
    <w:p w14:paraId="50C3A2F6" w14:textId="77777777" w:rsidR="006B6261" w:rsidRPr="00193A5A" w:rsidRDefault="006B6261" w:rsidP="001C728E">
      <w:pPr>
        <w:widowControl w:val="0"/>
        <w:spacing w:before="120"/>
        <w:ind w:left="709" w:hanging="709"/>
        <w:jc w:val="both"/>
        <w:rPr>
          <w:rFonts w:ascii="Verdana" w:hAnsi="Verdana"/>
          <w:b/>
          <w:i/>
          <w:sz w:val="16"/>
          <w:szCs w:val="16"/>
        </w:rPr>
      </w:pPr>
      <w:r w:rsidRPr="00193A5A">
        <w:rPr>
          <w:rFonts w:ascii="Verdana" w:hAnsi="Verdana"/>
          <w:b/>
          <w:i/>
          <w:caps/>
          <w:sz w:val="16"/>
          <w:szCs w:val="16"/>
        </w:rPr>
        <w:t>9.</w:t>
      </w:r>
      <w:r w:rsidR="00A9268A" w:rsidRPr="00193A5A">
        <w:rPr>
          <w:rFonts w:ascii="Verdana" w:hAnsi="Verdana"/>
          <w:b/>
          <w:i/>
          <w:caps/>
          <w:sz w:val="16"/>
          <w:szCs w:val="16"/>
        </w:rPr>
        <w:t>8</w:t>
      </w:r>
      <w:r w:rsidRPr="00193A5A">
        <w:rPr>
          <w:rFonts w:ascii="Verdana" w:hAnsi="Verdana"/>
          <w:b/>
          <w:i/>
          <w:caps/>
          <w:sz w:val="16"/>
          <w:szCs w:val="16"/>
        </w:rPr>
        <w:t>.</w:t>
      </w:r>
      <w:r w:rsidRPr="00193A5A">
        <w:rPr>
          <w:rFonts w:ascii="Verdana" w:hAnsi="Verdana"/>
          <w:b/>
          <w:i/>
          <w:caps/>
          <w:sz w:val="16"/>
          <w:szCs w:val="16"/>
        </w:rPr>
        <w:tab/>
      </w:r>
      <w:r w:rsidRPr="00193A5A">
        <w:rPr>
          <w:rFonts w:ascii="Verdana" w:hAnsi="Verdana"/>
          <w:b/>
          <w:i/>
          <w:sz w:val="16"/>
          <w:szCs w:val="16"/>
        </w:rPr>
        <w:t xml:space="preserve">PRÁVA A POVINNOSTI </w:t>
      </w:r>
      <w:r w:rsidR="00E75D22" w:rsidRPr="00193A5A">
        <w:rPr>
          <w:rFonts w:ascii="Verdana" w:hAnsi="Verdana"/>
          <w:b/>
          <w:i/>
          <w:sz w:val="16"/>
          <w:szCs w:val="16"/>
        </w:rPr>
        <w:t>TDS</w:t>
      </w:r>
    </w:p>
    <w:p w14:paraId="7C4F9E17" w14:textId="77777777" w:rsidR="006B6261" w:rsidRPr="00193A5A" w:rsidRDefault="006B6261" w:rsidP="001C728E">
      <w:pPr>
        <w:widowControl w:val="0"/>
        <w:spacing w:before="60"/>
        <w:ind w:left="1418" w:hanging="709"/>
        <w:jc w:val="both"/>
        <w:rPr>
          <w:rFonts w:ascii="Verdana" w:hAnsi="Verdana" w:cs="Arial"/>
          <w:i/>
          <w:snapToGrid w:val="0"/>
          <w:sz w:val="16"/>
          <w:szCs w:val="16"/>
        </w:rPr>
      </w:pPr>
      <w:r w:rsidRPr="00193A5A">
        <w:rPr>
          <w:rFonts w:ascii="Verdana" w:hAnsi="Verdana" w:cs="Arial"/>
          <w:b/>
          <w:i/>
          <w:sz w:val="16"/>
          <w:szCs w:val="16"/>
        </w:rPr>
        <w:t>9.</w:t>
      </w:r>
      <w:r w:rsidR="00A9268A" w:rsidRPr="00193A5A">
        <w:rPr>
          <w:rFonts w:ascii="Verdana" w:hAnsi="Verdana" w:cs="Arial"/>
          <w:b/>
          <w:i/>
          <w:sz w:val="16"/>
          <w:szCs w:val="16"/>
        </w:rPr>
        <w:t>8</w:t>
      </w:r>
      <w:r w:rsidRPr="00193A5A">
        <w:rPr>
          <w:rFonts w:ascii="Verdana" w:hAnsi="Verdana" w:cs="Arial"/>
          <w:b/>
          <w:i/>
          <w:sz w:val="16"/>
          <w:szCs w:val="16"/>
        </w:rPr>
        <w:t>.1.</w:t>
      </w:r>
      <w:r w:rsidRPr="00193A5A">
        <w:rPr>
          <w:rFonts w:ascii="Verdana" w:hAnsi="Verdana" w:cs="Arial"/>
          <w:i/>
          <w:snapToGrid w:val="0"/>
          <w:sz w:val="16"/>
          <w:szCs w:val="16"/>
        </w:rPr>
        <w:tab/>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jménem Objednatele provádí veškeré administrativní úkony spojené s přípravou a vyhotovením zakázky a s uskutečněním díla v rozsahu stanoveném PROJEKTEM a touto smlouvou. Za tím účelem bude vydávat v souladu s ustanoveními této smlouvy písemné, výjimečně (jen v případě nutnosti) ústní pokyny a příkazy. Zhotovitel je povinen tyto pokyny a příkazy akceptovat. Byl-li </w:t>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vydán ústní pokyn, který jím byl do sedmi dnů písemně potvrzen, bude mít platnost písemného pokynu.</w:t>
      </w:r>
    </w:p>
    <w:p w14:paraId="1570D9AF" w14:textId="77777777" w:rsidR="006B6261" w:rsidRPr="00193A5A" w:rsidRDefault="006B6261" w:rsidP="001C728E">
      <w:pPr>
        <w:widowControl w:val="0"/>
        <w:spacing w:before="60"/>
        <w:ind w:left="1418" w:hanging="709"/>
        <w:jc w:val="both"/>
        <w:rPr>
          <w:rFonts w:ascii="Verdana" w:hAnsi="Verdana" w:cs="Arial"/>
          <w:i/>
          <w:snapToGrid w:val="0"/>
          <w:sz w:val="16"/>
          <w:szCs w:val="16"/>
        </w:rPr>
      </w:pPr>
      <w:r w:rsidRPr="00193A5A">
        <w:rPr>
          <w:rFonts w:ascii="Verdana" w:hAnsi="Verdana" w:cs="Arial"/>
          <w:b/>
          <w:i/>
          <w:sz w:val="16"/>
          <w:szCs w:val="16"/>
        </w:rPr>
        <w:t>9.</w:t>
      </w:r>
      <w:r w:rsidR="00A9268A" w:rsidRPr="00193A5A">
        <w:rPr>
          <w:rFonts w:ascii="Verdana" w:hAnsi="Verdana" w:cs="Arial"/>
          <w:b/>
          <w:i/>
          <w:sz w:val="16"/>
          <w:szCs w:val="16"/>
        </w:rPr>
        <w:t>8</w:t>
      </w:r>
      <w:r w:rsidRPr="00193A5A">
        <w:rPr>
          <w:rFonts w:ascii="Verdana" w:hAnsi="Verdana" w:cs="Arial"/>
          <w:b/>
          <w:i/>
          <w:sz w:val="16"/>
          <w:szCs w:val="16"/>
        </w:rPr>
        <w:t>.2.</w:t>
      </w:r>
      <w:r w:rsidRPr="00193A5A">
        <w:rPr>
          <w:rFonts w:ascii="Verdana" w:hAnsi="Verdana" w:cs="Arial"/>
          <w:i/>
          <w:snapToGrid w:val="0"/>
          <w:sz w:val="16"/>
          <w:szCs w:val="16"/>
        </w:rPr>
        <w:tab/>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w:t>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w:t>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je zmocněn jednat jménem Objednatele pouze v rozsahu PROJEKTU a této smlouvy, nebude-li rozsah zmocnění výslovně písemně upraven jinak.</w:t>
      </w:r>
    </w:p>
    <w:p w14:paraId="255BD5D5" w14:textId="77777777" w:rsidR="006B6261" w:rsidRPr="00193A5A" w:rsidRDefault="006B6261" w:rsidP="001C728E">
      <w:pPr>
        <w:widowControl w:val="0"/>
        <w:spacing w:before="60"/>
        <w:ind w:left="1418" w:hanging="709"/>
        <w:jc w:val="both"/>
        <w:rPr>
          <w:rFonts w:ascii="Verdana" w:hAnsi="Verdana" w:cs="Arial"/>
          <w:i/>
          <w:snapToGrid w:val="0"/>
          <w:sz w:val="16"/>
          <w:szCs w:val="16"/>
        </w:rPr>
      </w:pPr>
      <w:r w:rsidRPr="00193A5A">
        <w:rPr>
          <w:rFonts w:ascii="Verdana" w:hAnsi="Verdana" w:cs="Arial"/>
          <w:b/>
          <w:i/>
          <w:snapToGrid w:val="0"/>
          <w:sz w:val="16"/>
          <w:szCs w:val="16"/>
        </w:rPr>
        <w:t>9.</w:t>
      </w:r>
      <w:r w:rsidR="00A9268A" w:rsidRPr="00193A5A">
        <w:rPr>
          <w:rFonts w:ascii="Verdana" w:hAnsi="Verdana" w:cs="Arial"/>
          <w:b/>
          <w:i/>
          <w:snapToGrid w:val="0"/>
          <w:sz w:val="16"/>
          <w:szCs w:val="16"/>
        </w:rPr>
        <w:t>8</w:t>
      </w:r>
      <w:r w:rsidRPr="00193A5A">
        <w:rPr>
          <w:rFonts w:ascii="Verdana" w:hAnsi="Verdana" w:cs="Arial"/>
          <w:b/>
          <w:i/>
          <w:snapToGrid w:val="0"/>
          <w:sz w:val="16"/>
          <w:szCs w:val="16"/>
        </w:rPr>
        <w:t>.3.</w:t>
      </w:r>
      <w:r w:rsidRPr="00193A5A">
        <w:rPr>
          <w:rFonts w:ascii="Verdana" w:hAnsi="Verdana" w:cs="Arial"/>
          <w:b/>
          <w:i/>
          <w:snapToGrid w:val="0"/>
          <w:sz w:val="16"/>
          <w:szCs w:val="16"/>
        </w:rPr>
        <w:tab/>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bude dozírat na jakostní a množstevní soulad prováděného díla (jeho navrženého tvarového, materiálového a technologického řešení) s PROJEKTEM,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nebo běžnými stavebními postupy.</w:t>
      </w:r>
    </w:p>
    <w:p w14:paraId="4F271C40" w14:textId="77777777" w:rsidR="006B6261" w:rsidRPr="00193A5A" w:rsidRDefault="006B6261" w:rsidP="001C728E">
      <w:pPr>
        <w:widowControl w:val="0"/>
        <w:spacing w:before="60"/>
        <w:ind w:left="1418" w:hanging="720"/>
        <w:jc w:val="both"/>
        <w:rPr>
          <w:rFonts w:ascii="Verdana" w:hAnsi="Verdana" w:cs="Arial"/>
          <w:i/>
          <w:snapToGrid w:val="0"/>
          <w:sz w:val="16"/>
          <w:szCs w:val="16"/>
        </w:rPr>
      </w:pPr>
      <w:r w:rsidRPr="00193A5A">
        <w:rPr>
          <w:rFonts w:ascii="Verdana" w:hAnsi="Verdana" w:cs="Arial"/>
          <w:b/>
          <w:i/>
          <w:snapToGrid w:val="0"/>
          <w:sz w:val="16"/>
          <w:szCs w:val="16"/>
        </w:rPr>
        <w:t>9.</w:t>
      </w:r>
      <w:r w:rsidR="00A9268A" w:rsidRPr="00193A5A">
        <w:rPr>
          <w:rFonts w:ascii="Verdana" w:hAnsi="Verdana" w:cs="Arial"/>
          <w:b/>
          <w:i/>
          <w:snapToGrid w:val="0"/>
          <w:sz w:val="16"/>
          <w:szCs w:val="16"/>
        </w:rPr>
        <w:t>8</w:t>
      </w:r>
      <w:r w:rsidRPr="00193A5A">
        <w:rPr>
          <w:rFonts w:ascii="Verdana" w:hAnsi="Verdana" w:cs="Arial"/>
          <w:b/>
          <w:i/>
          <w:snapToGrid w:val="0"/>
          <w:sz w:val="16"/>
          <w:szCs w:val="16"/>
        </w:rPr>
        <w:t>.4.</w:t>
      </w:r>
      <w:r w:rsidRPr="00193A5A">
        <w:rPr>
          <w:rFonts w:ascii="Verdana" w:hAnsi="Verdana" w:cs="Arial"/>
          <w:b/>
          <w:i/>
          <w:snapToGrid w:val="0"/>
          <w:sz w:val="16"/>
          <w:szCs w:val="16"/>
        </w:rPr>
        <w:tab/>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je zmocněn k výkladu právního a věcného obsahu a rozsahu PROJEKTU a této smlouvy a k vydávání stanovisek k jednáním a výkonům Zhotovitele. Vysvětlení a rozhodnutí </w:t>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musí být v souladu s touto smlouvou.</w:t>
      </w:r>
    </w:p>
    <w:p w14:paraId="2A73B538" w14:textId="77777777" w:rsidR="006B6261" w:rsidRPr="00193A5A" w:rsidRDefault="006B6261" w:rsidP="001C728E">
      <w:pPr>
        <w:widowControl w:val="0"/>
        <w:spacing w:before="60"/>
        <w:ind w:left="1418" w:hanging="720"/>
        <w:jc w:val="both"/>
        <w:rPr>
          <w:rFonts w:ascii="Verdana" w:hAnsi="Verdana" w:cs="Arial"/>
          <w:i/>
          <w:snapToGrid w:val="0"/>
          <w:sz w:val="16"/>
          <w:szCs w:val="16"/>
        </w:rPr>
      </w:pPr>
      <w:r w:rsidRPr="00193A5A">
        <w:rPr>
          <w:rFonts w:ascii="Verdana" w:hAnsi="Verdana" w:cs="Arial"/>
          <w:b/>
          <w:i/>
          <w:snapToGrid w:val="0"/>
          <w:sz w:val="16"/>
          <w:szCs w:val="16"/>
        </w:rPr>
        <w:t>9.</w:t>
      </w:r>
      <w:r w:rsidR="00A9268A" w:rsidRPr="00193A5A">
        <w:rPr>
          <w:rFonts w:ascii="Verdana" w:hAnsi="Verdana" w:cs="Arial"/>
          <w:b/>
          <w:i/>
          <w:snapToGrid w:val="0"/>
          <w:sz w:val="16"/>
          <w:szCs w:val="16"/>
        </w:rPr>
        <w:t>8</w:t>
      </w:r>
      <w:r w:rsidRPr="00193A5A">
        <w:rPr>
          <w:rFonts w:ascii="Verdana" w:hAnsi="Verdana" w:cs="Arial"/>
          <w:b/>
          <w:i/>
          <w:snapToGrid w:val="0"/>
          <w:sz w:val="16"/>
          <w:szCs w:val="16"/>
        </w:rPr>
        <w:t>.5.</w:t>
      </w:r>
      <w:r w:rsidRPr="00193A5A">
        <w:rPr>
          <w:rFonts w:ascii="Verdana" w:hAnsi="Verdana" w:cs="Arial"/>
          <w:b/>
          <w:i/>
          <w:snapToGrid w:val="0"/>
          <w:sz w:val="16"/>
          <w:szCs w:val="16"/>
        </w:rPr>
        <w:tab/>
      </w:r>
      <w:r w:rsidRPr="00193A5A">
        <w:rPr>
          <w:rFonts w:ascii="Verdana" w:hAnsi="Verdana" w:cs="Arial"/>
          <w:i/>
          <w:snapToGrid w:val="0"/>
          <w:sz w:val="16"/>
          <w:szCs w:val="16"/>
        </w:rPr>
        <w:t xml:space="preserve">Nároky a případné spory, vztahující se k provádění díla nebo k výkladu PROJEKTU a této smlouvy, budou nejprve písemně předkládány </w:t>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k posouzení a </w:t>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vydá svá stanoviska písemnou formou bez zbytečného prodlení.</w:t>
      </w:r>
    </w:p>
    <w:p w14:paraId="33FBE363" w14:textId="77777777" w:rsidR="006B6261" w:rsidRPr="00193A5A" w:rsidRDefault="006B6261" w:rsidP="001C728E">
      <w:pPr>
        <w:widowControl w:val="0"/>
        <w:spacing w:before="60"/>
        <w:ind w:left="1418" w:hanging="720"/>
        <w:jc w:val="both"/>
        <w:rPr>
          <w:rFonts w:ascii="Verdana" w:hAnsi="Verdana" w:cs="Arial"/>
          <w:i/>
          <w:snapToGrid w:val="0"/>
          <w:sz w:val="16"/>
          <w:szCs w:val="16"/>
        </w:rPr>
      </w:pPr>
      <w:r w:rsidRPr="00193A5A">
        <w:rPr>
          <w:rFonts w:ascii="Verdana" w:hAnsi="Verdana" w:cs="Arial"/>
          <w:b/>
          <w:i/>
          <w:snapToGrid w:val="0"/>
          <w:sz w:val="16"/>
          <w:szCs w:val="16"/>
        </w:rPr>
        <w:t>9.</w:t>
      </w:r>
      <w:r w:rsidR="00A9268A" w:rsidRPr="00193A5A">
        <w:rPr>
          <w:rFonts w:ascii="Verdana" w:hAnsi="Verdana" w:cs="Arial"/>
          <w:b/>
          <w:i/>
          <w:snapToGrid w:val="0"/>
          <w:sz w:val="16"/>
          <w:szCs w:val="16"/>
        </w:rPr>
        <w:t>8</w:t>
      </w:r>
      <w:r w:rsidRPr="00193A5A">
        <w:rPr>
          <w:rFonts w:ascii="Verdana" w:hAnsi="Verdana" w:cs="Arial"/>
          <w:b/>
          <w:i/>
          <w:snapToGrid w:val="0"/>
          <w:sz w:val="16"/>
          <w:szCs w:val="16"/>
        </w:rPr>
        <w:t>.6.</w:t>
      </w:r>
      <w:r w:rsidRPr="00193A5A">
        <w:rPr>
          <w:rFonts w:ascii="Verdana" w:hAnsi="Verdana" w:cs="Arial"/>
          <w:i/>
          <w:snapToGrid w:val="0"/>
          <w:sz w:val="16"/>
          <w:szCs w:val="16"/>
        </w:rPr>
        <w:tab/>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w:t>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má právo, kdykoliv to bude podle jeho názoru nezbytné, zajistit zvláštní kontrolu nebo zkoušku díla třetí stranou, aby se zjistilo dodržování PROJEKTU a této smlouvy, ať bylo zkoušené dílo či jeho část vyrobeno, instalováno nebo dokončeno, či nikoliv.</w:t>
      </w:r>
    </w:p>
    <w:p w14:paraId="614F0FB9" w14:textId="77777777" w:rsidR="006B6261" w:rsidRPr="00193A5A" w:rsidRDefault="006B6261" w:rsidP="001C728E">
      <w:pPr>
        <w:widowControl w:val="0"/>
        <w:spacing w:before="60"/>
        <w:ind w:left="1418" w:hanging="709"/>
        <w:jc w:val="both"/>
        <w:rPr>
          <w:rFonts w:ascii="Verdana" w:hAnsi="Verdana" w:cs="Arial"/>
          <w:b/>
          <w:i/>
          <w:snapToGrid w:val="0"/>
          <w:sz w:val="16"/>
          <w:szCs w:val="16"/>
        </w:rPr>
      </w:pPr>
      <w:r w:rsidRPr="00193A5A">
        <w:rPr>
          <w:rFonts w:ascii="Verdana" w:hAnsi="Verdana" w:cs="Arial"/>
          <w:b/>
          <w:i/>
          <w:sz w:val="16"/>
          <w:szCs w:val="16"/>
        </w:rPr>
        <w:lastRenderedPageBreak/>
        <w:t>9.</w:t>
      </w:r>
      <w:r w:rsidR="00A9268A" w:rsidRPr="00193A5A">
        <w:rPr>
          <w:rFonts w:ascii="Verdana" w:hAnsi="Verdana" w:cs="Arial"/>
          <w:b/>
          <w:i/>
          <w:sz w:val="16"/>
          <w:szCs w:val="16"/>
        </w:rPr>
        <w:t>8</w:t>
      </w:r>
      <w:r w:rsidRPr="00193A5A">
        <w:rPr>
          <w:rFonts w:ascii="Verdana" w:hAnsi="Verdana" w:cs="Arial"/>
          <w:b/>
          <w:i/>
          <w:sz w:val="16"/>
          <w:szCs w:val="16"/>
        </w:rPr>
        <w:t>.7.</w:t>
      </w:r>
      <w:r w:rsidRPr="00193A5A">
        <w:rPr>
          <w:rFonts w:ascii="Verdana" w:hAnsi="Verdana" w:cs="Arial"/>
          <w:b/>
          <w:i/>
          <w:sz w:val="16"/>
          <w:szCs w:val="16"/>
        </w:rPr>
        <w:tab/>
      </w:r>
      <w:r w:rsidRPr="00193A5A">
        <w:rPr>
          <w:rFonts w:ascii="Verdana" w:hAnsi="Verdana" w:cs="Arial"/>
          <w:i/>
          <w:snapToGrid w:val="0"/>
          <w:sz w:val="16"/>
          <w:szCs w:val="16"/>
        </w:rPr>
        <w:t>Náklady na kontroly nebo zkoušky ponese Zhotovitel ze svého, pokud:</w:t>
      </w:r>
    </w:p>
    <w:p w14:paraId="311B2657" w14:textId="77777777" w:rsidR="00440633" w:rsidRPr="00193A5A" w:rsidRDefault="00440633" w:rsidP="0094425F">
      <w:pPr>
        <w:widowControl w:val="0"/>
        <w:numPr>
          <w:ilvl w:val="3"/>
          <w:numId w:val="18"/>
        </w:numPr>
        <w:spacing w:before="60"/>
        <w:ind w:left="2268" w:hanging="850"/>
        <w:jc w:val="both"/>
        <w:rPr>
          <w:rFonts w:ascii="Verdana" w:hAnsi="Verdana" w:cs="Arial"/>
          <w:i/>
          <w:sz w:val="16"/>
          <w:szCs w:val="16"/>
        </w:rPr>
      </w:pPr>
      <w:r w:rsidRPr="00193A5A">
        <w:rPr>
          <w:rFonts w:ascii="Verdana" w:hAnsi="Verdana" w:cs="Arial"/>
          <w:i/>
          <w:sz w:val="16"/>
          <w:szCs w:val="16"/>
        </w:rPr>
        <w:t>jsou kontroly a zkoušky stanoveny nebo předpokládány přímo v této smlouvě nebo v obecně závazných právních předpisech nebo příslušných technických normách;</w:t>
      </w:r>
    </w:p>
    <w:p w14:paraId="799AB44A" w14:textId="77777777" w:rsidR="006B6261" w:rsidRPr="00193A5A" w:rsidRDefault="00440633" w:rsidP="0094425F">
      <w:pPr>
        <w:widowControl w:val="0"/>
        <w:numPr>
          <w:ilvl w:val="3"/>
          <w:numId w:val="18"/>
        </w:numPr>
        <w:spacing w:before="60"/>
        <w:ind w:left="2268" w:hanging="850"/>
        <w:jc w:val="both"/>
        <w:rPr>
          <w:rFonts w:ascii="Verdana" w:hAnsi="Verdana" w:cs="Arial"/>
          <w:i/>
          <w:sz w:val="16"/>
          <w:szCs w:val="16"/>
        </w:rPr>
      </w:pPr>
      <w:r w:rsidRPr="00193A5A">
        <w:rPr>
          <w:rFonts w:ascii="Verdana" w:hAnsi="Verdana" w:cs="Arial"/>
          <w:i/>
          <w:sz w:val="16"/>
          <w:szCs w:val="16"/>
        </w:rPr>
        <w:t>se kontrolou nebo zkouškou prokáže jakékoliv vadné plnění Zhotovitele, nebo pokud plnění Zhotovitele je prováděno v rozporu s PROJEKTEM, právními předpisy, technickými normami nebo touto smlouvou</w:t>
      </w:r>
      <w:r w:rsidR="006B6261" w:rsidRPr="00193A5A">
        <w:rPr>
          <w:rFonts w:ascii="Verdana" w:hAnsi="Verdana" w:cs="Arial"/>
          <w:i/>
          <w:sz w:val="16"/>
          <w:szCs w:val="16"/>
        </w:rPr>
        <w:t>.</w:t>
      </w:r>
    </w:p>
    <w:p w14:paraId="3F036F2C" w14:textId="77777777" w:rsidR="006B6261" w:rsidRPr="00193A5A" w:rsidRDefault="006B6261" w:rsidP="001C728E">
      <w:pPr>
        <w:widowControl w:val="0"/>
        <w:spacing w:before="60"/>
        <w:ind w:left="1418" w:hanging="720"/>
        <w:jc w:val="both"/>
        <w:rPr>
          <w:rFonts w:ascii="Verdana" w:hAnsi="Verdana" w:cs="Arial"/>
          <w:i/>
          <w:snapToGrid w:val="0"/>
          <w:sz w:val="16"/>
          <w:szCs w:val="16"/>
        </w:rPr>
      </w:pPr>
      <w:r w:rsidRPr="00193A5A">
        <w:rPr>
          <w:rFonts w:ascii="Verdana" w:hAnsi="Verdana" w:cs="Arial"/>
          <w:b/>
          <w:i/>
          <w:snapToGrid w:val="0"/>
          <w:sz w:val="16"/>
          <w:szCs w:val="16"/>
        </w:rPr>
        <w:t>9.</w:t>
      </w:r>
      <w:r w:rsidR="00A9268A" w:rsidRPr="00193A5A">
        <w:rPr>
          <w:rFonts w:ascii="Verdana" w:hAnsi="Verdana" w:cs="Arial"/>
          <w:b/>
          <w:i/>
          <w:snapToGrid w:val="0"/>
          <w:sz w:val="16"/>
          <w:szCs w:val="16"/>
        </w:rPr>
        <w:t>8</w:t>
      </w:r>
      <w:r w:rsidRPr="00193A5A">
        <w:rPr>
          <w:rFonts w:ascii="Verdana" w:hAnsi="Verdana" w:cs="Arial"/>
          <w:b/>
          <w:i/>
          <w:snapToGrid w:val="0"/>
          <w:sz w:val="16"/>
          <w:szCs w:val="16"/>
        </w:rPr>
        <w:t>.8.</w:t>
      </w:r>
      <w:r w:rsidRPr="00193A5A">
        <w:rPr>
          <w:rFonts w:ascii="Verdana" w:hAnsi="Verdana" w:cs="Arial"/>
          <w:b/>
          <w:i/>
          <w:snapToGrid w:val="0"/>
          <w:sz w:val="16"/>
          <w:szCs w:val="16"/>
        </w:rPr>
        <w:tab/>
      </w:r>
      <w:r w:rsidRPr="00193A5A">
        <w:rPr>
          <w:rFonts w:ascii="Verdana" w:hAnsi="Verdana" w:cs="Arial"/>
          <w:i/>
          <w:snapToGrid w:val="0"/>
          <w:sz w:val="16"/>
          <w:szCs w:val="16"/>
        </w:rPr>
        <w:t xml:space="preserve">Budou-li prováděny na pokyn </w:t>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kontroly a zkoušky, které mají být na žádost </w:t>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provedeny jinde než na pracovišti, u výrobce, subdodavatele nebo zpracovatele, půjdou náklady na tyto zkoušky k tíži Zhotovitele jen tehdy, pokud testované materiály anebo zařízení zkouškám nevyhoví tak, aby je mohl </w:t>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schválit k použití nebo zabudování.</w:t>
      </w:r>
    </w:p>
    <w:p w14:paraId="01CCC13B" w14:textId="77777777" w:rsidR="006B6261" w:rsidRPr="00193A5A" w:rsidRDefault="006B6261" w:rsidP="001C728E">
      <w:pPr>
        <w:widowControl w:val="0"/>
        <w:spacing w:before="60"/>
        <w:ind w:left="1418" w:hanging="720"/>
        <w:jc w:val="both"/>
        <w:rPr>
          <w:rFonts w:ascii="Verdana" w:hAnsi="Verdana" w:cs="Arial"/>
          <w:i/>
          <w:snapToGrid w:val="0"/>
          <w:sz w:val="16"/>
          <w:szCs w:val="16"/>
        </w:rPr>
      </w:pPr>
      <w:r w:rsidRPr="00193A5A">
        <w:rPr>
          <w:rFonts w:ascii="Verdana" w:hAnsi="Verdana" w:cs="Arial"/>
          <w:b/>
          <w:i/>
          <w:snapToGrid w:val="0"/>
          <w:sz w:val="16"/>
          <w:szCs w:val="16"/>
        </w:rPr>
        <w:t>9.</w:t>
      </w:r>
      <w:r w:rsidR="00A9268A" w:rsidRPr="00193A5A">
        <w:rPr>
          <w:rFonts w:ascii="Verdana" w:hAnsi="Verdana" w:cs="Arial"/>
          <w:b/>
          <w:i/>
          <w:snapToGrid w:val="0"/>
          <w:sz w:val="16"/>
          <w:szCs w:val="16"/>
        </w:rPr>
        <w:t>8</w:t>
      </w:r>
      <w:r w:rsidRPr="00193A5A">
        <w:rPr>
          <w:rFonts w:ascii="Verdana" w:hAnsi="Verdana" w:cs="Arial"/>
          <w:b/>
          <w:i/>
          <w:snapToGrid w:val="0"/>
          <w:sz w:val="16"/>
          <w:szCs w:val="16"/>
        </w:rPr>
        <w:t>.9.</w:t>
      </w:r>
      <w:r w:rsidRPr="00193A5A">
        <w:rPr>
          <w:rFonts w:ascii="Verdana" w:hAnsi="Verdana" w:cs="Arial"/>
          <w:b/>
          <w:i/>
          <w:snapToGrid w:val="0"/>
          <w:sz w:val="16"/>
          <w:szCs w:val="16"/>
        </w:rPr>
        <w:tab/>
      </w:r>
      <w:r w:rsidRPr="00193A5A">
        <w:rPr>
          <w:rFonts w:ascii="Verdana" w:hAnsi="Verdana" w:cs="Arial"/>
          <w:i/>
          <w:snapToGrid w:val="0"/>
          <w:sz w:val="16"/>
          <w:szCs w:val="16"/>
        </w:rPr>
        <w:t xml:space="preserve">Ani z práva </w:t>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jednat, ani z jakéhokoli jeho rozhodnutí jednat či nejednat nevzniká </w:t>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žádná povinnost ani odpovědnost vůči Zhotoviteli, jeho subdodavatelům, jejich zástupcům a ani žádným jiným osobám vykonávajícím jakoukoli činnost v souvislosti s dílem.</w:t>
      </w:r>
    </w:p>
    <w:p w14:paraId="271DAA89" w14:textId="77777777" w:rsidR="006B6261" w:rsidRPr="00193A5A" w:rsidRDefault="006B6261" w:rsidP="001C728E">
      <w:pPr>
        <w:widowControl w:val="0"/>
        <w:spacing w:before="60"/>
        <w:ind w:left="1418" w:hanging="720"/>
        <w:jc w:val="both"/>
        <w:rPr>
          <w:rFonts w:ascii="Verdana" w:hAnsi="Verdana" w:cs="Arial"/>
          <w:i/>
          <w:snapToGrid w:val="0"/>
          <w:sz w:val="16"/>
          <w:szCs w:val="16"/>
        </w:rPr>
      </w:pPr>
      <w:r w:rsidRPr="00193A5A">
        <w:rPr>
          <w:rFonts w:ascii="Verdana" w:hAnsi="Verdana" w:cs="Arial"/>
          <w:b/>
          <w:i/>
          <w:snapToGrid w:val="0"/>
          <w:sz w:val="16"/>
          <w:szCs w:val="16"/>
        </w:rPr>
        <w:t>9.</w:t>
      </w:r>
      <w:r w:rsidR="00A9268A" w:rsidRPr="00193A5A">
        <w:rPr>
          <w:rFonts w:ascii="Verdana" w:hAnsi="Verdana" w:cs="Arial"/>
          <w:b/>
          <w:i/>
          <w:snapToGrid w:val="0"/>
          <w:sz w:val="16"/>
          <w:szCs w:val="16"/>
        </w:rPr>
        <w:t>8</w:t>
      </w:r>
      <w:r w:rsidRPr="00193A5A">
        <w:rPr>
          <w:rFonts w:ascii="Verdana" w:hAnsi="Verdana" w:cs="Arial"/>
          <w:b/>
          <w:i/>
          <w:snapToGrid w:val="0"/>
          <w:sz w:val="16"/>
          <w:szCs w:val="16"/>
        </w:rPr>
        <w:t>.10.</w:t>
      </w:r>
      <w:r w:rsidRPr="00193A5A">
        <w:rPr>
          <w:rFonts w:ascii="Verdana" w:hAnsi="Verdana" w:cs="Arial"/>
          <w:b/>
          <w:i/>
          <w:snapToGrid w:val="0"/>
          <w:sz w:val="16"/>
          <w:szCs w:val="16"/>
        </w:rPr>
        <w:tab/>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prověří Zhotovitelem předložená data výrobků, materiálů a vzorků v souvislosti s PROJEKTEM a touto smlouvou a vydá podle toho patřičné pokyny.</w:t>
      </w:r>
    </w:p>
    <w:p w14:paraId="382402CB" w14:textId="77777777" w:rsidR="006B6261" w:rsidRPr="00193A5A" w:rsidRDefault="006B6261" w:rsidP="001C728E">
      <w:pPr>
        <w:widowControl w:val="0"/>
        <w:spacing w:before="60"/>
        <w:ind w:left="1418" w:hanging="720"/>
        <w:jc w:val="both"/>
        <w:rPr>
          <w:rFonts w:ascii="Verdana" w:hAnsi="Verdana" w:cs="Arial"/>
          <w:i/>
          <w:snapToGrid w:val="0"/>
          <w:sz w:val="16"/>
          <w:szCs w:val="16"/>
        </w:rPr>
      </w:pPr>
      <w:r w:rsidRPr="00193A5A">
        <w:rPr>
          <w:rFonts w:ascii="Verdana" w:hAnsi="Verdana" w:cs="Arial"/>
          <w:b/>
          <w:i/>
          <w:snapToGrid w:val="0"/>
          <w:sz w:val="16"/>
          <w:szCs w:val="16"/>
        </w:rPr>
        <w:t>9.</w:t>
      </w:r>
      <w:r w:rsidR="00A9268A" w:rsidRPr="00193A5A">
        <w:rPr>
          <w:rFonts w:ascii="Verdana" w:hAnsi="Verdana" w:cs="Arial"/>
          <w:b/>
          <w:i/>
          <w:snapToGrid w:val="0"/>
          <w:sz w:val="16"/>
          <w:szCs w:val="16"/>
        </w:rPr>
        <w:t>8</w:t>
      </w:r>
      <w:r w:rsidRPr="00193A5A">
        <w:rPr>
          <w:rFonts w:ascii="Verdana" w:hAnsi="Verdana" w:cs="Arial"/>
          <w:b/>
          <w:i/>
          <w:snapToGrid w:val="0"/>
          <w:sz w:val="16"/>
          <w:szCs w:val="16"/>
        </w:rPr>
        <w:t>.11.</w:t>
      </w:r>
      <w:r w:rsidRPr="00193A5A">
        <w:rPr>
          <w:rFonts w:ascii="Verdana" w:hAnsi="Verdana" w:cs="Arial"/>
          <w:b/>
          <w:i/>
          <w:snapToGrid w:val="0"/>
          <w:sz w:val="16"/>
          <w:szCs w:val="16"/>
        </w:rPr>
        <w:tab/>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bude připravovat změny zakázky ve shodě s příslušnými ustanoveními této smlouvy o změnách a doplňcích díla.</w:t>
      </w:r>
    </w:p>
    <w:p w14:paraId="588BF8FE" w14:textId="77777777" w:rsidR="006B6261" w:rsidRPr="00193A5A" w:rsidRDefault="006B6261" w:rsidP="001C728E">
      <w:pPr>
        <w:widowControl w:val="0"/>
        <w:spacing w:before="60"/>
        <w:ind w:left="1418" w:hanging="720"/>
        <w:jc w:val="both"/>
        <w:rPr>
          <w:rFonts w:ascii="Verdana" w:hAnsi="Verdana" w:cs="Arial"/>
          <w:i/>
          <w:snapToGrid w:val="0"/>
          <w:sz w:val="16"/>
          <w:szCs w:val="16"/>
        </w:rPr>
      </w:pPr>
      <w:r w:rsidRPr="00193A5A">
        <w:rPr>
          <w:rFonts w:ascii="Verdana" w:hAnsi="Verdana" w:cs="Arial"/>
          <w:b/>
          <w:i/>
          <w:snapToGrid w:val="0"/>
          <w:sz w:val="16"/>
          <w:szCs w:val="16"/>
        </w:rPr>
        <w:t>9.</w:t>
      </w:r>
      <w:r w:rsidR="00A9268A" w:rsidRPr="00193A5A">
        <w:rPr>
          <w:rFonts w:ascii="Verdana" w:hAnsi="Verdana" w:cs="Arial"/>
          <w:b/>
          <w:i/>
          <w:snapToGrid w:val="0"/>
          <w:sz w:val="16"/>
          <w:szCs w:val="16"/>
        </w:rPr>
        <w:t>8</w:t>
      </w:r>
      <w:r w:rsidRPr="00193A5A">
        <w:rPr>
          <w:rFonts w:ascii="Verdana" w:hAnsi="Verdana" w:cs="Arial"/>
          <w:b/>
          <w:i/>
          <w:snapToGrid w:val="0"/>
          <w:sz w:val="16"/>
          <w:szCs w:val="16"/>
        </w:rPr>
        <w:t>.12.</w:t>
      </w:r>
      <w:r w:rsidRPr="00193A5A">
        <w:rPr>
          <w:rFonts w:ascii="Verdana" w:hAnsi="Verdana" w:cs="Arial"/>
          <w:b/>
          <w:i/>
          <w:snapToGrid w:val="0"/>
          <w:sz w:val="16"/>
          <w:szCs w:val="16"/>
        </w:rPr>
        <w:tab/>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14:paraId="0CDBFA8C" w14:textId="77777777" w:rsidR="006B6261" w:rsidRPr="00193A5A" w:rsidRDefault="006B6261" w:rsidP="001C728E">
      <w:pPr>
        <w:widowControl w:val="0"/>
        <w:spacing w:before="60"/>
        <w:ind w:left="1418" w:hanging="720"/>
        <w:jc w:val="both"/>
        <w:rPr>
          <w:rFonts w:ascii="Verdana" w:hAnsi="Verdana" w:cs="Arial"/>
          <w:i/>
          <w:snapToGrid w:val="0"/>
          <w:sz w:val="16"/>
          <w:szCs w:val="16"/>
        </w:rPr>
      </w:pPr>
      <w:r w:rsidRPr="00193A5A">
        <w:rPr>
          <w:rFonts w:ascii="Verdana" w:hAnsi="Verdana" w:cs="Arial"/>
          <w:b/>
          <w:i/>
          <w:snapToGrid w:val="0"/>
          <w:sz w:val="16"/>
          <w:szCs w:val="16"/>
        </w:rPr>
        <w:t>9.</w:t>
      </w:r>
      <w:r w:rsidR="00A9268A" w:rsidRPr="00193A5A">
        <w:rPr>
          <w:rFonts w:ascii="Verdana" w:hAnsi="Verdana" w:cs="Arial"/>
          <w:b/>
          <w:i/>
          <w:snapToGrid w:val="0"/>
          <w:sz w:val="16"/>
          <w:szCs w:val="16"/>
        </w:rPr>
        <w:t>8</w:t>
      </w:r>
      <w:r w:rsidRPr="00193A5A">
        <w:rPr>
          <w:rFonts w:ascii="Verdana" w:hAnsi="Verdana" w:cs="Arial"/>
          <w:b/>
          <w:i/>
          <w:snapToGrid w:val="0"/>
          <w:sz w:val="16"/>
          <w:szCs w:val="16"/>
        </w:rPr>
        <w:t>.13.</w:t>
      </w:r>
      <w:r w:rsidRPr="00193A5A">
        <w:rPr>
          <w:rFonts w:ascii="Verdana" w:hAnsi="Verdana" w:cs="Arial"/>
          <w:b/>
          <w:i/>
          <w:snapToGrid w:val="0"/>
          <w:sz w:val="16"/>
          <w:szCs w:val="16"/>
        </w:rPr>
        <w:tab/>
      </w:r>
      <w:r w:rsidR="00E75D22" w:rsidRPr="00193A5A">
        <w:rPr>
          <w:rFonts w:ascii="Verdana" w:hAnsi="Verdana" w:cs="Arial"/>
          <w:i/>
          <w:snapToGrid w:val="0"/>
          <w:sz w:val="16"/>
          <w:szCs w:val="16"/>
        </w:rPr>
        <w:t>TDS</w:t>
      </w:r>
      <w:r w:rsidRPr="00193A5A">
        <w:rPr>
          <w:rFonts w:ascii="Verdana" w:hAnsi="Verdana" w:cs="Arial"/>
          <w:i/>
          <w:snapToGrid w:val="0"/>
          <w:sz w:val="16"/>
          <w:szCs w:val="16"/>
        </w:rPr>
        <w:t xml:space="preserve"> není z titulu své funkce oprávněn žádným způsobem měnit ani odsouhlasit žádné změny věcného rozsahu, smluvní ceny, termínů ani žádných dalších ustanovení uvedených v této smlouvě. Tyto úkony je za Objednatele oprávněna provádět pouze osoba oprávněná jednat za Objednatele.</w:t>
      </w:r>
    </w:p>
    <w:p w14:paraId="6E279144" w14:textId="77777777" w:rsidR="006B6261" w:rsidRPr="00193A5A" w:rsidRDefault="006B6261" w:rsidP="001C728E">
      <w:pPr>
        <w:pStyle w:val="Nadpis6"/>
        <w:widowControl w:val="0"/>
        <w:spacing w:before="120" w:after="0"/>
        <w:ind w:left="709" w:hanging="709"/>
        <w:jc w:val="both"/>
        <w:rPr>
          <w:rFonts w:ascii="Verdana" w:hAnsi="Verdana"/>
          <w:b w:val="0"/>
          <w:i/>
          <w:sz w:val="16"/>
          <w:szCs w:val="16"/>
        </w:rPr>
      </w:pPr>
      <w:r w:rsidRPr="00193A5A">
        <w:rPr>
          <w:rFonts w:ascii="Verdana" w:hAnsi="Verdana"/>
          <w:i/>
          <w:sz w:val="16"/>
          <w:szCs w:val="16"/>
        </w:rPr>
        <w:t>9.</w:t>
      </w:r>
      <w:r w:rsidR="00A9268A" w:rsidRPr="00193A5A">
        <w:rPr>
          <w:rFonts w:ascii="Verdana" w:hAnsi="Verdana"/>
          <w:i/>
          <w:sz w:val="16"/>
          <w:szCs w:val="16"/>
        </w:rPr>
        <w:t>9</w:t>
      </w:r>
      <w:r w:rsidRPr="00193A5A">
        <w:rPr>
          <w:rFonts w:ascii="Verdana" w:hAnsi="Verdana"/>
          <w:i/>
          <w:sz w:val="16"/>
          <w:szCs w:val="16"/>
        </w:rPr>
        <w:t>.</w:t>
      </w:r>
      <w:r w:rsidRPr="00193A5A">
        <w:rPr>
          <w:rFonts w:ascii="Verdana" w:hAnsi="Verdana"/>
          <w:i/>
          <w:sz w:val="16"/>
          <w:szCs w:val="16"/>
        </w:rPr>
        <w:tab/>
      </w:r>
      <w:r w:rsidRPr="00193A5A">
        <w:rPr>
          <w:rFonts w:ascii="Verdana" w:hAnsi="Verdana"/>
          <w:b w:val="0"/>
          <w:i/>
          <w:sz w:val="16"/>
          <w:szCs w:val="16"/>
        </w:rPr>
        <w:t>Objednatel je oprávněn kontrolovat provádění díla.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14:paraId="7EFCD7AF" w14:textId="77777777" w:rsidR="001B560E" w:rsidRPr="00193A5A" w:rsidRDefault="001B560E" w:rsidP="001B560E">
      <w:pPr>
        <w:spacing w:before="60"/>
        <w:ind w:left="709" w:hanging="709"/>
        <w:jc w:val="both"/>
        <w:rPr>
          <w:rFonts w:ascii="Verdana" w:hAnsi="Verdana"/>
          <w:i/>
          <w:sz w:val="16"/>
          <w:szCs w:val="16"/>
        </w:rPr>
      </w:pPr>
      <w:r w:rsidRPr="00193A5A">
        <w:rPr>
          <w:rFonts w:ascii="Verdana" w:hAnsi="Verdana"/>
          <w:b/>
          <w:bCs/>
          <w:i/>
          <w:sz w:val="16"/>
          <w:szCs w:val="16"/>
        </w:rPr>
        <w:t>9.</w:t>
      </w:r>
      <w:r w:rsidR="00A9268A" w:rsidRPr="00193A5A">
        <w:rPr>
          <w:rFonts w:ascii="Verdana" w:hAnsi="Verdana"/>
          <w:b/>
          <w:i/>
          <w:sz w:val="16"/>
          <w:szCs w:val="16"/>
        </w:rPr>
        <w:t>10</w:t>
      </w:r>
      <w:r w:rsidRPr="00193A5A">
        <w:rPr>
          <w:rFonts w:ascii="Verdana" w:hAnsi="Verdana"/>
          <w:b/>
          <w:i/>
          <w:sz w:val="16"/>
          <w:szCs w:val="16"/>
        </w:rPr>
        <w:t>.</w:t>
      </w:r>
      <w:r w:rsidRPr="00193A5A">
        <w:rPr>
          <w:rFonts w:ascii="Verdana" w:hAnsi="Verdana"/>
          <w:b/>
          <w:i/>
          <w:sz w:val="16"/>
          <w:szCs w:val="16"/>
        </w:rPr>
        <w:tab/>
      </w:r>
      <w:r w:rsidRPr="00193A5A">
        <w:rPr>
          <w:rFonts w:ascii="Verdana" w:hAnsi="Verdana"/>
          <w:i/>
          <w:sz w:val="16"/>
          <w:szCs w:val="16"/>
        </w:rPr>
        <w:t>Objednatel je oprávněn požadovat po Zhotoviteli</w:t>
      </w:r>
      <w:r w:rsidRPr="00193A5A">
        <w:rPr>
          <w:rFonts w:ascii="Verdana" w:hAnsi="Verdana"/>
          <w:b/>
          <w:i/>
          <w:sz w:val="16"/>
          <w:szCs w:val="16"/>
        </w:rPr>
        <w:t xml:space="preserve"> </w:t>
      </w:r>
      <w:r w:rsidRPr="00193A5A">
        <w:rPr>
          <w:rFonts w:ascii="Verdana" w:hAnsi="Verdana"/>
          <w:i/>
          <w:sz w:val="16"/>
          <w:szCs w:val="16"/>
        </w:rPr>
        <w:t xml:space="preserve">sám nebo prostřednictvím </w:t>
      </w:r>
      <w:r w:rsidR="00E75D22" w:rsidRPr="00193A5A">
        <w:rPr>
          <w:rFonts w:ascii="Verdana" w:hAnsi="Verdana"/>
          <w:i/>
          <w:sz w:val="16"/>
          <w:szCs w:val="16"/>
        </w:rPr>
        <w:t>TDS</w:t>
      </w:r>
      <w:r w:rsidRPr="00193A5A">
        <w:rPr>
          <w:rFonts w:ascii="Verdana" w:hAnsi="Verdana"/>
          <w:i/>
          <w:sz w:val="16"/>
          <w:szCs w:val="16"/>
        </w:rPr>
        <w:t xml:space="preserve"> předložení vzorků u těch výrobků a dodávek, u nichž si to Objednatel předem písemně vyhradí, a to alespoň ve lhůtě </w:t>
      </w:r>
      <w:r w:rsidR="00F9707A" w:rsidRPr="00193A5A">
        <w:rPr>
          <w:rFonts w:ascii="Verdana" w:hAnsi="Verdana"/>
          <w:i/>
          <w:sz w:val="16"/>
          <w:szCs w:val="16"/>
        </w:rPr>
        <w:t>2</w:t>
      </w:r>
      <w:r w:rsidRPr="00193A5A">
        <w:rPr>
          <w:rFonts w:ascii="Verdana" w:hAnsi="Verdana"/>
          <w:i/>
          <w:sz w:val="16"/>
          <w:szCs w:val="16"/>
        </w:rPr>
        <w:t>0 kalendářních dnů před předpokládaným termínem realizace výrobku nebo dodávky na stavbě. Zhotovitel je povinen Objednatelem požadované vzorky předložit.</w:t>
      </w:r>
    </w:p>
    <w:p w14:paraId="44EB49B0" w14:textId="77777777" w:rsidR="001B560E" w:rsidRPr="00193A5A" w:rsidRDefault="001B560E" w:rsidP="001B560E">
      <w:pPr>
        <w:pStyle w:val="Zkladntext"/>
        <w:widowControl w:val="0"/>
        <w:spacing w:before="60"/>
        <w:ind w:left="709" w:hanging="709"/>
        <w:rPr>
          <w:rFonts w:ascii="Verdana" w:hAnsi="Verdana"/>
          <w:i/>
        </w:rPr>
      </w:pPr>
      <w:r w:rsidRPr="00193A5A">
        <w:rPr>
          <w:rFonts w:ascii="Verdana" w:hAnsi="Verdana"/>
          <w:b/>
          <w:bCs/>
          <w:i/>
          <w:sz w:val="16"/>
          <w:szCs w:val="16"/>
        </w:rPr>
        <w:t>9.</w:t>
      </w:r>
      <w:r w:rsidRPr="00193A5A">
        <w:rPr>
          <w:rFonts w:ascii="Verdana" w:hAnsi="Verdana"/>
          <w:b/>
          <w:i/>
          <w:sz w:val="16"/>
          <w:szCs w:val="16"/>
        </w:rPr>
        <w:t>1</w:t>
      </w:r>
      <w:r w:rsidR="00A9268A" w:rsidRPr="00193A5A">
        <w:rPr>
          <w:rFonts w:ascii="Verdana" w:hAnsi="Verdana"/>
          <w:b/>
          <w:i/>
          <w:sz w:val="16"/>
          <w:szCs w:val="16"/>
        </w:rPr>
        <w:t>1</w:t>
      </w:r>
      <w:r w:rsidRPr="00193A5A">
        <w:rPr>
          <w:rFonts w:ascii="Verdana" w:hAnsi="Verdana"/>
          <w:b/>
          <w:i/>
          <w:sz w:val="16"/>
          <w:szCs w:val="16"/>
        </w:rPr>
        <w:t>.</w:t>
      </w:r>
      <w:r w:rsidRPr="00193A5A">
        <w:rPr>
          <w:rFonts w:ascii="Verdana" w:hAnsi="Verdana"/>
          <w:i/>
          <w:sz w:val="16"/>
          <w:szCs w:val="16"/>
        </w:rPr>
        <w:tab/>
        <w:t>Objednatel má právo provádět průběžné kontroly díla v průběhu jeho provádění a rozhodnout o zúžení předmětu díla na základě zjišťovacích protokolů.</w:t>
      </w:r>
    </w:p>
    <w:p w14:paraId="1176BB2F" w14:textId="77777777" w:rsidR="006066FF" w:rsidRPr="00344421" w:rsidRDefault="006B6261" w:rsidP="00344421">
      <w:pPr>
        <w:spacing w:before="120"/>
        <w:ind w:left="709" w:hanging="709"/>
        <w:rPr>
          <w:rFonts w:ascii="Verdana" w:hAnsi="Verdana" w:cs="Arial"/>
          <w:i/>
          <w:sz w:val="16"/>
          <w:szCs w:val="16"/>
        </w:rPr>
      </w:pPr>
      <w:r w:rsidRPr="00193A5A">
        <w:rPr>
          <w:rFonts w:ascii="Verdana" w:hAnsi="Verdana" w:cs="Arial"/>
          <w:b/>
          <w:i/>
          <w:snapToGrid w:val="0"/>
          <w:sz w:val="16"/>
          <w:szCs w:val="16"/>
        </w:rPr>
        <w:t>9.</w:t>
      </w:r>
      <w:r w:rsidR="001B560E" w:rsidRPr="00193A5A">
        <w:rPr>
          <w:rFonts w:ascii="Verdana" w:hAnsi="Verdana" w:cs="Arial"/>
          <w:b/>
          <w:i/>
          <w:snapToGrid w:val="0"/>
          <w:sz w:val="16"/>
          <w:szCs w:val="16"/>
        </w:rPr>
        <w:t>1</w:t>
      </w:r>
      <w:r w:rsidR="00A9268A" w:rsidRPr="00193A5A">
        <w:rPr>
          <w:rFonts w:ascii="Verdana" w:hAnsi="Verdana" w:cs="Arial"/>
          <w:b/>
          <w:i/>
          <w:snapToGrid w:val="0"/>
          <w:sz w:val="16"/>
          <w:szCs w:val="16"/>
        </w:rPr>
        <w:t>2</w:t>
      </w:r>
      <w:r w:rsidRPr="00193A5A">
        <w:rPr>
          <w:rFonts w:ascii="Verdana" w:hAnsi="Verdana" w:cs="Arial"/>
          <w:b/>
          <w:i/>
          <w:snapToGrid w:val="0"/>
          <w:sz w:val="16"/>
          <w:szCs w:val="16"/>
        </w:rPr>
        <w:t>.</w:t>
      </w:r>
      <w:r w:rsidRPr="00193A5A">
        <w:rPr>
          <w:rFonts w:ascii="Verdana" w:hAnsi="Verdana" w:cs="Arial"/>
          <w:i/>
          <w:snapToGrid w:val="0"/>
          <w:sz w:val="16"/>
          <w:szCs w:val="16"/>
        </w:rPr>
        <w:tab/>
        <w:t xml:space="preserve">Objednatel </w:t>
      </w:r>
      <w:r w:rsidRPr="00193A5A">
        <w:rPr>
          <w:rFonts w:ascii="Verdana" w:hAnsi="Verdana" w:cs="Arial"/>
          <w:i/>
          <w:sz w:val="16"/>
          <w:szCs w:val="16"/>
        </w:rPr>
        <w:t>si vyhrazuje právo omezit předmět plnění veřejné zakázky a nerealizovat některé části předmětu plnění např. z důvodů nedostatku finančních prostředků.</w:t>
      </w:r>
    </w:p>
    <w:p w14:paraId="12F7B02D" w14:textId="77777777" w:rsidR="006B6261" w:rsidRPr="00193A5A" w:rsidRDefault="006B6261" w:rsidP="001C728E">
      <w:pPr>
        <w:pStyle w:val="Import4"/>
        <w:widowControl w:val="0"/>
        <w:suppressAutoHyphens w:val="0"/>
        <w:spacing w:before="360" w:line="240" w:lineRule="auto"/>
        <w:ind w:left="4031" w:hanging="4031"/>
        <w:jc w:val="center"/>
        <w:rPr>
          <w:rFonts w:ascii="Verdana" w:hAnsi="Verdana" w:cs="Arial"/>
          <w:b/>
          <w:i/>
        </w:rPr>
      </w:pPr>
      <w:r w:rsidRPr="00193A5A">
        <w:rPr>
          <w:rFonts w:ascii="Verdana" w:hAnsi="Verdana" w:cs="Arial"/>
          <w:b/>
          <w:i/>
        </w:rPr>
        <w:t>Článek X. Povinnosti Zhotovitele</w:t>
      </w:r>
    </w:p>
    <w:p w14:paraId="432E675E" w14:textId="77777777" w:rsidR="006B6261" w:rsidRPr="00193A5A" w:rsidRDefault="006B6261" w:rsidP="001C728E">
      <w:pPr>
        <w:pStyle w:val="Import5"/>
        <w:widowControl w:val="0"/>
        <w:suppressAutoHyphens w:val="0"/>
        <w:spacing w:before="120" w:line="240" w:lineRule="auto"/>
        <w:ind w:left="709" w:hanging="709"/>
        <w:jc w:val="both"/>
        <w:rPr>
          <w:rFonts w:ascii="Verdana" w:hAnsi="Verdana" w:cs="Arial"/>
          <w:b/>
          <w:i/>
          <w:strike/>
          <w:sz w:val="16"/>
          <w:szCs w:val="16"/>
        </w:rPr>
      </w:pPr>
      <w:r w:rsidRPr="00193A5A">
        <w:rPr>
          <w:rFonts w:ascii="Verdana" w:hAnsi="Verdana" w:cs="Arial"/>
          <w:b/>
          <w:i/>
          <w:sz w:val="16"/>
          <w:szCs w:val="16"/>
        </w:rPr>
        <w:t>10.1.</w:t>
      </w:r>
      <w:r w:rsidRPr="00193A5A">
        <w:rPr>
          <w:rFonts w:ascii="Verdana" w:hAnsi="Verdana" w:cs="Arial"/>
          <w:b/>
          <w:i/>
          <w:sz w:val="16"/>
          <w:szCs w:val="16"/>
        </w:rPr>
        <w:tab/>
      </w:r>
      <w:r w:rsidR="00440633" w:rsidRPr="00193A5A">
        <w:rPr>
          <w:rFonts w:ascii="Verdana" w:hAnsi="Verdana" w:cs="Arial"/>
          <w:i/>
          <w:sz w:val="16"/>
          <w:szCs w:val="16"/>
        </w:rPr>
        <w:t>Zhotovitel je povinen umožnit výkon TDS a součinnost osob pověřených výkonem funkce TDS při operativních kontrolách stavby. Stejné povinnosti Zhotovitele platí i pro výkon autorského dozoru projektanta</w:t>
      </w:r>
      <w:r w:rsidRPr="00193A5A">
        <w:rPr>
          <w:rFonts w:ascii="Verdana" w:hAnsi="Verdana" w:cs="Arial"/>
          <w:i/>
          <w:sz w:val="16"/>
          <w:szCs w:val="16"/>
        </w:rPr>
        <w:t>.</w:t>
      </w:r>
    </w:p>
    <w:p w14:paraId="664063C1" w14:textId="77777777" w:rsidR="006B6261" w:rsidRPr="00193A5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193A5A">
        <w:rPr>
          <w:rFonts w:ascii="Verdana" w:hAnsi="Verdana" w:cs="Arial"/>
          <w:b/>
          <w:i/>
          <w:sz w:val="16"/>
          <w:szCs w:val="16"/>
        </w:rPr>
        <w:t>10.2.</w:t>
      </w:r>
      <w:r w:rsidRPr="00193A5A">
        <w:rPr>
          <w:rFonts w:ascii="Verdana" w:hAnsi="Verdana" w:cs="Arial"/>
          <w:b/>
          <w:i/>
          <w:sz w:val="16"/>
          <w:szCs w:val="16"/>
        </w:rPr>
        <w:tab/>
      </w:r>
      <w:r w:rsidRPr="00193A5A">
        <w:rPr>
          <w:rFonts w:ascii="Verdana" w:hAnsi="Verdana" w:cs="Arial"/>
          <w:i/>
          <w:sz w:val="16"/>
          <w:szCs w:val="16"/>
        </w:rPr>
        <w:t>Zhotovitel je povinen zajišťovat koordinaci a součinnost subdodavatelů stavby a dalších účastníků tak, aby nedošlo k narušení plynulého provádění díla.</w:t>
      </w:r>
    </w:p>
    <w:p w14:paraId="4F3FBE73" w14:textId="77777777" w:rsidR="006B6261" w:rsidRPr="00193A5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193A5A">
        <w:rPr>
          <w:rFonts w:ascii="Verdana" w:hAnsi="Verdana" w:cs="Arial"/>
          <w:b/>
          <w:i/>
          <w:sz w:val="16"/>
          <w:szCs w:val="16"/>
        </w:rPr>
        <w:t>10.3.</w:t>
      </w:r>
      <w:r w:rsidRPr="00193A5A">
        <w:rPr>
          <w:rFonts w:ascii="Verdana" w:hAnsi="Verdana" w:cs="Arial"/>
          <w:b/>
          <w:i/>
          <w:sz w:val="16"/>
          <w:szCs w:val="16"/>
        </w:rPr>
        <w:tab/>
      </w:r>
      <w:r w:rsidRPr="00193A5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5B7A2BB9" w14:textId="748DC704" w:rsidR="006B6261" w:rsidRPr="0049207B" w:rsidRDefault="006B6261" w:rsidP="001C728E">
      <w:pPr>
        <w:pStyle w:val="Import5"/>
        <w:widowControl w:val="0"/>
        <w:suppressAutoHyphens w:val="0"/>
        <w:spacing w:before="120" w:line="240" w:lineRule="auto"/>
        <w:ind w:left="709" w:hanging="709"/>
        <w:jc w:val="both"/>
        <w:rPr>
          <w:rFonts w:ascii="Verdana" w:hAnsi="Verdana" w:cs="Arial"/>
          <w:b/>
          <w:i/>
          <w:color w:val="00B050"/>
          <w:sz w:val="16"/>
          <w:szCs w:val="16"/>
        </w:rPr>
      </w:pPr>
      <w:r w:rsidRPr="00193A5A">
        <w:rPr>
          <w:rFonts w:ascii="Verdana" w:hAnsi="Verdana" w:cs="Arial"/>
          <w:b/>
          <w:i/>
          <w:sz w:val="16"/>
          <w:szCs w:val="16"/>
        </w:rPr>
        <w:t>10.4.</w:t>
      </w:r>
      <w:r w:rsidRPr="00193A5A">
        <w:rPr>
          <w:rFonts w:ascii="Verdana" w:hAnsi="Verdana" w:cs="Arial"/>
          <w:b/>
          <w:i/>
          <w:sz w:val="16"/>
          <w:szCs w:val="16"/>
        </w:rPr>
        <w:tab/>
      </w:r>
      <w:r w:rsidRPr="00193A5A">
        <w:rPr>
          <w:rFonts w:ascii="Verdana" w:hAnsi="Verdana" w:cs="Arial"/>
          <w:i/>
          <w:sz w:val="16"/>
          <w:szCs w:val="16"/>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r w:rsidR="00C61ECC">
        <w:rPr>
          <w:rFonts w:ascii="Verdana" w:hAnsi="Verdana" w:cs="Arial"/>
          <w:i/>
          <w:sz w:val="16"/>
          <w:szCs w:val="16"/>
        </w:rPr>
        <w:t>.</w:t>
      </w:r>
    </w:p>
    <w:p w14:paraId="78EC5243" w14:textId="77777777" w:rsidR="00440633" w:rsidRPr="00193A5A" w:rsidRDefault="006B6261" w:rsidP="00440633">
      <w:pPr>
        <w:pStyle w:val="Import5"/>
        <w:widowControl w:val="0"/>
        <w:suppressAutoHyphens w:val="0"/>
        <w:spacing w:before="120" w:line="240" w:lineRule="auto"/>
        <w:ind w:left="709" w:hanging="709"/>
        <w:jc w:val="both"/>
        <w:rPr>
          <w:rFonts w:ascii="Verdana" w:hAnsi="Verdana" w:cs="Arial"/>
          <w:i/>
          <w:sz w:val="16"/>
          <w:szCs w:val="16"/>
        </w:rPr>
      </w:pPr>
      <w:r w:rsidRPr="00193A5A">
        <w:rPr>
          <w:rFonts w:ascii="Verdana" w:hAnsi="Verdana" w:cs="Arial"/>
          <w:b/>
          <w:i/>
          <w:sz w:val="16"/>
          <w:szCs w:val="16"/>
        </w:rPr>
        <w:t>10.5.</w:t>
      </w:r>
      <w:r w:rsidRPr="00193A5A">
        <w:rPr>
          <w:rFonts w:ascii="Verdana" w:hAnsi="Verdana" w:cs="Arial"/>
          <w:b/>
          <w:i/>
          <w:sz w:val="16"/>
          <w:szCs w:val="16"/>
        </w:rPr>
        <w:tab/>
      </w:r>
      <w:r w:rsidRPr="00193A5A">
        <w:rPr>
          <w:rFonts w:ascii="Verdana" w:hAnsi="Verdana" w:cs="Arial"/>
          <w:i/>
          <w:sz w:val="16"/>
          <w:szCs w:val="16"/>
        </w:rPr>
        <w:t>Zhotovitel je povinen zajišťovat po celou dobu plnění předmětu této smlouvy okamžité odstraňování odpadů a nečistot vzniklých v souvislosti s prováděním díla.</w:t>
      </w:r>
    </w:p>
    <w:p w14:paraId="1D1CD06C" w14:textId="77777777" w:rsidR="00440633" w:rsidRPr="00193A5A" w:rsidRDefault="00440633" w:rsidP="00440633">
      <w:pPr>
        <w:pStyle w:val="Import5"/>
        <w:widowControl w:val="0"/>
        <w:suppressAutoHyphens w:val="0"/>
        <w:spacing w:before="120" w:line="240" w:lineRule="auto"/>
        <w:ind w:left="709" w:hanging="709"/>
        <w:jc w:val="both"/>
        <w:rPr>
          <w:rFonts w:ascii="Verdana" w:hAnsi="Verdana" w:cs="Arial"/>
          <w:i/>
          <w:sz w:val="16"/>
          <w:szCs w:val="16"/>
        </w:rPr>
      </w:pPr>
      <w:r w:rsidRPr="00193A5A">
        <w:rPr>
          <w:rFonts w:ascii="Verdana" w:hAnsi="Verdana" w:cs="Arial"/>
          <w:b/>
          <w:i/>
          <w:sz w:val="16"/>
          <w:szCs w:val="16"/>
        </w:rPr>
        <w:t>10.6.</w:t>
      </w:r>
      <w:r w:rsidRPr="00193A5A">
        <w:rPr>
          <w:rFonts w:ascii="Verdana" w:hAnsi="Verdana" w:cs="Arial"/>
          <w:i/>
          <w:sz w:val="16"/>
          <w:szCs w:val="16"/>
        </w:rPr>
        <w:tab/>
        <w:t>Zhotovitel je povinen zajistit dozor nad prováděním díla odborně způsobilým stavbyvedoucím.</w:t>
      </w:r>
    </w:p>
    <w:p w14:paraId="75749147" w14:textId="77777777" w:rsidR="00440633" w:rsidRPr="00193A5A" w:rsidRDefault="00440633" w:rsidP="00440633">
      <w:pPr>
        <w:pStyle w:val="Import5"/>
        <w:widowControl w:val="0"/>
        <w:suppressAutoHyphens w:val="0"/>
        <w:spacing w:before="120" w:line="240" w:lineRule="auto"/>
        <w:ind w:left="709" w:hanging="709"/>
        <w:jc w:val="both"/>
        <w:rPr>
          <w:rFonts w:ascii="Verdana" w:hAnsi="Verdana" w:cs="Arial"/>
          <w:i/>
          <w:sz w:val="16"/>
          <w:szCs w:val="16"/>
        </w:rPr>
      </w:pPr>
      <w:r w:rsidRPr="00193A5A">
        <w:rPr>
          <w:rFonts w:ascii="Verdana" w:hAnsi="Verdana" w:cs="Arial"/>
          <w:b/>
          <w:i/>
          <w:sz w:val="16"/>
          <w:szCs w:val="16"/>
        </w:rPr>
        <w:t>10.7.</w:t>
      </w:r>
      <w:r w:rsidRPr="00193A5A">
        <w:rPr>
          <w:rFonts w:ascii="Verdana" w:hAnsi="Verdana" w:cs="Arial"/>
          <w:i/>
          <w:sz w:val="16"/>
          <w:szCs w:val="16"/>
        </w:rPr>
        <w:tab/>
        <w:t>U těch částí díla, které vyžadují zpracování výrobní dokumentace, má Zhotovitel povinnost předložit dokumentaci před zahájením prací na těchto částech díla k odsouhlasení Objednateli, TDS a AD a odsouhlasenou dokumentaci předat ve 3 vyhotoveních Objednateli.</w:t>
      </w:r>
    </w:p>
    <w:p w14:paraId="13F64D07" w14:textId="77777777" w:rsidR="007C4AA3" w:rsidRPr="00193A5A" w:rsidRDefault="00440633" w:rsidP="007C4AA3">
      <w:pPr>
        <w:pStyle w:val="Import5"/>
        <w:widowControl w:val="0"/>
        <w:suppressAutoHyphens w:val="0"/>
        <w:spacing w:before="120" w:line="240" w:lineRule="auto"/>
        <w:ind w:left="709" w:hanging="709"/>
        <w:jc w:val="both"/>
        <w:rPr>
          <w:rFonts w:ascii="Verdana" w:hAnsi="Verdana" w:cs="Arial"/>
          <w:i/>
          <w:sz w:val="16"/>
          <w:szCs w:val="16"/>
        </w:rPr>
      </w:pPr>
      <w:r w:rsidRPr="00193A5A">
        <w:rPr>
          <w:rFonts w:ascii="Verdana" w:hAnsi="Verdana" w:cs="Arial"/>
          <w:b/>
          <w:i/>
          <w:sz w:val="16"/>
          <w:szCs w:val="16"/>
        </w:rPr>
        <w:t>10.8</w:t>
      </w:r>
      <w:r w:rsidRPr="00193A5A">
        <w:rPr>
          <w:rFonts w:ascii="Verdana" w:hAnsi="Verdana" w:cs="Arial"/>
          <w:i/>
          <w:sz w:val="16"/>
          <w:szCs w:val="16"/>
        </w:rPr>
        <w:t>.</w:t>
      </w:r>
      <w:r w:rsidRPr="00193A5A">
        <w:rPr>
          <w:rFonts w:ascii="Verdana" w:hAnsi="Verdana" w:cs="Arial"/>
          <w:i/>
          <w:sz w:val="16"/>
          <w:szCs w:val="16"/>
        </w:rPr>
        <w:tab/>
        <w:t>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článku X</w:t>
      </w:r>
      <w:r w:rsidR="00572344" w:rsidRPr="00193A5A">
        <w:rPr>
          <w:rFonts w:ascii="Verdana" w:hAnsi="Verdana" w:cs="Arial"/>
          <w:i/>
          <w:sz w:val="16"/>
          <w:szCs w:val="16"/>
        </w:rPr>
        <w:t>I</w:t>
      </w:r>
      <w:r w:rsidRPr="00193A5A">
        <w:rPr>
          <w:rFonts w:ascii="Verdana" w:hAnsi="Verdana" w:cs="Arial"/>
          <w:i/>
          <w:sz w:val="16"/>
          <w:szCs w:val="16"/>
        </w:rPr>
        <w:t>V. odstavce 1</w:t>
      </w:r>
      <w:r w:rsidR="00572344" w:rsidRPr="00193A5A">
        <w:rPr>
          <w:rFonts w:ascii="Verdana" w:hAnsi="Verdana" w:cs="Arial"/>
          <w:i/>
          <w:sz w:val="16"/>
          <w:szCs w:val="16"/>
        </w:rPr>
        <w:t>4</w:t>
      </w:r>
      <w:r w:rsidRPr="00193A5A">
        <w:rPr>
          <w:rFonts w:ascii="Verdana" w:hAnsi="Verdana" w:cs="Arial"/>
          <w:i/>
          <w:sz w:val="16"/>
          <w:szCs w:val="16"/>
        </w:rPr>
        <w:t>.</w:t>
      </w:r>
      <w:r w:rsidR="00366FC4" w:rsidRPr="00193A5A">
        <w:rPr>
          <w:rFonts w:ascii="Verdana" w:hAnsi="Verdana" w:cs="Arial"/>
          <w:i/>
          <w:sz w:val="16"/>
          <w:szCs w:val="16"/>
        </w:rPr>
        <w:t>7</w:t>
      </w:r>
      <w:r w:rsidRPr="00193A5A">
        <w:rPr>
          <w:rFonts w:ascii="Verdana" w:hAnsi="Verdana" w:cs="Arial"/>
          <w:i/>
          <w:sz w:val="16"/>
          <w:szCs w:val="16"/>
        </w:rPr>
        <w:t>. této smlouvy.</w:t>
      </w:r>
    </w:p>
    <w:p w14:paraId="6AF5BF4F" w14:textId="77777777" w:rsidR="007C4AA3" w:rsidRPr="00193A5A" w:rsidRDefault="007C4AA3" w:rsidP="007C4AA3">
      <w:pPr>
        <w:pStyle w:val="Import5"/>
        <w:widowControl w:val="0"/>
        <w:suppressAutoHyphens w:val="0"/>
        <w:spacing w:before="120" w:line="240" w:lineRule="auto"/>
        <w:ind w:left="709" w:hanging="709"/>
        <w:jc w:val="both"/>
        <w:rPr>
          <w:rFonts w:ascii="Verdana" w:hAnsi="Verdana" w:cs="Arial"/>
          <w:i/>
          <w:sz w:val="16"/>
          <w:szCs w:val="16"/>
        </w:rPr>
      </w:pPr>
      <w:r w:rsidRPr="00193A5A">
        <w:rPr>
          <w:rFonts w:ascii="Verdana" w:hAnsi="Verdana" w:cs="Arial"/>
          <w:b/>
          <w:i/>
          <w:sz w:val="16"/>
          <w:szCs w:val="16"/>
        </w:rPr>
        <w:t>10.9.</w:t>
      </w:r>
      <w:r w:rsidRPr="00193A5A">
        <w:rPr>
          <w:rFonts w:ascii="Verdana" w:hAnsi="Verdana" w:cs="Arial"/>
          <w:i/>
          <w:sz w:val="16"/>
          <w:szCs w:val="16"/>
        </w:rPr>
        <w:tab/>
      </w:r>
      <w:r w:rsidR="00440633" w:rsidRPr="00193A5A">
        <w:rPr>
          <w:rFonts w:ascii="Verdana" w:hAnsi="Verdana" w:cs="Arial"/>
          <w:i/>
          <w:sz w:val="16"/>
          <w:szCs w:val="16"/>
        </w:rPr>
        <w:t xml:space="preserve">Zhotovitel je povinen poskytnout všem subjektům provádějícím kontrolu nezbytné doklady a informace týkající </w:t>
      </w:r>
      <w:r w:rsidR="00440633" w:rsidRPr="00193A5A">
        <w:rPr>
          <w:rFonts w:ascii="Verdana" w:hAnsi="Verdana" w:cs="Arial"/>
          <w:i/>
          <w:sz w:val="16"/>
          <w:szCs w:val="16"/>
        </w:rPr>
        <w:lastRenderedPageBreak/>
        <w:t>se dodavatelských činností souvisejících s provedením díla.</w:t>
      </w:r>
    </w:p>
    <w:p w14:paraId="70B93B9F" w14:textId="77777777" w:rsidR="00440633" w:rsidRPr="00193A5A" w:rsidRDefault="007C4AA3" w:rsidP="007C4AA3">
      <w:pPr>
        <w:pStyle w:val="Import5"/>
        <w:widowControl w:val="0"/>
        <w:suppressAutoHyphens w:val="0"/>
        <w:spacing w:before="120" w:line="240" w:lineRule="auto"/>
        <w:ind w:left="709" w:hanging="709"/>
        <w:jc w:val="both"/>
        <w:rPr>
          <w:rFonts w:ascii="Verdana" w:hAnsi="Verdana" w:cs="Arial"/>
          <w:b/>
          <w:i/>
          <w:sz w:val="16"/>
          <w:szCs w:val="16"/>
        </w:rPr>
      </w:pPr>
      <w:r w:rsidRPr="00193A5A">
        <w:rPr>
          <w:rFonts w:ascii="Verdana" w:hAnsi="Verdana" w:cs="Arial"/>
          <w:b/>
          <w:i/>
          <w:sz w:val="16"/>
          <w:szCs w:val="16"/>
        </w:rPr>
        <w:t>10.10.</w:t>
      </w:r>
      <w:r w:rsidRPr="00193A5A">
        <w:rPr>
          <w:rFonts w:ascii="Verdana" w:hAnsi="Verdana" w:cs="Arial"/>
          <w:b/>
          <w:i/>
          <w:sz w:val="16"/>
          <w:szCs w:val="16"/>
        </w:rPr>
        <w:tab/>
      </w:r>
      <w:r w:rsidR="00440633" w:rsidRPr="00193A5A">
        <w:rPr>
          <w:rFonts w:ascii="Verdana" w:hAnsi="Verdana" w:cs="Arial"/>
          <w:i/>
          <w:sz w:val="16"/>
          <w:szCs w:val="16"/>
        </w:rPr>
        <w:t>Zhotovitel je povinen zajistit na stavbě bezpečnost a ochranu zdraví, respektovat zákon č. 309/2006 Sb. a nařízení vlády č. 591/2006 Sb., umožnit činnost inspektora bezpečnosti práce Objednatele. Neplnění povinností Zhotovitele s tímto ustanovením spojených podléhá sankci ze strany Objednatele podle článku X</w:t>
      </w:r>
      <w:r w:rsidR="00572344" w:rsidRPr="00193A5A">
        <w:rPr>
          <w:rFonts w:ascii="Verdana" w:hAnsi="Verdana" w:cs="Arial"/>
          <w:i/>
          <w:sz w:val="16"/>
          <w:szCs w:val="16"/>
        </w:rPr>
        <w:t>I</w:t>
      </w:r>
      <w:r w:rsidR="00440633" w:rsidRPr="00193A5A">
        <w:rPr>
          <w:rFonts w:ascii="Verdana" w:hAnsi="Verdana" w:cs="Arial"/>
          <w:i/>
          <w:sz w:val="16"/>
          <w:szCs w:val="16"/>
        </w:rPr>
        <w:t>V. odstavce 1</w:t>
      </w:r>
      <w:r w:rsidR="00572344" w:rsidRPr="00193A5A">
        <w:rPr>
          <w:rFonts w:ascii="Verdana" w:hAnsi="Verdana" w:cs="Arial"/>
          <w:i/>
          <w:sz w:val="16"/>
          <w:szCs w:val="16"/>
        </w:rPr>
        <w:t>4</w:t>
      </w:r>
      <w:r w:rsidR="00440633" w:rsidRPr="00193A5A">
        <w:rPr>
          <w:rFonts w:ascii="Verdana" w:hAnsi="Verdana" w:cs="Arial"/>
          <w:i/>
          <w:sz w:val="16"/>
          <w:szCs w:val="16"/>
        </w:rPr>
        <w:t>.</w:t>
      </w:r>
      <w:r w:rsidR="00366FC4" w:rsidRPr="00193A5A">
        <w:rPr>
          <w:rFonts w:ascii="Verdana" w:hAnsi="Verdana" w:cs="Arial"/>
          <w:i/>
          <w:sz w:val="16"/>
          <w:szCs w:val="16"/>
        </w:rPr>
        <w:t>6</w:t>
      </w:r>
      <w:r w:rsidR="00440633" w:rsidRPr="00193A5A">
        <w:rPr>
          <w:rFonts w:ascii="Verdana" w:hAnsi="Verdana" w:cs="Arial"/>
          <w:i/>
          <w:sz w:val="16"/>
          <w:szCs w:val="16"/>
        </w:rPr>
        <w:t>. této smlouvy.</w:t>
      </w:r>
    </w:p>
    <w:p w14:paraId="0D3141C5" w14:textId="77777777" w:rsidR="00A9268A" w:rsidRPr="00193A5A" w:rsidRDefault="007C4AA3" w:rsidP="00440633">
      <w:pPr>
        <w:widowControl w:val="0"/>
        <w:spacing w:before="120"/>
        <w:ind w:left="709" w:hanging="709"/>
        <w:jc w:val="both"/>
        <w:rPr>
          <w:rFonts w:ascii="Verdana" w:hAnsi="Verdana" w:cs="Arial"/>
          <w:i/>
          <w:sz w:val="16"/>
          <w:szCs w:val="16"/>
        </w:rPr>
      </w:pPr>
      <w:r w:rsidRPr="00193A5A">
        <w:rPr>
          <w:rFonts w:ascii="Verdana" w:hAnsi="Verdana" w:cs="Arial"/>
          <w:b/>
          <w:i/>
          <w:sz w:val="16"/>
          <w:szCs w:val="16"/>
        </w:rPr>
        <w:t>10.11.</w:t>
      </w:r>
      <w:r w:rsidRPr="00193A5A">
        <w:rPr>
          <w:rFonts w:ascii="Verdana" w:hAnsi="Verdana" w:cs="Arial"/>
          <w:i/>
          <w:sz w:val="16"/>
          <w:szCs w:val="16"/>
        </w:rPr>
        <w:tab/>
      </w:r>
      <w:r w:rsidR="00440633" w:rsidRPr="00193A5A">
        <w:rPr>
          <w:rFonts w:ascii="Verdana" w:hAnsi="Verdana" w:cs="Arial"/>
          <w:i/>
          <w:sz w:val="16"/>
          <w:szCs w:val="16"/>
        </w:rPr>
        <w:t>Zhotovitel je povinen plně odškodnit Objednatele za jakékoliv nároky a náklady, které mu vznikly narušením práv třetích osob (obtěžování, ohrožení výkonu, zásah) činností Zhotovitele nebo v souvislosti s ním</w:t>
      </w:r>
      <w:r w:rsidR="006B6261" w:rsidRPr="00193A5A">
        <w:rPr>
          <w:rFonts w:ascii="Verdana" w:hAnsi="Verdana" w:cs="Arial"/>
          <w:i/>
          <w:sz w:val="16"/>
          <w:szCs w:val="16"/>
        </w:rPr>
        <w:t>.</w:t>
      </w:r>
    </w:p>
    <w:p w14:paraId="35B4D18C" w14:textId="77777777" w:rsidR="007C4AA3" w:rsidRPr="00193A5A" w:rsidRDefault="006B6261" w:rsidP="007C4AA3">
      <w:pPr>
        <w:widowControl w:val="0"/>
        <w:spacing w:before="120"/>
        <w:ind w:left="709" w:hanging="709"/>
        <w:jc w:val="both"/>
        <w:rPr>
          <w:rFonts w:ascii="Verdana" w:hAnsi="Verdana" w:cs="Arial"/>
          <w:b/>
          <w:i/>
          <w:caps/>
          <w:sz w:val="16"/>
          <w:szCs w:val="16"/>
        </w:rPr>
      </w:pPr>
      <w:r w:rsidRPr="00193A5A">
        <w:rPr>
          <w:rFonts w:ascii="Verdana" w:hAnsi="Verdana" w:cs="Arial"/>
          <w:b/>
          <w:i/>
          <w:sz w:val="16"/>
          <w:szCs w:val="16"/>
        </w:rPr>
        <w:t>10.</w:t>
      </w:r>
      <w:r w:rsidR="007C4AA3" w:rsidRPr="00193A5A">
        <w:rPr>
          <w:rFonts w:ascii="Verdana" w:hAnsi="Verdana" w:cs="Arial"/>
          <w:b/>
          <w:i/>
          <w:sz w:val="16"/>
          <w:szCs w:val="16"/>
        </w:rPr>
        <w:t>12</w:t>
      </w:r>
      <w:r w:rsidRPr="00193A5A">
        <w:rPr>
          <w:rFonts w:ascii="Verdana" w:hAnsi="Verdana" w:cs="Arial"/>
          <w:b/>
          <w:i/>
          <w:sz w:val="16"/>
          <w:szCs w:val="16"/>
        </w:rPr>
        <w:t>.</w:t>
      </w:r>
      <w:r w:rsidRPr="00193A5A">
        <w:rPr>
          <w:rFonts w:ascii="Verdana" w:hAnsi="Verdana" w:cs="Arial"/>
          <w:b/>
          <w:i/>
          <w:sz w:val="16"/>
          <w:szCs w:val="16"/>
        </w:rPr>
        <w:tab/>
      </w:r>
      <w:r w:rsidR="0086227E" w:rsidRPr="00193A5A">
        <w:rPr>
          <w:rFonts w:ascii="Verdana" w:hAnsi="Verdana" w:cs="Arial"/>
          <w:b/>
          <w:i/>
          <w:caps/>
          <w:sz w:val="16"/>
          <w:szCs w:val="16"/>
        </w:rPr>
        <w:t>subdodavatelský systém</w:t>
      </w:r>
    </w:p>
    <w:p w14:paraId="74D7BD6D" w14:textId="77777777" w:rsidR="007C4AA3" w:rsidRPr="00193A5A" w:rsidRDefault="007C4AA3" w:rsidP="007C4AA3">
      <w:pPr>
        <w:widowControl w:val="0"/>
        <w:spacing w:before="120"/>
        <w:ind w:left="1701" w:hanging="992"/>
        <w:jc w:val="both"/>
        <w:rPr>
          <w:rFonts w:ascii="Verdana" w:hAnsi="Verdana" w:cs="Arial"/>
          <w:i/>
          <w:sz w:val="16"/>
          <w:szCs w:val="16"/>
        </w:rPr>
      </w:pPr>
      <w:r w:rsidRPr="00193A5A">
        <w:rPr>
          <w:rFonts w:ascii="Verdana" w:hAnsi="Verdana" w:cs="Arial"/>
          <w:b/>
          <w:i/>
          <w:caps/>
          <w:sz w:val="16"/>
          <w:szCs w:val="16"/>
        </w:rPr>
        <w:t>10.12.1.</w:t>
      </w:r>
      <w:r w:rsidRPr="00193A5A">
        <w:rPr>
          <w:rFonts w:ascii="Verdana" w:hAnsi="Verdana" w:cs="Arial"/>
          <w:b/>
          <w:i/>
          <w:caps/>
          <w:sz w:val="16"/>
          <w:szCs w:val="16"/>
        </w:rPr>
        <w:tab/>
      </w:r>
      <w:r w:rsidRPr="00193A5A">
        <w:rPr>
          <w:rFonts w:ascii="Verdana" w:hAnsi="Verdana" w:cs="Arial"/>
          <w:i/>
          <w:sz w:val="16"/>
          <w:szCs w:val="16"/>
        </w:rPr>
        <w:t>Zhotovitel se zavazuje</w:t>
      </w:r>
      <w:r w:rsidR="006066FF">
        <w:rPr>
          <w:rFonts w:ascii="Verdana" w:hAnsi="Verdana" w:cs="Arial"/>
          <w:i/>
          <w:sz w:val="16"/>
          <w:szCs w:val="16"/>
        </w:rPr>
        <w:t xml:space="preserve"> </w:t>
      </w:r>
      <w:r w:rsidRPr="00193A5A">
        <w:rPr>
          <w:rFonts w:ascii="Verdana" w:hAnsi="Verdana" w:cs="Arial"/>
          <w:i/>
          <w:sz w:val="16"/>
          <w:szCs w:val="16"/>
        </w:rPr>
        <w:t>provést dílo vlastním jménem a na vlastní nebezpečí. Zhotovitel je oprávněn zajistit provádění částí předmětu díla dle této smlouvy třetími, k tomu odborně způsobilými osobami, není však oprávněn zadat provedení díla takovýmto třetím osobám jako celek.</w:t>
      </w:r>
    </w:p>
    <w:p w14:paraId="531C35B9" w14:textId="77777777" w:rsidR="007C4AA3" w:rsidRPr="00193A5A" w:rsidRDefault="007C4AA3" w:rsidP="007C4AA3">
      <w:pPr>
        <w:widowControl w:val="0"/>
        <w:spacing w:before="120"/>
        <w:ind w:left="1701" w:hanging="992"/>
        <w:jc w:val="both"/>
        <w:rPr>
          <w:rFonts w:ascii="Verdana" w:hAnsi="Verdana" w:cs="Arial"/>
          <w:b/>
          <w:i/>
          <w:caps/>
          <w:sz w:val="16"/>
          <w:szCs w:val="16"/>
        </w:rPr>
      </w:pPr>
      <w:r w:rsidRPr="00193A5A">
        <w:rPr>
          <w:rFonts w:ascii="Verdana" w:hAnsi="Verdana" w:cs="Arial"/>
          <w:b/>
          <w:i/>
          <w:sz w:val="16"/>
          <w:szCs w:val="16"/>
        </w:rPr>
        <w:t>10.12.3.</w:t>
      </w:r>
      <w:r w:rsidRPr="00193A5A">
        <w:rPr>
          <w:rFonts w:ascii="Verdana" w:hAnsi="Verdana" w:cs="Arial"/>
          <w:i/>
          <w:sz w:val="16"/>
          <w:szCs w:val="16"/>
        </w:rPr>
        <w:tab/>
        <w:t>Další povinnosti Zhotovitele ve vztahu k jeho subdodavatelům jsou vymezeny v čl. I. odst. 1.10. této smlouvy.</w:t>
      </w:r>
    </w:p>
    <w:p w14:paraId="7C45E068" w14:textId="77777777" w:rsidR="001B5146" w:rsidRPr="00CF253D" w:rsidRDefault="007C4AA3" w:rsidP="0094425F">
      <w:pPr>
        <w:pStyle w:val="Nadpis6"/>
        <w:widowControl w:val="0"/>
        <w:numPr>
          <w:ilvl w:val="1"/>
          <w:numId w:val="26"/>
        </w:numPr>
        <w:tabs>
          <w:tab w:val="left" w:pos="851"/>
        </w:tabs>
        <w:spacing w:before="120" w:after="0"/>
        <w:ind w:left="851" w:hanging="851"/>
        <w:jc w:val="both"/>
        <w:rPr>
          <w:rFonts w:ascii="Verdana" w:hAnsi="Verdana" w:cs="Arial"/>
          <w:b w:val="0"/>
          <w:i/>
          <w:sz w:val="16"/>
          <w:szCs w:val="16"/>
        </w:rPr>
      </w:pPr>
      <w:r w:rsidRPr="00193A5A">
        <w:rPr>
          <w:rFonts w:ascii="Verdana" w:hAnsi="Verdana" w:cs="Arial"/>
          <w:b w:val="0"/>
          <w:i/>
          <w:sz w:val="16"/>
          <w:szCs w:val="16"/>
        </w:rPr>
        <w:t xml:space="preserve">Technický dozor Objednatele nesmí provádět Zhotovitel ani osoba s ním propojená. Zhotovitel se touto </w:t>
      </w:r>
      <w:r w:rsidRPr="00CF253D">
        <w:rPr>
          <w:rFonts w:ascii="Verdana" w:hAnsi="Verdana" w:cs="Arial"/>
          <w:b w:val="0"/>
          <w:i/>
          <w:sz w:val="16"/>
          <w:szCs w:val="16"/>
        </w:rPr>
        <w:t>smlouvou zavazuje, že nastane-li tato skutečnost, neprodleně ji oznámí Objednateli</w:t>
      </w:r>
      <w:r w:rsidR="001B5146" w:rsidRPr="00CF253D">
        <w:rPr>
          <w:rFonts w:ascii="Verdana" w:hAnsi="Verdana" w:cs="Arial"/>
          <w:b w:val="0"/>
          <w:i/>
          <w:sz w:val="16"/>
          <w:szCs w:val="16"/>
        </w:rPr>
        <w:t>.</w:t>
      </w:r>
    </w:p>
    <w:p w14:paraId="6E43196D" w14:textId="09044CAD" w:rsidR="0089486A" w:rsidRPr="00C61ECC" w:rsidRDefault="001B5146" w:rsidP="0089486A">
      <w:pPr>
        <w:pStyle w:val="Nadpis6"/>
        <w:widowControl w:val="0"/>
        <w:numPr>
          <w:ilvl w:val="1"/>
          <w:numId w:val="26"/>
        </w:numPr>
        <w:tabs>
          <w:tab w:val="left" w:pos="851"/>
        </w:tabs>
        <w:spacing w:before="120" w:after="0"/>
        <w:ind w:left="851" w:hanging="851"/>
        <w:jc w:val="both"/>
        <w:rPr>
          <w:rFonts w:ascii="Verdana" w:hAnsi="Verdana" w:cs="Arial"/>
          <w:b w:val="0"/>
          <w:i/>
          <w:sz w:val="16"/>
          <w:szCs w:val="16"/>
        </w:rPr>
      </w:pPr>
      <w:r w:rsidRPr="00C61ECC">
        <w:rPr>
          <w:rFonts w:ascii="Verdana" w:hAnsi="Verdana" w:cs="Arial"/>
          <w:b w:val="0"/>
          <w:i/>
          <w:sz w:val="16"/>
          <w:szCs w:val="16"/>
        </w:rPr>
        <w:t>Zhotovitel je povinen zajistit, aby osoby jím užité při zhotovování díla byly na staveništi zřetelně označeny názvem či logem zhotovitele</w:t>
      </w:r>
      <w:r w:rsidR="00C61ECC" w:rsidRPr="00C61ECC">
        <w:rPr>
          <w:rFonts w:ascii="Verdana" w:hAnsi="Verdana" w:cs="Arial"/>
          <w:b w:val="0"/>
          <w:i/>
          <w:sz w:val="16"/>
          <w:szCs w:val="16"/>
        </w:rPr>
        <w:t>, pokud se nedo</w:t>
      </w:r>
      <w:r w:rsidR="00C61ECC">
        <w:rPr>
          <w:rFonts w:ascii="Verdana" w:hAnsi="Verdana" w:cs="Arial"/>
          <w:b w:val="0"/>
          <w:i/>
          <w:sz w:val="16"/>
          <w:szCs w:val="16"/>
        </w:rPr>
        <w:t>h</w:t>
      </w:r>
      <w:r w:rsidR="00C61ECC" w:rsidRPr="00C61ECC">
        <w:rPr>
          <w:rFonts w:ascii="Verdana" w:hAnsi="Verdana" w:cs="Arial"/>
          <w:b w:val="0"/>
          <w:i/>
          <w:sz w:val="16"/>
          <w:szCs w:val="16"/>
        </w:rPr>
        <w:t>o</w:t>
      </w:r>
      <w:r w:rsidR="00C61ECC">
        <w:rPr>
          <w:rFonts w:ascii="Verdana" w:hAnsi="Verdana" w:cs="Arial"/>
          <w:b w:val="0"/>
          <w:i/>
          <w:sz w:val="16"/>
          <w:szCs w:val="16"/>
        </w:rPr>
        <w:t>d</w:t>
      </w:r>
      <w:r w:rsidR="00C61ECC" w:rsidRPr="00C61ECC">
        <w:rPr>
          <w:rFonts w:ascii="Verdana" w:hAnsi="Verdana" w:cs="Arial"/>
          <w:b w:val="0"/>
          <w:i/>
          <w:sz w:val="16"/>
          <w:szCs w:val="16"/>
        </w:rPr>
        <w:t>u jinak</w:t>
      </w:r>
      <w:r w:rsidRPr="00C61ECC">
        <w:rPr>
          <w:rFonts w:ascii="Verdana" w:hAnsi="Verdana" w:cs="Arial"/>
          <w:b w:val="0"/>
          <w:i/>
          <w:sz w:val="16"/>
          <w:szCs w:val="16"/>
        </w:rPr>
        <w:t>.</w:t>
      </w:r>
    </w:p>
    <w:p w14:paraId="7A8B2654" w14:textId="77777777" w:rsidR="006B6261" w:rsidRPr="00193A5A" w:rsidRDefault="006B6261" w:rsidP="001C728E">
      <w:pPr>
        <w:pStyle w:val="Import8"/>
        <w:widowControl w:val="0"/>
        <w:suppressAutoHyphens w:val="0"/>
        <w:spacing w:before="360" w:line="240" w:lineRule="auto"/>
        <w:ind w:left="3890" w:hanging="3890"/>
        <w:jc w:val="center"/>
        <w:rPr>
          <w:rFonts w:ascii="Verdana" w:hAnsi="Verdana" w:cs="Arial"/>
          <w:b/>
          <w:i/>
        </w:rPr>
      </w:pPr>
      <w:r w:rsidRPr="00193A5A">
        <w:rPr>
          <w:rFonts w:ascii="Verdana" w:hAnsi="Verdana" w:cs="Arial"/>
          <w:b/>
          <w:i/>
        </w:rPr>
        <w:t>Článek XI. Vlastnické právo ke zhotovovanému dílu, pojištění díla</w:t>
      </w:r>
    </w:p>
    <w:p w14:paraId="474A5129" w14:textId="04FE3A14" w:rsidR="006B6261" w:rsidRPr="00193A5A" w:rsidRDefault="008F6A4C" w:rsidP="001C728E">
      <w:pPr>
        <w:pStyle w:val="Import3"/>
        <w:widowControl w:val="0"/>
        <w:suppressAutoHyphens w:val="0"/>
        <w:spacing w:before="120" w:line="240" w:lineRule="auto"/>
        <w:jc w:val="both"/>
        <w:rPr>
          <w:rFonts w:ascii="Verdana" w:hAnsi="Verdana" w:cs="Arial"/>
          <w:b/>
          <w:i/>
          <w:sz w:val="16"/>
          <w:szCs w:val="16"/>
        </w:rPr>
      </w:pPr>
      <w:r w:rsidRPr="00193A5A">
        <w:rPr>
          <w:rFonts w:ascii="Verdana" w:hAnsi="Verdana" w:cs="Arial"/>
          <w:i/>
          <w:sz w:val="16"/>
          <w:szCs w:val="16"/>
        </w:rPr>
        <w:t>Vlastníkem díla, jehož zhotovení je předmětem této smlouvy, je Objednatel. Po předání staveniště Zhotoviteli k provedení díla podle této smlouvy přechází odpovědnost za škodu způsobenou na díle, a za škodu způsobenou jeho provozem na Zhotovitele, a to až do doby jeho zpětného převzetí Objednatelem.</w:t>
      </w:r>
    </w:p>
    <w:p w14:paraId="09187A6C" w14:textId="77777777" w:rsidR="006B6261" w:rsidRPr="00193A5A" w:rsidRDefault="006B6261" w:rsidP="001C728E">
      <w:pPr>
        <w:pStyle w:val="Nadpis5"/>
        <w:widowControl w:val="0"/>
        <w:spacing w:before="60"/>
        <w:ind w:left="709" w:hanging="709"/>
        <w:jc w:val="both"/>
        <w:rPr>
          <w:rFonts w:ascii="Verdana" w:hAnsi="Verdana" w:cs="Arial"/>
          <w:b/>
          <w:i/>
          <w:color w:val="auto"/>
          <w:sz w:val="16"/>
          <w:szCs w:val="16"/>
        </w:rPr>
      </w:pPr>
      <w:r w:rsidRPr="00193A5A">
        <w:rPr>
          <w:rFonts w:ascii="Verdana" w:hAnsi="Verdana" w:cs="Arial"/>
          <w:b/>
          <w:i/>
          <w:color w:val="auto"/>
          <w:sz w:val="16"/>
          <w:szCs w:val="16"/>
        </w:rPr>
        <w:t>11.1.</w:t>
      </w:r>
      <w:r w:rsidRPr="00193A5A">
        <w:rPr>
          <w:rFonts w:ascii="Verdana" w:hAnsi="Verdana" w:cs="Arial"/>
          <w:b/>
          <w:i/>
          <w:color w:val="auto"/>
          <w:sz w:val="16"/>
          <w:szCs w:val="16"/>
        </w:rPr>
        <w:tab/>
        <w:t>POJIŠTĚNÍ</w:t>
      </w:r>
    </w:p>
    <w:p w14:paraId="0B1D43A0" w14:textId="6A0C7CCB" w:rsidR="006B6261" w:rsidRPr="00C61ECC" w:rsidRDefault="006B6261" w:rsidP="001C728E">
      <w:pPr>
        <w:widowControl w:val="0"/>
        <w:spacing w:before="60"/>
        <w:ind w:left="1418" w:hanging="709"/>
        <w:jc w:val="both"/>
        <w:rPr>
          <w:rFonts w:ascii="Verdana" w:hAnsi="Verdana" w:cs="Arial"/>
          <w:i/>
          <w:snapToGrid w:val="0"/>
          <w:sz w:val="16"/>
          <w:szCs w:val="16"/>
        </w:rPr>
      </w:pPr>
      <w:r w:rsidRPr="00193A5A">
        <w:rPr>
          <w:rFonts w:ascii="Verdana" w:hAnsi="Verdana" w:cs="Arial"/>
          <w:b/>
          <w:i/>
          <w:sz w:val="16"/>
          <w:szCs w:val="16"/>
        </w:rPr>
        <w:t>11.1.1.</w:t>
      </w:r>
      <w:r w:rsidRPr="00193A5A">
        <w:rPr>
          <w:rFonts w:ascii="Verdana" w:hAnsi="Verdana" w:cs="Arial"/>
          <w:b/>
          <w:i/>
          <w:snapToGrid w:val="0"/>
          <w:sz w:val="16"/>
          <w:szCs w:val="16"/>
        </w:rPr>
        <w:tab/>
      </w:r>
      <w:r w:rsidRPr="00C61ECC">
        <w:rPr>
          <w:rFonts w:ascii="Verdana" w:hAnsi="Verdana" w:cs="Arial"/>
          <w:i/>
          <w:sz w:val="16"/>
          <w:szCs w:val="16"/>
        </w:rPr>
        <w:t>Zhotovitel se zavazuje sjednat v souvislosti s realizací díla dle této smlouvy příslušné druhy pojištění a udržovat je po celou dobu provádění díla a v jednotlivých případech po dobu stanovenou v této smlouvě</w:t>
      </w:r>
      <w:r w:rsidR="00602262" w:rsidRPr="00C61ECC">
        <w:rPr>
          <w:rFonts w:ascii="Verdana" w:hAnsi="Verdana" w:cs="Arial"/>
          <w:i/>
          <w:color w:val="00B050"/>
          <w:sz w:val="16"/>
          <w:szCs w:val="16"/>
        </w:rPr>
        <w:t xml:space="preserve">. </w:t>
      </w:r>
      <w:r w:rsidRPr="00C61ECC">
        <w:rPr>
          <w:rFonts w:ascii="Verdana" w:hAnsi="Verdana" w:cs="Arial"/>
          <w:i/>
          <w:sz w:val="16"/>
          <w:szCs w:val="16"/>
        </w:rPr>
        <w:t>jak následuje.</w:t>
      </w:r>
    </w:p>
    <w:p w14:paraId="7CB8020D" w14:textId="0374C4BE" w:rsidR="006B6261" w:rsidRPr="00C61ECC" w:rsidRDefault="006B6261" w:rsidP="001C728E">
      <w:pPr>
        <w:widowControl w:val="0"/>
        <w:spacing w:before="60"/>
        <w:ind w:left="2410" w:hanging="993"/>
        <w:jc w:val="both"/>
        <w:rPr>
          <w:rFonts w:ascii="Verdana" w:hAnsi="Verdana" w:cs="Arial"/>
          <w:i/>
          <w:snapToGrid w:val="0"/>
          <w:sz w:val="16"/>
          <w:szCs w:val="16"/>
        </w:rPr>
      </w:pPr>
      <w:r w:rsidRPr="00C61ECC">
        <w:rPr>
          <w:rFonts w:ascii="Verdana" w:hAnsi="Verdana" w:cs="Arial"/>
          <w:b/>
          <w:i/>
          <w:sz w:val="16"/>
          <w:szCs w:val="16"/>
        </w:rPr>
        <w:t>11.1.1.1.</w:t>
      </w:r>
      <w:r w:rsidRPr="00C61ECC">
        <w:rPr>
          <w:rFonts w:ascii="Verdana" w:hAnsi="Verdana" w:cs="Arial"/>
          <w:b/>
          <w:i/>
          <w:snapToGrid w:val="0"/>
          <w:sz w:val="16"/>
          <w:szCs w:val="16"/>
        </w:rPr>
        <w:tab/>
      </w:r>
      <w:r w:rsidR="007C4AA3" w:rsidRPr="00C61ECC">
        <w:rPr>
          <w:rFonts w:ascii="Verdana" w:hAnsi="Verdana" w:cs="Arial"/>
          <w:i/>
          <w:sz w:val="16"/>
          <w:szCs w:val="16"/>
        </w:rPr>
        <w:t>pojištění odpovědnosti za škody způsobené činností Zhotovitele na prováděném a ukončeném díle nebo vzniklé Objednateli z porušení povinnosti Zhotovitele podle této smlouvy ve výši</w:t>
      </w:r>
      <w:r w:rsidR="00855129">
        <w:rPr>
          <w:rFonts w:ascii="Verdana" w:hAnsi="Verdana" w:cs="Arial"/>
          <w:i/>
          <w:sz w:val="16"/>
          <w:szCs w:val="16"/>
        </w:rPr>
        <w:t xml:space="preserve"> 20 000 000</w:t>
      </w:r>
      <w:r w:rsidR="007C4AA3" w:rsidRPr="00C61ECC">
        <w:rPr>
          <w:rFonts w:ascii="Verdana" w:hAnsi="Verdana" w:cs="Arial"/>
          <w:b/>
          <w:i/>
          <w:sz w:val="16"/>
          <w:szCs w:val="16"/>
        </w:rPr>
        <w:t xml:space="preserve"> ,- </w:t>
      </w:r>
      <w:r w:rsidR="007C4AA3" w:rsidRPr="00A24835">
        <w:rPr>
          <w:rFonts w:ascii="Verdana" w:hAnsi="Verdana" w:cs="Arial"/>
          <w:bCs/>
          <w:i/>
          <w:sz w:val="16"/>
          <w:szCs w:val="16"/>
        </w:rPr>
        <w:t>Kč (</w:t>
      </w:r>
      <w:r w:rsidR="007C4AA3" w:rsidRPr="00B0380F">
        <w:rPr>
          <w:rFonts w:ascii="Verdana" w:hAnsi="Verdana" w:cs="Arial"/>
          <w:i/>
          <w:sz w:val="16"/>
          <w:szCs w:val="16"/>
        </w:rPr>
        <w:t xml:space="preserve">doplní </w:t>
      </w:r>
      <w:r w:rsidR="00B1570F" w:rsidRPr="00B0380F">
        <w:rPr>
          <w:rFonts w:ascii="Verdana" w:hAnsi="Verdana" w:cs="Arial"/>
          <w:i/>
          <w:sz w:val="16"/>
          <w:szCs w:val="16"/>
        </w:rPr>
        <w:t>účastník</w:t>
      </w:r>
      <w:r w:rsidR="007C4AA3" w:rsidRPr="00B0380F">
        <w:rPr>
          <w:rFonts w:ascii="Verdana" w:hAnsi="Verdana" w:cs="Arial"/>
          <w:i/>
          <w:sz w:val="16"/>
          <w:szCs w:val="16"/>
        </w:rPr>
        <w:t xml:space="preserve">, minimálně však </w:t>
      </w:r>
      <w:r w:rsidR="00757F16" w:rsidRPr="00B0380F">
        <w:rPr>
          <w:rFonts w:ascii="Verdana" w:hAnsi="Verdana" w:cs="Arial"/>
          <w:i/>
          <w:sz w:val="16"/>
          <w:szCs w:val="16"/>
        </w:rPr>
        <w:t>20 </w:t>
      </w:r>
      <w:r w:rsidR="007C4AA3" w:rsidRPr="00B0380F">
        <w:rPr>
          <w:rFonts w:ascii="Verdana" w:hAnsi="Verdana" w:cs="Arial"/>
          <w:i/>
          <w:sz w:val="16"/>
          <w:szCs w:val="16"/>
        </w:rPr>
        <w:t>000</w:t>
      </w:r>
      <w:r w:rsidR="00757F16" w:rsidRPr="00B0380F">
        <w:rPr>
          <w:rFonts w:ascii="Verdana" w:hAnsi="Verdana" w:cs="Arial"/>
          <w:i/>
          <w:sz w:val="16"/>
          <w:szCs w:val="16"/>
        </w:rPr>
        <w:t xml:space="preserve"> </w:t>
      </w:r>
      <w:r w:rsidR="007C4AA3" w:rsidRPr="00B0380F">
        <w:rPr>
          <w:rFonts w:ascii="Verdana" w:hAnsi="Verdana" w:cs="Arial"/>
          <w:i/>
          <w:sz w:val="16"/>
          <w:szCs w:val="16"/>
        </w:rPr>
        <w:t xml:space="preserve">000 Kč), přičemž sjednané pojistné plnění musí být dostatečné k tomu, aby mohlo být dílo v případě poškození opraveno nebo znovu zhotoveno, přičemž pojistné plnění musí krýt i případný kalkulovaný zisk Zhotovitele; odpovídající </w:t>
      </w:r>
      <w:r w:rsidR="007C4AA3" w:rsidRPr="00C61ECC">
        <w:rPr>
          <w:rFonts w:ascii="Verdana" w:hAnsi="Verdana" w:cs="Arial"/>
          <w:i/>
          <w:sz w:val="16"/>
          <w:szCs w:val="16"/>
        </w:rPr>
        <w:t>pojistka bude udržována v platnosti od data zahájení provádění díla až do uplynutí záruční doby</w:t>
      </w:r>
      <w:r w:rsidR="000A2097" w:rsidRPr="00C61ECC">
        <w:rPr>
          <w:rFonts w:ascii="Verdana" w:hAnsi="Verdana" w:cs="Arial"/>
          <w:i/>
          <w:snapToGrid w:val="0"/>
          <w:sz w:val="16"/>
          <w:szCs w:val="16"/>
        </w:rPr>
        <w:t>;</w:t>
      </w:r>
    </w:p>
    <w:p w14:paraId="3A339E04" w14:textId="77777777" w:rsidR="006B6261" w:rsidRPr="00C61ECC" w:rsidRDefault="006B6261" w:rsidP="001C728E">
      <w:pPr>
        <w:widowControl w:val="0"/>
        <w:spacing w:before="60"/>
        <w:ind w:left="2410" w:hanging="993"/>
        <w:jc w:val="both"/>
        <w:rPr>
          <w:rFonts w:ascii="Verdana" w:hAnsi="Verdana" w:cs="Arial"/>
          <w:i/>
          <w:snapToGrid w:val="0"/>
          <w:sz w:val="16"/>
          <w:szCs w:val="16"/>
        </w:rPr>
      </w:pPr>
      <w:r w:rsidRPr="00C61ECC">
        <w:rPr>
          <w:rFonts w:ascii="Verdana" w:hAnsi="Verdana" w:cs="Arial"/>
          <w:b/>
          <w:i/>
          <w:sz w:val="16"/>
          <w:szCs w:val="16"/>
        </w:rPr>
        <w:t>11.1.1.2.</w:t>
      </w:r>
      <w:r w:rsidRPr="00C61ECC">
        <w:rPr>
          <w:rFonts w:ascii="Verdana" w:hAnsi="Verdana" w:cs="Arial"/>
          <w:b/>
          <w:i/>
          <w:snapToGrid w:val="0"/>
          <w:sz w:val="16"/>
          <w:szCs w:val="16"/>
        </w:rPr>
        <w:tab/>
      </w:r>
      <w:r w:rsidRPr="00C61ECC">
        <w:rPr>
          <w:rFonts w:ascii="Verdana" w:hAnsi="Verdana" w:cs="Arial"/>
          <w:i/>
          <w:snapToGrid w:val="0"/>
          <w:sz w:val="16"/>
          <w:szCs w:val="16"/>
        </w:rPr>
        <w:t>pojištění odpovědnosti za škody z provozu organizace s ohledem na pojišťovací podmínky pojišťovny, včetně úrazového pojištění zaměstnanců; odpovídající pojistka bude udržována v platnosti od data zahájení provádění díla až do uplynutí jednoho roku od data předání díla, které bude uvedeno v předávacím protokolu;</w:t>
      </w:r>
    </w:p>
    <w:p w14:paraId="6941CB81" w14:textId="77777777" w:rsidR="006B6261" w:rsidRPr="00C61ECC" w:rsidRDefault="006B6261" w:rsidP="001C728E">
      <w:pPr>
        <w:widowControl w:val="0"/>
        <w:spacing w:before="60"/>
        <w:ind w:left="2410" w:hanging="993"/>
        <w:jc w:val="both"/>
        <w:rPr>
          <w:rFonts w:ascii="Verdana" w:hAnsi="Verdana" w:cs="Arial"/>
          <w:i/>
          <w:snapToGrid w:val="0"/>
          <w:sz w:val="16"/>
          <w:szCs w:val="16"/>
        </w:rPr>
      </w:pPr>
      <w:r w:rsidRPr="00C61ECC">
        <w:rPr>
          <w:rFonts w:ascii="Verdana" w:hAnsi="Verdana" w:cs="Arial"/>
          <w:b/>
          <w:i/>
          <w:sz w:val="16"/>
          <w:szCs w:val="16"/>
        </w:rPr>
        <w:t>11.1.1.3.</w:t>
      </w:r>
      <w:r w:rsidRPr="00C61ECC">
        <w:rPr>
          <w:rFonts w:ascii="Verdana" w:hAnsi="Verdana" w:cs="Arial"/>
          <w:b/>
          <w:i/>
          <w:snapToGrid w:val="0"/>
          <w:sz w:val="16"/>
          <w:szCs w:val="16"/>
        </w:rPr>
        <w:tab/>
      </w:r>
      <w:r w:rsidRPr="00C61ECC">
        <w:rPr>
          <w:rFonts w:ascii="Verdana" w:hAnsi="Verdana" w:cs="Arial"/>
          <w:i/>
          <w:snapToGrid w:val="0"/>
          <w:sz w:val="16"/>
          <w:szCs w:val="16"/>
        </w:rPr>
        <w:t>pojištění odpovědnosti z provozu motorových vozidel a havarijní pojištění všech vozidel, která budou užívána v souvislosti s dílem.</w:t>
      </w:r>
    </w:p>
    <w:p w14:paraId="1C28FBB7" w14:textId="77777777" w:rsidR="00BB0192" w:rsidRPr="00C61ECC" w:rsidRDefault="006B6261" w:rsidP="0042787B">
      <w:pPr>
        <w:widowControl w:val="0"/>
        <w:spacing w:before="60"/>
        <w:ind w:left="1418"/>
        <w:jc w:val="both"/>
        <w:rPr>
          <w:rFonts w:ascii="Verdana" w:hAnsi="Verdana" w:cs="Arial"/>
          <w:i/>
          <w:strike/>
          <w:snapToGrid w:val="0"/>
          <w:sz w:val="16"/>
          <w:szCs w:val="16"/>
        </w:rPr>
      </w:pPr>
      <w:r w:rsidRPr="00C61ECC">
        <w:rPr>
          <w:rFonts w:ascii="Verdana" w:hAnsi="Verdana" w:cs="Arial"/>
          <w:i/>
          <w:snapToGrid w:val="0"/>
          <w:sz w:val="16"/>
          <w:szCs w:val="16"/>
        </w:rPr>
        <w:t>Pokud se týče subdodavatelů Zhotovitele, bude jejich povinnost splněna, pokud uzavřou podobnou smlouvu v rozsahu přiměřeném jejich plnění.</w:t>
      </w:r>
    </w:p>
    <w:p w14:paraId="6B4D6BE0" w14:textId="77777777" w:rsidR="006B6261" w:rsidRPr="00C61ECC" w:rsidRDefault="006B6261" w:rsidP="001C728E">
      <w:pPr>
        <w:pStyle w:val="Nadpis6"/>
        <w:widowControl w:val="0"/>
        <w:spacing w:before="120" w:after="0"/>
        <w:ind w:left="709" w:hanging="709"/>
        <w:rPr>
          <w:rFonts w:ascii="Verdana" w:hAnsi="Verdana" w:cs="Arial"/>
          <w:i/>
          <w:sz w:val="16"/>
          <w:szCs w:val="16"/>
        </w:rPr>
      </w:pPr>
      <w:r w:rsidRPr="00C61ECC">
        <w:rPr>
          <w:rFonts w:ascii="Verdana" w:hAnsi="Verdana" w:cs="Arial"/>
          <w:i/>
          <w:sz w:val="16"/>
          <w:szCs w:val="16"/>
        </w:rPr>
        <w:t>11.2.</w:t>
      </w:r>
      <w:r w:rsidRPr="00C61ECC">
        <w:rPr>
          <w:rFonts w:ascii="Verdana" w:hAnsi="Verdana" w:cs="Arial"/>
          <w:i/>
          <w:sz w:val="16"/>
          <w:szCs w:val="16"/>
        </w:rPr>
        <w:tab/>
        <w:t>ŠKODY ZPŮSOBENÉ TŘETÍM OSOBÁM (VČETNĚ MAJETKU OBJEDNATELE)</w:t>
      </w:r>
    </w:p>
    <w:p w14:paraId="14306CC2" w14:textId="61011D13" w:rsidR="006B6261" w:rsidRPr="00C61ECC" w:rsidRDefault="006B6261" w:rsidP="0042787B">
      <w:pPr>
        <w:widowControl w:val="0"/>
        <w:spacing w:before="60"/>
        <w:ind w:left="709"/>
        <w:jc w:val="both"/>
        <w:rPr>
          <w:rFonts w:ascii="Verdana" w:hAnsi="Verdana" w:cs="Arial"/>
          <w:i/>
          <w:snapToGrid w:val="0"/>
          <w:sz w:val="16"/>
          <w:szCs w:val="16"/>
        </w:rPr>
      </w:pPr>
      <w:r w:rsidRPr="00C61ECC">
        <w:rPr>
          <w:rFonts w:ascii="Verdana" w:hAnsi="Verdana" w:cs="Arial"/>
          <w:i/>
          <w:snapToGrid w:val="0"/>
          <w:sz w:val="16"/>
          <w:szCs w:val="16"/>
        </w:rPr>
        <w:t>Zhotovitel je povinen uzavřít pojistnou smlouvu, která bude pokrývat odpovědnost za škodu způsobenou na životě, zdraví a majetku třetích osob, včetně majetku Objednatele, činností prováděnou v souvislosti s prováděním díla</w:t>
      </w:r>
      <w:r w:rsidR="00E74D19" w:rsidRPr="00C61ECC">
        <w:rPr>
          <w:rFonts w:ascii="Verdana" w:hAnsi="Verdana" w:cs="Arial"/>
          <w:i/>
          <w:snapToGrid w:val="0"/>
          <w:sz w:val="16"/>
          <w:szCs w:val="16"/>
        </w:rPr>
        <w:t xml:space="preserve"> a bude zahrnovat též pojištění škod způsobených krádeží, povodní, vichřicí a jinými nepředvídanými vlivy.</w:t>
      </w:r>
      <w:r w:rsidRPr="00C61ECC">
        <w:rPr>
          <w:rFonts w:ascii="Verdana" w:hAnsi="Verdana" w:cs="Arial"/>
          <w:i/>
          <w:snapToGrid w:val="0"/>
          <w:sz w:val="16"/>
          <w:szCs w:val="16"/>
        </w:rPr>
        <w:t xml:space="preserve"> Minimální</w:t>
      </w:r>
      <w:r w:rsidRPr="00C61ECC">
        <w:rPr>
          <w:rFonts w:ascii="Verdana" w:hAnsi="Verdana" w:cs="Arial"/>
          <w:i/>
          <w:sz w:val="16"/>
          <w:szCs w:val="16"/>
        </w:rPr>
        <w:t xml:space="preserve"> výše pojistné částky na </w:t>
      </w:r>
      <w:r w:rsidRPr="00C61ECC">
        <w:rPr>
          <w:rFonts w:ascii="Verdana" w:hAnsi="Verdana"/>
          <w:i/>
          <w:sz w:val="16"/>
          <w:szCs w:val="16"/>
        </w:rPr>
        <w:t>pojištění odpovědnosti za škodu způsobeno</w:t>
      </w:r>
      <w:r w:rsidR="000942D6" w:rsidRPr="00C61ECC">
        <w:rPr>
          <w:rFonts w:ascii="Verdana" w:hAnsi="Verdana"/>
          <w:i/>
          <w:sz w:val="16"/>
          <w:szCs w:val="16"/>
        </w:rPr>
        <w:t xml:space="preserve">u dodavatelem třetí osobě činí </w:t>
      </w:r>
      <w:r w:rsidR="00757F16" w:rsidRPr="00C61ECC">
        <w:rPr>
          <w:rFonts w:ascii="Verdana" w:hAnsi="Verdana"/>
          <w:i/>
          <w:sz w:val="16"/>
          <w:szCs w:val="16"/>
        </w:rPr>
        <w:t>20</w:t>
      </w:r>
      <w:r w:rsidR="00344421" w:rsidRPr="00C61ECC">
        <w:rPr>
          <w:rFonts w:ascii="Verdana" w:hAnsi="Verdana"/>
          <w:i/>
          <w:sz w:val="16"/>
          <w:szCs w:val="16"/>
        </w:rPr>
        <w:t xml:space="preserve"> </w:t>
      </w:r>
      <w:r w:rsidRPr="00C61ECC">
        <w:rPr>
          <w:rFonts w:ascii="Verdana" w:hAnsi="Verdana"/>
          <w:i/>
          <w:sz w:val="16"/>
          <w:szCs w:val="16"/>
        </w:rPr>
        <w:t>000 000,- Kč na jednu pojistnou událost</w:t>
      </w:r>
      <w:r w:rsidRPr="00C61ECC">
        <w:rPr>
          <w:rFonts w:ascii="Verdana" w:hAnsi="Verdana" w:cs="Arial"/>
          <w:i/>
          <w:snapToGrid w:val="0"/>
          <w:sz w:val="16"/>
          <w:szCs w:val="16"/>
        </w:rPr>
        <w:t>.</w:t>
      </w:r>
    </w:p>
    <w:p w14:paraId="20C91609" w14:textId="77777777" w:rsidR="006B6261" w:rsidRPr="00C61ECC" w:rsidRDefault="006B6261" w:rsidP="001C728E">
      <w:pPr>
        <w:widowControl w:val="0"/>
        <w:spacing w:before="120"/>
        <w:ind w:left="709" w:hanging="709"/>
        <w:jc w:val="both"/>
        <w:rPr>
          <w:rFonts w:ascii="Verdana" w:hAnsi="Verdana" w:cs="Arial"/>
          <w:b/>
          <w:i/>
          <w:snapToGrid w:val="0"/>
          <w:sz w:val="16"/>
          <w:szCs w:val="16"/>
        </w:rPr>
      </w:pPr>
      <w:r w:rsidRPr="00C61ECC">
        <w:rPr>
          <w:rFonts w:ascii="Verdana" w:hAnsi="Verdana" w:cs="Arial"/>
          <w:b/>
          <w:i/>
          <w:sz w:val="16"/>
          <w:szCs w:val="16"/>
        </w:rPr>
        <w:t>11.3.</w:t>
      </w:r>
      <w:r w:rsidRPr="00C61ECC">
        <w:rPr>
          <w:rFonts w:ascii="Verdana" w:hAnsi="Verdana" w:cs="Arial"/>
          <w:b/>
          <w:i/>
          <w:snapToGrid w:val="0"/>
          <w:sz w:val="16"/>
          <w:szCs w:val="16"/>
        </w:rPr>
        <w:tab/>
      </w:r>
      <w:r w:rsidRPr="00C61ECC">
        <w:rPr>
          <w:rFonts w:ascii="Verdana" w:hAnsi="Verdana" w:cs="Arial"/>
          <w:i/>
          <w:snapToGrid w:val="0"/>
          <w:sz w:val="16"/>
          <w:szCs w:val="16"/>
        </w:rPr>
        <w:t xml:space="preserve">Zhotovitel předloží Objednateli doklady o pojištění před zahájením díla a na vyžádání Objednatele nebo </w:t>
      </w:r>
      <w:r w:rsidR="00E75D22" w:rsidRPr="00C61ECC">
        <w:rPr>
          <w:rFonts w:ascii="Verdana" w:hAnsi="Verdana" w:cs="Arial"/>
          <w:i/>
          <w:snapToGrid w:val="0"/>
          <w:sz w:val="16"/>
          <w:szCs w:val="16"/>
        </w:rPr>
        <w:t>TDS</w:t>
      </w:r>
      <w:r w:rsidRPr="00C61ECC">
        <w:rPr>
          <w:rFonts w:ascii="Verdana" w:hAnsi="Verdana" w:cs="Arial"/>
          <w:i/>
          <w:snapToGrid w:val="0"/>
          <w:sz w:val="16"/>
          <w:szCs w:val="16"/>
        </w:rPr>
        <w:t xml:space="preserve"> i kdykoliv v průběhu provádění díla.</w:t>
      </w:r>
    </w:p>
    <w:p w14:paraId="5D5F1CA7" w14:textId="77777777" w:rsidR="006B6261" w:rsidRPr="00C61ECC" w:rsidRDefault="006B6261" w:rsidP="001C728E">
      <w:pPr>
        <w:widowControl w:val="0"/>
        <w:spacing w:before="120"/>
        <w:ind w:left="709" w:hanging="709"/>
        <w:jc w:val="both"/>
        <w:rPr>
          <w:rFonts w:ascii="Verdana" w:hAnsi="Verdana" w:cs="Arial"/>
          <w:b/>
          <w:i/>
          <w:sz w:val="16"/>
          <w:szCs w:val="16"/>
        </w:rPr>
      </w:pPr>
      <w:r w:rsidRPr="00C61ECC">
        <w:rPr>
          <w:rFonts w:ascii="Verdana" w:hAnsi="Verdana" w:cs="Arial"/>
          <w:b/>
          <w:i/>
          <w:sz w:val="16"/>
          <w:szCs w:val="16"/>
        </w:rPr>
        <w:t>11.4.</w:t>
      </w:r>
      <w:r w:rsidRPr="00C61ECC">
        <w:rPr>
          <w:rFonts w:ascii="Verdana" w:hAnsi="Verdana" w:cs="Arial"/>
          <w:b/>
          <w:i/>
          <w:sz w:val="16"/>
          <w:szCs w:val="16"/>
        </w:rPr>
        <w:tab/>
        <w:t>NÁHRADA ŠKODY</w:t>
      </w:r>
    </w:p>
    <w:p w14:paraId="472AD163" w14:textId="1422111E" w:rsidR="0026538F" w:rsidRPr="00193A5A" w:rsidRDefault="0064059E" w:rsidP="003E5637">
      <w:pPr>
        <w:widowControl w:val="0"/>
        <w:spacing w:before="60"/>
        <w:ind w:left="1418" w:hanging="708"/>
        <w:jc w:val="both"/>
        <w:rPr>
          <w:rFonts w:ascii="Verdana" w:hAnsi="Verdana" w:cs="Arial"/>
          <w:i/>
          <w:snapToGrid w:val="0"/>
          <w:sz w:val="16"/>
          <w:szCs w:val="16"/>
        </w:rPr>
      </w:pPr>
      <w:r w:rsidRPr="00193A5A">
        <w:rPr>
          <w:rFonts w:ascii="Verdana" w:hAnsi="Verdana" w:cs="Arial"/>
          <w:i/>
          <w:snapToGrid w:val="0"/>
          <w:sz w:val="16"/>
          <w:szCs w:val="16"/>
        </w:rPr>
        <w:t>Uplatňování nároků na náhradu škody se řídí občanským zákoníkem</w:t>
      </w:r>
      <w:r w:rsidR="006B6261" w:rsidRPr="00193A5A">
        <w:rPr>
          <w:rFonts w:ascii="Verdana" w:hAnsi="Verdana" w:cs="Arial"/>
          <w:i/>
          <w:snapToGrid w:val="0"/>
          <w:sz w:val="16"/>
          <w:szCs w:val="16"/>
        </w:rPr>
        <w:t>.</w:t>
      </w:r>
    </w:p>
    <w:p w14:paraId="03A0DBB6" w14:textId="77777777" w:rsidR="006B6261" w:rsidRPr="00193A5A" w:rsidRDefault="006B6261" w:rsidP="001C728E">
      <w:pPr>
        <w:pStyle w:val="Import8"/>
        <w:widowControl w:val="0"/>
        <w:suppressAutoHyphens w:val="0"/>
        <w:spacing w:before="360" w:line="240" w:lineRule="auto"/>
        <w:ind w:left="3890" w:hanging="3890"/>
        <w:jc w:val="center"/>
        <w:rPr>
          <w:rFonts w:ascii="Verdana" w:hAnsi="Verdana" w:cs="Arial"/>
          <w:b/>
          <w:i/>
        </w:rPr>
      </w:pPr>
      <w:r w:rsidRPr="00193A5A">
        <w:rPr>
          <w:rFonts w:ascii="Verdana" w:hAnsi="Verdana" w:cs="Arial"/>
          <w:b/>
          <w:i/>
        </w:rPr>
        <w:t>Článek XII. Předání díla</w:t>
      </w:r>
    </w:p>
    <w:p w14:paraId="4D1989CB" w14:textId="77777777" w:rsidR="006B6261" w:rsidRPr="00193A5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193A5A">
        <w:rPr>
          <w:rFonts w:ascii="Verdana" w:hAnsi="Verdana" w:cs="Arial"/>
          <w:b/>
          <w:i/>
          <w:sz w:val="16"/>
          <w:szCs w:val="16"/>
        </w:rPr>
        <w:t>12.1.</w:t>
      </w:r>
      <w:r w:rsidRPr="00193A5A">
        <w:rPr>
          <w:rFonts w:ascii="Verdana" w:hAnsi="Verdana" w:cs="Arial"/>
          <w:b/>
          <w:i/>
          <w:sz w:val="16"/>
          <w:szCs w:val="16"/>
        </w:rPr>
        <w:tab/>
      </w:r>
      <w:r w:rsidRPr="00193A5A">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E75D22" w:rsidRPr="00193A5A">
        <w:rPr>
          <w:rFonts w:ascii="Verdana" w:hAnsi="Verdana" w:cs="Arial"/>
          <w:i/>
          <w:sz w:val="16"/>
          <w:szCs w:val="16"/>
        </w:rPr>
        <w:t>TDS</w:t>
      </w:r>
      <w:r w:rsidRPr="00193A5A">
        <w:rPr>
          <w:rFonts w:ascii="Verdana" w:hAnsi="Verdana" w:cs="Arial"/>
          <w:i/>
          <w:sz w:val="16"/>
          <w:szCs w:val="16"/>
        </w:rPr>
        <w:t>, Objednatele a Zhotovitele či jimi písemně zmocněných osob.</w:t>
      </w:r>
    </w:p>
    <w:p w14:paraId="67C7FED2" w14:textId="215925CC" w:rsidR="006B6261" w:rsidRPr="00C61ECC"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C61ECC">
        <w:rPr>
          <w:rFonts w:ascii="Verdana" w:hAnsi="Verdana" w:cs="Arial"/>
          <w:b/>
          <w:i/>
          <w:sz w:val="16"/>
          <w:szCs w:val="16"/>
        </w:rPr>
        <w:t>12.2.</w:t>
      </w:r>
      <w:r w:rsidRPr="00C61ECC">
        <w:rPr>
          <w:rFonts w:ascii="Verdana" w:hAnsi="Verdana" w:cs="Arial"/>
          <w:b/>
          <w:i/>
          <w:sz w:val="16"/>
          <w:szCs w:val="16"/>
        </w:rPr>
        <w:tab/>
      </w:r>
      <w:r w:rsidRPr="00C61ECC">
        <w:rPr>
          <w:rFonts w:ascii="Verdana" w:hAnsi="Verdana" w:cs="Arial"/>
          <w:i/>
          <w:sz w:val="16"/>
          <w:szCs w:val="16"/>
        </w:rPr>
        <w:t xml:space="preserve">Zhotovitel dílo odevzdá a Objednatel převezme formou zápisu o předání a převzetí zhotoveného díla. Zhotovitel nejpozději 7 dnů předem oznámí písemně </w:t>
      </w:r>
      <w:r w:rsidR="00E75D22" w:rsidRPr="00C61ECC">
        <w:rPr>
          <w:rFonts w:ascii="Verdana" w:hAnsi="Verdana" w:cs="Arial"/>
          <w:i/>
          <w:sz w:val="16"/>
          <w:szCs w:val="16"/>
        </w:rPr>
        <w:t>TDS</w:t>
      </w:r>
      <w:r w:rsidRPr="00C61ECC">
        <w:rPr>
          <w:rFonts w:ascii="Verdana" w:hAnsi="Verdana" w:cs="Arial"/>
          <w:i/>
          <w:sz w:val="16"/>
          <w:szCs w:val="16"/>
        </w:rPr>
        <w:t>, že dílo je připraveno k</w:t>
      </w:r>
      <w:r w:rsidR="00C61ECC" w:rsidRPr="00C61ECC">
        <w:rPr>
          <w:rFonts w:ascii="Verdana" w:hAnsi="Verdana" w:cs="Arial"/>
          <w:i/>
          <w:sz w:val="16"/>
          <w:szCs w:val="16"/>
        </w:rPr>
        <w:t> </w:t>
      </w:r>
      <w:r w:rsidRPr="00C61ECC">
        <w:rPr>
          <w:rFonts w:ascii="Verdana" w:hAnsi="Verdana" w:cs="Arial"/>
          <w:i/>
          <w:sz w:val="16"/>
          <w:szCs w:val="16"/>
        </w:rPr>
        <w:t>převzetí</w:t>
      </w:r>
      <w:r w:rsidR="00C61ECC" w:rsidRPr="00C61ECC">
        <w:rPr>
          <w:rFonts w:ascii="Verdana" w:hAnsi="Verdana" w:cs="Arial"/>
          <w:i/>
          <w:sz w:val="16"/>
          <w:szCs w:val="16"/>
        </w:rPr>
        <w:t>, pokud se smluvní strany nedohodnou jinak</w:t>
      </w:r>
      <w:r w:rsidRPr="00C61ECC">
        <w:rPr>
          <w:rFonts w:ascii="Verdana" w:hAnsi="Verdana" w:cs="Arial"/>
          <w:i/>
          <w:sz w:val="16"/>
          <w:szCs w:val="16"/>
        </w:rPr>
        <w:t xml:space="preserve">. Zhotovitel s </w:t>
      </w:r>
      <w:r w:rsidR="00E75D22" w:rsidRPr="00C61ECC">
        <w:rPr>
          <w:rFonts w:ascii="Verdana" w:hAnsi="Verdana" w:cs="Arial"/>
          <w:i/>
          <w:sz w:val="16"/>
          <w:szCs w:val="16"/>
        </w:rPr>
        <w:t>TDS</w:t>
      </w:r>
      <w:r w:rsidRPr="00C61ECC">
        <w:rPr>
          <w:rFonts w:ascii="Verdana" w:hAnsi="Verdana" w:cs="Arial"/>
          <w:i/>
          <w:sz w:val="16"/>
          <w:szCs w:val="16"/>
        </w:rPr>
        <w:t xml:space="preserve"> dohodnou</w:t>
      </w:r>
      <w:r w:rsidR="00602262" w:rsidRPr="00C61ECC">
        <w:rPr>
          <w:rFonts w:ascii="Verdana" w:hAnsi="Verdana" w:cs="Arial"/>
          <w:i/>
          <w:sz w:val="16"/>
          <w:szCs w:val="16"/>
        </w:rPr>
        <w:t xml:space="preserve"> termín a</w:t>
      </w:r>
      <w:r w:rsidRPr="00C61ECC">
        <w:rPr>
          <w:rFonts w:ascii="Verdana" w:hAnsi="Verdana" w:cs="Arial"/>
          <w:i/>
          <w:sz w:val="16"/>
          <w:szCs w:val="16"/>
        </w:rPr>
        <w:t xml:space="preserve"> harmonogram přejímky. Na tomto základě </w:t>
      </w:r>
      <w:r w:rsidR="00E75D22" w:rsidRPr="00C61ECC">
        <w:rPr>
          <w:rFonts w:ascii="Verdana" w:hAnsi="Verdana" w:cs="Arial"/>
          <w:i/>
          <w:sz w:val="16"/>
          <w:szCs w:val="16"/>
        </w:rPr>
        <w:t>TDS</w:t>
      </w:r>
      <w:r w:rsidRPr="00C61ECC">
        <w:rPr>
          <w:rFonts w:ascii="Verdana" w:hAnsi="Verdana" w:cs="Arial"/>
          <w:i/>
          <w:sz w:val="16"/>
          <w:szCs w:val="16"/>
        </w:rPr>
        <w:t xml:space="preserve"> svolá předávací a přejímací řízení.</w:t>
      </w:r>
    </w:p>
    <w:p w14:paraId="7E87A277" w14:textId="77777777" w:rsidR="006B6261" w:rsidRPr="00193A5A" w:rsidRDefault="006B6261" w:rsidP="001C728E">
      <w:pPr>
        <w:pStyle w:val="Import5"/>
        <w:widowControl w:val="0"/>
        <w:suppressAutoHyphens w:val="0"/>
        <w:spacing w:before="120" w:line="240" w:lineRule="auto"/>
        <w:ind w:left="709" w:hanging="709"/>
        <w:jc w:val="both"/>
        <w:rPr>
          <w:rFonts w:ascii="Verdana" w:hAnsi="Verdana" w:cs="Arial"/>
          <w:i/>
          <w:sz w:val="16"/>
          <w:szCs w:val="16"/>
        </w:rPr>
      </w:pPr>
      <w:r w:rsidRPr="00193A5A">
        <w:rPr>
          <w:rFonts w:ascii="Verdana" w:hAnsi="Verdana" w:cs="Arial"/>
          <w:b/>
          <w:i/>
          <w:sz w:val="16"/>
          <w:szCs w:val="16"/>
        </w:rPr>
        <w:lastRenderedPageBreak/>
        <w:t>12.3.</w:t>
      </w:r>
      <w:r w:rsidRPr="00193A5A">
        <w:rPr>
          <w:rFonts w:ascii="Verdana" w:hAnsi="Verdana" w:cs="Arial"/>
          <w:b/>
          <w:i/>
          <w:sz w:val="16"/>
          <w:szCs w:val="16"/>
        </w:rPr>
        <w:tab/>
      </w:r>
      <w:r w:rsidRPr="00193A5A">
        <w:rPr>
          <w:rFonts w:ascii="Verdana" w:hAnsi="Verdana" w:cs="Arial"/>
          <w:i/>
          <w:sz w:val="16"/>
          <w:szCs w:val="16"/>
        </w:rPr>
        <w:t xml:space="preserve">Zhotovitel je povinen u přejímacího řízení předat Objednateli minimálně ve třech vyhotoveních </w:t>
      </w:r>
      <w:r w:rsidR="006D2098" w:rsidRPr="00193A5A">
        <w:rPr>
          <w:rFonts w:ascii="Verdana" w:hAnsi="Verdana" w:cs="Arial"/>
          <w:i/>
          <w:sz w:val="16"/>
          <w:szCs w:val="16"/>
        </w:rPr>
        <w:t xml:space="preserve">(originál + 2 kopie) </w:t>
      </w:r>
      <w:r w:rsidRPr="00193A5A">
        <w:rPr>
          <w:rFonts w:ascii="Verdana" w:hAnsi="Verdana" w:cs="Arial"/>
          <w:i/>
          <w:sz w:val="16"/>
          <w:szCs w:val="16"/>
        </w:rPr>
        <w:t>veškeré nezbytné doklady, zejména:</w:t>
      </w:r>
    </w:p>
    <w:p w14:paraId="3470A9D0" w14:textId="77777777" w:rsidR="006B6261" w:rsidRPr="00193A5A" w:rsidRDefault="006B6261" w:rsidP="0094425F">
      <w:pPr>
        <w:widowControl w:val="0"/>
        <w:numPr>
          <w:ilvl w:val="0"/>
          <w:numId w:val="6"/>
        </w:numPr>
        <w:tabs>
          <w:tab w:val="left" w:pos="1418"/>
        </w:tabs>
        <w:spacing w:before="60"/>
        <w:ind w:left="1418" w:hanging="709"/>
        <w:jc w:val="both"/>
        <w:rPr>
          <w:rFonts w:ascii="Verdana" w:hAnsi="Verdana" w:cs="Arial"/>
          <w:i/>
          <w:snapToGrid w:val="0"/>
          <w:sz w:val="16"/>
          <w:szCs w:val="16"/>
        </w:rPr>
      </w:pPr>
      <w:r w:rsidRPr="00193A5A">
        <w:rPr>
          <w:rFonts w:ascii="Verdana" w:hAnsi="Verdana" w:cs="Arial"/>
          <w:i/>
          <w:sz w:val="16"/>
          <w:szCs w:val="16"/>
        </w:rPr>
        <w:t>doklady o zajištění likvidace odpadů vzniklých stavebními pracemi na díle v souladu s platným zněním zákona o nakládání s odpady a jeho prováděcími předpisy;</w:t>
      </w:r>
    </w:p>
    <w:p w14:paraId="612F70B2" w14:textId="77777777" w:rsidR="00955965" w:rsidRPr="00193A5A" w:rsidRDefault="00955965" w:rsidP="0094425F">
      <w:pPr>
        <w:widowControl w:val="0"/>
        <w:numPr>
          <w:ilvl w:val="0"/>
          <w:numId w:val="6"/>
        </w:numPr>
        <w:tabs>
          <w:tab w:val="left" w:pos="1418"/>
        </w:tabs>
        <w:spacing w:before="60"/>
        <w:ind w:left="1418" w:hanging="709"/>
        <w:jc w:val="both"/>
        <w:rPr>
          <w:rFonts w:ascii="Verdana" w:hAnsi="Verdana" w:cs="Arial"/>
          <w:i/>
          <w:snapToGrid w:val="0"/>
          <w:sz w:val="16"/>
          <w:szCs w:val="16"/>
        </w:rPr>
      </w:pPr>
      <w:r w:rsidRPr="00193A5A">
        <w:rPr>
          <w:rFonts w:ascii="Verdana" w:hAnsi="Verdana" w:cs="Arial"/>
          <w:i/>
          <w:sz w:val="16"/>
          <w:szCs w:val="16"/>
        </w:rPr>
        <w:t>zápisy a protokoly o provedení předepsaných zkoušek;</w:t>
      </w:r>
    </w:p>
    <w:p w14:paraId="74033839" w14:textId="77777777" w:rsidR="006B6261" w:rsidRPr="00193A5A" w:rsidRDefault="006B6261" w:rsidP="0094425F">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193A5A">
        <w:rPr>
          <w:rFonts w:ascii="Verdana" w:hAnsi="Verdana" w:cs="Arial"/>
          <w:i/>
          <w:sz w:val="16"/>
          <w:szCs w:val="16"/>
        </w:rPr>
        <w:t>zápisy a osvědčení o zkouškách použitých výrobků a materiálů;</w:t>
      </w:r>
    </w:p>
    <w:p w14:paraId="3A90E190" w14:textId="77777777" w:rsidR="006B6261" w:rsidRPr="00193A5A" w:rsidRDefault="006B6261" w:rsidP="0094425F">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193A5A">
        <w:rPr>
          <w:rFonts w:ascii="Verdana" w:hAnsi="Verdana" w:cs="Arial"/>
          <w:i/>
          <w:sz w:val="16"/>
          <w:szCs w:val="16"/>
        </w:rPr>
        <w:t>zápisy o prověření prací a konstrukcí zakrytých v průběhu prací;</w:t>
      </w:r>
    </w:p>
    <w:p w14:paraId="632A18B8" w14:textId="77777777" w:rsidR="006B6261" w:rsidRPr="00193A5A" w:rsidRDefault="006B6261" w:rsidP="0094425F">
      <w:pPr>
        <w:pStyle w:val="Import6"/>
        <w:widowControl w:val="0"/>
        <w:numPr>
          <w:ilvl w:val="0"/>
          <w:numId w:val="6"/>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193A5A">
        <w:rPr>
          <w:rFonts w:ascii="Verdana" w:hAnsi="Verdana" w:cs="Arial"/>
          <w:i/>
          <w:sz w:val="16"/>
          <w:szCs w:val="16"/>
        </w:rPr>
        <w:t>záruční listy a návody k obsluze od dodaných výrobků;</w:t>
      </w:r>
    </w:p>
    <w:p w14:paraId="610328A7" w14:textId="77777777" w:rsidR="006B6261" w:rsidRPr="00193A5A" w:rsidRDefault="006B6261" w:rsidP="0094425F">
      <w:pPr>
        <w:pStyle w:val="Zkladntext2"/>
        <w:widowControl w:val="0"/>
        <w:numPr>
          <w:ilvl w:val="0"/>
          <w:numId w:val="6"/>
        </w:numPr>
        <w:tabs>
          <w:tab w:val="left" w:pos="1418"/>
        </w:tabs>
        <w:spacing w:before="60"/>
        <w:ind w:left="1418" w:hanging="709"/>
        <w:jc w:val="both"/>
        <w:rPr>
          <w:rFonts w:ascii="Verdana" w:hAnsi="Verdana" w:cs="Arial"/>
          <w:i/>
          <w:szCs w:val="16"/>
        </w:rPr>
      </w:pPr>
      <w:r w:rsidRPr="00193A5A">
        <w:rPr>
          <w:rFonts w:ascii="Verdana" w:hAnsi="Verdana" w:cs="Arial"/>
          <w:i/>
          <w:szCs w:val="16"/>
        </w:rPr>
        <w:t>doklady o provedení dalších předepsaných zkoušek, atesty, certifikáty, prohlášení o shodě použitých materiálů a výrobků;</w:t>
      </w:r>
    </w:p>
    <w:p w14:paraId="513B7864" w14:textId="77777777" w:rsidR="006B6261" w:rsidRPr="00193A5A" w:rsidRDefault="006B6261" w:rsidP="0094425F">
      <w:pPr>
        <w:widowControl w:val="0"/>
        <w:numPr>
          <w:ilvl w:val="0"/>
          <w:numId w:val="6"/>
        </w:numPr>
        <w:tabs>
          <w:tab w:val="left" w:pos="1418"/>
        </w:tabs>
        <w:spacing w:before="60"/>
        <w:ind w:left="1418" w:hanging="709"/>
        <w:jc w:val="both"/>
        <w:rPr>
          <w:rFonts w:ascii="Verdana" w:hAnsi="Verdana" w:cs="Arial"/>
          <w:i/>
          <w:sz w:val="16"/>
          <w:szCs w:val="16"/>
        </w:rPr>
      </w:pPr>
      <w:r w:rsidRPr="00193A5A">
        <w:rPr>
          <w:rFonts w:ascii="Verdana" w:hAnsi="Verdana" w:cs="Arial"/>
          <w:i/>
          <w:sz w:val="16"/>
          <w:szCs w:val="16"/>
        </w:rPr>
        <w:t>doklady o individuálním vyzkoušení;</w:t>
      </w:r>
    </w:p>
    <w:p w14:paraId="7186797B" w14:textId="77777777" w:rsidR="006B6261" w:rsidRPr="00193A5A" w:rsidRDefault="006B6261" w:rsidP="0094425F">
      <w:pPr>
        <w:widowControl w:val="0"/>
        <w:numPr>
          <w:ilvl w:val="0"/>
          <w:numId w:val="6"/>
        </w:numPr>
        <w:tabs>
          <w:tab w:val="left" w:pos="1418"/>
        </w:tabs>
        <w:spacing w:before="60"/>
        <w:ind w:left="1418" w:hanging="709"/>
        <w:jc w:val="both"/>
        <w:rPr>
          <w:rFonts w:ascii="Verdana" w:hAnsi="Verdana" w:cs="Arial"/>
          <w:i/>
          <w:sz w:val="16"/>
          <w:szCs w:val="16"/>
        </w:rPr>
      </w:pPr>
      <w:r w:rsidRPr="00193A5A">
        <w:rPr>
          <w:rFonts w:ascii="Verdana" w:hAnsi="Verdana" w:cs="Arial"/>
          <w:i/>
          <w:sz w:val="16"/>
          <w:szCs w:val="16"/>
        </w:rPr>
        <w:t>manipulační, provozní řády, návod na provoz a údržbu díla a dokumentaci údržby.</w:t>
      </w:r>
    </w:p>
    <w:p w14:paraId="4EEF45C4" w14:textId="77777777" w:rsidR="006B6261" w:rsidRPr="00193A5A" w:rsidRDefault="006B6261" w:rsidP="001C728E">
      <w:pPr>
        <w:widowControl w:val="0"/>
        <w:tabs>
          <w:tab w:val="left" w:pos="1701"/>
        </w:tabs>
        <w:spacing w:before="60"/>
        <w:ind w:left="709"/>
        <w:jc w:val="both"/>
        <w:rPr>
          <w:rFonts w:ascii="Verdana" w:hAnsi="Verdana" w:cs="Arial"/>
          <w:i/>
          <w:sz w:val="16"/>
          <w:szCs w:val="16"/>
        </w:rPr>
      </w:pPr>
      <w:r w:rsidRPr="00193A5A">
        <w:rPr>
          <w:rFonts w:ascii="Verdana" w:hAnsi="Verdana" w:cs="Arial"/>
          <w:i/>
          <w:sz w:val="16"/>
          <w:szCs w:val="16"/>
        </w:rPr>
        <w:t>pokud tyto doklady nepředal dříve, předává-li se pouze část díla, předá Zhotovitel Objednateli doklady týkající se takové části díla.</w:t>
      </w:r>
    </w:p>
    <w:p w14:paraId="4C544133" w14:textId="77777777" w:rsidR="00D30B7D" w:rsidRPr="00193A5A" w:rsidRDefault="00D30B7D" w:rsidP="00D30B7D">
      <w:pPr>
        <w:spacing w:before="60"/>
        <w:ind w:left="709"/>
        <w:jc w:val="both"/>
        <w:rPr>
          <w:rFonts w:ascii="Verdana" w:hAnsi="Verdana" w:cs="Arial"/>
          <w:i/>
          <w:sz w:val="16"/>
          <w:szCs w:val="16"/>
        </w:rPr>
      </w:pPr>
      <w:r w:rsidRPr="00193A5A">
        <w:rPr>
          <w:rFonts w:ascii="Verdana" w:hAnsi="Verdana" w:cs="Arial"/>
          <w:i/>
          <w:sz w:val="16"/>
          <w:szCs w:val="16"/>
        </w:rPr>
        <w:t>Dále zhotovitel sepíše protokol o předání a převzetí díla, který bude obsahovat:</w:t>
      </w:r>
    </w:p>
    <w:p w14:paraId="575628ED" w14:textId="77777777" w:rsidR="00D30B7D" w:rsidRPr="00193A5A" w:rsidRDefault="00D30B7D" w:rsidP="0094425F">
      <w:pPr>
        <w:widowControl w:val="0"/>
        <w:numPr>
          <w:ilvl w:val="0"/>
          <w:numId w:val="6"/>
        </w:numPr>
        <w:tabs>
          <w:tab w:val="left" w:pos="1418"/>
        </w:tabs>
        <w:spacing w:before="60"/>
        <w:ind w:left="1418" w:hanging="709"/>
        <w:jc w:val="both"/>
        <w:rPr>
          <w:rFonts w:ascii="Verdana" w:hAnsi="Verdana" w:cs="Arial"/>
          <w:i/>
          <w:sz w:val="16"/>
          <w:szCs w:val="16"/>
        </w:rPr>
      </w:pPr>
      <w:r w:rsidRPr="00193A5A">
        <w:rPr>
          <w:rFonts w:ascii="Verdana" w:hAnsi="Verdana" w:cs="Arial"/>
          <w:i/>
          <w:sz w:val="16"/>
          <w:szCs w:val="16"/>
        </w:rPr>
        <w:t>označení díla;</w:t>
      </w:r>
    </w:p>
    <w:p w14:paraId="1F6CFF6A" w14:textId="77777777" w:rsidR="00D30B7D" w:rsidRPr="00193A5A" w:rsidRDefault="00D30B7D" w:rsidP="0094425F">
      <w:pPr>
        <w:widowControl w:val="0"/>
        <w:numPr>
          <w:ilvl w:val="0"/>
          <w:numId w:val="6"/>
        </w:numPr>
        <w:tabs>
          <w:tab w:val="left" w:pos="1418"/>
        </w:tabs>
        <w:spacing w:before="60"/>
        <w:ind w:left="1418" w:hanging="709"/>
        <w:jc w:val="both"/>
        <w:rPr>
          <w:rFonts w:ascii="Verdana" w:hAnsi="Verdana" w:cs="Arial"/>
          <w:i/>
          <w:sz w:val="16"/>
          <w:szCs w:val="16"/>
        </w:rPr>
      </w:pPr>
      <w:r w:rsidRPr="00193A5A">
        <w:rPr>
          <w:rFonts w:ascii="Verdana" w:hAnsi="Verdana" w:cs="Arial"/>
          <w:i/>
          <w:sz w:val="16"/>
          <w:szCs w:val="16"/>
        </w:rPr>
        <w:t>označení Objednatele a Zhotovitele, číslo a datum uzavření smlouvy o dílo;</w:t>
      </w:r>
    </w:p>
    <w:p w14:paraId="338F4DE4" w14:textId="77777777" w:rsidR="00D30B7D" w:rsidRPr="00193A5A" w:rsidRDefault="00D30B7D" w:rsidP="0094425F">
      <w:pPr>
        <w:widowControl w:val="0"/>
        <w:numPr>
          <w:ilvl w:val="0"/>
          <w:numId w:val="6"/>
        </w:numPr>
        <w:tabs>
          <w:tab w:val="left" w:pos="1418"/>
        </w:tabs>
        <w:spacing w:before="60"/>
        <w:ind w:left="1418" w:hanging="709"/>
        <w:jc w:val="both"/>
        <w:rPr>
          <w:rFonts w:ascii="Verdana" w:hAnsi="Verdana" w:cs="Arial"/>
          <w:i/>
          <w:sz w:val="16"/>
          <w:szCs w:val="16"/>
        </w:rPr>
      </w:pPr>
      <w:r w:rsidRPr="00193A5A">
        <w:rPr>
          <w:rFonts w:ascii="Verdana" w:hAnsi="Verdana" w:cs="Arial"/>
          <w:i/>
          <w:sz w:val="16"/>
          <w:szCs w:val="16"/>
        </w:rPr>
        <w:t>zahájení a ukončení prací na zhotovovaném díle;</w:t>
      </w:r>
    </w:p>
    <w:p w14:paraId="1BABE924" w14:textId="77777777" w:rsidR="00D30B7D" w:rsidRPr="00193A5A" w:rsidRDefault="00D30B7D" w:rsidP="0094425F">
      <w:pPr>
        <w:widowControl w:val="0"/>
        <w:numPr>
          <w:ilvl w:val="0"/>
          <w:numId w:val="6"/>
        </w:numPr>
        <w:tabs>
          <w:tab w:val="left" w:pos="1418"/>
        </w:tabs>
        <w:spacing w:before="60"/>
        <w:ind w:left="1418" w:hanging="709"/>
        <w:jc w:val="both"/>
        <w:rPr>
          <w:rFonts w:ascii="Verdana" w:hAnsi="Verdana" w:cs="Arial"/>
          <w:i/>
          <w:sz w:val="16"/>
          <w:szCs w:val="16"/>
        </w:rPr>
      </w:pPr>
      <w:r w:rsidRPr="00193A5A">
        <w:rPr>
          <w:rFonts w:ascii="Verdana" w:hAnsi="Verdana" w:cs="Arial"/>
          <w:i/>
          <w:sz w:val="16"/>
          <w:szCs w:val="16"/>
        </w:rPr>
        <w:t>prohlášení Objednatele o převzetí díla;</w:t>
      </w:r>
    </w:p>
    <w:p w14:paraId="2D1BBE3B" w14:textId="77777777" w:rsidR="00D30B7D" w:rsidRPr="00193A5A" w:rsidRDefault="00D30B7D" w:rsidP="0094425F">
      <w:pPr>
        <w:widowControl w:val="0"/>
        <w:numPr>
          <w:ilvl w:val="0"/>
          <w:numId w:val="6"/>
        </w:numPr>
        <w:tabs>
          <w:tab w:val="left" w:pos="1418"/>
        </w:tabs>
        <w:spacing w:before="60"/>
        <w:ind w:left="1418" w:hanging="709"/>
        <w:jc w:val="both"/>
        <w:rPr>
          <w:rFonts w:ascii="Verdana" w:hAnsi="Verdana" w:cs="Arial"/>
          <w:i/>
          <w:sz w:val="16"/>
          <w:szCs w:val="16"/>
        </w:rPr>
      </w:pPr>
      <w:r w:rsidRPr="00193A5A">
        <w:rPr>
          <w:rFonts w:ascii="Verdana" w:hAnsi="Verdana" w:cs="Arial"/>
          <w:i/>
          <w:sz w:val="16"/>
          <w:szCs w:val="16"/>
        </w:rPr>
        <w:t>datum a místo sepsání protokolu;</w:t>
      </w:r>
    </w:p>
    <w:p w14:paraId="1C5DA119" w14:textId="77777777" w:rsidR="00D30B7D" w:rsidRPr="00193A5A" w:rsidRDefault="00D30B7D" w:rsidP="0094425F">
      <w:pPr>
        <w:widowControl w:val="0"/>
        <w:numPr>
          <w:ilvl w:val="0"/>
          <w:numId w:val="6"/>
        </w:numPr>
        <w:tabs>
          <w:tab w:val="left" w:pos="1418"/>
        </w:tabs>
        <w:spacing w:before="60"/>
        <w:ind w:left="1418" w:hanging="709"/>
        <w:jc w:val="both"/>
        <w:rPr>
          <w:rFonts w:ascii="Verdana" w:hAnsi="Verdana" w:cs="Arial"/>
          <w:i/>
          <w:sz w:val="16"/>
          <w:szCs w:val="16"/>
        </w:rPr>
      </w:pPr>
      <w:r w:rsidRPr="00193A5A">
        <w:rPr>
          <w:rFonts w:ascii="Verdana" w:hAnsi="Verdana" w:cs="Arial"/>
          <w:i/>
          <w:sz w:val="16"/>
          <w:szCs w:val="16"/>
        </w:rPr>
        <w:t>jména a podpisy zástupců Zhotovitele a Objednatele oprávněných dílo předat a převzít;</w:t>
      </w:r>
    </w:p>
    <w:p w14:paraId="4EF9F062" w14:textId="77777777" w:rsidR="00D30B7D" w:rsidRPr="00193A5A" w:rsidRDefault="00D30B7D" w:rsidP="0094425F">
      <w:pPr>
        <w:widowControl w:val="0"/>
        <w:numPr>
          <w:ilvl w:val="0"/>
          <w:numId w:val="6"/>
        </w:numPr>
        <w:tabs>
          <w:tab w:val="left" w:pos="1418"/>
        </w:tabs>
        <w:spacing w:before="60"/>
        <w:ind w:left="1418" w:hanging="709"/>
        <w:jc w:val="both"/>
        <w:rPr>
          <w:rFonts w:ascii="Verdana" w:hAnsi="Verdana" w:cs="Arial"/>
          <w:i/>
          <w:sz w:val="16"/>
          <w:szCs w:val="16"/>
        </w:rPr>
      </w:pPr>
      <w:r w:rsidRPr="00193A5A">
        <w:rPr>
          <w:rFonts w:ascii="Verdana" w:hAnsi="Verdana" w:cs="Arial"/>
          <w:i/>
          <w:sz w:val="16"/>
          <w:szCs w:val="16"/>
        </w:rPr>
        <w:t>seznam předané dokumentace;</w:t>
      </w:r>
    </w:p>
    <w:p w14:paraId="6587B132" w14:textId="77777777" w:rsidR="00D30B7D" w:rsidRPr="00193A5A" w:rsidRDefault="00D30B7D" w:rsidP="0094425F">
      <w:pPr>
        <w:widowControl w:val="0"/>
        <w:numPr>
          <w:ilvl w:val="0"/>
          <w:numId w:val="6"/>
        </w:numPr>
        <w:tabs>
          <w:tab w:val="left" w:pos="1418"/>
        </w:tabs>
        <w:spacing w:before="60"/>
        <w:ind w:left="1418" w:hanging="709"/>
        <w:jc w:val="both"/>
        <w:rPr>
          <w:rFonts w:ascii="Verdana" w:hAnsi="Verdana" w:cs="Arial"/>
          <w:i/>
          <w:sz w:val="16"/>
          <w:szCs w:val="16"/>
        </w:rPr>
      </w:pPr>
      <w:r w:rsidRPr="00193A5A">
        <w:rPr>
          <w:rFonts w:ascii="Verdana" w:hAnsi="Verdana" w:cs="Arial"/>
          <w:i/>
          <w:sz w:val="16"/>
          <w:szCs w:val="16"/>
        </w:rPr>
        <w:t>soupis nákladů od zahájení po dokončení díla;</w:t>
      </w:r>
    </w:p>
    <w:p w14:paraId="21A5C3F3" w14:textId="77777777" w:rsidR="00D30B7D" w:rsidRPr="00193A5A" w:rsidRDefault="00D30B7D" w:rsidP="0094425F">
      <w:pPr>
        <w:widowControl w:val="0"/>
        <w:numPr>
          <w:ilvl w:val="0"/>
          <w:numId w:val="6"/>
        </w:numPr>
        <w:tabs>
          <w:tab w:val="left" w:pos="1418"/>
        </w:tabs>
        <w:spacing w:before="60"/>
        <w:ind w:left="1418" w:hanging="709"/>
        <w:jc w:val="both"/>
        <w:rPr>
          <w:rFonts w:ascii="Verdana" w:hAnsi="Verdana" w:cs="Arial"/>
          <w:i/>
          <w:sz w:val="16"/>
          <w:szCs w:val="16"/>
        </w:rPr>
      </w:pPr>
      <w:r w:rsidRPr="00193A5A">
        <w:rPr>
          <w:rFonts w:ascii="Verdana" w:hAnsi="Verdana" w:cs="Arial"/>
          <w:i/>
          <w:sz w:val="16"/>
          <w:szCs w:val="16"/>
        </w:rPr>
        <w:t>termín vyklizení staveniště;</w:t>
      </w:r>
    </w:p>
    <w:p w14:paraId="6F5B139F" w14:textId="77777777" w:rsidR="00D30B7D" w:rsidRPr="00193A5A" w:rsidRDefault="00D30B7D" w:rsidP="0094425F">
      <w:pPr>
        <w:widowControl w:val="0"/>
        <w:numPr>
          <w:ilvl w:val="0"/>
          <w:numId w:val="6"/>
        </w:numPr>
        <w:tabs>
          <w:tab w:val="left" w:pos="1418"/>
        </w:tabs>
        <w:spacing w:before="60"/>
        <w:ind w:left="1418" w:hanging="709"/>
        <w:jc w:val="both"/>
        <w:rPr>
          <w:rFonts w:ascii="Verdana" w:hAnsi="Verdana" w:cs="Arial"/>
          <w:i/>
          <w:sz w:val="16"/>
          <w:szCs w:val="16"/>
        </w:rPr>
      </w:pPr>
      <w:r w:rsidRPr="00193A5A">
        <w:rPr>
          <w:rFonts w:ascii="Verdana" w:hAnsi="Verdana" w:cs="Arial"/>
          <w:i/>
          <w:sz w:val="16"/>
          <w:szCs w:val="16"/>
        </w:rPr>
        <w:t>datum počátku záruky za dílo a předpokládané datum ukončení záruky za dílo (v případě, že nedojde k reklamaci a přerušení běhu záruční doby);</w:t>
      </w:r>
    </w:p>
    <w:p w14:paraId="140CAC82" w14:textId="77777777" w:rsidR="00D30B7D" w:rsidRPr="00193A5A" w:rsidRDefault="00D30B7D" w:rsidP="0094425F">
      <w:pPr>
        <w:widowControl w:val="0"/>
        <w:numPr>
          <w:ilvl w:val="0"/>
          <w:numId w:val="6"/>
        </w:numPr>
        <w:tabs>
          <w:tab w:val="left" w:pos="1418"/>
        </w:tabs>
        <w:spacing w:before="60"/>
        <w:ind w:left="1418" w:hanging="709"/>
        <w:jc w:val="both"/>
        <w:rPr>
          <w:rFonts w:ascii="Verdana" w:hAnsi="Verdana" w:cs="Arial"/>
          <w:i/>
          <w:sz w:val="16"/>
          <w:szCs w:val="16"/>
        </w:rPr>
      </w:pPr>
      <w:r w:rsidRPr="00193A5A">
        <w:rPr>
          <w:rFonts w:ascii="Verdana" w:hAnsi="Verdana" w:cs="Arial"/>
          <w:i/>
          <w:sz w:val="16"/>
          <w:szCs w:val="16"/>
        </w:rPr>
        <w:t>soupis vad a nedodělků s termínem jejich odstranění.</w:t>
      </w:r>
    </w:p>
    <w:p w14:paraId="4542A083" w14:textId="199F0538" w:rsidR="006B6261" w:rsidRPr="00193A5A" w:rsidRDefault="006B6261" w:rsidP="001C728E">
      <w:pPr>
        <w:pStyle w:val="Import5"/>
        <w:widowControl w:val="0"/>
        <w:suppressAutoHyphens w:val="0"/>
        <w:spacing w:before="120" w:line="240" w:lineRule="auto"/>
        <w:ind w:left="709" w:hanging="709"/>
        <w:jc w:val="both"/>
        <w:rPr>
          <w:rFonts w:ascii="Verdana" w:hAnsi="Verdana" w:cs="Arial"/>
          <w:i/>
          <w:sz w:val="16"/>
          <w:szCs w:val="16"/>
        </w:rPr>
      </w:pPr>
      <w:r w:rsidRPr="00193A5A">
        <w:rPr>
          <w:rFonts w:ascii="Verdana" w:hAnsi="Verdana" w:cs="Arial"/>
          <w:b/>
          <w:i/>
          <w:sz w:val="16"/>
          <w:szCs w:val="16"/>
        </w:rPr>
        <w:t>12.4.</w:t>
      </w:r>
      <w:r w:rsidRPr="00193A5A">
        <w:rPr>
          <w:rFonts w:ascii="Verdana" w:hAnsi="Verdana" w:cs="Arial"/>
          <w:b/>
          <w:i/>
          <w:sz w:val="16"/>
          <w:szCs w:val="16"/>
        </w:rPr>
        <w:tab/>
      </w:r>
      <w:r w:rsidR="00B0380F" w:rsidRPr="00E87BDE">
        <w:rPr>
          <w:rFonts w:ascii="Verdana" w:hAnsi="Verdana" w:cs="Arial"/>
          <w:i/>
          <w:sz w:val="16"/>
          <w:szCs w:val="16"/>
        </w:rPr>
        <w:t>Objednatel nemá právo odmítnout převzetí stavby pro ojedinělé drobné</w:t>
      </w:r>
      <w:r w:rsidR="00B0380F">
        <w:rPr>
          <w:rFonts w:ascii="Verdana" w:hAnsi="Verdana" w:cs="Arial"/>
          <w:i/>
          <w:sz w:val="16"/>
          <w:szCs w:val="16"/>
        </w:rPr>
        <w:t xml:space="preserve"> vady, které samy o sobě ani ve </w:t>
      </w:r>
      <w:r w:rsidR="00B0380F" w:rsidRPr="00E87BDE">
        <w:rPr>
          <w:rFonts w:ascii="Verdana" w:hAnsi="Verdana" w:cs="Arial"/>
          <w:i/>
          <w:sz w:val="16"/>
          <w:szCs w:val="16"/>
        </w:rPr>
        <w:t>spojení s jinými nebrání užívání stavby funkčně nebo esteticky, ani její užívání podstatným způsobem neomezují. V takovém případě smluvní strany sjednají v protokolu o předání a převzetí díla termín odstranění vad a nedodělků</w:t>
      </w:r>
      <w:r w:rsidR="00AA1F50" w:rsidRPr="00670F56">
        <w:rPr>
          <w:rFonts w:ascii="Verdana" w:hAnsi="Verdana" w:cs="Arial"/>
          <w:i/>
          <w:color w:val="00B050"/>
          <w:sz w:val="16"/>
          <w:szCs w:val="16"/>
        </w:rPr>
        <w:t xml:space="preserve">. </w:t>
      </w:r>
      <w:r w:rsidR="00AA1F50" w:rsidRPr="00193A5A">
        <w:rPr>
          <w:rFonts w:ascii="Verdana" w:hAnsi="Verdana" w:cs="Arial"/>
          <w:i/>
          <w:sz w:val="16"/>
          <w:szCs w:val="16"/>
        </w:rPr>
        <w:t>Nedodržení takto sjednaného termínu ze strany Zhotovitele podléhá sankci ze strany Objednatele podle odst. 14.2. této smlouvy.</w:t>
      </w:r>
    </w:p>
    <w:p w14:paraId="28149EA7" w14:textId="77777777" w:rsidR="006B6261" w:rsidRPr="00193A5A" w:rsidRDefault="006B6261" w:rsidP="001C728E">
      <w:pPr>
        <w:pStyle w:val="Import9"/>
        <w:widowControl w:val="0"/>
        <w:suppressAutoHyphens w:val="0"/>
        <w:spacing w:before="360" w:line="240" w:lineRule="auto"/>
        <w:ind w:left="0"/>
        <w:jc w:val="center"/>
        <w:rPr>
          <w:rFonts w:ascii="Verdana" w:hAnsi="Verdana" w:cs="Arial"/>
          <w:b/>
          <w:i/>
        </w:rPr>
      </w:pPr>
      <w:r w:rsidRPr="00193A5A">
        <w:rPr>
          <w:rFonts w:ascii="Verdana" w:hAnsi="Verdana" w:cs="Arial"/>
          <w:b/>
          <w:i/>
        </w:rPr>
        <w:t>Článek XIII. Odpovědnost za vady</w:t>
      </w:r>
    </w:p>
    <w:p w14:paraId="3A173713" w14:textId="77777777" w:rsidR="006B6261" w:rsidRPr="00193A5A" w:rsidRDefault="006B6261" w:rsidP="0094425F">
      <w:pPr>
        <w:numPr>
          <w:ilvl w:val="1"/>
          <w:numId w:val="8"/>
        </w:numPr>
        <w:spacing w:before="60"/>
        <w:ind w:left="709" w:hanging="709"/>
        <w:jc w:val="both"/>
        <w:rPr>
          <w:rFonts w:ascii="Verdana" w:hAnsi="Verdana"/>
          <w:i/>
          <w:sz w:val="16"/>
          <w:szCs w:val="16"/>
        </w:rPr>
      </w:pPr>
      <w:r w:rsidRPr="00193A5A">
        <w:rPr>
          <w:rFonts w:ascii="Verdana" w:hAnsi="Verdana"/>
          <w:i/>
          <w:sz w:val="16"/>
          <w:szCs w:val="16"/>
        </w:rPr>
        <w:t>Dílo má vady, jestliže provedení díla neodpovídá výsledku určenému v této smlouvě.</w:t>
      </w:r>
    </w:p>
    <w:p w14:paraId="27A8958B" w14:textId="018D73BA" w:rsidR="006B6261" w:rsidRPr="00B0380F" w:rsidRDefault="007C4AA3" w:rsidP="0094425F">
      <w:pPr>
        <w:numPr>
          <w:ilvl w:val="1"/>
          <w:numId w:val="8"/>
        </w:numPr>
        <w:spacing w:before="60"/>
        <w:ind w:left="709" w:hanging="709"/>
        <w:jc w:val="both"/>
        <w:rPr>
          <w:rFonts w:ascii="Verdana" w:hAnsi="Verdana"/>
          <w:i/>
          <w:sz w:val="16"/>
          <w:szCs w:val="16"/>
        </w:rPr>
      </w:pPr>
      <w:r w:rsidRPr="00B0380F">
        <w:rPr>
          <w:rFonts w:ascii="Verdana" w:hAnsi="Verdana" w:cs="Arial"/>
          <w:i/>
          <w:sz w:val="16"/>
          <w:szCs w:val="16"/>
        </w:rPr>
        <w:t xml:space="preserve">Zhotovitel poskytuje Objednateli záruční dobu v délce trvání </w:t>
      </w:r>
      <w:r w:rsidRPr="00B0380F">
        <w:rPr>
          <w:rFonts w:ascii="Verdana" w:hAnsi="Verdana" w:cs="Arial"/>
          <w:b/>
          <w:i/>
          <w:sz w:val="16"/>
          <w:szCs w:val="16"/>
        </w:rPr>
        <w:t>60 měsíců</w:t>
      </w:r>
      <w:r w:rsidR="00CB213A" w:rsidRPr="00B0380F">
        <w:rPr>
          <w:rFonts w:ascii="Verdana" w:hAnsi="Verdana" w:cs="Arial"/>
          <w:b/>
          <w:i/>
          <w:sz w:val="16"/>
          <w:szCs w:val="16"/>
        </w:rPr>
        <w:t xml:space="preserve">, </w:t>
      </w:r>
      <w:r w:rsidRPr="00B0380F">
        <w:rPr>
          <w:rFonts w:ascii="Verdana" w:hAnsi="Verdana" w:cs="Arial"/>
          <w:i/>
          <w:sz w:val="16"/>
          <w:szCs w:val="16"/>
        </w:rPr>
        <w:t>tak,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smlouvy</w:t>
      </w:r>
      <w:r w:rsidR="006B6261" w:rsidRPr="00B0380F">
        <w:rPr>
          <w:rFonts w:ascii="Verdana" w:hAnsi="Verdana"/>
          <w:i/>
          <w:sz w:val="16"/>
          <w:szCs w:val="16"/>
        </w:rPr>
        <w:t>.</w:t>
      </w:r>
    </w:p>
    <w:p w14:paraId="097DAD79" w14:textId="77777777" w:rsidR="00642A9D" w:rsidRPr="00193A5A" w:rsidRDefault="00361DC5" w:rsidP="0094425F">
      <w:pPr>
        <w:numPr>
          <w:ilvl w:val="1"/>
          <w:numId w:val="8"/>
        </w:numPr>
        <w:spacing w:before="60"/>
        <w:ind w:left="709" w:hanging="709"/>
        <w:jc w:val="both"/>
        <w:rPr>
          <w:rFonts w:ascii="Verdana" w:hAnsi="Verdana"/>
          <w:i/>
          <w:sz w:val="16"/>
          <w:szCs w:val="16"/>
        </w:rPr>
      </w:pPr>
      <w:r w:rsidRPr="00193A5A">
        <w:rPr>
          <w:rFonts w:ascii="Verdana" w:hAnsi="Verdana"/>
          <w:i/>
          <w:sz w:val="16"/>
          <w:szCs w:val="16"/>
        </w:rPr>
        <w:t>Po dobu záruční doby zodpovídá Zhotovitel za jakost a provozuschopnost díla, a zajišťuje, že dílo bude mít vlastnosti stanovené PROJEKTEM a touto smlouvou.</w:t>
      </w:r>
    </w:p>
    <w:p w14:paraId="3574A25F" w14:textId="77777777" w:rsidR="00361DC5" w:rsidRPr="00193A5A" w:rsidRDefault="00361DC5" w:rsidP="0094425F">
      <w:pPr>
        <w:numPr>
          <w:ilvl w:val="1"/>
          <w:numId w:val="8"/>
        </w:numPr>
        <w:spacing w:before="60"/>
        <w:ind w:left="709" w:hanging="709"/>
        <w:jc w:val="both"/>
        <w:rPr>
          <w:rFonts w:ascii="Verdana" w:hAnsi="Verdana"/>
          <w:i/>
          <w:sz w:val="16"/>
          <w:szCs w:val="16"/>
        </w:rPr>
      </w:pPr>
      <w:r w:rsidRPr="00193A5A">
        <w:rPr>
          <w:rFonts w:ascii="Verdana" w:hAnsi="Verdana"/>
          <w:i/>
          <w:sz w:val="16"/>
          <w:szCs w:val="16"/>
        </w:rPr>
        <w:t>Náklady na řešení reklamací a odstraňování reklamovaných vad díla nese Zhotovitel.</w:t>
      </w:r>
    </w:p>
    <w:p w14:paraId="5685DED1" w14:textId="77777777" w:rsidR="00361DC5" w:rsidRPr="00193A5A" w:rsidRDefault="00361DC5" w:rsidP="0094425F">
      <w:pPr>
        <w:numPr>
          <w:ilvl w:val="1"/>
          <w:numId w:val="8"/>
        </w:numPr>
        <w:spacing w:before="60"/>
        <w:ind w:left="709" w:hanging="709"/>
        <w:jc w:val="both"/>
        <w:rPr>
          <w:rFonts w:ascii="Verdana" w:hAnsi="Verdana"/>
          <w:i/>
          <w:sz w:val="16"/>
          <w:szCs w:val="16"/>
        </w:rPr>
      </w:pPr>
      <w:r w:rsidRPr="00193A5A">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smlouvy.</w:t>
      </w:r>
    </w:p>
    <w:p w14:paraId="68C1DCA1" w14:textId="77777777" w:rsidR="00361DC5" w:rsidRPr="00193A5A" w:rsidRDefault="00361DC5" w:rsidP="0094425F">
      <w:pPr>
        <w:numPr>
          <w:ilvl w:val="1"/>
          <w:numId w:val="8"/>
        </w:numPr>
        <w:spacing w:before="60"/>
        <w:ind w:left="709" w:hanging="709"/>
        <w:jc w:val="both"/>
        <w:rPr>
          <w:rFonts w:ascii="Verdana" w:hAnsi="Verdana"/>
          <w:i/>
          <w:sz w:val="16"/>
          <w:szCs w:val="16"/>
        </w:rPr>
      </w:pPr>
      <w:r w:rsidRPr="00193A5A">
        <w:rPr>
          <w:rFonts w:ascii="Verdana" w:hAnsi="Verdana"/>
          <w:i/>
          <w:sz w:val="16"/>
          <w:szCs w:val="16"/>
        </w:rPr>
        <w:t>Zhotovitel odpovídá za vady díla zjištěné v záruční době.</w:t>
      </w:r>
    </w:p>
    <w:p w14:paraId="7039EB1F" w14:textId="77777777" w:rsidR="00642A9D" w:rsidRPr="00193A5A" w:rsidRDefault="00642A9D" w:rsidP="0094425F">
      <w:pPr>
        <w:numPr>
          <w:ilvl w:val="1"/>
          <w:numId w:val="8"/>
        </w:numPr>
        <w:spacing w:before="60"/>
        <w:ind w:left="709" w:hanging="709"/>
        <w:jc w:val="both"/>
        <w:rPr>
          <w:rFonts w:ascii="Verdana" w:hAnsi="Verdana"/>
          <w:i/>
          <w:sz w:val="16"/>
          <w:szCs w:val="16"/>
        </w:rPr>
      </w:pPr>
      <w:r w:rsidRPr="00193A5A">
        <w:rPr>
          <w:rFonts w:ascii="Verdana" w:hAnsi="Verdana"/>
          <w:i/>
          <w:sz w:val="16"/>
          <w:szCs w:val="16"/>
        </w:rPr>
        <w:t xml:space="preserve">Zhotovitel neodpovídá za vady díla, jestliže tyto vady byly způsobeny použitím věcí předaných mu </w:t>
      </w:r>
      <w:r w:rsidR="00AC4C12" w:rsidRPr="00193A5A">
        <w:rPr>
          <w:rFonts w:ascii="Verdana" w:hAnsi="Verdana"/>
          <w:i/>
          <w:sz w:val="16"/>
          <w:szCs w:val="16"/>
        </w:rPr>
        <w:t>ke</w:t>
      </w:r>
      <w:r w:rsidRPr="00193A5A">
        <w:rPr>
          <w:rFonts w:ascii="Verdana" w:hAnsi="Verdana"/>
          <w:i/>
          <w:sz w:val="16"/>
          <w:szCs w:val="16"/>
        </w:rPr>
        <w:t xml:space="preserv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14:paraId="78FDEDE8" w14:textId="77777777" w:rsidR="00AE1D18" w:rsidRPr="00193A5A" w:rsidRDefault="00AE1D18" w:rsidP="0094425F">
      <w:pPr>
        <w:numPr>
          <w:ilvl w:val="1"/>
          <w:numId w:val="8"/>
        </w:numPr>
        <w:spacing w:before="60"/>
        <w:ind w:left="709" w:hanging="709"/>
        <w:jc w:val="both"/>
        <w:rPr>
          <w:rFonts w:ascii="Verdana" w:hAnsi="Verdana"/>
          <w:i/>
          <w:sz w:val="16"/>
          <w:szCs w:val="16"/>
        </w:rPr>
      </w:pPr>
      <w:r w:rsidRPr="00193A5A">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nepředešel návrhem vhodných opatření.</w:t>
      </w:r>
    </w:p>
    <w:p w14:paraId="409CE1FB" w14:textId="77777777" w:rsidR="00AE1D18" w:rsidRPr="00193A5A" w:rsidRDefault="00AE1D18" w:rsidP="0094425F">
      <w:pPr>
        <w:numPr>
          <w:ilvl w:val="1"/>
          <w:numId w:val="8"/>
        </w:numPr>
        <w:spacing w:before="60"/>
        <w:ind w:left="709" w:hanging="709"/>
        <w:jc w:val="both"/>
        <w:rPr>
          <w:rFonts w:ascii="Verdana" w:hAnsi="Verdana"/>
          <w:i/>
          <w:sz w:val="16"/>
          <w:szCs w:val="16"/>
        </w:rPr>
      </w:pPr>
      <w:r w:rsidRPr="00193A5A">
        <w:rPr>
          <w:rFonts w:ascii="Verdana" w:hAnsi="Verdana"/>
          <w:i/>
          <w:sz w:val="16"/>
          <w:szCs w:val="16"/>
        </w:rPr>
        <w:t>Záruční doba počíná běžet po dokončení, předání a převzetí kompletního díla a odstranění veškerých vad a nedodělků zjištěných při předání a převzetí díla.</w:t>
      </w:r>
    </w:p>
    <w:p w14:paraId="5D962808" w14:textId="77777777" w:rsidR="00AE1D18" w:rsidRPr="007E4073" w:rsidRDefault="00AE1D18" w:rsidP="0094425F">
      <w:pPr>
        <w:numPr>
          <w:ilvl w:val="1"/>
          <w:numId w:val="8"/>
        </w:numPr>
        <w:spacing w:before="60"/>
        <w:ind w:left="709" w:hanging="709"/>
        <w:jc w:val="both"/>
        <w:rPr>
          <w:rFonts w:ascii="Verdana" w:hAnsi="Verdana"/>
          <w:i/>
          <w:sz w:val="16"/>
          <w:szCs w:val="16"/>
        </w:rPr>
      </w:pPr>
      <w:r w:rsidRPr="00193A5A">
        <w:rPr>
          <w:rFonts w:ascii="Verdana" w:hAnsi="Verdana"/>
          <w:i/>
          <w:sz w:val="16"/>
          <w:szCs w:val="16"/>
        </w:rPr>
        <w:t xml:space="preserve">Záruční doba neběží po dobu, po kterou Objednatel nemohl dílo nebo jeho část dle této smlouvy užívat pro vady </w:t>
      </w:r>
      <w:r w:rsidRPr="007E4073">
        <w:rPr>
          <w:rFonts w:ascii="Verdana" w:hAnsi="Verdana"/>
          <w:i/>
          <w:sz w:val="16"/>
          <w:szCs w:val="16"/>
        </w:rPr>
        <w:t>díla, za které odpovídá Zhotovitel.</w:t>
      </w:r>
    </w:p>
    <w:p w14:paraId="648AB08B" w14:textId="77777777" w:rsidR="00AE1D18" w:rsidRPr="007E4073" w:rsidRDefault="00AE1D18" w:rsidP="0094425F">
      <w:pPr>
        <w:numPr>
          <w:ilvl w:val="1"/>
          <w:numId w:val="8"/>
        </w:numPr>
        <w:spacing w:before="60"/>
        <w:ind w:left="709" w:hanging="709"/>
        <w:jc w:val="both"/>
        <w:rPr>
          <w:rFonts w:ascii="Verdana" w:hAnsi="Verdana"/>
          <w:i/>
          <w:sz w:val="16"/>
          <w:szCs w:val="16"/>
        </w:rPr>
      </w:pPr>
      <w:r w:rsidRPr="007E4073">
        <w:rPr>
          <w:rFonts w:ascii="Verdana" w:hAnsi="Verdana"/>
          <w:i/>
          <w:sz w:val="16"/>
          <w:szCs w:val="16"/>
        </w:rPr>
        <w:lastRenderedPageBreak/>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14:paraId="37A3A514" w14:textId="77777777" w:rsidR="00AE1D18" w:rsidRPr="007E4073" w:rsidRDefault="00AE1D18" w:rsidP="00A9268A">
      <w:pPr>
        <w:spacing w:before="120"/>
        <w:ind w:firstLine="709"/>
        <w:jc w:val="both"/>
        <w:rPr>
          <w:rFonts w:ascii="Verdana" w:hAnsi="Verdana"/>
          <w:i/>
          <w:sz w:val="16"/>
          <w:szCs w:val="16"/>
        </w:rPr>
      </w:pPr>
      <w:r w:rsidRPr="007E4073">
        <w:rPr>
          <w:rFonts w:ascii="Verdana" w:hAnsi="Verdana"/>
          <w:b/>
          <w:i/>
          <w:sz w:val="16"/>
          <w:szCs w:val="16"/>
        </w:rPr>
        <w:t>Způsob uplatnění reklamace</w:t>
      </w:r>
    </w:p>
    <w:p w14:paraId="1C00CF47" w14:textId="77777777" w:rsidR="00CF2E10" w:rsidRPr="00193A5A" w:rsidRDefault="00CF2E10"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193A5A">
        <w:rPr>
          <w:rFonts w:ascii="Verdana" w:hAnsi="Verdana"/>
          <w:b/>
          <w:i/>
          <w:sz w:val="16"/>
          <w:szCs w:val="16"/>
        </w:rPr>
        <w:t>13.11.1.</w:t>
      </w:r>
      <w:r w:rsidRPr="00193A5A">
        <w:rPr>
          <w:rFonts w:ascii="Verdana" w:hAnsi="Verdana"/>
          <w:i/>
          <w:sz w:val="16"/>
          <w:szCs w:val="16"/>
        </w:rPr>
        <w:tab/>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způsobem požaduje sjednat nápravu.</w:t>
      </w:r>
    </w:p>
    <w:p w14:paraId="661C968E" w14:textId="77777777" w:rsidR="00CF2E10" w:rsidRPr="00193A5A" w:rsidRDefault="00CF2E10" w:rsidP="00CF2E10">
      <w:pPr>
        <w:spacing w:before="60"/>
        <w:ind w:left="1701" w:hanging="992"/>
        <w:jc w:val="both"/>
        <w:rPr>
          <w:rFonts w:ascii="Verdana" w:hAnsi="Verdana"/>
          <w:i/>
          <w:sz w:val="16"/>
          <w:szCs w:val="16"/>
        </w:rPr>
      </w:pPr>
      <w:r w:rsidRPr="00193A5A">
        <w:rPr>
          <w:rFonts w:ascii="Verdana" w:hAnsi="Verdana"/>
          <w:b/>
          <w:i/>
          <w:sz w:val="16"/>
          <w:szCs w:val="16"/>
        </w:rPr>
        <w:t>13.11.2.</w:t>
      </w:r>
      <w:r w:rsidRPr="00193A5A">
        <w:rPr>
          <w:rFonts w:ascii="Verdana" w:hAnsi="Verdana"/>
          <w:b/>
          <w:i/>
          <w:sz w:val="16"/>
          <w:szCs w:val="16"/>
        </w:rPr>
        <w:tab/>
      </w:r>
      <w:r w:rsidRPr="00193A5A">
        <w:rPr>
          <w:rFonts w:ascii="Verdana" w:hAnsi="Verdana"/>
          <w:i/>
          <w:sz w:val="16"/>
          <w:szCs w:val="16"/>
        </w:rPr>
        <w:t>Kontaktní spojení na Zhotovitele pro hlášení reklamovaných vad je:</w:t>
      </w:r>
    </w:p>
    <w:p w14:paraId="71C8B587" w14:textId="7B6C9BEF" w:rsidR="00CF2E10" w:rsidRPr="00193A5A" w:rsidRDefault="00CF2E10" w:rsidP="000532A7">
      <w:pPr>
        <w:spacing w:before="120"/>
        <w:ind w:left="1701"/>
        <w:jc w:val="both"/>
        <w:rPr>
          <w:rFonts w:ascii="Verdana" w:hAnsi="Verdana"/>
          <w:i/>
          <w:sz w:val="16"/>
          <w:szCs w:val="16"/>
        </w:rPr>
      </w:pPr>
      <w:r w:rsidRPr="00193A5A">
        <w:rPr>
          <w:rFonts w:ascii="Verdana" w:hAnsi="Verdana"/>
          <w:i/>
          <w:sz w:val="16"/>
          <w:szCs w:val="16"/>
        </w:rPr>
        <w:t xml:space="preserve">e-mail: </w:t>
      </w:r>
      <w:r w:rsidR="000532A7" w:rsidRPr="00193A5A">
        <w:rPr>
          <w:rFonts w:ascii="Verdana" w:hAnsi="Verdana"/>
          <w:i/>
          <w:sz w:val="16"/>
          <w:szCs w:val="16"/>
        </w:rPr>
        <w:tab/>
      </w:r>
      <w:r w:rsidR="002939C9">
        <w:rPr>
          <w:rFonts w:ascii="Verdana" w:hAnsi="Verdana"/>
          <w:i/>
          <w:sz w:val="16"/>
          <w:szCs w:val="16"/>
        </w:rPr>
        <w:tab/>
      </w:r>
      <w:r w:rsidR="00A760D4">
        <w:rPr>
          <w:rFonts w:ascii="Verdana" w:hAnsi="Verdana"/>
          <w:i/>
          <w:sz w:val="16"/>
          <w:szCs w:val="16"/>
        </w:rPr>
        <w:t>pribyl@sprako.cz</w:t>
      </w:r>
    </w:p>
    <w:p w14:paraId="3BE8E41E" w14:textId="5405BE91" w:rsidR="00CF2E10" w:rsidRPr="00193A5A" w:rsidRDefault="00CF2E10" w:rsidP="00E0237B">
      <w:pPr>
        <w:spacing w:before="60"/>
        <w:ind w:left="1701"/>
        <w:jc w:val="both"/>
        <w:rPr>
          <w:rFonts w:ascii="Verdana" w:hAnsi="Verdana"/>
          <w:i/>
          <w:sz w:val="16"/>
          <w:szCs w:val="16"/>
        </w:rPr>
      </w:pPr>
      <w:r w:rsidRPr="00193A5A">
        <w:rPr>
          <w:rFonts w:ascii="Verdana" w:hAnsi="Verdana"/>
          <w:i/>
          <w:sz w:val="16"/>
          <w:szCs w:val="16"/>
        </w:rPr>
        <w:t>tel.</w:t>
      </w:r>
      <w:r w:rsidR="000532A7" w:rsidRPr="00193A5A">
        <w:rPr>
          <w:rFonts w:ascii="Verdana" w:hAnsi="Verdana"/>
          <w:i/>
          <w:sz w:val="16"/>
          <w:szCs w:val="16"/>
        </w:rPr>
        <w:t>:</w:t>
      </w:r>
      <w:r w:rsidR="000532A7" w:rsidRPr="00193A5A">
        <w:rPr>
          <w:rFonts w:ascii="Verdana" w:hAnsi="Verdana"/>
          <w:i/>
          <w:sz w:val="16"/>
          <w:szCs w:val="16"/>
        </w:rPr>
        <w:tab/>
      </w:r>
      <w:r w:rsidR="000532A7" w:rsidRPr="00193A5A">
        <w:rPr>
          <w:rFonts w:ascii="Verdana" w:hAnsi="Verdana"/>
          <w:i/>
          <w:sz w:val="16"/>
          <w:szCs w:val="16"/>
        </w:rPr>
        <w:tab/>
      </w:r>
      <w:r w:rsidR="002939C9">
        <w:rPr>
          <w:rFonts w:ascii="Verdana" w:hAnsi="Verdana"/>
          <w:i/>
          <w:sz w:val="16"/>
          <w:szCs w:val="16"/>
        </w:rPr>
        <w:tab/>
      </w:r>
      <w:r w:rsidR="00A760D4">
        <w:rPr>
          <w:rFonts w:ascii="Verdana" w:hAnsi="Verdana"/>
          <w:i/>
          <w:sz w:val="16"/>
          <w:szCs w:val="16"/>
        </w:rPr>
        <w:t>777 612 204</w:t>
      </w:r>
    </w:p>
    <w:p w14:paraId="1B6FCC6B" w14:textId="5388A17D" w:rsidR="00CF2E10" w:rsidRPr="00193A5A" w:rsidRDefault="00CF2E10" w:rsidP="00E0237B">
      <w:pPr>
        <w:spacing w:before="60"/>
        <w:ind w:left="1701"/>
        <w:jc w:val="both"/>
        <w:rPr>
          <w:rFonts w:ascii="Verdana" w:hAnsi="Verdana"/>
          <w:b/>
          <w:i/>
          <w:sz w:val="16"/>
          <w:szCs w:val="16"/>
        </w:rPr>
      </w:pPr>
      <w:r w:rsidRPr="00193A5A">
        <w:rPr>
          <w:rFonts w:ascii="Verdana" w:hAnsi="Verdana"/>
          <w:i/>
          <w:sz w:val="16"/>
          <w:szCs w:val="16"/>
        </w:rPr>
        <w:t>datová schránka</w:t>
      </w:r>
      <w:r w:rsidR="000532A7" w:rsidRPr="00193A5A">
        <w:rPr>
          <w:rFonts w:ascii="Verdana" w:hAnsi="Verdana"/>
          <w:i/>
          <w:sz w:val="16"/>
          <w:szCs w:val="16"/>
        </w:rPr>
        <w:t>:</w:t>
      </w:r>
      <w:r w:rsidR="002939C9">
        <w:rPr>
          <w:rFonts w:ascii="Verdana" w:hAnsi="Verdana"/>
          <w:i/>
          <w:sz w:val="16"/>
          <w:szCs w:val="16"/>
        </w:rPr>
        <w:tab/>
      </w:r>
      <w:r w:rsidR="00A760D4">
        <w:rPr>
          <w:rFonts w:ascii="Verdana" w:hAnsi="Verdana"/>
          <w:i/>
          <w:sz w:val="16"/>
          <w:szCs w:val="16"/>
        </w:rPr>
        <w:t>6ec4ev4</w:t>
      </w:r>
    </w:p>
    <w:p w14:paraId="2B01E96F" w14:textId="77777777" w:rsidR="00CF2E10" w:rsidRPr="00193A5A" w:rsidRDefault="00CF2E10" w:rsidP="00CF2E10">
      <w:pPr>
        <w:spacing w:before="60"/>
        <w:ind w:left="1701" w:hanging="992"/>
        <w:jc w:val="both"/>
        <w:rPr>
          <w:rFonts w:ascii="Verdana" w:hAnsi="Verdana"/>
          <w:i/>
          <w:sz w:val="16"/>
          <w:szCs w:val="16"/>
        </w:rPr>
      </w:pPr>
      <w:r w:rsidRPr="00193A5A">
        <w:rPr>
          <w:rFonts w:ascii="Verdana" w:hAnsi="Verdana"/>
          <w:b/>
          <w:i/>
          <w:sz w:val="16"/>
          <w:szCs w:val="16"/>
        </w:rPr>
        <w:t>13.11.3.</w:t>
      </w:r>
      <w:r w:rsidRPr="00193A5A">
        <w:rPr>
          <w:rFonts w:ascii="Verdana" w:hAnsi="Verdana"/>
          <w:b/>
          <w:i/>
          <w:sz w:val="16"/>
          <w:szCs w:val="16"/>
        </w:rPr>
        <w:tab/>
      </w:r>
      <w:r w:rsidRPr="00193A5A">
        <w:rPr>
          <w:rFonts w:ascii="Verdana" w:hAnsi="Verdana"/>
          <w:i/>
          <w:sz w:val="16"/>
          <w:szCs w:val="16"/>
        </w:rPr>
        <w:t>Objednatel je oprávněn požadovat:</w:t>
      </w:r>
    </w:p>
    <w:p w14:paraId="03650286" w14:textId="77777777" w:rsidR="00CF2E10" w:rsidRPr="00193A5A" w:rsidRDefault="00CF2E10" w:rsidP="0094425F">
      <w:pPr>
        <w:pStyle w:val="Zkladntext"/>
        <w:numPr>
          <w:ilvl w:val="0"/>
          <w:numId w:val="19"/>
        </w:numPr>
        <w:tabs>
          <w:tab w:val="clear" w:pos="1440"/>
          <w:tab w:val="num" w:pos="2268"/>
        </w:tabs>
        <w:spacing w:before="60"/>
        <w:ind w:left="2268" w:hanging="567"/>
        <w:rPr>
          <w:rFonts w:ascii="Verdana" w:hAnsi="Verdana"/>
          <w:i/>
          <w:sz w:val="16"/>
          <w:szCs w:val="16"/>
        </w:rPr>
      </w:pPr>
      <w:r w:rsidRPr="00193A5A">
        <w:rPr>
          <w:rFonts w:ascii="Verdana" w:hAnsi="Verdana"/>
          <w:i/>
          <w:sz w:val="16"/>
          <w:szCs w:val="16"/>
        </w:rPr>
        <w:t>odstranění vady dodáním náhradního plnění (u vad materiálů, zařízení, strojů apod.);</w:t>
      </w:r>
    </w:p>
    <w:p w14:paraId="551E6ED3" w14:textId="77777777" w:rsidR="00CF2E10" w:rsidRPr="00193A5A" w:rsidRDefault="00CF2E10" w:rsidP="0094425F">
      <w:pPr>
        <w:pStyle w:val="Zkladntext"/>
        <w:numPr>
          <w:ilvl w:val="0"/>
          <w:numId w:val="19"/>
        </w:numPr>
        <w:tabs>
          <w:tab w:val="clear" w:pos="1440"/>
          <w:tab w:val="num" w:pos="2268"/>
        </w:tabs>
        <w:spacing w:before="60"/>
        <w:ind w:left="2268" w:hanging="567"/>
        <w:rPr>
          <w:rFonts w:ascii="Verdana" w:hAnsi="Verdana"/>
          <w:i/>
          <w:sz w:val="16"/>
          <w:szCs w:val="16"/>
        </w:rPr>
      </w:pPr>
      <w:r w:rsidRPr="00193A5A">
        <w:rPr>
          <w:rFonts w:ascii="Verdana" w:hAnsi="Verdana"/>
          <w:i/>
          <w:sz w:val="16"/>
          <w:szCs w:val="16"/>
        </w:rPr>
        <w:t>odstranění vady opravou, je-li vada opravitelná;</w:t>
      </w:r>
    </w:p>
    <w:p w14:paraId="0B8E6B93" w14:textId="77777777" w:rsidR="00CF2E10" w:rsidRPr="00193A5A" w:rsidRDefault="00CF2E10" w:rsidP="0094425F">
      <w:pPr>
        <w:pStyle w:val="Zkladntext"/>
        <w:numPr>
          <w:ilvl w:val="0"/>
          <w:numId w:val="19"/>
        </w:numPr>
        <w:tabs>
          <w:tab w:val="clear" w:pos="1440"/>
          <w:tab w:val="num" w:pos="2268"/>
        </w:tabs>
        <w:spacing w:before="60"/>
        <w:ind w:left="2268" w:hanging="567"/>
        <w:rPr>
          <w:rFonts w:ascii="Verdana" w:hAnsi="Verdana"/>
          <w:i/>
          <w:sz w:val="16"/>
          <w:szCs w:val="16"/>
        </w:rPr>
      </w:pPr>
      <w:r w:rsidRPr="00193A5A">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neomezuje užívání díla k jeho účelu.</w:t>
      </w:r>
    </w:p>
    <w:p w14:paraId="71C18E7C" w14:textId="01E319ED" w:rsidR="00CF2E10" w:rsidRPr="00193A5A" w:rsidRDefault="00CF2E10" w:rsidP="00CF2E10">
      <w:pPr>
        <w:spacing w:before="60"/>
        <w:ind w:left="1701" w:hanging="992"/>
        <w:jc w:val="both"/>
        <w:rPr>
          <w:rFonts w:ascii="Verdana" w:hAnsi="Verdana"/>
          <w:i/>
          <w:sz w:val="16"/>
          <w:szCs w:val="16"/>
        </w:rPr>
      </w:pPr>
      <w:r w:rsidRPr="00193A5A">
        <w:rPr>
          <w:rFonts w:ascii="Verdana" w:hAnsi="Verdana"/>
          <w:b/>
          <w:i/>
          <w:sz w:val="16"/>
          <w:szCs w:val="16"/>
        </w:rPr>
        <w:t>13.11.4.</w:t>
      </w:r>
      <w:r w:rsidRPr="00193A5A">
        <w:rPr>
          <w:rFonts w:ascii="Verdana" w:hAnsi="Verdana"/>
          <w:b/>
          <w:i/>
          <w:sz w:val="16"/>
          <w:szCs w:val="16"/>
        </w:rPr>
        <w:tab/>
      </w:r>
      <w:r w:rsidR="00B0380F" w:rsidRPr="00B27785">
        <w:rPr>
          <w:rFonts w:ascii="Verdana" w:hAnsi="Verdana" w:cs="Arial"/>
          <w:i/>
          <w:sz w:val="16"/>
          <w:szCs w:val="16"/>
        </w:rPr>
        <w:t>Způsob vyřízení reklamace je Objednateli dán na výběr s tím, že uvedené způsoby je možné vzájemně kombinovat</w:t>
      </w:r>
      <w:r w:rsidRPr="00193A5A">
        <w:rPr>
          <w:rFonts w:ascii="Verdana" w:hAnsi="Verdana"/>
          <w:i/>
          <w:sz w:val="16"/>
          <w:szCs w:val="16"/>
        </w:rPr>
        <w:t>.</w:t>
      </w:r>
    </w:p>
    <w:p w14:paraId="29843212" w14:textId="77777777" w:rsidR="00CF2E10" w:rsidRPr="00193A5A" w:rsidRDefault="00CF2E10" w:rsidP="00CF2E10">
      <w:pPr>
        <w:spacing w:before="60"/>
        <w:ind w:left="1701" w:hanging="992"/>
        <w:jc w:val="both"/>
        <w:rPr>
          <w:rFonts w:ascii="Verdana" w:hAnsi="Verdana"/>
          <w:i/>
          <w:sz w:val="16"/>
          <w:szCs w:val="16"/>
        </w:rPr>
      </w:pPr>
      <w:r w:rsidRPr="00193A5A">
        <w:rPr>
          <w:rFonts w:ascii="Verdana" w:hAnsi="Verdana"/>
          <w:b/>
          <w:i/>
          <w:sz w:val="16"/>
          <w:szCs w:val="16"/>
        </w:rPr>
        <w:t>13.11.5.</w:t>
      </w:r>
      <w:r w:rsidRPr="00193A5A">
        <w:rPr>
          <w:rFonts w:ascii="Verdana" w:hAnsi="Verdana"/>
          <w:b/>
          <w:i/>
          <w:sz w:val="16"/>
          <w:szCs w:val="16"/>
        </w:rPr>
        <w:tab/>
      </w:r>
      <w:r w:rsidRPr="00193A5A">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14:paraId="4F819C4D" w14:textId="77777777" w:rsidR="00CF2E10" w:rsidRPr="00193A5A" w:rsidRDefault="00CF2E10" w:rsidP="00CF2E10">
      <w:pPr>
        <w:spacing w:before="60"/>
        <w:ind w:left="1701" w:hanging="992"/>
        <w:jc w:val="both"/>
        <w:rPr>
          <w:rFonts w:ascii="Verdana" w:hAnsi="Verdana"/>
          <w:i/>
          <w:sz w:val="16"/>
          <w:szCs w:val="16"/>
        </w:rPr>
      </w:pPr>
      <w:r w:rsidRPr="00193A5A">
        <w:rPr>
          <w:rFonts w:ascii="Verdana" w:hAnsi="Verdana"/>
          <w:b/>
          <w:i/>
          <w:sz w:val="16"/>
          <w:szCs w:val="16"/>
        </w:rPr>
        <w:t>13.11.6.</w:t>
      </w:r>
      <w:r w:rsidRPr="00193A5A">
        <w:rPr>
          <w:rFonts w:ascii="Verdana" w:hAnsi="Verdana"/>
          <w:b/>
          <w:i/>
          <w:sz w:val="16"/>
          <w:szCs w:val="16"/>
        </w:rPr>
        <w:tab/>
      </w:r>
      <w:r w:rsidRPr="00193A5A">
        <w:rPr>
          <w:rFonts w:ascii="Verdana" w:hAnsi="Verdana"/>
          <w:i/>
          <w:sz w:val="16"/>
          <w:szCs w:val="16"/>
        </w:rPr>
        <w:t>Reklamaci lze uplatnit nejpozději do posledního dne záruční lhůty, přičemž i reklamace odeslaná Objednatelem v poslední den záruční lhůty se považuje za včas uplatněnou.</w:t>
      </w:r>
    </w:p>
    <w:p w14:paraId="3A5625EB" w14:textId="77777777" w:rsidR="003F67B1" w:rsidRPr="00193A5A" w:rsidRDefault="00CF2E10" w:rsidP="00BB0192">
      <w:pPr>
        <w:spacing w:before="60"/>
        <w:ind w:left="1701" w:hanging="992"/>
        <w:jc w:val="both"/>
        <w:rPr>
          <w:rFonts w:ascii="Verdana" w:hAnsi="Verdana"/>
          <w:i/>
          <w:sz w:val="16"/>
          <w:szCs w:val="16"/>
        </w:rPr>
      </w:pPr>
      <w:r w:rsidRPr="00193A5A">
        <w:rPr>
          <w:rFonts w:ascii="Verdana" w:hAnsi="Verdana"/>
          <w:b/>
          <w:i/>
          <w:sz w:val="16"/>
          <w:szCs w:val="16"/>
        </w:rPr>
        <w:t>13.11.7.</w:t>
      </w:r>
      <w:r w:rsidRPr="00193A5A">
        <w:rPr>
          <w:rFonts w:ascii="Verdana" w:hAnsi="Verdana"/>
          <w:b/>
          <w:i/>
          <w:sz w:val="16"/>
          <w:szCs w:val="16"/>
        </w:rPr>
        <w:tab/>
      </w:r>
      <w:r w:rsidRPr="00193A5A">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14:paraId="15F96A16" w14:textId="77777777" w:rsidR="00CF2E10" w:rsidRPr="00193A5A" w:rsidRDefault="00CF2E10" w:rsidP="000532A7">
      <w:pPr>
        <w:spacing w:before="120"/>
        <w:ind w:left="709"/>
        <w:jc w:val="both"/>
        <w:rPr>
          <w:rFonts w:ascii="Verdana" w:hAnsi="Verdana"/>
          <w:i/>
          <w:sz w:val="16"/>
          <w:szCs w:val="16"/>
        </w:rPr>
      </w:pPr>
      <w:r w:rsidRPr="00193A5A">
        <w:rPr>
          <w:rFonts w:ascii="Verdana" w:hAnsi="Verdana"/>
          <w:b/>
          <w:i/>
          <w:sz w:val="16"/>
          <w:szCs w:val="16"/>
        </w:rPr>
        <w:t>Podmínky odstranění reklamovaných vad</w:t>
      </w:r>
    </w:p>
    <w:p w14:paraId="1C678CEF" w14:textId="77777777" w:rsidR="009D68CD" w:rsidRPr="00193A5A" w:rsidRDefault="009D68CD" w:rsidP="009D68CD">
      <w:pPr>
        <w:pStyle w:val="Import5"/>
        <w:tabs>
          <w:tab w:val="clear" w:pos="720"/>
          <w:tab w:val="clear" w:pos="1584"/>
        </w:tabs>
        <w:spacing w:before="80" w:line="240" w:lineRule="auto"/>
        <w:ind w:left="1701" w:hanging="992"/>
        <w:jc w:val="both"/>
        <w:rPr>
          <w:rFonts w:ascii="Verdana" w:hAnsi="Verdana"/>
          <w:i/>
          <w:sz w:val="16"/>
          <w:szCs w:val="16"/>
        </w:rPr>
      </w:pPr>
      <w:r w:rsidRPr="00193A5A">
        <w:rPr>
          <w:rFonts w:ascii="Verdana" w:hAnsi="Verdana"/>
          <w:b/>
          <w:i/>
          <w:sz w:val="16"/>
          <w:szCs w:val="16"/>
        </w:rPr>
        <w:t>13.1</w:t>
      </w:r>
      <w:r w:rsidR="006C1B35" w:rsidRPr="00193A5A">
        <w:rPr>
          <w:rFonts w:ascii="Verdana" w:hAnsi="Verdana"/>
          <w:b/>
          <w:i/>
          <w:sz w:val="16"/>
          <w:szCs w:val="16"/>
        </w:rPr>
        <w:t>1</w:t>
      </w:r>
      <w:r w:rsidRPr="00193A5A">
        <w:rPr>
          <w:rFonts w:ascii="Verdana" w:hAnsi="Verdana"/>
          <w:b/>
          <w:i/>
          <w:sz w:val="16"/>
          <w:szCs w:val="16"/>
        </w:rPr>
        <w:t>.8.</w:t>
      </w:r>
      <w:r w:rsidRPr="00193A5A">
        <w:rPr>
          <w:rFonts w:ascii="Verdana" w:hAnsi="Verdana"/>
          <w:b/>
          <w:i/>
          <w:sz w:val="16"/>
          <w:szCs w:val="16"/>
        </w:rPr>
        <w:tab/>
      </w:r>
      <w:r w:rsidRPr="00193A5A">
        <w:rPr>
          <w:rFonts w:ascii="Verdana" w:hAnsi="Verdana"/>
          <w:i/>
          <w:sz w:val="16"/>
          <w:szCs w:val="16"/>
        </w:rPr>
        <w:t>Pokud Objednatel požaduje v reklamaci odstranění vady, je Zhotovitel povinen neprodleně po obdržení reklamace Objednatele zahájit práce k odstranění reklamované vady.</w:t>
      </w:r>
    </w:p>
    <w:p w14:paraId="4B96767A" w14:textId="77777777" w:rsidR="009D68CD" w:rsidRPr="00193A5A" w:rsidRDefault="009D68CD" w:rsidP="009D68CD">
      <w:pPr>
        <w:spacing w:before="60"/>
        <w:ind w:left="1701" w:hanging="992"/>
        <w:jc w:val="both"/>
        <w:rPr>
          <w:rFonts w:ascii="Verdana" w:hAnsi="Verdana"/>
          <w:i/>
          <w:sz w:val="16"/>
          <w:szCs w:val="16"/>
        </w:rPr>
      </w:pPr>
      <w:r w:rsidRPr="00193A5A">
        <w:rPr>
          <w:rFonts w:ascii="Verdana" w:hAnsi="Verdana"/>
          <w:b/>
          <w:i/>
          <w:sz w:val="16"/>
          <w:szCs w:val="16"/>
        </w:rPr>
        <w:t>13.11.9.</w:t>
      </w:r>
      <w:r w:rsidRPr="00193A5A">
        <w:rPr>
          <w:rFonts w:ascii="Verdana" w:hAnsi="Verdana"/>
          <w:b/>
          <w:i/>
          <w:sz w:val="16"/>
          <w:szCs w:val="16"/>
        </w:rPr>
        <w:tab/>
      </w:r>
      <w:r w:rsidRPr="00193A5A">
        <w:rPr>
          <w:rFonts w:ascii="Verdana" w:hAnsi="Verdana"/>
          <w:i/>
          <w:sz w:val="16"/>
          <w:szCs w:val="16"/>
        </w:rPr>
        <w:t>Zhotovitel musí vždy písemně sdělit v jakém termínu vadu(y) odstraní.</w:t>
      </w:r>
    </w:p>
    <w:p w14:paraId="664C155D" w14:textId="06263442" w:rsidR="009D68CD" w:rsidRPr="00193A5A" w:rsidRDefault="009D68CD" w:rsidP="009D68CD">
      <w:pPr>
        <w:spacing w:before="60"/>
        <w:ind w:left="1701" w:hanging="992"/>
        <w:jc w:val="both"/>
        <w:rPr>
          <w:rFonts w:ascii="Verdana" w:hAnsi="Verdana"/>
          <w:i/>
          <w:sz w:val="16"/>
          <w:szCs w:val="16"/>
        </w:rPr>
      </w:pPr>
      <w:r w:rsidRPr="00193A5A">
        <w:rPr>
          <w:rFonts w:ascii="Verdana" w:hAnsi="Verdana"/>
          <w:b/>
          <w:i/>
          <w:sz w:val="16"/>
          <w:szCs w:val="16"/>
        </w:rPr>
        <w:t>13.11.10.</w:t>
      </w:r>
      <w:r w:rsidRPr="00193A5A">
        <w:rPr>
          <w:rFonts w:ascii="Verdana" w:hAnsi="Verdana"/>
          <w:b/>
          <w:i/>
          <w:sz w:val="16"/>
          <w:szCs w:val="16"/>
        </w:rPr>
        <w:tab/>
      </w:r>
      <w:r w:rsidRPr="00193A5A">
        <w:rPr>
          <w:rFonts w:ascii="Verdana" w:hAnsi="Verdana"/>
          <w:i/>
          <w:sz w:val="16"/>
          <w:szCs w:val="16"/>
        </w:rPr>
        <w:t>Nezahájí-li Zhotovitel práce k ods</w:t>
      </w:r>
      <w:r w:rsidR="00B972A6">
        <w:rPr>
          <w:rFonts w:ascii="Verdana" w:hAnsi="Verdana"/>
          <w:i/>
          <w:sz w:val="16"/>
          <w:szCs w:val="16"/>
        </w:rPr>
        <w:t>tranění reklamované vady</w:t>
      </w:r>
      <w:r w:rsidR="007A4871">
        <w:rPr>
          <w:rFonts w:ascii="Verdana" w:hAnsi="Verdana"/>
          <w:i/>
          <w:sz w:val="16"/>
          <w:szCs w:val="16"/>
        </w:rPr>
        <w:t xml:space="preserve">, </w:t>
      </w:r>
      <w:r w:rsidR="00B972A6">
        <w:rPr>
          <w:rFonts w:ascii="Verdana" w:hAnsi="Verdana"/>
          <w:i/>
          <w:sz w:val="16"/>
          <w:szCs w:val="16"/>
        </w:rPr>
        <w:t xml:space="preserve">ani do </w:t>
      </w:r>
      <w:proofErr w:type="gramStart"/>
      <w:r w:rsidRPr="00193A5A">
        <w:rPr>
          <w:rFonts w:ascii="Verdana" w:hAnsi="Verdana"/>
          <w:i/>
          <w:sz w:val="16"/>
          <w:szCs w:val="16"/>
        </w:rPr>
        <w:t>10-ti</w:t>
      </w:r>
      <w:proofErr w:type="gramEnd"/>
      <w:r w:rsidR="00FA5B35">
        <w:rPr>
          <w:rFonts w:ascii="Verdana" w:hAnsi="Verdana"/>
          <w:i/>
          <w:sz w:val="16"/>
          <w:szCs w:val="16"/>
        </w:rPr>
        <w:t xml:space="preserve"> </w:t>
      </w:r>
      <w:r w:rsidRPr="00193A5A">
        <w:rPr>
          <w:rFonts w:ascii="Verdana" w:hAnsi="Verdana"/>
          <w:i/>
          <w:sz w:val="16"/>
          <w:szCs w:val="16"/>
        </w:rPr>
        <w:t>dnů po obdržení reklamace Objednatele, nebude-li v konkrétním případě dohodou smluvních stran sjednáno jinak, je Objednatel oprávněn pověřit odstraněním vady jinou odborně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14.</w:t>
      </w:r>
      <w:r w:rsidR="00AA36E0" w:rsidRPr="00193A5A">
        <w:rPr>
          <w:rFonts w:ascii="Verdana" w:hAnsi="Verdana"/>
          <w:i/>
          <w:sz w:val="16"/>
          <w:szCs w:val="16"/>
        </w:rPr>
        <w:t>4</w:t>
      </w:r>
      <w:r w:rsidR="007D65EF" w:rsidRPr="00193A5A">
        <w:rPr>
          <w:rFonts w:ascii="Verdana" w:hAnsi="Verdana"/>
          <w:i/>
          <w:sz w:val="16"/>
          <w:szCs w:val="16"/>
        </w:rPr>
        <w:t>. této smlouvy</w:t>
      </w:r>
      <w:r w:rsidRPr="00193A5A">
        <w:rPr>
          <w:rFonts w:ascii="Verdana" w:hAnsi="Verdana"/>
          <w:i/>
          <w:sz w:val="16"/>
          <w:szCs w:val="16"/>
        </w:rPr>
        <w:t>.</w:t>
      </w:r>
    </w:p>
    <w:p w14:paraId="0FDC71F8" w14:textId="657E3F92" w:rsidR="009D68CD" w:rsidRPr="00193A5A" w:rsidRDefault="009D68CD" w:rsidP="009D68CD">
      <w:pPr>
        <w:spacing w:before="60"/>
        <w:ind w:left="1701" w:hanging="992"/>
        <w:jc w:val="both"/>
        <w:rPr>
          <w:rFonts w:ascii="Verdana" w:hAnsi="Verdana"/>
          <w:i/>
          <w:sz w:val="16"/>
          <w:szCs w:val="16"/>
        </w:rPr>
      </w:pPr>
      <w:r w:rsidRPr="00193A5A">
        <w:rPr>
          <w:rFonts w:ascii="Verdana" w:hAnsi="Verdana"/>
          <w:b/>
          <w:i/>
          <w:sz w:val="16"/>
          <w:szCs w:val="16"/>
        </w:rPr>
        <w:t>13.11.11.</w:t>
      </w:r>
      <w:r w:rsidRPr="00193A5A">
        <w:rPr>
          <w:rFonts w:ascii="Verdana" w:hAnsi="Verdana"/>
          <w:b/>
          <w:i/>
          <w:sz w:val="16"/>
          <w:szCs w:val="16"/>
        </w:rPr>
        <w:tab/>
      </w:r>
      <w:r w:rsidRPr="00193A5A">
        <w:rPr>
          <w:rFonts w:ascii="Verdana" w:hAnsi="Verdana"/>
          <w:i/>
          <w:sz w:val="16"/>
          <w:szCs w:val="16"/>
        </w:rPr>
        <w:t xml:space="preserve">Jestliže </w:t>
      </w:r>
      <w:r w:rsidRPr="007E4073">
        <w:rPr>
          <w:rFonts w:ascii="Verdana" w:hAnsi="Verdana"/>
          <w:i/>
          <w:sz w:val="16"/>
          <w:szCs w:val="16"/>
        </w:rPr>
        <w:t>Objednatel v reklamaci výslovně uvede, že se jedná o havárii, je Zhotovitel povinen zahájit práce na odstraňování havarijní vady</w:t>
      </w:r>
      <w:r w:rsidR="00FA5B35" w:rsidRPr="007E4073">
        <w:rPr>
          <w:rFonts w:ascii="Verdana" w:hAnsi="Verdana"/>
          <w:i/>
          <w:sz w:val="16"/>
          <w:szCs w:val="16"/>
        </w:rPr>
        <w:t xml:space="preserve"> </w:t>
      </w:r>
      <w:r w:rsidRPr="007E4073">
        <w:rPr>
          <w:rFonts w:ascii="Verdana" w:hAnsi="Verdana"/>
          <w:i/>
          <w:sz w:val="16"/>
          <w:szCs w:val="16"/>
        </w:rPr>
        <w:t xml:space="preserve">nejpozději do </w:t>
      </w:r>
      <w:r w:rsidR="007E4073" w:rsidRPr="007E4073">
        <w:rPr>
          <w:rFonts w:ascii="Verdana" w:hAnsi="Verdana"/>
          <w:i/>
          <w:sz w:val="16"/>
          <w:szCs w:val="16"/>
        </w:rPr>
        <w:t>6</w:t>
      </w:r>
      <w:r w:rsidRPr="007E4073">
        <w:rPr>
          <w:rFonts w:ascii="Verdana" w:hAnsi="Verdana"/>
          <w:i/>
          <w:sz w:val="16"/>
          <w:szCs w:val="16"/>
        </w:rPr>
        <w:t xml:space="preserve"> hodin po obdržení reklamace (oznámení), nebude-li v konkrétním případě dohodou smluvních stran sjednáno jinak. Tato </w:t>
      </w:r>
      <w:r w:rsidRPr="00193A5A">
        <w:rPr>
          <w:rFonts w:ascii="Verdana" w:hAnsi="Verdana"/>
          <w:i/>
          <w:sz w:val="16"/>
          <w:szCs w:val="16"/>
        </w:rPr>
        <w:t>dohoda musí být uzavřena písemně, přičemž pro tyto potřeby se za uzavření písemné dohody považuje situace, kdy se setkají projevy vůle smluvních stran učiněné elektronicky nebo faxem.</w:t>
      </w:r>
    </w:p>
    <w:p w14:paraId="170D0120" w14:textId="77777777" w:rsidR="009D68CD" w:rsidRPr="00193A5A" w:rsidRDefault="009D68CD" w:rsidP="009D68CD">
      <w:pPr>
        <w:spacing w:before="60"/>
        <w:ind w:left="1701" w:hanging="992"/>
        <w:jc w:val="both"/>
        <w:rPr>
          <w:rFonts w:ascii="Verdana" w:hAnsi="Verdana"/>
          <w:i/>
          <w:sz w:val="16"/>
          <w:szCs w:val="16"/>
        </w:rPr>
      </w:pPr>
      <w:r w:rsidRPr="00193A5A">
        <w:rPr>
          <w:rFonts w:ascii="Verdana" w:hAnsi="Verdana"/>
          <w:b/>
          <w:i/>
          <w:sz w:val="16"/>
          <w:szCs w:val="16"/>
        </w:rPr>
        <w:t>13.11.12.</w:t>
      </w:r>
      <w:r w:rsidRPr="00193A5A">
        <w:rPr>
          <w:rFonts w:ascii="Verdana" w:hAnsi="Verdana"/>
          <w:b/>
          <w:i/>
          <w:sz w:val="16"/>
          <w:szCs w:val="16"/>
        </w:rPr>
        <w:tab/>
      </w:r>
      <w:r w:rsidRPr="00193A5A">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14.</w:t>
      </w:r>
      <w:r w:rsidR="00AA36E0" w:rsidRPr="00193A5A">
        <w:rPr>
          <w:rFonts w:ascii="Verdana" w:hAnsi="Verdana"/>
          <w:i/>
          <w:sz w:val="16"/>
          <w:szCs w:val="16"/>
        </w:rPr>
        <w:t>4</w:t>
      </w:r>
      <w:r w:rsidRPr="00193A5A">
        <w:rPr>
          <w:rFonts w:ascii="Verdana" w:hAnsi="Verdana"/>
          <w:i/>
          <w:sz w:val="16"/>
          <w:szCs w:val="16"/>
        </w:rPr>
        <w:t>. této smlouvy.</w:t>
      </w:r>
    </w:p>
    <w:p w14:paraId="68F0EDC8" w14:textId="77777777" w:rsidR="009D68CD" w:rsidRPr="00193A5A" w:rsidRDefault="009D68CD" w:rsidP="009D68CD">
      <w:pPr>
        <w:spacing w:before="60"/>
        <w:ind w:left="1701" w:hanging="992"/>
        <w:jc w:val="both"/>
        <w:rPr>
          <w:rFonts w:ascii="Verdana" w:hAnsi="Verdana"/>
          <w:i/>
          <w:sz w:val="16"/>
          <w:szCs w:val="16"/>
        </w:rPr>
      </w:pPr>
      <w:r w:rsidRPr="00193A5A">
        <w:rPr>
          <w:rFonts w:ascii="Verdana" w:hAnsi="Verdana"/>
          <w:b/>
          <w:i/>
          <w:sz w:val="16"/>
          <w:szCs w:val="16"/>
        </w:rPr>
        <w:lastRenderedPageBreak/>
        <w:t>13.11.13.</w:t>
      </w:r>
      <w:r w:rsidRPr="00193A5A">
        <w:rPr>
          <w:rFonts w:ascii="Verdana" w:hAnsi="Verdana"/>
          <w:b/>
          <w:i/>
          <w:sz w:val="16"/>
          <w:szCs w:val="16"/>
        </w:rPr>
        <w:tab/>
      </w:r>
      <w:r w:rsidRPr="00193A5A">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14:paraId="7DDF0498" w14:textId="08B65C9D" w:rsidR="009D68CD" w:rsidRPr="00193A5A" w:rsidRDefault="009D68CD" w:rsidP="009D68CD">
      <w:pPr>
        <w:spacing w:before="60"/>
        <w:ind w:left="1701" w:hanging="992"/>
        <w:jc w:val="both"/>
        <w:rPr>
          <w:rFonts w:ascii="Verdana" w:hAnsi="Verdana"/>
          <w:i/>
          <w:sz w:val="16"/>
          <w:szCs w:val="16"/>
        </w:rPr>
      </w:pPr>
      <w:r w:rsidRPr="00193A5A">
        <w:rPr>
          <w:rFonts w:ascii="Verdana" w:hAnsi="Verdana"/>
          <w:b/>
          <w:i/>
          <w:sz w:val="16"/>
          <w:szCs w:val="16"/>
        </w:rPr>
        <w:t>13.11.14.</w:t>
      </w:r>
      <w:r w:rsidRPr="00193A5A">
        <w:rPr>
          <w:rFonts w:ascii="Verdana" w:hAnsi="Verdana"/>
          <w:b/>
          <w:i/>
          <w:sz w:val="16"/>
          <w:szCs w:val="16"/>
        </w:rPr>
        <w:tab/>
      </w:r>
      <w:r w:rsidRPr="00193A5A">
        <w:rPr>
          <w:rFonts w:ascii="Verdana" w:hAnsi="Verdana"/>
          <w:i/>
          <w:sz w:val="16"/>
          <w:szCs w:val="16"/>
        </w:rPr>
        <w:t xml:space="preserve">Objednatel je </w:t>
      </w:r>
      <w:r w:rsidRPr="007E4073">
        <w:rPr>
          <w:rFonts w:ascii="Verdana" w:hAnsi="Verdana"/>
          <w:i/>
          <w:sz w:val="16"/>
          <w:szCs w:val="16"/>
        </w:rPr>
        <w:t>povinen</w:t>
      </w:r>
      <w:r w:rsidR="00FA5B35" w:rsidRPr="007E4073">
        <w:rPr>
          <w:rFonts w:ascii="Verdana" w:hAnsi="Verdana"/>
          <w:i/>
          <w:sz w:val="16"/>
          <w:szCs w:val="16"/>
        </w:rPr>
        <w:t xml:space="preserve"> poskytnout Zhotoviteli veškerou potřebnou součinnost</w:t>
      </w:r>
      <w:r w:rsidR="007E4073" w:rsidRPr="007E4073">
        <w:rPr>
          <w:rFonts w:ascii="Verdana" w:hAnsi="Verdana"/>
          <w:i/>
          <w:sz w:val="16"/>
          <w:szCs w:val="16"/>
        </w:rPr>
        <w:t xml:space="preserve"> a</w:t>
      </w:r>
      <w:r w:rsidRPr="007E4073">
        <w:rPr>
          <w:rFonts w:ascii="Verdana" w:hAnsi="Verdana"/>
          <w:i/>
          <w:sz w:val="16"/>
          <w:szCs w:val="16"/>
        </w:rPr>
        <w:t xml:space="preserve"> umožnit pracovníkům Zhotovitele přístup do míst, do kterých je nezbytný přístup k odstranění vady. Pokud tak neučiní, není Zhotovitel v prodlení s termínem zahájení </w:t>
      </w:r>
      <w:r w:rsidRPr="00193A5A">
        <w:rPr>
          <w:rFonts w:ascii="Verdana" w:hAnsi="Verdana"/>
          <w:i/>
          <w:sz w:val="16"/>
          <w:szCs w:val="16"/>
        </w:rPr>
        <w:t>prací na odstranění vady ani s termínem pro odstranění vady.</w:t>
      </w:r>
    </w:p>
    <w:p w14:paraId="6FC02D7B" w14:textId="77777777" w:rsidR="009D68CD" w:rsidRPr="00193A5A" w:rsidRDefault="009D68CD" w:rsidP="00A9268A">
      <w:pPr>
        <w:spacing w:before="120"/>
        <w:ind w:left="709"/>
        <w:jc w:val="both"/>
        <w:rPr>
          <w:rFonts w:ascii="Verdana" w:hAnsi="Verdana"/>
          <w:i/>
          <w:sz w:val="16"/>
          <w:szCs w:val="16"/>
        </w:rPr>
      </w:pPr>
      <w:r w:rsidRPr="00193A5A">
        <w:rPr>
          <w:rFonts w:ascii="Verdana" w:hAnsi="Verdana"/>
          <w:b/>
          <w:i/>
          <w:sz w:val="16"/>
          <w:szCs w:val="16"/>
        </w:rPr>
        <w:t>Lhůty pro odstranění reklamovaných vad</w:t>
      </w:r>
    </w:p>
    <w:p w14:paraId="3A9DC809" w14:textId="77777777" w:rsidR="009D68CD" w:rsidRPr="00193A5A" w:rsidRDefault="009D68CD" w:rsidP="009D68CD">
      <w:pPr>
        <w:spacing w:before="60"/>
        <w:ind w:left="1701" w:hanging="992"/>
        <w:jc w:val="both"/>
        <w:rPr>
          <w:rFonts w:ascii="Verdana" w:hAnsi="Verdana"/>
          <w:b/>
          <w:i/>
          <w:sz w:val="16"/>
          <w:szCs w:val="16"/>
        </w:rPr>
      </w:pPr>
      <w:r w:rsidRPr="00193A5A">
        <w:rPr>
          <w:rFonts w:ascii="Verdana" w:hAnsi="Verdana"/>
          <w:b/>
          <w:i/>
          <w:sz w:val="16"/>
          <w:szCs w:val="16"/>
        </w:rPr>
        <w:t>13.11.15.</w:t>
      </w:r>
      <w:r w:rsidRPr="00193A5A">
        <w:rPr>
          <w:rFonts w:ascii="Verdana" w:hAnsi="Verdana"/>
          <w:b/>
          <w:i/>
          <w:sz w:val="16"/>
          <w:szCs w:val="16"/>
        </w:rPr>
        <w:tab/>
      </w:r>
      <w:r w:rsidRPr="00193A5A">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520FE0F4" w14:textId="77777777" w:rsidR="009D68CD" w:rsidRPr="00193A5A" w:rsidRDefault="009D68CD" w:rsidP="009D68CD">
      <w:pPr>
        <w:spacing w:before="60"/>
        <w:ind w:left="1701" w:hanging="992"/>
        <w:jc w:val="both"/>
        <w:rPr>
          <w:rFonts w:ascii="Verdana" w:hAnsi="Verdana"/>
          <w:i/>
          <w:sz w:val="16"/>
          <w:szCs w:val="16"/>
        </w:rPr>
      </w:pPr>
      <w:r w:rsidRPr="00193A5A">
        <w:rPr>
          <w:rFonts w:ascii="Verdana" w:hAnsi="Verdana"/>
          <w:b/>
          <w:i/>
          <w:sz w:val="16"/>
          <w:szCs w:val="16"/>
        </w:rPr>
        <w:t>13.11.16.</w:t>
      </w:r>
      <w:r w:rsidRPr="00193A5A">
        <w:rPr>
          <w:rFonts w:ascii="Verdana" w:hAnsi="Verdana"/>
          <w:b/>
          <w:i/>
          <w:sz w:val="16"/>
          <w:szCs w:val="16"/>
        </w:rPr>
        <w:tab/>
      </w:r>
      <w:r w:rsidRPr="00193A5A">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14:paraId="4635C8C2" w14:textId="77777777" w:rsidR="009D68CD" w:rsidRPr="00193A5A" w:rsidRDefault="009D68CD" w:rsidP="009D68CD">
      <w:pPr>
        <w:spacing w:before="60"/>
        <w:ind w:left="1701" w:hanging="992"/>
        <w:jc w:val="both"/>
        <w:rPr>
          <w:rFonts w:ascii="Verdana" w:hAnsi="Verdana"/>
          <w:i/>
          <w:sz w:val="16"/>
          <w:szCs w:val="16"/>
        </w:rPr>
      </w:pPr>
      <w:r w:rsidRPr="00193A5A">
        <w:rPr>
          <w:rFonts w:ascii="Verdana" w:hAnsi="Verdana"/>
          <w:b/>
          <w:i/>
          <w:sz w:val="16"/>
          <w:szCs w:val="16"/>
        </w:rPr>
        <w:t>13.11.17.</w:t>
      </w:r>
      <w:r w:rsidRPr="00193A5A">
        <w:rPr>
          <w:rFonts w:ascii="Verdana" w:hAnsi="Verdana"/>
          <w:b/>
          <w:i/>
          <w:sz w:val="16"/>
          <w:szCs w:val="16"/>
        </w:rPr>
        <w:tab/>
      </w:r>
      <w:r w:rsidRPr="00193A5A">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w:t>
      </w:r>
      <w:r w:rsidRPr="00193A5A">
        <w:rPr>
          <w:rFonts w:ascii="Verdana" w:hAnsi="Verdana" w:cs="Arial"/>
          <w:i/>
          <w:iCs/>
          <w:snapToGrid w:val="0"/>
          <w:sz w:val="16"/>
          <w:szCs w:val="16"/>
        </w:rPr>
        <w:t>dle čl</w:t>
      </w:r>
      <w:r w:rsidR="007D65EF" w:rsidRPr="00193A5A">
        <w:rPr>
          <w:rFonts w:ascii="Verdana" w:hAnsi="Verdana" w:cs="Arial"/>
          <w:i/>
          <w:iCs/>
          <w:snapToGrid w:val="0"/>
          <w:sz w:val="16"/>
          <w:szCs w:val="16"/>
        </w:rPr>
        <w:t>. XIV. odst. 14.</w:t>
      </w:r>
      <w:r w:rsidR="00366FC4" w:rsidRPr="00193A5A">
        <w:rPr>
          <w:rFonts w:ascii="Verdana" w:hAnsi="Verdana" w:cs="Arial"/>
          <w:i/>
          <w:iCs/>
          <w:snapToGrid w:val="0"/>
          <w:sz w:val="16"/>
          <w:szCs w:val="16"/>
        </w:rPr>
        <w:t>4</w:t>
      </w:r>
      <w:r w:rsidR="007D65EF" w:rsidRPr="00193A5A">
        <w:rPr>
          <w:rFonts w:ascii="Verdana" w:hAnsi="Verdana"/>
          <w:i/>
          <w:sz w:val="16"/>
          <w:szCs w:val="16"/>
        </w:rPr>
        <w:t>. této smlouvy</w:t>
      </w:r>
      <w:r w:rsidRPr="00193A5A">
        <w:rPr>
          <w:rFonts w:ascii="Verdana" w:hAnsi="Verdana"/>
          <w:i/>
          <w:sz w:val="16"/>
          <w:szCs w:val="16"/>
        </w:rPr>
        <w:t>.</w:t>
      </w:r>
    </w:p>
    <w:p w14:paraId="18638555" w14:textId="77777777" w:rsidR="006066FF" w:rsidRPr="00193A5A" w:rsidRDefault="009D68CD" w:rsidP="00DD149E">
      <w:pPr>
        <w:spacing w:before="60"/>
        <w:ind w:left="1701" w:hanging="992"/>
        <w:jc w:val="both"/>
        <w:rPr>
          <w:rFonts w:ascii="Verdana" w:hAnsi="Verdana"/>
          <w:i/>
          <w:sz w:val="16"/>
          <w:szCs w:val="16"/>
        </w:rPr>
      </w:pPr>
      <w:r w:rsidRPr="00193A5A">
        <w:rPr>
          <w:rFonts w:ascii="Verdana" w:hAnsi="Verdana"/>
          <w:b/>
          <w:i/>
          <w:sz w:val="16"/>
          <w:szCs w:val="16"/>
        </w:rPr>
        <w:t>13.11.18.</w:t>
      </w:r>
      <w:r w:rsidRPr="00193A5A">
        <w:rPr>
          <w:rFonts w:ascii="Verdana" w:hAnsi="Verdana"/>
          <w:b/>
          <w:i/>
          <w:sz w:val="16"/>
          <w:szCs w:val="16"/>
        </w:rPr>
        <w:tab/>
      </w:r>
      <w:r w:rsidRPr="00193A5A">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14:paraId="3CFED2F7" w14:textId="77777777" w:rsidR="009D68CD" w:rsidRPr="00193A5A" w:rsidRDefault="009D68CD" w:rsidP="003F67B1">
      <w:pPr>
        <w:spacing w:before="60"/>
        <w:ind w:left="709"/>
        <w:jc w:val="both"/>
        <w:rPr>
          <w:rFonts w:ascii="Verdana" w:hAnsi="Verdana"/>
          <w:i/>
          <w:sz w:val="16"/>
          <w:szCs w:val="16"/>
        </w:rPr>
      </w:pPr>
      <w:r w:rsidRPr="00193A5A">
        <w:rPr>
          <w:rFonts w:ascii="Verdana" w:hAnsi="Verdana"/>
          <w:b/>
          <w:i/>
          <w:sz w:val="16"/>
          <w:szCs w:val="16"/>
        </w:rPr>
        <w:t>Poskytnutí slevy</w:t>
      </w:r>
    </w:p>
    <w:p w14:paraId="16F01357" w14:textId="77777777" w:rsidR="007D65EF" w:rsidRPr="00193A5A" w:rsidRDefault="009D68CD" w:rsidP="007D65EF">
      <w:pPr>
        <w:spacing w:before="60"/>
        <w:ind w:left="1701" w:hanging="992"/>
        <w:jc w:val="both"/>
        <w:rPr>
          <w:rFonts w:ascii="Verdana" w:hAnsi="Verdana"/>
          <w:i/>
          <w:sz w:val="16"/>
          <w:szCs w:val="16"/>
        </w:rPr>
      </w:pPr>
      <w:r w:rsidRPr="00193A5A">
        <w:rPr>
          <w:rFonts w:ascii="Verdana" w:hAnsi="Verdana"/>
          <w:b/>
          <w:i/>
          <w:sz w:val="16"/>
          <w:szCs w:val="16"/>
        </w:rPr>
        <w:t>13.11.19.</w:t>
      </w:r>
      <w:r w:rsidRPr="00193A5A">
        <w:rPr>
          <w:rFonts w:ascii="Verdana" w:hAnsi="Verdana"/>
          <w:b/>
          <w:i/>
          <w:sz w:val="16"/>
          <w:szCs w:val="16"/>
        </w:rPr>
        <w:tab/>
      </w:r>
      <w:r w:rsidRPr="00193A5A">
        <w:rPr>
          <w:rFonts w:ascii="Verdana" w:hAnsi="Verdana"/>
          <w:i/>
          <w:sz w:val="16"/>
          <w:szCs w:val="16"/>
        </w:rPr>
        <w:t xml:space="preserve">V případě, že v reklamaci Objednatel uplatní požadavek na poskytnutí přiměřené slevy ze sjednané ceny díla, bude tato sleva poskytnuta tak, že zhotovitel poukáže příslušnou částku odpovídající poskytované slevě na účet Objednatele, a to nejpozději do </w:t>
      </w:r>
      <w:proofErr w:type="gramStart"/>
      <w:r w:rsidRPr="00193A5A">
        <w:rPr>
          <w:rFonts w:ascii="Verdana" w:hAnsi="Verdana"/>
          <w:i/>
          <w:sz w:val="16"/>
          <w:szCs w:val="16"/>
        </w:rPr>
        <w:t>14-ti</w:t>
      </w:r>
      <w:proofErr w:type="gramEnd"/>
      <w:r w:rsidRPr="00193A5A">
        <w:rPr>
          <w:rFonts w:ascii="Verdana" w:hAnsi="Verdana"/>
          <w:i/>
          <w:sz w:val="16"/>
          <w:szCs w:val="16"/>
        </w:rPr>
        <w:t xml:space="preserve">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14:paraId="604B58F4" w14:textId="6F2CCD15" w:rsidR="00B0380F" w:rsidRPr="00193A5A" w:rsidRDefault="007D65EF" w:rsidP="007332C8">
      <w:pPr>
        <w:spacing w:before="60"/>
        <w:ind w:left="1701" w:hanging="992"/>
        <w:jc w:val="both"/>
        <w:rPr>
          <w:rFonts w:ascii="Verdana" w:hAnsi="Verdana"/>
          <w:i/>
          <w:sz w:val="16"/>
          <w:szCs w:val="16"/>
        </w:rPr>
      </w:pPr>
      <w:r w:rsidRPr="00193A5A">
        <w:rPr>
          <w:rFonts w:ascii="Verdana" w:hAnsi="Verdana"/>
          <w:b/>
          <w:i/>
          <w:sz w:val="16"/>
          <w:szCs w:val="16"/>
        </w:rPr>
        <w:t>13.11.19.</w:t>
      </w:r>
      <w:r w:rsidRPr="00193A5A">
        <w:rPr>
          <w:rFonts w:ascii="Verdana" w:hAnsi="Verdana"/>
          <w:i/>
          <w:sz w:val="16"/>
          <w:szCs w:val="16"/>
        </w:rPr>
        <w:t xml:space="preserve">  </w:t>
      </w:r>
      <w:r w:rsidR="009D68CD" w:rsidRPr="00193A5A">
        <w:rPr>
          <w:rFonts w:ascii="Verdana" w:hAnsi="Verdana"/>
          <w:i/>
          <w:sz w:val="16"/>
          <w:szCs w:val="16"/>
        </w:rPr>
        <w:t xml:space="preserve">V dalším platí ustanovení §§ </w:t>
      </w:r>
      <w:proofErr w:type="gramStart"/>
      <w:r w:rsidR="009D68CD" w:rsidRPr="00193A5A">
        <w:rPr>
          <w:rFonts w:ascii="Verdana" w:hAnsi="Verdana"/>
          <w:i/>
          <w:sz w:val="16"/>
          <w:szCs w:val="16"/>
        </w:rPr>
        <w:t>2113 – 2117</w:t>
      </w:r>
      <w:proofErr w:type="gramEnd"/>
      <w:r w:rsidR="009D68CD" w:rsidRPr="00193A5A">
        <w:rPr>
          <w:rFonts w:ascii="Verdana" w:hAnsi="Verdana"/>
          <w:i/>
          <w:sz w:val="16"/>
          <w:szCs w:val="16"/>
        </w:rPr>
        <w:t xml:space="preserve"> a §§ 2629 – 2636 občanského zákoníku.</w:t>
      </w:r>
    </w:p>
    <w:p w14:paraId="3744BA07" w14:textId="77777777" w:rsidR="006B6261" w:rsidRPr="00193A5A" w:rsidRDefault="006B6261" w:rsidP="00D80954">
      <w:pPr>
        <w:pStyle w:val="Import8"/>
        <w:widowControl w:val="0"/>
        <w:suppressAutoHyphens w:val="0"/>
        <w:spacing w:before="240" w:line="240" w:lineRule="auto"/>
        <w:ind w:left="3890" w:hanging="3890"/>
        <w:jc w:val="center"/>
        <w:rPr>
          <w:rFonts w:ascii="Verdana" w:hAnsi="Verdana" w:cs="Arial"/>
          <w:b/>
          <w:i/>
        </w:rPr>
      </w:pPr>
      <w:r w:rsidRPr="00193A5A">
        <w:rPr>
          <w:rFonts w:ascii="Verdana" w:hAnsi="Verdana" w:cs="Arial"/>
          <w:b/>
          <w:i/>
        </w:rPr>
        <w:t>Článek XIV. Smluvní pokuty</w:t>
      </w:r>
    </w:p>
    <w:p w14:paraId="62A17AB4" w14:textId="34A54E32" w:rsidR="006B6261" w:rsidRPr="00B0380F" w:rsidRDefault="006B6261" w:rsidP="00BB019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hanging="709"/>
        <w:jc w:val="both"/>
        <w:rPr>
          <w:rFonts w:ascii="Verdana" w:hAnsi="Verdana" w:cs="Arial"/>
          <w:i/>
          <w:sz w:val="16"/>
          <w:szCs w:val="16"/>
        </w:rPr>
      </w:pPr>
      <w:r w:rsidRPr="00193A5A">
        <w:rPr>
          <w:rFonts w:ascii="Verdana" w:hAnsi="Verdana" w:cs="Arial"/>
          <w:b/>
          <w:i/>
          <w:sz w:val="16"/>
          <w:szCs w:val="16"/>
        </w:rPr>
        <w:t>14.1.</w:t>
      </w:r>
      <w:r w:rsidRPr="00193A5A">
        <w:rPr>
          <w:rFonts w:ascii="Verdana" w:hAnsi="Verdana" w:cs="Arial"/>
          <w:b/>
          <w:i/>
          <w:sz w:val="16"/>
          <w:szCs w:val="16"/>
        </w:rPr>
        <w:tab/>
      </w:r>
      <w:r w:rsidR="00757F16" w:rsidRPr="00CA48FE">
        <w:rPr>
          <w:rFonts w:ascii="Verdana" w:hAnsi="Verdana" w:cs="Arial"/>
          <w:i/>
          <w:sz w:val="16"/>
          <w:szCs w:val="16"/>
        </w:rPr>
        <w:t xml:space="preserve">Při prodlení zhotovitele se splněním jeho závazku v termínu či lhůtě sjednané smluvními stranami v odstavci </w:t>
      </w:r>
      <w:r w:rsidR="00757F16" w:rsidRPr="00B0380F">
        <w:rPr>
          <w:rFonts w:ascii="Verdana" w:hAnsi="Verdana" w:cs="Arial"/>
          <w:i/>
          <w:sz w:val="16"/>
          <w:szCs w:val="16"/>
        </w:rPr>
        <w:t>2.2.2. článku II. této smlouvy, je Zhotovitel povinen zaplatit objednateli smluvní pokut</w:t>
      </w:r>
      <w:r w:rsidR="00FA5B35" w:rsidRPr="00B0380F">
        <w:rPr>
          <w:rFonts w:ascii="Verdana" w:hAnsi="Verdana" w:cs="Arial"/>
          <w:i/>
          <w:sz w:val="16"/>
          <w:szCs w:val="16"/>
        </w:rPr>
        <w:t>y</w:t>
      </w:r>
      <w:r w:rsidR="00757F16" w:rsidRPr="00B0380F">
        <w:rPr>
          <w:rFonts w:ascii="Verdana" w:hAnsi="Verdana" w:cs="Arial"/>
          <w:i/>
          <w:sz w:val="16"/>
          <w:szCs w:val="16"/>
        </w:rPr>
        <w:t xml:space="preserve"> </w:t>
      </w:r>
      <w:r w:rsidR="00757F16" w:rsidRPr="00B0380F">
        <w:rPr>
          <w:rFonts w:ascii="Verdana" w:hAnsi="Verdana" w:cs="Arial"/>
          <w:b/>
          <w:bCs/>
          <w:i/>
          <w:sz w:val="16"/>
          <w:szCs w:val="16"/>
        </w:rPr>
        <w:t>ve výši 5 000,- Kč</w:t>
      </w:r>
      <w:r w:rsidR="00757F16" w:rsidRPr="00B0380F">
        <w:rPr>
          <w:rFonts w:ascii="Verdana" w:hAnsi="Verdana" w:cs="Arial"/>
          <w:i/>
          <w:sz w:val="16"/>
          <w:szCs w:val="16"/>
        </w:rPr>
        <w:t xml:space="preserve"> za každý i započatý den prodlení</w:t>
      </w:r>
      <w:r w:rsidRPr="00B0380F">
        <w:rPr>
          <w:rFonts w:ascii="Verdana" w:hAnsi="Verdana" w:cs="Arial"/>
          <w:i/>
          <w:sz w:val="16"/>
          <w:szCs w:val="16"/>
        </w:rPr>
        <w:t>.</w:t>
      </w:r>
      <w:r w:rsidR="00B1570F" w:rsidRPr="00B0380F">
        <w:rPr>
          <w:rFonts w:ascii="Verdana" w:hAnsi="Verdana" w:cs="Arial"/>
          <w:i/>
          <w:sz w:val="16"/>
          <w:szCs w:val="16"/>
        </w:rPr>
        <w:t xml:space="preserve"> </w:t>
      </w:r>
    </w:p>
    <w:p w14:paraId="67ED3543" w14:textId="44B5A769" w:rsidR="00642A9D" w:rsidRPr="00B0380F" w:rsidRDefault="006B6261" w:rsidP="00BB019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hanging="709"/>
        <w:jc w:val="both"/>
        <w:rPr>
          <w:rFonts w:ascii="Verdana" w:hAnsi="Verdana" w:cs="Arial"/>
          <w:b/>
          <w:i/>
          <w:sz w:val="16"/>
          <w:szCs w:val="16"/>
        </w:rPr>
      </w:pPr>
      <w:r w:rsidRPr="00B0380F">
        <w:rPr>
          <w:rFonts w:ascii="Verdana" w:hAnsi="Verdana" w:cs="Arial"/>
          <w:b/>
          <w:i/>
          <w:sz w:val="16"/>
          <w:szCs w:val="16"/>
        </w:rPr>
        <w:t>14.2.</w:t>
      </w:r>
      <w:r w:rsidRPr="00B0380F">
        <w:rPr>
          <w:rFonts w:ascii="Verdana" w:hAnsi="Verdana" w:cs="Arial"/>
          <w:b/>
          <w:i/>
          <w:sz w:val="16"/>
          <w:szCs w:val="16"/>
        </w:rPr>
        <w:tab/>
      </w:r>
      <w:r w:rsidR="00642A9D" w:rsidRPr="00B0380F">
        <w:rPr>
          <w:rFonts w:ascii="Verdana" w:hAnsi="Verdana" w:cs="Arial"/>
          <w:i/>
          <w:sz w:val="16"/>
          <w:szCs w:val="16"/>
        </w:rPr>
        <w:t xml:space="preserve">V případě </w:t>
      </w:r>
      <w:r w:rsidR="00642A9D" w:rsidRPr="00B0380F">
        <w:rPr>
          <w:rFonts w:ascii="Verdana" w:hAnsi="Verdana" w:cs="Arial"/>
          <w:b/>
          <w:i/>
          <w:sz w:val="16"/>
          <w:szCs w:val="16"/>
        </w:rPr>
        <w:t>prodlení Zhotovitele s odstraněním vad, které jsou obsaženy v soupisu vad a nedodělků</w:t>
      </w:r>
      <w:r w:rsidR="00642A9D" w:rsidRPr="00B0380F">
        <w:rPr>
          <w:rFonts w:ascii="Verdana" w:hAnsi="Verdana" w:cs="Arial"/>
          <w:i/>
          <w:sz w:val="16"/>
          <w:szCs w:val="16"/>
        </w:rPr>
        <w:t>, který je součástí protokolu o předání a převzetí díla, a jejichž termín odstranění je uveden v </w:t>
      </w:r>
      <w:r w:rsidR="007971C3" w:rsidRPr="00B0380F">
        <w:rPr>
          <w:rFonts w:ascii="Verdana" w:hAnsi="Verdana" w:cs="Arial"/>
          <w:i/>
          <w:sz w:val="16"/>
          <w:szCs w:val="16"/>
        </w:rPr>
        <w:t>článku</w:t>
      </w:r>
      <w:r w:rsidR="00642A9D" w:rsidRPr="00B0380F">
        <w:rPr>
          <w:rFonts w:ascii="Verdana" w:hAnsi="Verdana" w:cs="Arial"/>
          <w:i/>
          <w:sz w:val="16"/>
          <w:szCs w:val="16"/>
        </w:rPr>
        <w:t xml:space="preserve"> 2.1.</w:t>
      </w:r>
      <w:r w:rsidR="00B23322" w:rsidRPr="00B0380F">
        <w:rPr>
          <w:rFonts w:ascii="Verdana" w:hAnsi="Verdana" w:cs="Arial"/>
          <w:i/>
          <w:sz w:val="16"/>
          <w:szCs w:val="16"/>
        </w:rPr>
        <w:t>3</w:t>
      </w:r>
      <w:r w:rsidR="00B972A6" w:rsidRPr="00B0380F">
        <w:rPr>
          <w:rFonts w:ascii="Verdana" w:hAnsi="Verdana" w:cs="Arial"/>
          <w:i/>
          <w:sz w:val="16"/>
          <w:szCs w:val="16"/>
        </w:rPr>
        <w:t xml:space="preserve">. této smlouvy, </w:t>
      </w:r>
      <w:r w:rsidR="00642A9D" w:rsidRPr="00B0380F">
        <w:rPr>
          <w:rFonts w:ascii="Verdana" w:hAnsi="Verdana" w:cs="Arial"/>
          <w:i/>
          <w:sz w:val="16"/>
          <w:szCs w:val="16"/>
        </w:rPr>
        <w:t xml:space="preserve">je Zhotovitel povinen zaplatit objednateli smluvní pokutu ve výši </w:t>
      </w:r>
      <w:r w:rsidR="00757F16" w:rsidRPr="00B0380F">
        <w:rPr>
          <w:rFonts w:ascii="Verdana" w:hAnsi="Verdana" w:cs="Arial"/>
          <w:b/>
          <w:i/>
          <w:sz w:val="16"/>
          <w:szCs w:val="16"/>
        </w:rPr>
        <w:t>2</w:t>
      </w:r>
      <w:r w:rsidR="00BB0192" w:rsidRPr="00B0380F">
        <w:rPr>
          <w:rFonts w:ascii="Verdana" w:hAnsi="Verdana" w:cs="Arial"/>
          <w:b/>
          <w:i/>
          <w:sz w:val="16"/>
          <w:szCs w:val="16"/>
        </w:rPr>
        <w:t xml:space="preserve"> </w:t>
      </w:r>
      <w:r w:rsidR="001B408C" w:rsidRPr="00B0380F">
        <w:rPr>
          <w:rFonts w:ascii="Verdana" w:hAnsi="Verdana" w:cs="Arial"/>
          <w:b/>
          <w:i/>
          <w:sz w:val="16"/>
          <w:szCs w:val="16"/>
        </w:rPr>
        <w:t>0</w:t>
      </w:r>
      <w:r w:rsidR="00642A9D" w:rsidRPr="00B0380F">
        <w:rPr>
          <w:rFonts w:ascii="Verdana" w:hAnsi="Verdana" w:cs="Arial"/>
          <w:b/>
          <w:i/>
          <w:sz w:val="16"/>
          <w:szCs w:val="16"/>
        </w:rPr>
        <w:t>00</w:t>
      </w:r>
      <w:r w:rsidR="003071B3" w:rsidRPr="00B0380F">
        <w:rPr>
          <w:rFonts w:ascii="Verdana" w:hAnsi="Verdana" w:cs="Arial"/>
          <w:b/>
          <w:i/>
          <w:sz w:val="16"/>
          <w:szCs w:val="16"/>
        </w:rPr>
        <w:t xml:space="preserve">,- </w:t>
      </w:r>
      <w:r w:rsidR="00642A9D" w:rsidRPr="00B0380F">
        <w:rPr>
          <w:rFonts w:ascii="Verdana" w:hAnsi="Verdana" w:cs="Arial"/>
          <w:b/>
          <w:i/>
          <w:sz w:val="16"/>
          <w:szCs w:val="16"/>
        </w:rPr>
        <w:t xml:space="preserve">Kč </w:t>
      </w:r>
      <w:r w:rsidR="00642A9D" w:rsidRPr="00B0380F">
        <w:rPr>
          <w:rFonts w:ascii="Verdana" w:hAnsi="Verdana" w:cs="Arial"/>
          <w:i/>
          <w:sz w:val="16"/>
          <w:szCs w:val="16"/>
        </w:rPr>
        <w:t>za každý případ a den prodlení.</w:t>
      </w:r>
    </w:p>
    <w:p w14:paraId="12213E6F" w14:textId="07E4396B" w:rsidR="006B6261" w:rsidRPr="00B0380F" w:rsidRDefault="00642A9D" w:rsidP="00BB019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hanging="709"/>
        <w:jc w:val="both"/>
        <w:rPr>
          <w:rFonts w:ascii="Verdana" w:hAnsi="Verdana" w:cs="Arial"/>
          <w:i/>
          <w:sz w:val="16"/>
          <w:szCs w:val="16"/>
        </w:rPr>
      </w:pPr>
      <w:r w:rsidRPr="00B0380F">
        <w:rPr>
          <w:rFonts w:ascii="Verdana" w:hAnsi="Verdana" w:cs="Arial"/>
          <w:b/>
          <w:i/>
          <w:sz w:val="16"/>
          <w:szCs w:val="16"/>
        </w:rPr>
        <w:t>14.3.</w:t>
      </w:r>
      <w:r w:rsidRPr="00B0380F">
        <w:rPr>
          <w:rFonts w:ascii="Verdana" w:hAnsi="Verdana" w:cs="Arial"/>
          <w:i/>
          <w:sz w:val="16"/>
          <w:szCs w:val="16"/>
        </w:rPr>
        <w:tab/>
      </w:r>
      <w:r w:rsidR="006B6261" w:rsidRPr="00B0380F">
        <w:rPr>
          <w:rFonts w:ascii="Verdana" w:hAnsi="Verdana" w:cs="Arial"/>
          <w:i/>
          <w:sz w:val="16"/>
          <w:szCs w:val="16"/>
        </w:rPr>
        <w:t xml:space="preserve">V případě </w:t>
      </w:r>
      <w:r w:rsidR="006B6261" w:rsidRPr="00B0380F">
        <w:rPr>
          <w:rFonts w:ascii="Verdana" w:hAnsi="Verdana" w:cs="Arial"/>
          <w:b/>
          <w:i/>
          <w:sz w:val="16"/>
          <w:szCs w:val="16"/>
        </w:rPr>
        <w:t>prodlení Zhotovitele s vyklizením staveniště</w:t>
      </w:r>
      <w:r w:rsidR="006B6261" w:rsidRPr="00B0380F">
        <w:rPr>
          <w:rFonts w:ascii="Verdana" w:hAnsi="Verdana" w:cs="Arial"/>
          <w:i/>
          <w:sz w:val="16"/>
          <w:szCs w:val="16"/>
        </w:rPr>
        <w:t xml:space="preserve"> je Zhotovitel povinen zaplatit smluvní pokutu ve výši </w:t>
      </w:r>
      <w:r w:rsidR="00757F16" w:rsidRPr="00B0380F">
        <w:rPr>
          <w:rFonts w:ascii="Verdana" w:hAnsi="Verdana" w:cs="Arial"/>
          <w:b/>
          <w:i/>
          <w:sz w:val="16"/>
          <w:szCs w:val="16"/>
        </w:rPr>
        <w:t>1 500</w:t>
      </w:r>
      <w:r w:rsidR="006B6261" w:rsidRPr="00B0380F">
        <w:rPr>
          <w:rFonts w:ascii="Verdana" w:hAnsi="Verdana" w:cs="Arial"/>
          <w:b/>
          <w:i/>
          <w:sz w:val="16"/>
          <w:szCs w:val="16"/>
        </w:rPr>
        <w:t>,-</w:t>
      </w:r>
      <w:r w:rsidR="006B6261" w:rsidRPr="00B0380F">
        <w:rPr>
          <w:rFonts w:ascii="Verdana" w:hAnsi="Verdana" w:cs="Arial"/>
          <w:i/>
          <w:sz w:val="16"/>
          <w:szCs w:val="16"/>
        </w:rPr>
        <w:t xml:space="preserve"> Kč za každý i započatý kalendářní den prodlení.</w:t>
      </w:r>
    </w:p>
    <w:p w14:paraId="2064DBCD" w14:textId="73519257" w:rsidR="003071B3" w:rsidRPr="00B0380F" w:rsidRDefault="003071B3" w:rsidP="00A9268A">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00" w:line="240" w:lineRule="auto"/>
        <w:ind w:left="709" w:hanging="709"/>
        <w:jc w:val="both"/>
        <w:rPr>
          <w:rFonts w:ascii="Verdana" w:hAnsi="Verdana" w:cs="Arial"/>
          <w:b/>
          <w:i/>
          <w:sz w:val="16"/>
          <w:szCs w:val="16"/>
        </w:rPr>
      </w:pPr>
      <w:r w:rsidRPr="00B0380F">
        <w:rPr>
          <w:rFonts w:ascii="Verdana" w:hAnsi="Verdana" w:cs="Arial"/>
          <w:b/>
          <w:i/>
          <w:sz w:val="16"/>
          <w:szCs w:val="16"/>
        </w:rPr>
        <w:t>14.4.</w:t>
      </w:r>
      <w:r w:rsidRPr="00B0380F">
        <w:rPr>
          <w:rFonts w:ascii="Verdana" w:hAnsi="Verdana" w:cs="Arial"/>
          <w:b/>
          <w:i/>
          <w:sz w:val="16"/>
          <w:szCs w:val="16"/>
        </w:rPr>
        <w:tab/>
      </w:r>
      <w:r w:rsidRPr="00B0380F">
        <w:rPr>
          <w:rFonts w:ascii="Verdana" w:hAnsi="Verdana" w:cs="Arial"/>
          <w:i/>
          <w:sz w:val="16"/>
          <w:szCs w:val="16"/>
        </w:rPr>
        <w:t xml:space="preserve">V případě </w:t>
      </w:r>
      <w:r w:rsidRPr="00B0380F">
        <w:rPr>
          <w:rFonts w:ascii="Verdana" w:hAnsi="Verdana" w:cs="Arial"/>
          <w:b/>
          <w:i/>
          <w:sz w:val="16"/>
          <w:szCs w:val="16"/>
        </w:rPr>
        <w:t>prodlení Zhotovitele s nástupem na odstranění reklamovaných vad v záruční době</w:t>
      </w:r>
      <w:r w:rsidRPr="00B0380F">
        <w:rPr>
          <w:rFonts w:ascii="Verdana" w:hAnsi="Verdana" w:cs="Arial"/>
          <w:i/>
          <w:sz w:val="16"/>
          <w:szCs w:val="16"/>
        </w:rPr>
        <w:t xml:space="preserve"> je Zhotovitel povinen zaplatit objednateli smluvní pokutu</w:t>
      </w:r>
      <w:r w:rsidRPr="00B0380F">
        <w:rPr>
          <w:rFonts w:ascii="Verdana" w:hAnsi="Verdana" w:cs="Arial"/>
          <w:b/>
          <w:i/>
          <w:sz w:val="16"/>
          <w:szCs w:val="16"/>
        </w:rPr>
        <w:t xml:space="preserve"> ve výši </w:t>
      </w:r>
      <w:r w:rsidR="00757F16" w:rsidRPr="00B0380F">
        <w:rPr>
          <w:rFonts w:ascii="Verdana" w:hAnsi="Verdana" w:cs="Arial"/>
          <w:b/>
          <w:i/>
          <w:sz w:val="16"/>
          <w:szCs w:val="16"/>
        </w:rPr>
        <w:t>2</w:t>
      </w:r>
      <w:r w:rsidR="00BB0192" w:rsidRPr="00B0380F">
        <w:rPr>
          <w:rFonts w:ascii="Verdana" w:hAnsi="Verdana" w:cs="Arial"/>
          <w:b/>
          <w:i/>
          <w:sz w:val="16"/>
          <w:szCs w:val="16"/>
        </w:rPr>
        <w:t xml:space="preserve"> </w:t>
      </w:r>
      <w:r w:rsidRPr="00B0380F">
        <w:rPr>
          <w:rFonts w:ascii="Verdana" w:hAnsi="Verdana" w:cs="Arial"/>
          <w:b/>
          <w:i/>
          <w:sz w:val="16"/>
          <w:szCs w:val="16"/>
        </w:rPr>
        <w:t xml:space="preserve">000,- Kč </w:t>
      </w:r>
      <w:r w:rsidRPr="00B0380F">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p>
    <w:p w14:paraId="58511925" w14:textId="1B681562" w:rsidR="003071B3" w:rsidRPr="00B0380F" w:rsidRDefault="003071B3" w:rsidP="00A9268A">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00" w:line="240" w:lineRule="auto"/>
        <w:ind w:left="709" w:hanging="709"/>
        <w:jc w:val="both"/>
        <w:rPr>
          <w:rFonts w:ascii="Verdana" w:hAnsi="Verdana" w:cs="Arial"/>
          <w:i/>
          <w:sz w:val="16"/>
          <w:szCs w:val="16"/>
        </w:rPr>
      </w:pPr>
      <w:r w:rsidRPr="00B0380F">
        <w:rPr>
          <w:rFonts w:ascii="Verdana" w:hAnsi="Verdana" w:cs="Arial"/>
          <w:b/>
          <w:i/>
          <w:sz w:val="16"/>
          <w:szCs w:val="16"/>
        </w:rPr>
        <w:t>14.5.</w:t>
      </w:r>
      <w:r w:rsidRPr="00B0380F">
        <w:rPr>
          <w:rFonts w:ascii="Verdana" w:hAnsi="Verdana" w:cs="Arial"/>
          <w:i/>
          <w:sz w:val="16"/>
          <w:szCs w:val="16"/>
        </w:rPr>
        <w:tab/>
        <w:t xml:space="preserve">V případě, že stavební deník nebude přístupný na stavbě v pracovní době Objednateli, zaplatí Zhotovitel Objednateli smluvní pokutu </w:t>
      </w:r>
      <w:r w:rsidRPr="00B0380F">
        <w:rPr>
          <w:rFonts w:ascii="Verdana" w:hAnsi="Verdana" w:cs="Arial"/>
          <w:b/>
          <w:i/>
          <w:sz w:val="16"/>
          <w:szCs w:val="16"/>
        </w:rPr>
        <w:t xml:space="preserve">ve výši </w:t>
      </w:r>
      <w:r w:rsidR="00757F16" w:rsidRPr="00B0380F">
        <w:rPr>
          <w:rFonts w:ascii="Verdana" w:hAnsi="Verdana" w:cs="Arial"/>
          <w:b/>
          <w:i/>
          <w:sz w:val="16"/>
          <w:szCs w:val="16"/>
        </w:rPr>
        <w:t>5</w:t>
      </w:r>
      <w:r w:rsidRPr="00B0380F">
        <w:rPr>
          <w:rFonts w:ascii="Verdana" w:hAnsi="Verdana" w:cs="Arial"/>
          <w:b/>
          <w:i/>
          <w:sz w:val="16"/>
          <w:szCs w:val="16"/>
        </w:rPr>
        <w:t xml:space="preserve">00,- Kč </w:t>
      </w:r>
      <w:r w:rsidRPr="00B0380F">
        <w:rPr>
          <w:rFonts w:ascii="Verdana" w:hAnsi="Verdana" w:cs="Arial"/>
          <w:i/>
          <w:sz w:val="16"/>
          <w:szCs w:val="16"/>
        </w:rPr>
        <w:t>za každý zjištěný případ.</w:t>
      </w:r>
    </w:p>
    <w:p w14:paraId="3A3E79D5" w14:textId="0F639D1C" w:rsidR="006B6261" w:rsidRPr="00B0380F" w:rsidRDefault="006B6261" w:rsidP="00A9268A">
      <w:pPr>
        <w:pStyle w:val="Import5"/>
        <w:widowControl w:val="0"/>
        <w:suppressAutoHyphens w:val="0"/>
        <w:spacing w:before="100" w:line="240" w:lineRule="auto"/>
        <w:ind w:left="709" w:hanging="709"/>
        <w:jc w:val="both"/>
        <w:rPr>
          <w:rFonts w:ascii="Verdana" w:hAnsi="Verdana" w:cs="Arial"/>
          <w:i/>
          <w:sz w:val="16"/>
          <w:szCs w:val="16"/>
        </w:rPr>
      </w:pPr>
      <w:r w:rsidRPr="00B0380F">
        <w:rPr>
          <w:rFonts w:ascii="Verdana" w:hAnsi="Verdana" w:cs="Arial"/>
          <w:b/>
          <w:i/>
          <w:sz w:val="16"/>
          <w:szCs w:val="16"/>
        </w:rPr>
        <w:t>14.</w:t>
      </w:r>
      <w:r w:rsidR="00903CE9" w:rsidRPr="00B0380F">
        <w:rPr>
          <w:rFonts w:ascii="Verdana" w:hAnsi="Verdana" w:cs="Arial"/>
          <w:b/>
          <w:i/>
          <w:sz w:val="16"/>
          <w:szCs w:val="16"/>
        </w:rPr>
        <w:t>6</w:t>
      </w:r>
      <w:r w:rsidRPr="00B0380F">
        <w:rPr>
          <w:rFonts w:ascii="Verdana" w:hAnsi="Verdana" w:cs="Arial"/>
          <w:b/>
          <w:i/>
          <w:sz w:val="16"/>
          <w:szCs w:val="16"/>
        </w:rPr>
        <w:t>.</w:t>
      </w:r>
      <w:r w:rsidRPr="00B0380F">
        <w:rPr>
          <w:rFonts w:ascii="Verdana" w:hAnsi="Verdana" w:cs="Arial"/>
          <w:i/>
          <w:sz w:val="16"/>
          <w:szCs w:val="16"/>
        </w:rPr>
        <w:tab/>
      </w:r>
      <w:r w:rsidR="00903CE9" w:rsidRPr="00B0380F">
        <w:rPr>
          <w:rFonts w:ascii="Verdana" w:hAnsi="Verdana" w:cs="Arial"/>
          <w:i/>
          <w:sz w:val="16"/>
          <w:szCs w:val="16"/>
        </w:rPr>
        <w:t xml:space="preserve">V případě, že </w:t>
      </w:r>
      <w:r w:rsidR="00903CE9" w:rsidRPr="00B0380F">
        <w:rPr>
          <w:rFonts w:ascii="Verdana" w:hAnsi="Verdana" w:cs="Arial"/>
          <w:b/>
          <w:i/>
          <w:sz w:val="16"/>
          <w:szCs w:val="16"/>
        </w:rPr>
        <w:t>Zhotovitel poruší bezpečnostní předpisy při realizaci stavby</w:t>
      </w:r>
      <w:r w:rsidR="00903CE9" w:rsidRPr="00B0380F">
        <w:rPr>
          <w:rFonts w:ascii="Verdana" w:hAnsi="Verdana" w:cs="Arial"/>
          <w:i/>
          <w:sz w:val="16"/>
          <w:szCs w:val="16"/>
        </w:rPr>
        <w:t xml:space="preserve">, zaplatí Objednateli smluvní pokutu </w:t>
      </w:r>
      <w:r w:rsidR="00903CE9" w:rsidRPr="00B0380F">
        <w:rPr>
          <w:rFonts w:ascii="Verdana" w:hAnsi="Verdana" w:cs="Arial"/>
          <w:b/>
          <w:i/>
          <w:sz w:val="16"/>
          <w:szCs w:val="16"/>
        </w:rPr>
        <w:t>ve výši 1</w:t>
      </w:r>
      <w:r w:rsidR="00BB0192" w:rsidRPr="00B0380F">
        <w:rPr>
          <w:rFonts w:ascii="Verdana" w:hAnsi="Verdana" w:cs="Arial"/>
          <w:b/>
          <w:i/>
          <w:sz w:val="16"/>
          <w:szCs w:val="16"/>
        </w:rPr>
        <w:t xml:space="preserve"> </w:t>
      </w:r>
      <w:r w:rsidR="00903CE9" w:rsidRPr="00B0380F">
        <w:rPr>
          <w:rFonts w:ascii="Verdana" w:hAnsi="Verdana" w:cs="Arial"/>
          <w:b/>
          <w:i/>
          <w:sz w:val="16"/>
          <w:szCs w:val="16"/>
        </w:rPr>
        <w:t>000,- Kč</w:t>
      </w:r>
      <w:r w:rsidR="00903CE9" w:rsidRPr="00B0380F">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p>
    <w:p w14:paraId="09D4AE9C" w14:textId="52296683" w:rsidR="007256B2" w:rsidRPr="00193A5A" w:rsidRDefault="007256B2" w:rsidP="00A9268A">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00" w:line="240" w:lineRule="auto"/>
        <w:ind w:left="709" w:hanging="709"/>
        <w:jc w:val="both"/>
        <w:rPr>
          <w:rFonts w:ascii="Verdana" w:hAnsi="Verdana" w:cs="Arial"/>
          <w:i/>
          <w:sz w:val="16"/>
          <w:szCs w:val="16"/>
        </w:rPr>
      </w:pPr>
      <w:r w:rsidRPr="00B0380F">
        <w:rPr>
          <w:rFonts w:ascii="Verdana" w:hAnsi="Verdana" w:cs="Arial"/>
          <w:b/>
          <w:i/>
          <w:sz w:val="16"/>
          <w:szCs w:val="16"/>
        </w:rPr>
        <w:t>14.7.</w:t>
      </w:r>
      <w:r w:rsidRPr="00B0380F">
        <w:rPr>
          <w:rFonts w:ascii="Verdana" w:hAnsi="Verdana" w:cs="Arial"/>
          <w:i/>
          <w:sz w:val="16"/>
          <w:szCs w:val="16"/>
        </w:rPr>
        <w:tab/>
        <w:t xml:space="preserve">V případě, že Zhotovitel bude v prodlení s plněním svých závazků, jejichž termíny byly sjednané s Objednatelem v průběhu provádění díla ve stavebním deníku, v zápisech z kontrolních dnů nebo v jiných písemných dokumentech vyhotovených mezi Zhotovitelem a Objednatelem podle </w:t>
      </w:r>
      <w:r w:rsidR="007971C3" w:rsidRPr="00B0380F">
        <w:rPr>
          <w:rFonts w:ascii="Verdana" w:hAnsi="Verdana" w:cs="Arial"/>
          <w:i/>
          <w:sz w:val="16"/>
          <w:szCs w:val="16"/>
        </w:rPr>
        <w:t>článku</w:t>
      </w:r>
      <w:r w:rsidRPr="00B0380F">
        <w:rPr>
          <w:rFonts w:ascii="Verdana" w:hAnsi="Verdana" w:cs="Arial"/>
          <w:i/>
          <w:sz w:val="16"/>
          <w:szCs w:val="16"/>
        </w:rPr>
        <w:t xml:space="preserve"> 10.</w:t>
      </w:r>
      <w:r w:rsidR="00366FC4" w:rsidRPr="00B0380F">
        <w:rPr>
          <w:rFonts w:ascii="Verdana" w:hAnsi="Verdana" w:cs="Arial"/>
          <w:i/>
          <w:sz w:val="16"/>
          <w:szCs w:val="16"/>
        </w:rPr>
        <w:t>8</w:t>
      </w:r>
      <w:r w:rsidRPr="00B0380F">
        <w:rPr>
          <w:rFonts w:ascii="Verdana" w:hAnsi="Verdana" w:cs="Arial"/>
          <w:i/>
          <w:sz w:val="16"/>
          <w:szCs w:val="16"/>
        </w:rPr>
        <w:t xml:space="preserve">. této smlouvy, zaplatí Objednateli smluvní </w:t>
      </w:r>
      <w:r w:rsidRPr="00193A5A">
        <w:rPr>
          <w:rFonts w:ascii="Verdana" w:hAnsi="Verdana" w:cs="Arial"/>
          <w:i/>
          <w:sz w:val="16"/>
          <w:szCs w:val="16"/>
        </w:rPr>
        <w:t xml:space="preserve">pokutu </w:t>
      </w:r>
      <w:r w:rsidRPr="00193A5A">
        <w:rPr>
          <w:rFonts w:ascii="Verdana" w:hAnsi="Verdana" w:cs="Arial"/>
          <w:b/>
          <w:i/>
          <w:sz w:val="16"/>
          <w:szCs w:val="16"/>
        </w:rPr>
        <w:t xml:space="preserve">ve výši </w:t>
      </w:r>
      <w:r w:rsidR="00AA250B" w:rsidRPr="00193A5A">
        <w:rPr>
          <w:rFonts w:ascii="Verdana" w:hAnsi="Verdana" w:cs="Arial"/>
          <w:b/>
          <w:i/>
          <w:sz w:val="16"/>
          <w:szCs w:val="16"/>
        </w:rPr>
        <w:t>5</w:t>
      </w:r>
      <w:r w:rsidRPr="00193A5A">
        <w:rPr>
          <w:rFonts w:ascii="Verdana" w:hAnsi="Verdana" w:cs="Arial"/>
          <w:b/>
          <w:i/>
          <w:sz w:val="16"/>
          <w:szCs w:val="16"/>
        </w:rPr>
        <w:t xml:space="preserve">00,- Kč </w:t>
      </w:r>
      <w:r w:rsidRPr="00193A5A">
        <w:rPr>
          <w:rFonts w:ascii="Verdana" w:hAnsi="Verdana" w:cs="Arial"/>
          <w:i/>
          <w:sz w:val="16"/>
          <w:szCs w:val="16"/>
        </w:rPr>
        <w:t>za každý případ a každý den prodlení.</w:t>
      </w:r>
    </w:p>
    <w:p w14:paraId="3F3B3C10" w14:textId="77777777" w:rsidR="0085394E" w:rsidRPr="00193A5A" w:rsidRDefault="0085394E" w:rsidP="00A9268A">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00" w:line="240" w:lineRule="auto"/>
        <w:ind w:left="709" w:hanging="709"/>
        <w:jc w:val="both"/>
        <w:rPr>
          <w:rFonts w:ascii="Verdana" w:hAnsi="Verdana" w:cs="Arial"/>
          <w:i/>
          <w:sz w:val="16"/>
          <w:szCs w:val="16"/>
        </w:rPr>
      </w:pPr>
      <w:r w:rsidRPr="00193A5A">
        <w:rPr>
          <w:rFonts w:ascii="Verdana" w:hAnsi="Verdana" w:cs="Arial"/>
          <w:b/>
          <w:i/>
          <w:sz w:val="16"/>
          <w:szCs w:val="16"/>
        </w:rPr>
        <w:t>14.</w:t>
      </w:r>
      <w:r w:rsidR="00621FBD" w:rsidRPr="00193A5A">
        <w:rPr>
          <w:rFonts w:ascii="Verdana" w:hAnsi="Verdana" w:cs="Arial"/>
          <w:b/>
          <w:i/>
          <w:sz w:val="16"/>
          <w:szCs w:val="16"/>
        </w:rPr>
        <w:t>8</w:t>
      </w:r>
      <w:r w:rsidRPr="00193A5A">
        <w:rPr>
          <w:rFonts w:ascii="Verdana" w:hAnsi="Verdana" w:cs="Arial"/>
          <w:b/>
          <w:i/>
          <w:sz w:val="16"/>
          <w:szCs w:val="16"/>
        </w:rPr>
        <w:t>.</w:t>
      </w:r>
      <w:r w:rsidRPr="00193A5A">
        <w:rPr>
          <w:rFonts w:ascii="Verdana" w:hAnsi="Verdana" w:cs="Arial"/>
          <w:b/>
          <w:i/>
          <w:sz w:val="16"/>
          <w:szCs w:val="16"/>
        </w:rPr>
        <w:tab/>
      </w:r>
      <w:r w:rsidRPr="00193A5A">
        <w:rPr>
          <w:rFonts w:ascii="Verdana" w:hAnsi="Verdana" w:cs="Arial"/>
          <w:i/>
          <w:sz w:val="16"/>
          <w:szCs w:val="16"/>
        </w:rPr>
        <w:t>Pokud závazek provést dílo zanikne řádným ukončením díla, nezaniká nárok na smluvní pokutu, která souvisí s dřívějším porušením povinností.</w:t>
      </w:r>
    </w:p>
    <w:p w14:paraId="5E7BFDCA" w14:textId="77777777" w:rsidR="0085394E" w:rsidRPr="00193A5A" w:rsidRDefault="0085394E" w:rsidP="00A9268A">
      <w:pPr>
        <w:spacing w:before="100"/>
        <w:ind w:left="709" w:hanging="709"/>
        <w:jc w:val="both"/>
        <w:rPr>
          <w:rFonts w:ascii="Verdana" w:hAnsi="Verdana"/>
          <w:i/>
          <w:sz w:val="16"/>
          <w:szCs w:val="16"/>
        </w:rPr>
      </w:pPr>
      <w:r w:rsidRPr="00193A5A">
        <w:rPr>
          <w:rFonts w:ascii="Verdana" w:hAnsi="Verdana"/>
          <w:b/>
          <w:i/>
          <w:sz w:val="16"/>
          <w:szCs w:val="16"/>
        </w:rPr>
        <w:t>14.</w:t>
      </w:r>
      <w:r w:rsidR="00621FBD" w:rsidRPr="00193A5A">
        <w:rPr>
          <w:rFonts w:ascii="Verdana" w:hAnsi="Verdana"/>
          <w:b/>
          <w:i/>
          <w:sz w:val="16"/>
          <w:szCs w:val="16"/>
        </w:rPr>
        <w:t>9</w:t>
      </w:r>
      <w:r w:rsidRPr="00193A5A">
        <w:rPr>
          <w:rFonts w:ascii="Verdana" w:hAnsi="Verdana"/>
          <w:b/>
          <w:i/>
          <w:sz w:val="16"/>
          <w:szCs w:val="16"/>
        </w:rPr>
        <w:t>.</w:t>
      </w:r>
      <w:r w:rsidRPr="00193A5A">
        <w:rPr>
          <w:rFonts w:ascii="Verdana" w:hAnsi="Verdana"/>
          <w:i/>
          <w:sz w:val="16"/>
          <w:szCs w:val="16"/>
        </w:rPr>
        <w:tab/>
        <w:t xml:space="preserve">Smluvní pokuty podle této smlouvy mohou být uplatněny vedle sebe, tzn., že je-li jedním jednáním či opomenutím Zhotovitele porušeno více povinností vyplývajících mu z této smlouvy zajištěných sankcí, je </w:t>
      </w:r>
      <w:r w:rsidRPr="00193A5A">
        <w:rPr>
          <w:rFonts w:ascii="Verdana" w:hAnsi="Verdana"/>
          <w:i/>
          <w:sz w:val="16"/>
          <w:szCs w:val="16"/>
        </w:rPr>
        <w:lastRenderedPageBreak/>
        <w:t>Objednatel oprávněn všechny tyto smluvní pokuty uplatnit a Zhotovitel je povinen se všem takto uplatněným smluvním pokutám podřídit.</w:t>
      </w:r>
    </w:p>
    <w:p w14:paraId="55C40F44" w14:textId="5A5226A5" w:rsidR="00362608" w:rsidRDefault="0085394E" w:rsidP="00A9268A">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00" w:line="240" w:lineRule="auto"/>
        <w:ind w:left="709" w:hanging="709"/>
        <w:jc w:val="both"/>
        <w:rPr>
          <w:rFonts w:ascii="Verdana" w:hAnsi="Verdana" w:cs="Arial"/>
          <w:i/>
          <w:sz w:val="16"/>
          <w:szCs w:val="16"/>
        </w:rPr>
      </w:pPr>
      <w:r w:rsidRPr="00193A5A">
        <w:rPr>
          <w:rFonts w:ascii="Verdana" w:hAnsi="Verdana" w:cs="Arial"/>
          <w:b/>
          <w:i/>
          <w:sz w:val="16"/>
          <w:szCs w:val="16"/>
        </w:rPr>
        <w:t>14.1</w:t>
      </w:r>
      <w:r w:rsidR="00621FBD" w:rsidRPr="00193A5A">
        <w:rPr>
          <w:rFonts w:ascii="Verdana" w:hAnsi="Verdana" w:cs="Arial"/>
          <w:b/>
          <w:i/>
          <w:sz w:val="16"/>
          <w:szCs w:val="16"/>
        </w:rPr>
        <w:t>0</w:t>
      </w:r>
      <w:r w:rsidRPr="00193A5A">
        <w:rPr>
          <w:rFonts w:ascii="Verdana" w:hAnsi="Verdana" w:cs="Arial"/>
          <w:b/>
          <w:i/>
          <w:sz w:val="16"/>
          <w:szCs w:val="16"/>
        </w:rPr>
        <w:t>.</w:t>
      </w:r>
      <w:r w:rsidRPr="00193A5A">
        <w:rPr>
          <w:rFonts w:ascii="Verdana" w:hAnsi="Verdana" w:cs="Arial"/>
          <w:b/>
          <w:i/>
          <w:sz w:val="16"/>
          <w:szCs w:val="16"/>
        </w:rPr>
        <w:tab/>
      </w:r>
      <w:r w:rsidRPr="00193A5A">
        <w:rPr>
          <w:rFonts w:ascii="Verdana" w:hAnsi="Verdana" w:cs="Arial"/>
          <w:i/>
          <w:sz w:val="16"/>
          <w:szCs w:val="16"/>
        </w:rPr>
        <w:t>Objednatel je oprávněn započíst smluvní pokuty proti pohledávce Zhotovitele. Zhotovitel není oprávněn jedn</w:t>
      </w:r>
      <w:r w:rsidRPr="00B71794">
        <w:rPr>
          <w:rFonts w:ascii="Verdana" w:hAnsi="Verdana" w:cs="Arial"/>
          <w:i/>
          <w:sz w:val="16"/>
          <w:szCs w:val="16"/>
        </w:rPr>
        <w:t>ostranně započíst pohledávky proti pohledávkám Objednatele.</w:t>
      </w:r>
    </w:p>
    <w:p w14:paraId="1CA168D3" w14:textId="41B8AEB5" w:rsidR="00757F16" w:rsidRPr="00B71794" w:rsidRDefault="00757F16" w:rsidP="00A9268A">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00" w:line="240" w:lineRule="auto"/>
        <w:ind w:left="709" w:hanging="709"/>
        <w:jc w:val="both"/>
        <w:rPr>
          <w:rFonts w:ascii="Verdana" w:hAnsi="Verdana" w:cs="Arial"/>
          <w:i/>
          <w:sz w:val="16"/>
          <w:szCs w:val="16"/>
        </w:rPr>
      </w:pPr>
      <w:r w:rsidRPr="00757F16">
        <w:rPr>
          <w:rFonts w:ascii="Verdana" w:hAnsi="Verdana" w:cs="Arial"/>
          <w:b/>
          <w:bCs/>
          <w:i/>
          <w:sz w:val="16"/>
          <w:szCs w:val="16"/>
        </w:rPr>
        <w:t>14.11.</w:t>
      </w:r>
      <w:r>
        <w:rPr>
          <w:rFonts w:ascii="Verdana" w:hAnsi="Verdana" w:cs="Arial"/>
          <w:i/>
          <w:sz w:val="16"/>
          <w:szCs w:val="16"/>
        </w:rPr>
        <w:tab/>
      </w:r>
      <w:r w:rsidRPr="00CE28F1">
        <w:rPr>
          <w:rFonts w:ascii="Verdana" w:hAnsi="Verdana" w:cs="Arial"/>
          <w:i/>
          <w:sz w:val="16"/>
          <w:szCs w:val="16"/>
        </w:rPr>
        <w:t>Objednatel je oprávněn v odůvodněných případech moderovat výši smluvní pokuty, která je sjednána touto smlouvou, s přihlédnutím k hodnotě zajišťované povinnosti ve smyslu ustanovení § 2051 OZ. Uplatnění tohoto práva objednatele nelze ze strany zhotovitele vynutit</w:t>
      </w:r>
    </w:p>
    <w:p w14:paraId="5D8A7839" w14:textId="34D1A86C" w:rsidR="004B653C" w:rsidRPr="00B71794" w:rsidRDefault="004B653C" w:rsidP="00362608">
      <w:pPr>
        <w:suppressAutoHyphens/>
        <w:overflowPunct w:val="0"/>
        <w:autoSpaceDE w:val="0"/>
        <w:spacing w:before="120" w:after="60"/>
        <w:ind w:left="703" w:hanging="703"/>
        <w:jc w:val="both"/>
        <w:textAlignment w:val="baseline"/>
        <w:rPr>
          <w:rFonts w:ascii="Verdana" w:hAnsi="Verdana" w:cs="Arial"/>
          <w:i/>
          <w:sz w:val="16"/>
          <w:szCs w:val="16"/>
        </w:rPr>
      </w:pPr>
      <w:r w:rsidRPr="00B71794">
        <w:rPr>
          <w:rFonts w:ascii="Verdana" w:hAnsi="Verdana" w:cs="Arial"/>
          <w:b/>
          <w:i/>
          <w:sz w:val="16"/>
          <w:szCs w:val="16"/>
        </w:rPr>
        <w:t>14.1</w:t>
      </w:r>
      <w:r w:rsidR="00757F16">
        <w:rPr>
          <w:rFonts w:ascii="Verdana" w:hAnsi="Verdana" w:cs="Arial"/>
          <w:b/>
          <w:i/>
          <w:sz w:val="16"/>
          <w:szCs w:val="16"/>
        </w:rPr>
        <w:t>2</w:t>
      </w:r>
      <w:r w:rsidRPr="00B71794">
        <w:rPr>
          <w:rFonts w:ascii="Verdana" w:hAnsi="Verdana" w:cs="Arial"/>
          <w:b/>
          <w:i/>
          <w:sz w:val="16"/>
          <w:szCs w:val="16"/>
        </w:rPr>
        <w:t>.</w:t>
      </w:r>
      <w:r w:rsidRPr="00B71794">
        <w:rPr>
          <w:rFonts w:ascii="Verdana" w:hAnsi="Verdana" w:cs="Arial"/>
          <w:i/>
          <w:sz w:val="16"/>
          <w:szCs w:val="16"/>
        </w:rPr>
        <w:t xml:space="preserve"> Objednatel se zavazuje při prodlení se zaplacením dohodnutých dílčích faktur a konečné faktury zaplatit zhotoviteli smluvní pokutu v</w:t>
      </w:r>
      <w:r w:rsidR="00757F16">
        <w:rPr>
          <w:rFonts w:ascii="Verdana" w:hAnsi="Verdana" w:cs="Arial"/>
          <w:i/>
          <w:sz w:val="16"/>
          <w:szCs w:val="16"/>
        </w:rPr>
        <w:t xml:space="preserve"> zákonem stanovené výši </w:t>
      </w:r>
      <w:r w:rsidRPr="00B71794">
        <w:rPr>
          <w:rFonts w:ascii="Verdana" w:hAnsi="Verdana" w:cs="Arial"/>
          <w:i/>
          <w:sz w:val="16"/>
          <w:szCs w:val="16"/>
        </w:rPr>
        <w:t>z dlužné částky (bez DPH) za každý i započatý den prodlení.</w:t>
      </w:r>
    </w:p>
    <w:p w14:paraId="2432F85A" w14:textId="77777777" w:rsidR="006B6261" w:rsidRPr="00193A5A" w:rsidRDefault="006B6261" w:rsidP="007332C8">
      <w:pPr>
        <w:pStyle w:val="Import8"/>
        <w:widowControl w:val="0"/>
        <w:suppressAutoHyphens w:val="0"/>
        <w:spacing w:before="300" w:line="240" w:lineRule="auto"/>
        <w:ind w:left="3890" w:hanging="3890"/>
        <w:jc w:val="center"/>
        <w:rPr>
          <w:rFonts w:ascii="Verdana" w:hAnsi="Verdana" w:cs="Arial"/>
          <w:b/>
          <w:i/>
        </w:rPr>
      </w:pPr>
      <w:r w:rsidRPr="00193A5A">
        <w:rPr>
          <w:rFonts w:ascii="Verdana" w:hAnsi="Verdana" w:cs="Arial"/>
          <w:b/>
          <w:i/>
        </w:rPr>
        <w:t>Článek XV. Odstoupení od smlouvy</w:t>
      </w:r>
    </w:p>
    <w:p w14:paraId="526E5FC6" w14:textId="77777777" w:rsidR="00642A9D" w:rsidRPr="00193A5A" w:rsidRDefault="006B6261" w:rsidP="00A9268A">
      <w:pPr>
        <w:shd w:val="clear" w:color="auto" w:fill="FFFFFF"/>
        <w:spacing w:before="100"/>
        <w:ind w:left="709" w:hanging="709"/>
        <w:jc w:val="both"/>
        <w:textAlignment w:val="top"/>
        <w:rPr>
          <w:rFonts w:ascii="Verdana" w:hAnsi="Verdana" w:cs="Arial"/>
          <w:i/>
          <w:sz w:val="16"/>
          <w:szCs w:val="16"/>
        </w:rPr>
      </w:pPr>
      <w:r w:rsidRPr="00193A5A">
        <w:rPr>
          <w:rFonts w:ascii="Verdana" w:hAnsi="Verdana" w:cs="Arial"/>
          <w:b/>
          <w:i/>
          <w:sz w:val="16"/>
          <w:szCs w:val="16"/>
        </w:rPr>
        <w:t>15.1.</w:t>
      </w:r>
      <w:r w:rsidRPr="00193A5A">
        <w:rPr>
          <w:rFonts w:ascii="Verdana" w:hAnsi="Verdana" w:cs="Arial"/>
          <w:b/>
          <w:i/>
          <w:sz w:val="16"/>
          <w:szCs w:val="16"/>
        </w:rPr>
        <w:tab/>
      </w:r>
      <w:r w:rsidR="00642A9D" w:rsidRPr="00193A5A">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6F5D08EA" w14:textId="77777777" w:rsidR="00642A9D" w:rsidRPr="00193A5A" w:rsidRDefault="00642A9D" w:rsidP="004D0037">
      <w:pPr>
        <w:shd w:val="clear" w:color="auto" w:fill="FFFFFF"/>
        <w:spacing w:before="80"/>
        <w:ind w:left="709" w:hanging="709"/>
        <w:jc w:val="both"/>
        <w:textAlignment w:val="top"/>
        <w:rPr>
          <w:rFonts w:ascii="Verdana" w:hAnsi="Verdana" w:cs="Arial"/>
          <w:i/>
          <w:sz w:val="16"/>
          <w:szCs w:val="16"/>
        </w:rPr>
      </w:pPr>
      <w:r w:rsidRPr="00193A5A">
        <w:rPr>
          <w:rFonts w:ascii="Verdana" w:hAnsi="Verdana" w:cs="Arial"/>
          <w:b/>
          <w:i/>
          <w:sz w:val="16"/>
          <w:szCs w:val="16"/>
        </w:rPr>
        <w:t>15.2.</w:t>
      </w:r>
      <w:r w:rsidRPr="00193A5A">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14:paraId="5F2BFEFA" w14:textId="77777777" w:rsidR="00642A9D" w:rsidRPr="00193A5A" w:rsidRDefault="00642A9D" w:rsidP="004D0037">
      <w:pPr>
        <w:shd w:val="clear" w:color="auto" w:fill="FFFFFF"/>
        <w:spacing w:before="80"/>
        <w:ind w:left="709" w:hanging="709"/>
        <w:jc w:val="both"/>
        <w:textAlignment w:val="top"/>
        <w:rPr>
          <w:rFonts w:ascii="Verdana" w:hAnsi="Verdana" w:cs="Arial"/>
          <w:i/>
          <w:sz w:val="16"/>
          <w:szCs w:val="16"/>
        </w:rPr>
      </w:pPr>
      <w:r w:rsidRPr="00193A5A">
        <w:rPr>
          <w:rFonts w:ascii="Verdana" w:hAnsi="Verdana" w:cs="Arial"/>
          <w:b/>
          <w:i/>
          <w:sz w:val="16"/>
          <w:szCs w:val="16"/>
        </w:rPr>
        <w:t>15.3.</w:t>
      </w:r>
      <w:r w:rsidRPr="00193A5A">
        <w:rPr>
          <w:rFonts w:ascii="Verdana" w:hAnsi="Verdana" w:cs="Arial"/>
          <w:i/>
          <w:sz w:val="16"/>
          <w:szCs w:val="16"/>
        </w:rPr>
        <w:tab/>
        <w:t>Jakmile strana oprávněná odstoupit od smlouvy oznámí druhé straně, že od smlouvy odstupuje, nebo že na smlouvě setrvává, nemůže volbu již sama změnit.</w:t>
      </w:r>
    </w:p>
    <w:p w14:paraId="35E1B455" w14:textId="77777777" w:rsidR="00642A9D" w:rsidRPr="00193A5A" w:rsidRDefault="00642A9D" w:rsidP="004D0037">
      <w:pPr>
        <w:shd w:val="clear" w:color="auto" w:fill="FFFFFF"/>
        <w:spacing w:before="80"/>
        <w:ind w:left="709" w:hanging="709"/>
        <w:jc w:val="both"/>
        <w:textAlignment w:val="top"/>
        <w:rPr>
          <w:rFonts w:ascii="Verdana" w:hAnsi="Verdana" w:cs="Arial"/>
          <w:i/>
          <w:sz w:val="16"/>
          <w:szCs w:val="16"/>
        </w:rPr>
      </w:pPr>
      <w:r w:rsidRPr="00193A5A">
        <w:rPr>
          <w:rFonts w:ascii="Verdana" w:hAnsi="Verdana" w:cs="Arial"/>
          <w:b/>
          <w:i/>
          <w:sz w:val="16"/>
          <w:szCs w:val="16"/>
        </w:rPr>
        <w:t>15.4.</w:t>
      </w:r>
      <w:r w:rsidRPr="00193A5A">
        <w:rPr>
          <w:rFonts w:ascii="Verdana" w:hAnsi="Verdana" w:cs="Arial"/>
          <w:b/>
          <w:i/>
          <w:sz w:val="16"/>
          <w:szCs w:val="16"/>
        </w:rPr>
        <w:tab/>
      </w:r>
      <w:r w:rsidRPr="00193A5A">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14:paraId="2ECFEFDB" w14:textId="77777777" w:rsidR="00CC6607" w:rsidRPr="00193A5A" w:rsidRDefault="00CC6607" w:rsidP="004D0037">
      <w:pPr>
        <w:shd w:val="clear" w:color="auto" w:fill="FFFFFF"/>
        <w:spacing w:before="80"/>
        <w:ind w:left="709" w:hanging="709"/>
        <w:jc w:val="both"/>
        <w:textAlignment w:val="top"/>
        <w:rPr>
          <w:rFonts w:ascii="Verdana" w:hAnsi="Verdana" w:cs="Tahoma"/>
          <w:i/>
          <w:sz w:val="16"/>
          <w:szCs w:val="16"/>
        </w:rPr>
      </w:pPr>
      <w:r w:rsidRPr="00193A5A">
        <w:rPr>
          <w:rStyle w:val="odst1"/>
          <w:rFonts w:ascii="Verdana" w:hAnsi="Verdana" w:cs="Tahoma"/>
          <w:i/>
          <w:color w:val="auto"/>
          <w:sz w:val="16"/>
          <w:szCs w:val="16"/>
        </w:rPr>
        <w:t>15.5.</w:t>
      </w:r>
      <w:r w:rsidRPr="00193A5A">
        <w:rPr>
          <w:rFonts w:ascii="Verdana" w:hAnsi="Verdana" w:cs="Tahoma"/>
          <w:i/>
          <w:sz w:val="16"/>
          <w:szCs w:val="16"/>
        </w:rPr>
        <w:tab/>
      </w:r>
      <w:r w:rsidRPr="00193A5A">
        <w:rPr>
          <w:rFonts w:ascii="Verdana" w:hAnsi="Verdana" w:cs="Arial"/>
          <w:i/>
          <w:sz w:val="16"/>
          <w:szCs w:val="16"/>
        </w:rPr>
        <w:t>Odstoupením od smlouvy se závazek zrušuje od počátku.</w:t>
      </w:r>
    </w:p>
    <w:p w14:paraId="7A316944" w14:textId="77777777" w:rsidR="00CC6607" w:rsidRPr="00193A5A" w:rsidRDefault="00CC6607" w:rsidP="004D0037">
      <w:pPr>
        <w:shd w:val="clear" w:color="auto" w:fill="FFFFFF"/>
        <w:spacing w:before="80"/>
        <w:ind w:left="709" w:hanging="709"/>
        <w:jc w:val="both"/>
        <w:textAlignment w:val="top"/>
        <w:rPr>
          <w:rFonts w:ascii="Verdana" w:hAnsi="Verdana" w:cs="Tahoma"/>
          <w:i/>
          <w:sz w:val="18"/>
          <w:szCs w:val="18"/>
        </w:rPr>
      </w:pPr>
      <w:r w:rsidRPr="00193A5A">
        <w:rPr>
          <w:rStyle w:val="odst1"/>
          <w:rFonts w:ascii="Verdana" w:hAnsi="Verdana" w:cs="Tahoma"/>
          <w:i/>
          <w:color w:val="auto"/>
          <w:sz w:val="16"/>
          <w:szCs w:val="16"/>
        </w:rPr>
        <w:t>15.6.</w:t>
      </w:r>
      <w:r w:rsidRPr="00193A5A">
        <w:rPr>
          <w:rFonts w:ascii="Verdana" w:hAnsi="Verdana" w:cs="Tahoma"/>
          <w:i/>
          <w:sz w:val="16"/>
          <w:szCs w:val="16"/>
        </w:rPr>
        <w:tab/>
      </w:r>
      <w:r w:rsidRPr="00193A5A">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14:paraId="54A04532" w14:textId="77777777" w:rsidR="00CC6607" w:rsidRPr="00193A5A" w:rsidRDefault="00CC6607" w:rsidP="004D0037">
      <w:pPr>
        <w:shd w:val="clear" w:color="auto" w:fill="FFFFFF"/>
        <w:spacing w:before="80"/>
        <w:ind w:left="709" w:hanging="709"/>
        <w:jc w:val="both"/>
        <w:textAlignment w:val="top"/>
        <w:rPr>
          <w:rFonts w:ascii="Verdana" w:hAnsi="Verdana" w:cs="Tahoma"/>
          <w:i/>
          <w:sz w:val="16"/>
          <w:szCs w:val="16"/>
        </w:rPr>
      </w:pPr>
      <w:r w:rsidRPr="00193A5A">
        <w:rPr>
          <w:rStyle w:val="odst1"/>
          <w:rFonts w:ascii="Verdana" w:hAnsi="Verdana" w:cs="Tahoma"/>
          <w:i/>
          <w:color w:val="auto"/>
          <w:sz w:val="16"/>
          <w:szCs w:val="16"/>
        </w:rPr>
        <w:t>15.7.</w:t>
      </w:r>
      <w:r w:rsidRPr="00193A5A">
        <w:rPr>
          <w:rFonts w:ascii="Verdana" w:hAnsi="Verdana" w:cs="Tahoma"/>
          <w:i/>
          <w:sz w:val="16"/>
          <w:szCs w:val="16"/>
        </w:rPr>
        <w:tab/>
      </w:r>
      <w:r w:rsidRPr="00193A5A">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14:paraId="238B73CB" w14:textId="77777777" w:rsidR="00642A9D" w:rsidRPr="00193A5A" w:rsidRDefault="00CC6607" w:rsidP="004D0037">
      <w:pPr>
        <w:shd w:val="clear" w:color="auto" w:fill="FFFFFF"/>
        <w:spacing w:before="80"/>
        <w:ind w:left="709" w:hanging="709"/>
        <w:jc w:val="both"/>
        <w:textAlignment w:val="top"/>
        <w:rPr>
          <w:rFonts w:ascii="Verdana" w:hAnsi="Verdana" w:cs="Arial"/>
          <w:i/>
          <w:sz w:val="16"/>
          <w:szCs w:val="16"/>
        </w:rPr>
      </w:pPr>
      <w:r w:rsidRPr="00193A5A">
        <w:rPr>
          <w:rFonts w:ascii="Verdana" w:hAnsi="Verdana" w:cs="Arial"/>
          <w:b/>
          <w:i/>
          <w:sz w:val="16"/>
          <w:szCs w:val="16"/>
        </w:rPr>
        <w:t>15.8</w:t>
      </w:r>
      <w:r w:rsidR="00642A9D" w:rsidRPr="00193A5A">
        <w:rPr>
          <w:rFonts w:ascii="Verdana" w:hAnsi="Verdana" w:cs="Arial"/>
          <w:b/>
          <w:i/>
          <w:sz w:val="16"/>
          <w:szCs w:val="16"/>
        </w:rPr>
        <w:t>.</w:t>
      </w:r>
      <w:r w:rsidR="00642A9D" w:rsidRPr="00193A5A">
        <w:rPr>
          <w:rFonts w:ascii="Verdana" w:hAnsi="Verdana" w:cs="Arial"/>
          <w:i/>
          <w:sz w:val="16"/>
          <w:szCs w:val="16"/>
        </w:rPr>
        <w:tab/>
        <w:t>Odstoupením od smlouvy zanikají v rozsahu jeho účinků práva a povinnosti stran. Tím nejsou dotčena práva třetích osob nabytá v dobré víře.</w:t>
      </w:r>
    </w:p>
    <w:p w14:paraId="3E3CD192" w14:textId="77777777" w:rsidR="00757F16" w:rsidRDefault="00CC6607" w:rsidP="00757F16">
      <w:pPr>
        <w:shd w:val="clear" w:color="auto" w:fill="FFFFFF"/>
        <w:spacing w:before="80"/>
        <w:ind w:left="709" w:hanging="709"/>
        <w:jc w:val="both"/>
        <w:textAlignment w:val="top"/>
        <w:rPr>
          <w:rFonts w:ascii="Verdana" w:hAnsi="Verdana" w:cs="Arial"/>
          <w:i/>
          <w:sz w:val="16"/>
          <w:szCs w:val="16"/>
        </w:rPr>
      </w:pPr>
      <w:r w:rsidRPr="00193A5A">
        <w:rPr>
          <w:rFonts w:ascii="Verdana" w:hAnsi="Verdana" w:cs="Arial"/>
          <w:b/>
          <w:i/>
          <w:sz w:val="16"/>
          <w:szCs w:val="16"/>
        </w:rPr>
        <w:t>15.9.</w:t>
      </w:r>
      <w:r w:rsidR="00642A9D" w:rsidRPr="00193A5A">
        <w:rPr>
          <w:rFonts w:ascii="Verdana" w:hAnsi="Verdana" w:cs="Arial"/>
          <w:i/>
          <w:sz w:val="16"/>
          <w:szCs w:val="16"/>
        </w:rPr>
        <w:tab/>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3AAE1EF2" w14:textId="77777777" w:rsidR="00757F16" w:rsidRDefault="00757F16" w:rsidP="00757F16">
      <w:pPr>
        <w:shd w:val="clear" w:color="auto" w:fill="FFFFFF"/>
        <w:spacing w:before="80"/>
        <w:ind w:left="709" w:hanging="709"/>
        <w:jc w:val="both"/>
        <w:textAlignment w:val="top"/>
        <w:rPr>
          <w:rFonts w:ascii="Verdana" w:hAnsi="Verdana" w:cs="Arial"/>
          <w:i/>
          <w:sz w:val="16"/>
          <w:szCs w:val="16"/>
        </w:rPr>
      </w:pPr>
      <w:r w:rsidRPr="00757F16">
        <w:rPr>
          <w:rFonts w:ascii="Verdana" w:hAnsi="Verdana" w:cs="Arial"/>
          <w:b/>
          <w:bCs/>
          <w:i/>
          <w:sz w:val="16"/>
          <w:szCs w:val="16"/>
        </w:rPr>
        <w:t>15.10.</w:t>
      </w:r>
      <w:r>
        <w:rPr>
          <w:rFonts w:ascii="Verdana" w:hAnsi="Verdana" w:cs="Arial"/>
          <w:i/>
          <w:sz w:val="16"/>
          <w:szCs w:val="16"/>
        </w:rPr>
        <w:tab/>
      </w:r>
      <w:r w:rsidRPr="0061131A">
        <w:rPr>
          <w:rFonts w:ascii="Verdana" w:hAnsi="Verdana" w:cs="Arial"/>
          <w:i/>
          <w:sz w:val="16"/>
          <w:szCs w:val="16"/>
        </w:rPr>
        <w:t>Objednatel může tuto smlouvu vypovědět nebo od ní odstoupit v případě, že v jejím plnění nelze pokračovat.</w:t>
      </w:r>
    </w:p>
    <w:p w14:paraId="3091146D" w14:textId="217A3D9C" w:rsidR="00757F16" w:rsidRPr="00757F16" w:rsidRDefault="00757F16" w:rsidP="00757F16">
      <w:pPr>
        <w:shd w:val="clear" w:color="auto" w:fill="FFFFFF"/>
        <w:spacing w:before="80"/>
        <w:ind w:left="709" w:hanging="709"/>
        <w:jc w:val="both"/>
        <w:textAlignment w:val="top"/>
        <w:rPr>
          <w:rFonts w:ascii="Verdana" w:hAnsi="Verdana" w:cs="Arial"/>
          <w:i/>
          <w:sz w:val="16"/>
          <w:szCs w:val="16"/>
        </w:rPr>
      </w:pPr>
      <w:r w:rsidRPr="00757F16">
        <w:rPr>
          <w:rFonts w:ascii="Verdana" w:hAnsi="Verdana" w:cs="Arial"/>
          <w:b/>
          <w:bCs/>
          <w:i/>
          <w:sz w:val="16"/>
          <w:szCs w:val="16"/>
        </w:rPr>
        <w:t>15.11.</w:t>
      </w:r>
      <w:r>
        <w:rPr>
          <w:rFonts w:ascii="Verdana" w:hAnsi="Verdana" w:cs="Arial"/>
          <w:i/>
          <w:sz w:val="16"/>
          <w:szCs w:val="16"/>
        </w:rPr>
        <w:tab/>
        <w:t>O</w:t>
      </w:r>
      <w:r w:rsidRPr="0061131A">
        <w:rPr>
          <w:rFonts w:ascii="Verdana" w:hAnsi="Verdana" w:cs="Arial"/>
          <w:i/>
          <w:sz w:val="16"/>
          <w:szCs w:val="16"/>
        </w:rPr>
        <w:t>bjednatel může tuto smlouvu vypovědět nebo od ní odstoupit, a to bez zbytečného odkladu poté, co zjistí, že tato smlouva neměla být uzavřena, neboť</w:t>
      </w:r>
    </w:p>
    <w:p w14:paraId="48C969EC" w14:textId="77777777" w:rsidR="00757F16" w:rsidRPr="0061131A" w:rsidRDefault="00757F16" w:rsidP="00757F16">
      <w:pPr>
        <w:pStyle w:val="Textpsmene"/>
        <w:widowControl w:val="0"/>
        <w:numPr>
          <w:ilvl w:val="0"/>
          <w:numId w:val="42"/>
        </w:numPr>
        <w:adjustRightInd w:val="0"/>
        <w:spacing w:before="60"/>
        <w:ind w:left="1560" w:hanging="709"/>
        <w:rPr>
          <w:rFonts w:ascii="Verdana" w:hAnsi="Verdana"/>
          <w:i/>
          <w:sz w:val="16"/>
          <w:szCs w:val="16"/>
        </w:rPr>
      </w:pPr>
      <w:r w:rsidRPr="0061131A">
        <w:rPr>
          <w:rFonts w:ascii="Verdana" w:hAnsi="Verdana"/>
          <w:i/>
          <w:sz w:val="16"/>
          <w:szCs w:val="16"/>
        </w:rPr>
        <w:t>Zhotovitel jako vybraný dodavatel v zadávacím řízení, na základě kterého byla uzavřena tato smlouva, měl být vyloučen z účasti v zadávacím řízení,</w:t>
      </w:r>
    </w:p>
    <w:p w14:paraId="71F151C8" w14:textId="713ADCFB" w:rsidR="00757F16" w:rsidRPr="0061131A" w:rsidRDefault="00757F16" w:rsidP="00757F16">
      <w:pPr>
        <w:pStyle w:val="Textpsmene"/>
        <w:widowControl w:val="0"/>
        <w:numPr>
          <w:ilvl w:val="0"/>
          <w:numId w:val="42"/>
        </w:numPr>
        <w:adjustRightInd w:val="0"/>
        <w:spacing w:before="40"/>
        <w:ind w:left="1560" w:hanging="709"/>
        <w:rPr>
          <w:rFonts w:ascii="Verdana" w:hAnsi="Verdana"/>
          <w:i/>
          <w:sz w:val="16"/>
          <w:szCs w:val="16"/>
        </w:rPr>
      </w:pPr>
      <w:r w:rsidRPr="0061131A">
        <w:rPr>
          <w:rFonts w:ascii="Verdana" w:hAnsi="Verdana"/>
          <w:i/>
          <w:sz w:val="16"/>
          <w:szCs w:val="16"/>
        </w:rPr>
        <w:t>Zhotovitel jako vybraný dodavatel v zadávacím řízení, na</w:t>
      </w:r>
      <w:r w:rsidR="00B0380F">
        <w:rPr>
          <w:rFonts w:ascii="Verdana" w:hAnsi="Verdana"/>
          <w:i/>
          <w:sz w:val="16"/>
          <w:szCs w:val="16"/>
        </w:rPr>
        <w:t xml:space="preserve"> </w:t>
      </w:r>
      <w:r w:rsidRPr="0061131A">
        <w:rPr>
          <w:rFonts w:ascii="Verdana" w:hAnsi="Verdana"/>
          <w:i/>
          <w:sz w:val="16"/>
          <w:szCs w:val="16"/>
        </w:rPr>
        <w:t>základě</w:t>
      </w:r>
      <w:r w:rsidR="00B0380F">
        <w:rPr>
          <w:rFonts w:ascii="Verdana" w:hAnsi="Verdana"/>
          <w:i/>
          <w:sz w:val="16"/>
          <w:szCs w:val="16"/>
        </w:rPr>
        <w:t xml:space="preserve"> </w:t>
      </w:r>
      <w:r w:rsidRPr="0061131A">
        <w:rPr>
          <w:rFonts w:ascii="Verdana" w:hAnsi="Verdana"/>
          <w:i/>
          <w:sz w:val="16"/>
          <w:szCs w:val="16"/>
        </w:rPr>
        <w:t xml:space="preserve">kterého byla uzavřena tato smlouva, před zadáním veřejné zakázky předložil údaje, dokumenty, které neodpovídaly skutečnosti a měly nebo mohly mít vliv na výběr Zhotovitele, </w:t>
      </w:r>
    </w:p>
    <w:p w14:paraId="51DB57B2" w14:textId="77777777" w:rsidR="00757F16" w:rsidRPr="0061131A" w:rsidRDefault="00757F16" w:rsidP="00757F16">
      <w:pPr>
        <w:pStyle w:val="Textpsmene"/>
        <w:widowControl w:val="0"/>
        <w:tabs>
          <w:tab w:val="clear" w:pos="4134"/>
        </w:tabs>
        <w:adjustRightInd w:val="0"/>
        <w:spacing w:before="40"/>
        <w:ind w:left="851" w:firstLine="0"/>
        <w:rPr>
          <w:rFonts w:ascii="Verdana" w:hAnsi="Verdana"/>
          <w:i/>
          <w:sz w:val="16"/>
          <w:szCs w:val="16"/>
        </w:rPr>
      </w:pPr>
      <w:r w:rsidRPr="0061131A">
        <w:rPr>
          <w:rFonts w:ascii="Verdana" w:hAnsi="Verdana"/>
          <w:i/>
          <w:sz w:val="16"/>
          <w:szCs w:val="16"/>
        </w:rPr>
        <w:t>nebo</w:t>
      </w:r>
    </w:p>
    <w:p w14:paraId="66C0332F" w14:textId="77777777" w:rsidR="00757F16" w:rsidRPr="0061131A" w:rsidRDefault="00757F16" w:rsidP="00757F16">
      <w:pPr>
        <w:pStyle w:val="Textpsmene"/>
        <w:widowControl w:val="0"/>
        <w:numPr>
          <w:ilvl w:val="0"/>
          <w:numId w:val="42"/>
        </w:numPr>
        <w:adjustRightInd w:val="0"/>
        <w:spacing w:before="40"/>
        <w:ind w:left="1560" w:hanging="709"/>
        <w:rPr>
          <w:rFonts w:ascii="Verdana" w:hAnsi="Verdana"/>
          <w:i/>
          <w:sz w:val="16"/>
          <w:szCs w:val="16"/>
        </w:rPr>
      </w:pPr>
      <w:r w:rsidRPr="0061131A">
        <w:rPr>
          <w:rFonts w:ascii="Verdana" w:hAnsi="Verdana"/>
          <w:i/>
          <w:sz w:val="16"/>
          <w:szCs w:val="16"/>
        </w:rPr>
        <w:t>výběr Zhotovitele souvisí se závažným porušením povinnosti členského státu ve smyslu čl. 258 Smlouvy o fungování Evropské unie, o kterém rozhodl Soudní dvůr Evropské unie.</w:t>
      </w:r>
    </w:p>
    <w:p w14:paraId="3DF79CF4" w14:textId="0C86A34B" w:rsidR="00757F16" w:rsidRPr="00193A5A" w:rsidRDefault="00757F16" w:rsidP="00757F16">
      <w:pPr>
        <w:shd w:val="clear" w:color="auto" w:fill="FFFFFF"/>
        <w:spacing w:before="80"/>
        <w:ind w:left="709"/>
        <w:jc w:val="both"/>
        <w:textAlignment w:val="top"/>
        <w:rPr>
          <w:rFonts w:ascii="Verdana" w:hAnsi="Verdana" w:cs="Arial"/>
          <w:i/>
          <w:sz w:val="16"/>
          <w:szCs w:val="16"/>
        </w:rPr>
      </w:pPr>
      <w:r w:rsidRPr="0061131A">
        <w:rPr>
          <w:rFonts w:ascii="Verdana" w:hAnsi="Verdana" w:cs="Arial"/>
          <w:i/>
          <w:sz w:val="16"/>
          <w:szCs w:val="16"/>
        </w:rPr>
        <w:t>Právo Objednatele ukončit tuto smlouvu podle jiných právních předpisů není tímto ustanovením dotčeno</w:t>
      </w:r>
      <w:r>
        <w:rPr>
          <w:rFonts w:ascii="Verdana" w:hAnsi="Verdana" w:cs="Arial"/>
          <w:i/>
          <w:sz w:val="16"/>
          <w:szCs w:val="16"/>
        </w:rPr>
        <w:t>.</w:t>
      </w:r>
    </w:p>
    <w:p w14:paraId="0F2A4BEB" w14:textId="77777777" w:rsidR="006B6261" w:rsidRPr="00193A5A" w:rsidRDefault="006B6261" w:rsidP="007332C8">
      <w:pPr>
        <w:pStyle w:val="Import9"/>
        <w:widowControl w:val="0"/>
        <w:suppressAutoHyphens w:val="0"/>
        <w:spacing w:before="300" w:line="240" w:lineRule="auto"/>
        <w:ind w:left="3742" w:hanging="3742"/>
        <w:jc w:val="center"/>
        <w:rPr>
          <w:rFonts w:ascii="Verdana" w:hAnsi="Verdana" w:cs="Arial"/>
          <w:b/>
          <w:i/>
        </w:rPr>
      </w:pPr>
      <w:r w:rsidRPr="00193A5A">
        <w:rPr>
          <w:rFonts w:ascii="Verdana" w:hAnsi="Verdana" w:cs="Arial"/>
          <w:b/>
          <w:i/>
        </w:rPr>
        <w:t>Článek XVI. Ochrana informací</w:t>
      </w:r>
    </w:p>
    <w:p w14:paraId="64AF2DD1" w14:textId="77777777" w:rsidR="006B6261" w:rsidRPr="007332C8"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193A5A">
        <w:rPr>
          <w:rFonts w:ascii="Verdana" w:hAnsi="Verdana" w:cs="Arial"/>
          <w:b/>
          <w:i/>
          <w:sz w:val="16"/>
          <w:szCs w:val="16"/>
        </w:rPr>
        <w:t>16.1.</w:t>
      </w:r>
      <w:r w:rsidRPr="00193A5A">
        <w:rPr>
          <w:rFonts w:ascii="Verdana" w:hAnsi="Verdana" w:cs="Arial"/>
          <w:b/>
          <w:i/>
          <w:sz w:val="16"/>
          <w:szCs w:val="16"/>
        </w:rPr>
        <w:tab/>
      </w:r>
      <w:r w:rsidR="00DC3A91" w:rsidRPr="00193A5A">
        <w:rPr>
          <w:rFonts w:ascii="Verdana" w:hAnsi="Verdana" w:cs="Arial"/>
          <w:i/>
          <w:sz w:val="16"/>
          <w:szCs w:val="16"/>
        </w:rPr>
        <w:t xml:space="preserve">Objednatel má v souladu se zákonem číslo 106/1999 Sb., o svobodném přístupu k informacím, v platném znění, a v souladu </w:t>
      </w:r>
      <w:r w:rsidR="00D80954" w:rsidRPr="00193A5A">
        <w:rPr>
          <w:rFonts w:ascii="Verdana" w:hAnsi="Verdana" w:cs="Arial"/>
          <w:i/>
          <w:sz w:val="16"/>
          <w:szCs w:val="16"/>
        </w:rPr>
        <w:t>se zákonem</w:t>
      </w:r>
      <w:r w:rsidR="00DC3A91" w:rsidRPr="00193A5A">
        <w:rPr>
          <w:rFonts w:ascii="Verdana" w:hAnsi="Verdana" w:cs="Arial"/>
          <w:i/>
          <w:sz w:val="16"/>
          <w:szCs w:val="16"/>
        </w:rPr>
        <w:t xml:space="preserve"> č. 13</w:t>
      </w:r>
      <w:r w:rsidR="00D80954" w:rsidRPr="00193A5A">
        <w:rPr>
          <w:rFonts w:ascii="Verdana" w:hAnsi="Verdana" w:cs="Arial"/>
          <w:i/>
          <w:sz w:val="16"/>
          <w:szCs w:val="16"/>
        </w:rPr>
        <w:t>4</w:t>
      </w:r>
      <w:r w:rsidR="00DC3A91" w:rsidRPr="00193A5A">
        <w:rPr>
          <w:rFonts w:ascii="Verdana" w:hAnsi="Verdana" w:cs="Arial"/>
          <w:i/>
          <w:sz w:val="16"/>
          <w:szCs w:val="16"/>
        </w:rPr>
        <w:t>/20</w:t>
      </w:r>
      <w:r w:rsidR="00D80954" w:rsidRPr="00193A5A">
        <w:rPr>
          <w:rFonts w:ascii="Verdana" w:hAnsi="Verdana" w:cs="Arial"/>
          <w:i/>
          <w:sz w:val="16"/>
          <w:szCs w:val="16"/>
        </w:rPr>
        <w:t>1</w:t>
      </w:r>
      <w:r w:rsidR="00DC3A91" w:rsidRPr="00193A5A">
        <w:rPr>
          <w:rFonts w:ascii="Verdana" w:hAnsi="Verdana" w:cs="Arial"/>
          <w:i/>
          <w:sz w:val="16"/>
          <w:szCs w:val="16"/>
        </w:rPr>
        <w:t xml:space="preserve">6 Sb., o </w:t>
      </w:r>
      <w:r w:rsidR="00D80954" w:rsidRPr="00193A5A">
        <w:rPr>
          <w:rFonts w:ascii="Verdana" w:hAnsi="Verdana" w:cs="Arial"/>
          <w:i/>
          <w:sz w:val="16"/>
          <w:szCs w:val="16"/>
        </w:rPr>
        <w:t>zadávání veřejných zakázek</w:t>
      </w:r>
      <w:r w:rsidR="00DC3A91" w:rsidRPr="00193A5A">
        <w:rPr>
          <w:rFonts w:ascii="Verdana" w:hAnsi="Verdana" w:cs="Arial"/>
          <w:i/>
          <w:sz w:val="16"/>
          <w:szCs w:val="16"/>
        </w:rPr>
        <w:t>, v platném znění</w:t>
      </w:r>
      <w:r w:rsidR="00D80954" w:rsidRPr="00193A5A">
        <w:rPr>
          <w:rFonts w:ascii="Verdana" w:hAnsi="Verdana" w:cs="Arial"/>
          <w:i/>
          <w:sz w:val="16"/>
          <w:szCs w:val="16"/>
        </w:rPr>
        <w:t xml:space="preserve"> a dle zákona č.</w:t>
      </w:r>
      <w:r w:rsidR="00D80954" w:rsidRPr="00193A5A">
        <w:rPr>
          <w:rFonts w:ascii="Verdana" w:hAnsi="Verdana" w:cs="Verdana"/>
          <w:bCs/>
          <w:i/>
          <w:iCs/>
          <w:sz w:val="20"/>
        </w:rPr>
        <w:t xml:space="preserve"> </w:t>
      </w:r>
      <w:r w:rsidR="00D80954" w:rsidRPr="00193A5A">
        <w:rPr>
          <w:rFonts w:ascii="Verdana" w:hAnsi="Verdana" w:cs="Arial"/>
          <w:i/>
          <w:sz w:val="16"/>
          <w:szCs w:val="16"/>
        </w:rPr>
        <w:t>340/2015 Sb., ve znění pozdějších předpisů, o registru smluv</w:t>
      </w:r>
      <w:r w:rsidR="00DC3A91" w:rsidRPr="00193A5A">
        <w:rPr>
          <w:rFonts w:ascii="Verdana" w:hAnsi="Verdana" w:cs="Arial"/>
          <w:i/>
          <w:sz w:val="16"/>
          <w:szCs w:val="16"/>
        </w:rPr>
        <w:t xml:space="preserve"> povinnost zveřejnit celý obsah této smlouvy vč. jejích změn a dodatků, výši skutečně uhrazené ceny za dílo a seznam subdodavatelů Zhotovitele. Zhotovitel prohlašuje, že je seznámen se skutečností, že poskytnutí těchto informací se dle citovaného zákona nepovažuje za porušení obchodního tajemství a zavazuje se </w:t>
      </w:r>
      <w:r w:rsidR="00DC3A91" w:rsidRPr="007332C8">
        <w:rPr>
          <w:rFonts w:ascii="Verdana" w:hAnsi="Verdana" w:cs="Arial"/>
          <w:i/>
          <w:sz w:val="16"/>
          <w:szCs w:val="16"/>
        </w:rPr>
        <w:t>poskytnout Objednateli</w:t>
      </w:r>
      <w:r w:rsidR="00D80954" w:rsidRPr="007332C8">
        <w:rPr>
          <w:rFonts w:ascii="Verdana" w:hAnsi="Verdana" w:cs="Arial"/>
          <w:i/>
          <w:sz w:val="16"/>
          <w:szCs w:val="16"/>
        </w:rPr>
        <w:t xml:space="preserve"> potřebnou</w:t>
      </w:r>
      <w:r w:rsidR="00DC3A91" w:rsidRPr="007332C8">
        <w:rPr>
          <w:rFonts w:ascii="Verdana" w:hAnsi="Verdana" w:cs="Arial"/>
          <w:i/>
          <w:sz w:val="16"/>
          <w:szCs w:val="16"/>
        </w:rPr>
        <w:t xml:space="preserve"> součinnost</w:t>
      </w:r>
      <w:r w:rsidR="00D80954" w:rsidRPr="007332C8">
        <w:rPr>
          <w:rFonts w:ascii="Verdana" w:hAnsi="Verdana" w:cs="Arial"/>
          <w:i/>
          <w:sz w:val="16"/>
          <w:szCs w:val="16"/>
        </w:rPr>
        <w:t>.</w:t>
      </w:r>
    </w:p>
    <w:p w14:paraId="2F7D94A7" w14:textId="72831E88" w:rsidR="006B6261" w:rsidRPr="00193A5A" w:rsidRDefault="006B6261" w:rsidP="00757F16">
      <w:pPr>
        <w:pStyle w:val="Import5"/>
        <w:widowControl w:val="0"/>
        <w:suppressAutoHyphens w:val="0"/>
        <w:spacing w:before="80" w:line="240" w:lineRule="auto"/>
        <w:ind w:left="709" w:hanging="709"/>
        <w:jc w:val="both"/>
        <w:rPr>
          <w:rFonts w:ascii="Verdana" w:hAnsi="Verdana" w:cs="Arial"/>
          <w:b/>
          <w:i/>
          <w:sz w:val="16"/>
          <w:szCs w:val="16"/>
        </w:rPr>
      </w:pPr>
      <w:r w:rsidRPr="007332C8">
        <w:rPr>
          <w:rFonts w:ascii="Verdana" w:hAnsi="Verdana" w:cs="Arial"/>
          <w:b/>
          <w:i/>
          <w:sz w:val="16"/>
          <w:szCs w:val="16"/>
        </w:rPr>
        <w:t>16.2.</w:t>
      </w:r>
      <w:r w:rsidRPr="007332C8">
        <w:rPr>
          <w:rFonts w:ascii="Verdana" w:hAnsi="Verdana" w:cs="Arial"/>
          <w:b/>
          <w:i/>
          <w:sz w:val="16"/>
          <w:szCs w:val="16"/>
        </w:rPr>
        <w:tab/>
      </w:r>
      <w:r w:rsidRPr="007332C8">
        <w:rPr>
          <w:rFonts w:ascii="Verdana" w:hAnsi="Verdana" w:cs="Arial"/>
          <w:i/>
          <w:sz w:val="16"/>
          <w:szCs w:val="16"/>
        </w:rPr>
        <w:t xml:space="preserve">Objednatel a Zhotovitel se zavazují, že obchodní a </w:t>
      </w:r>
      <w:proofErr w:type="gramStart"/>
      <w:r w:rsidRPr="007332C8">
        <w:rPr>
          <w:rFonts w:ascii="Verdana" w:hAnsi="Verdana" w:cs="Arial"/>
          <w:i/>
          <w:sz w:val="16"/>
          <w:szCs w:val="16"/>
        </w:rPr>
        <w:t>stavebně - technické</w:t>
      </w:r>
      <w:proofErr w:type="gramEnd"/>
      <w:r w:rsidRPr="007332C8">
        <w:rPr>
          <w:rFonts w:ascii="Verdana" w:hAnsi="Verdana" w:cs="Arial"/>
          <w:i/>
          <w:sz w:val="16"/>
          <w:szCs w:val="16"/>
        </w:rPr>
        <w:t xml:space="preserve"> informace, které jim byly svěřeny smluvním partnerem, nezpřístupní třetím osobám bez </w:t>
      </w:r>
      <w:r w:rsidR="000121F7" w:rsidRPr="007332C8">
        <w:rPr>
          <w:rFonts w:ascii="Verdana" w:hAnsi="Verdana" w:cs="Arial"/>
          <w:i/>
          <w:sz w:val="16"/>
          <w:szCs w:val="16"/>
        </w:rPr>
        <w:t xml:space="preserve">předchozího </w:t>
      </w:r>
      <w:r w:rsidRPr="007332C8">
        <w:rPr>
          <w:rFonts w:ascii="Verdana" w:hAnsi="Verdana" w:cs="Arial"/>
          <w:i/>
          <w:sz w:val="16"/>
          <w:szCs w:val="16"/>
        </w:rPr>
        <w:t xml:space="preserve">písemného </w:t>
      </w:r>
      <w:r w:rsidRPr="00193A5A">
        <w:rPr>
          <w:rFonts w:ascii="Verdana" w:hAnsi="Verdana" w:cs="Arial"/>
          <w:i/>
          <w:sz w:val="16"/>
          <w:szCs w:val="16"/>
        </w:rPr>
        <w:t>souhlasu druhého smluvního partnera a neužijí těchto informací pro jiné účely než pro plnění předmětu této smlouvy (mimo informací podle ustanovení článku 16.1.).</w:t>
      </w:r>
    </w:p>
    <w:p w14:paraId="7FBC8974" w14:textId="77777777" w:rsidR="006B6261" w:rsidRPr="00193A5A" w:rsidRDefault="006B6261" w:rsidP="001C728E">
      <w:pPr>
        <w:pStyle w:val="Nadpis5"/>
        <w:widowControl w:val="0"/>
        <w:tabs>
          <w:tab w:val="left" w:pos="709"/>
        </w:tabs>
        <w:spacing w:before="120"/>
        <w:ind w:left="2268" w:hanging="2268"/>
        <w:jc w:val="both"/>
        <w:rPr>
          <w:rFonts w:ascii="Verdana" w:hAnsi="Verdana" w:cs="Arial"/>
          <w:b/>
          <w:i/>
          <w:caps/>
          <w:color w:val="auto"/>
          <w:sz w:val="16"/>
          <w:szCs w:val="16"/>
        </w:rPr>
      </w:pPr>
      <w:r w:rsidRPr="00193A5A">
        <w:rPr>
          <w:rFonts w:ascii="Verdana" w:hAnsi="Verdana" w:cs="Arial"/>
          <w:b/>
          <w:i/>
          <w:caps/>
          <w:color w:val="auto"/>
          <w:sz w:val="16"/>
          <w:szCs w:val="16"/>
        </w:rPr>
        <w:t>16.3.</w:t>
      </w:r>
      <w:r w:rsidRPr="00193A5A">
        <w:rPr>
          <w:rFonts w:ascii="Verdana" w:hAnsi="Verdana" w:cs="Arial"/>
          <w:b/>
          <w:i/>
          <w:caps/>
          <w:color w:val="auto"/>
          <w:sz w:val="16"/>
          <w:szCs w:val="16"/>
        </w:rPr>
        <w:tab/>
        <w:t>ochrana práv k průmyslOvému a duševnímu vlastnictví</w:t>
      </w:r>
    </w:p>
    <w:p w14:paraId="7EF22F95" w14:textId="77777777" w:rsidR="006B6261" w:rsidRPr="00193A5A" w:rsidRDefault="006B6261" w:rsidP="00757F16">
      <w:pPr>
        <w:pStyle w:val="Zhlav"/>
        <w:widowControl w:val="0"/>
        <w:spacing w:before="40"/>
        <w:ind w:left="709"/>
        <w:jc w:val="both"/>
        <w:rPr>
          <w:rFonts w:ascii="Verdana" w:hAnsi="Verdana" w:cs="Arial"/>
          <w:i/>
          <w:sz w:val="16"/>
          <w:szCs w:val="16"/>
        </w:rPr>
      </w:pPr>
      <w:r w:rsidRPr="00193A5A">
        <w:rPr>
          <w:rFonts w:ascii="Verdana" w:hAnsi="Verdana" w:cs="Arial"/>
          <w:i/>
          <w:snapToGrid w:val="0"/>
          <w:sz w:val="16"/>
          <w:szCs w:val="16"/>
        </w:rPr>
        <w:tab/>
      </w:r>
      <w:r w:rsidRPr="00193A5A">
        <w:rPr>
          <w:rFonts w:ascii="Verdana" w:hAnsi="Verdana" w:cs="Arial"/>
          <w:i/>
          <w:sz w:val="16"/>
          <w:szCs w:val="16"/>
        </w:rPr>
        <w:t xml:space="preserve">Zhotovitel je povinen při realizaci této smlouvy náležitě respektovat práva k průmyslovému a duševnímu vlastnictví, která by mohla být v souvislosti s plněním této smlouvy dotčena a nese plnou odpovědnost za </w:t>
      </w:r>
      <w:r w:rsidRPr="00193A5A">
        <w:rPr>
          <w:rFonts w:ascii="Verdana" w:hAnsi="Verdana" w:cs="Arial"/>
          <w:i/>
          <w:sz w:val="16"/>
          <w:szCs w:val="16"/>
        </w:rPr>
        <w:lastRenderedPageBreak/>
        <w:t>vypořádání nároků všech třetích osob, které by mohly být v této souvislosti vzneseny. Zhotovitel je povinen zajistit příslušnou právní ochranu uvedených práv i v závazkových právních vztazích ke svým subdodavatelům.</w:t>
      </w:r>
    </w:p>
    <w:p w14:paraId="2C185E7E" w14:textId="77777777" w:rsidR="008120E4" w:rsidRPr="008120E4" w:rsidRDefault="008120E4" w:rsidP="008120E4">
      <w:pPr>
        <w:pStyle w:val="Import9"/>
        <w:widowControl w:val="0"/>
        <w:suppressAutoHyphens w:val="0"/>
        <w:spacing w:before="360" w:line="240" w:lineRule="auto"/>
        <w:ind w:left="3742" w:hanging="3742"/>
        <w:jc w:val="center"/>
        <w:rPr>
          <w:rFonts w:ascii="Verdana" w:hAnsi="Verdana" w:cs="Arial"/>
          <w:b/>
          <w:i/>
        </w:rPr>
      </w:pPr>
      <w:r w:rsidRPr="00193A5A">
        <w:rPr>
          <w:rFonts w:ascii="Verdana" w:hAnsi="Verdana" w:cs="Arial"/>
          <w:b/>
          <w:i/>
        </w:rPr>
        <w:t>Článek XVII. Systém</w:t>
      </w:r>
      <w:r w:rsidRPr="008120E4">
        <w:rPr>
          <w:rFonts w:ascii="Verdana" w:hAnsi="Verdana" w:cs="Arial"/>
          <w:b/>
          <w:i/>
        </w:rPr>
        <w:t xml:space="preserve"> řízení kvality</w:t>
      </w:r>
    </w:p>
    <w:p w14:paraId="3DEDC8E3" w14:textId="77777777" w:rsidR="008120E4" w:rsidRPr="008120E4" w:rsidRDefault="008120E4" w:rsidP="008120E4">
      <w:pPr>
        <w:pStyle w:val="Import0"/>
        <w:widowControl w:val="0"/>
        <w:suppressAutoHyphens w:val="0"/>
        <w:spacing w:before="120" w:line="240" w:lineRule="auto"/>
        <w:ind w:left="709" w:hanging="709"/>
        <w:jc w:val="both"/>
        <w:rPr>
          <w:rFonts w:ascii="Verdana" w:hAnsi="Verdana" w:cs="Arial"/>
          <w:i/>
          <w:snapToGrid w:val="0"/>
          <w:sz w:val="16"/>
          <w:szCs w:val="16"/>
        </w:rPr>
      </w:pPr>
      <w:r w:rsidRPr="008120E4">
        <w:rPr>
          <w:rFonts w:ascii="Verdana" w:hAnsi="Verdana" w:cs="Arial"/>
          <w:b/>
          <w:i/>
          <w:sz w:val="16"/>
          <w:szCs w:val="16"/>
        </w:rPr>
        <w:t>17.1.</w:t>
      </w:r>
      <w:r w:rsidRPr="008120E4">
        <w:rPr>
          <w:rFonts w:ascii="Verdana" w:hAnsi="Verdana" w:cs="Arial"/>
          <w:i/>
          <w:sz w:val="16"/>
          <w:szCs w:val="16"/>
        </w:rPr>
        <w:tab/>
        <w:t>Zhotovitel se tímto zavazuje a je povinen při realizaci této smlouvy plně respektovat ustanovení Českých technických norem řady ČSN EN ISO řady 9000 (ČSN EN ISO 9001), týkajících se systému řízení kvality, a to ve všech fázích plnění předmětu této smlouvy, a to i v případě, že zhotovitel není certifikován</w:t>
      </w:r>
      <w:r w:rsidRPr="008120E4">
        <w:rPr>
          <w:rFonts w:ascii="Verdana" w:hAnsi="Verdana" w:cs="Arial"/>
          <w:i/>
          <w:snapToGrid w:val="0"/>
          <w:sz w:val="16"/>
          <w:szCs w:val="16"/>
        </w:rPr>
        <w:t>.</w:t>
      </w:r>
    </w:p>
    <w:p w14:paraId="66408062" w14:textId="597B8248" w:rsidR="008120E4" w:rsidRPr="00193A5A" w:rsidRDefault="008120E4" w:rsidP="00757F16">
      <w:pPr>
        <w:pStyle w:val="Import0"/>
        <w:widowControl w:val="0"/>
        <w:suppressAutoHyphens w:val="0"/>
        <w:spacing w:before="60" w:line="240" w:lineRule="auto"/>
        <w:ind w:left="709" w:hanging="709"/>
        <w:jc w:val="both"/>
        <w:rPr>
          <w:rFonts w:ascii="Verdana" w:hAnsi="Verdana" w:cs="Arial"/>
          <w:i/>
          <w:sz w:val="16"/>
          <w:szCs w:val="16"/>
        </w:rPr>
      </w:pPr>
      <w:r w:rsidRPr="008120E4">
        <w:rPr>
          <w:rFonts w:ascii="Verdana" w:hAnsi="Verdana" w:cs="Arial"/>
          <w:b/>
          <w:i/>
          <w:sz w:val="16"/>
          <w:szCs w:val="16"/>
        </w:rPr>
        <w:t>17.2.</w:t>
      </w:r>
      <w:r w:rsidRPr="008120E4">
        <w:rPr>
          <w:rFonts w:ascii="Verdana" w:hAnsi="Verdana" w:cs="Arial"/>
          <w:b/>
          <w:i/>
          <w:sz w:val="16"/>
          <w:szCs w:val="16"/>
        </w:rPr>
        <w:tab/>
      </w:r>
      <w:r w:rsidR="0069542C" w:rsidRPr="0061131A">
        <w:rPr>
          <w:rFonts w:ascii="Verdana" w:hAnsi="Verdana" w:cs="Arial"/>
          <w:i/>
          <w:sz w:val="16"/>
          <w:szCs w:val="16"/>
        </w:rPr>
        <w:t>Zhotovitel tímto prohlašuje, že tuto smlouvu a PROJEKT prověřil v souladu s ustanovením pododstavce 8.2.3.1. prvku 8.2.3. Přezkoumání požadavků na produkty a služby české technické normy ČSN EN ISO 9001 z února 2016. Zhotovitel je povinen ke dni podpisu této smlouvy předat Objednateli záznam o výsledcích provedeného přezkoumání podle pododstavce 8.2.3.2. prvku 8.2.3. Přezkoumání požadavků na produkty a služby české technické normy ČSN EN ISO 9001 z února 2016.</w:t>
      </w:r>
      <w:r w:rsidR="004442C5">
        <w:rPr>
          <w:rFonts w:ascii="Verdana" w:hAnsi="Verdana" w:cs="Arial"/>
          <w:i/>
          <w:sz w:val="16"/>
          <w:szCs w:val="16"/>
        </w:rPr>
        <w:t xml:space="preserve"> </w:t>
      </w:r>
      <w:r w:rsidR="0069542C" w:rsidRPr="0061131A">
        <w:rPr>
          <w:rFonts w:ascii="Verdana" w:hAnsi="Verdana" w:cs="Arial"/>
          <w:i/>
          <w:sz w:val="16"/>
          <w:szCs w:val="16"/>
        </w:rPr>
        <w:t xml:space="preserve">Pokud Zhotovitel záznam o výsledcích přezkoumání ke dni podpisu této smlouvy Objednateli nepředal, má se za to, že Zhotovitel v této smlouvě a v PROJEKTU neshledal žádné závady ve smyslu uplatněného nevhodného </w:t>
      </w:r>
      <w:r w:rsidR="0069542C" w:rsidRPr="00290D65">
        <w:rPr>
          <w:rFonts w:ascii="Verdana" w:hAnsi="Verdana" w:cs="Arial"/>
          <w:i/>
          <w:sz w:val="16"/>
          <w:szCs w:val="16"/>
        </w:rPr>
        <w:t>pokynu Objednatele</w:t>
      </w:r>
      <w:r w:rsidRPr="00193A5A">
        <w:rPr>
          <w:rFonts w:ascii="Verdana" w:hAnsi="Verdana" w:cs="Arial"/>
          <w:i/>
          <w:sz w:val="16"/>
          <w:szCs w:val="16"/>
        </w:rPr>
        <w:t>.</w:t>
      </w:r>
    </w:p>
    <w:p w14:paraId="538A1A39" w14:textId="77777777" w:rsidR="008120E4" w:rsidRPr="00193A5A" w:rsidRDefault="008120E4" w:rsidP="00757F16">
      <w:pPr>
        <w:pStyle w:val="Import0"/>
        <w:widowControl w:val="0"/>
        <w:suppressAutoHyphens w:val="0"/>
        <w:spacing w:before="60" w:line="240" w:lineRule="auto"/>
        <w:ind w:left="709" w:hanging="709"/>
        <w:jc w:val="both"/>
        <w:rPr>
          <w:rFonts w:ascii="Verdana" w:hAnsi="Verdana" w:cs="Arial"/>
          <w:i/>
          <w:sz w:val="16"/>
          <w:szCs w:val="16"/>
        </w:rPr>
      </w:pPr>
      <w:r w:rsidRPr="00193A5A">
        <w:rPr>
          <w:rFonts w:ascii="Verdana" w:hAnsi="Verdana" w:cs="Arial"/>
          <w:b/>
          <w:i/>
          <w:sz w:val="16"/>
          <w:szCs w:val="16"/>
        </w:rPr>
        <w:t>17.3.</w:t>
      </w:r>
      <w:r w:rsidRPr="00193A5A">
        <w:rPr>
          <w:rFonts w:ascii="Verdana" w:hAnsi="Verdana" w:cs="Arial"/>
          <w:i/>
          <w:sz w:val="16"/>
          <w:szCs w:val="16"/>
        </w:rPr>
        <w:tab/>
      </w:r>
      <w:r w:rsidR="0069542C" w:rsidRPr="00290D65">
        <w:rPr>
          <w:rFonts w:ascii="Verdana" w:hAnsi="Verdana" w:cs="Arial"/>
          <w:i/>
          <w:sz w:val="16"/>
          <w:szCs w:val="16"/>
        </w:rPr>
        <w:t>Zhotovitel je povinen provádět činnosti stanovené českou technickou normou ČSN EN ISO 9001 z února 2016, zejména pododstavce 10.2.1. prvku 10.2. Neshoda a nápravné opatření. Zhotovitel je povinen na vyžádání Objednatele bezodkladně předložit písemné dokumentované informace jako důkazy podle pododstavce 10.2.2. prvku 10.2. Neshoda a nápravné opatření</w:t>
      </w:r>
      <w:r w:rsidRPr="00193A5A">
        <w:rPr>
          <w:rFonts w:ascii="Verdana" w:hAnsi="Verdana" w:cs="Arial"/>
          <w:i/>
          <w:sz w:val="16"/>
          <w:szCs w:val="16"/>
        </w:rPr>
        <w:t>.</w:t>
      </w:r>
    </w:p>
    <w:p w14:paraId="741CE8C0" w14:textId="77777777" w:rsidR="008120E4" w:rsidRPr="00AC169D" w:rsidRDefault="008120E4" w:rsidP="00757F16">
      <w:pPr>
        <w:pStyle w:val="Import0"/>
        <w:widowControl w:val="0"/>
        <w:suppressAutoHyphens w:val="0"/>
        <w:spacing w:before="60" w:line="240" w:lineRule="auto"/>
        <w:ind w:left="709" w:hanging="709"/>
        <w:jc w:val="both"/>
        <w:rPr>
          <w:rFonts w:ascii="Verdana" w:hAnsi="Verdana" w:cs="Arial"/>
          <w:i/>
          <w:sz w:val="16"/>
          <w:szCs w:val="16"/>
        </w:rPr>
      </w:pPr>
      <w:r w:rsidRPr="00193A5A">
        <w:rPr>
          <w:rFonts w:ascii="Verdana" w:hAnsi="Verdana" w:cs="Arial"/>
          <w:b/>
          <w:i/>
          <w:sz w:val="16"/>
          <w:szCs w:val="16"/>
        </w:rPr>
        <w:t>17.4.</w:t>
      </w:r>
      <w:r w:rsidRPr="00193A5A">
        <w:rPr>
          <w:rFonts w:ascii="Verdana" w:hAnsi="Verdana" w:cs="Arial"/>
          <w:i/>
          <w:sz w:val="16"/>
          <w:szCs w:val="16"/>
        </w:rPr>
        <w:tab/>
      </w:r>
      <w:r w:rsidR="0069542C" w:rsidRPr="00CB5D7E">
        <w:rPr>
          <w:rFonts w:ascii="Verdana" w:hAnsi="Verdana" w:cs="Arial"/>
          <w:i/>
          <w:sz w:val="16"/>
          <w:szCs w:val="16"/>
        </w:rPr>
        <w:t xml:space="preserve">Doklad o provedené </w:t>
      </w:r>
      <w:r w:rsidR="0069542C" w:rsidRPr="0042787B">
        <w:rPr>
          <w:rFonts w:ascii="Verdana" w:hAnsi="Verdana" w:cs="Arial"/>
          <w:i/>
          <w:sz w:val="16"/>
          <w:szCs w:val="16"/>
        </w:rPr>
        <w:t xml:space="preserve">výstupní kontrole je povinen předložit Zhotovitel v termínu max. 7 kalendářních dnů před ukončení plnění, podle odstavce 2.1.2. </w:t>
      </w:r>
      <w:r w:rsidR="00BB0192" w:rsidRPr="0042787B">
        <w:rPr>
          <w:rFonts w:ascii="Verdana" w:hAnsi="Verdana" w:cs="Arial"/>
          <w:i/>
          <w:sz w:val="16"/>
          <w:szCs w:val="16"/>
        </w:rPr>
        <w:t>a 2.1.</w:t>
      </w:r>
      <w:r w:rsidR="00CF6F8B" w:rsidRPr="0042787B">
        <w:rPr>
          <w:rFonts w:ascii="Verdana" w:hAnsi="Verdana" w:cs="Arial"/>
          <w:i/>
          <w:sz w:val="16"/>
          <w:szCs w:val="16"/>
        </w:rPr>
        <w:t>3</w:t>
      </w:r>
      <w:r w:rsidR="00BB0192" w:rsidRPr="0042787B">
        <w:rPr>
          <w:rFonts w:ascii="Verdana" w:hAnsi="Verdana" w:cs="Arial"/>
          <w:i/>
          <w:sz w:val="16"/>
          <w:szCs w:val="16"/>
        </w:rPr>
        <w:t xml:space="preserve">. </w:t>
      </w:r>
      <w:r w:rsidR="0069542C" w:rsidRPr="0042787B">
        <w:rPr>
          <w:rFonts w:ascii="Verdana" w:hAnsi="Verdana" w:cs="Arial"/>
          <w:i/>
          <w:sz w:val="16"/>
          <w:szCs w:val="16"/>
        </w:rPr>
        <w:t xml:space="preserve">článku </w:t>
      </w:r>
      <w:r w:rsidR="0069542C" w:rsidRPr="00AC169D">
        <w:rPr>
          <w:rFonts w:ascii="Verdana" w:hAnsi="Verdana" w:cs="Arial"/>
          <w:i/>
          <w:sz w:val="16"/>
          <w:szCs w:val="16"/>
        </w:rPr>
        <w:t>II. této smlouvy. Výstupní kontrola bude obsahovat minimálně tyto náležitosti, které připraví Zhotovitel</w:t>
      </w:r>
      <w:r w:rsidRPr="00AC169D">
        <w:rPr>
          <w:rFonts w:ascii="Verdana" w:hAnsi="Verdana" w:cs="Arial"/>
          <w:i/>
          <w:sz w:val="16"/>
          <w:szCs w:val="16"/>
        </w:rPr>
        <w:t>:</w:t>
      </w:r>
    </w:p>
    <w:p w14:paraId="141A0B1C" w14:textId="77777777" w:rsidR="0069542C" w:rsidRPr="00AC169D" w:rsidRDefault="0069542C" w:rsidP="00757F16">
      <w:pPr>
        <w:pStyle w:val="Import0"/>
        <w:widowControl w:val="0"/>
        <w:numPr>
          <w:ilvl w:val="0"/>
          <w:numId w:val="4"/>
        </w:numPr>
        <w:tabs>
          <w:tab w:val="clear" w:pos="1776"/>
          <w:tab w:val="num" w:pos="1276"/>
        </w:tabs>
        <w:suppressAutoHyphens w:val="0"/>
        <w:spacing w:before="60" w:line="240" w:lineRule="auto"/>
        <w:ind w:left="1276" w:hanging="567"/>
        <w:jc w:val="both"/>
        <w:rPr>
          <w:rFonts w:ascii="Verdana" w:hAnsi="Verdana" w:cs="Arial"/>
          <w:i/>
          <w:sz w:val="16"/>
          <w:szCs w:val="16"/>
        </w:rPr>
      </w:pPr>
      <w:r w:rsidRPr="00AC169D">
        <w:rPr>
          <w:rFonts w:ascii="Verdana" w:hAnsi="Verdana" w:cs="Arial"/>
          <w:i/>
          <w:sz w:val="16"/>
          <w:szCs w:val="16"/>
        </w:rPr>
        <w:t>Soupis vad a nedodělků členěný po jednotlivých stavebních objektech a provozních souborech vč. profesí.</w:t>
      </w:r>
    </w:p>
    <w:p w14:paraId="4628E04D" w14:textId="77777777" w:rsidR="008120E4" w:rsidRPr="00193A5A" w:rsidRDefault="0069542C" w:rsidP="00757F16">
      <w:pPr>
        <w:pStyle w:val="Import0"/>
        <w:widowControl w:val="0"/>
        <w:numPr>
          <w:ilvl w:val="0"/>
          <w:numId w:val="4"/>
        </w:numPr>
        <w:tabs>
          <w:tab w:val="clear" w:pos="1776"/>
          <w:tab w:val="num" w:pos="1276"/>
        </w:tabs>
        <w:suppressAutoHyphens w:val="0"/>
        <w:spacing w:before="60" w:line="240" w:lineRule="auto"/>
        <w:ind w:left="1276" w:hanging="567"/>
        <w:jc w:val="both"/>
        <w:rPr>
          <w:rFonts w:ascii="Verdana" w:hAnsi="Verdana" w:cs="Arial"/>
          <w:i/>
          <w:sz w:val="16"/>
          <w:szCs w:val="16"/>
        </w:rPr>
      </w:pPr>
      <w:r w:rsidRPr="00AC169D">
        <w:rPr>
          <w:rFonts w:ascii="Verdana" w:hAnsi="Verdana" w:cs="Arial"/>
          <w:i/>
          <w:sz w:val="16"/>
          <w:szCs w:val="16"/>
        </w:rPr>
        <w:t>Soupis všech dokladů (podle odstavce 12.3. článku XII. této smlouvy) a fyzické doložení těchto dokladů, které odpovědný zástupce Zhotovitele ověřil a potvrdil</w:t>
      </w:r>
      <w:r w:rsidRPr="0074757C">
        <w:rPr>
          <w:rFonts w:ascii="Verdana" w:hAnsi="Verdana" w:cs="Arial"/>
          <w:i/>
          <w:sz w:val="16"/>
          <w:szCs w:val="16"/>
        </w:rPr>
        <w:t xml:space="preserve"> jejich správnost a soulad s PROJEKTEM a se zákonem č. 22/1997 Sb., o technických požadavcích na výrobky, ve znění pozdějších předpis a souvisejících předpisů</w:t>
      </w:r>
      <w:r w:rsidR="008120E4" w:rsidRPr="00193A5A">
        <w:rPr>
          <w:rFonts w:ascii="Verdana" w:hAnsi="Verdana" w:cs="Arial"/>
          <w:i/>
          <w:sz w:val="16"/>
          <w:szCs w:val="16"/>
        </w:rPr>
        <w:t>.</w:t>
      </w:r>
    </w:p>
    <w:p w14:paraId="7BF454CD" w14:textId="6A92711B" w:rsidR="00B0380F" w:rsidRPr="00193A5A" w:rsidRDefault="008120E4" w:rsidP="007332C8">
      <w:pPr>
        <w:pStyle w:val="Import0"/>
        <w:widowControl w:val="0"/>
        <w:suppressAutoHyphens w:val="0"/>
        <w:spacing w:before="60" w:line="240" w:lineRule="auto"/>
        <w:ind w:left="709"/>
        <w:jc w:val="both"/>
        <w:rPr>
          <w:rFonts w:ascii="Verdana" w:hAnsi="Verdana" w:cs="Arial"/>
          <w:i/>
          <w:sz w:val="16"/>
          <w:szCs w:val="16"/>
        </w:rPr>
      </w:pPr>
      <w:r w:rsidRPr="00193A5A">
        <w:rPr>
          <w:rFonts w:ascii="Verdana" w:hAnsi="Verdana" w:cs="Arial"/>
          <w:i/>
          <w:sz w:val="16"/>
          <w:szCs w:val="16"/>
        </w:rPr>
        <w:t>TDS provede kontrolu dokladů. V případě, že doklady budou neúplné nebo nebudou v souladu s PROJEKTEM a zákonem č. 22/1997 Sb</w:t>
      </w:r>
      <w:r w:rsidRPr="00193A5A">
        <w:rPr>
          <w:rFonts w:ascii="Verdana" w:hAnsi="Verdana"/>
          <w:i/>
          <w:sz w:val="16"/>
          <w:szCs w:val="16"/>
        </w:rPr>
        <w:t>., o technických požadavcích na výrobky, ve znění pozdějších předpisů, a souvisejícími předpisy,</w:t>
      </w:r>
      <w:r w:rsidRPr="00193A5A">
        <w:rPr>
          <w:rFonts w:ascii="Verdana" w:hAnsi="Verdana" w:cs="Arial"/>
          <w:i/>
          <w:sz w:val="16"/>
          <w:szCs w:val="16"/>
        </w:rPr>
        <w:t xml:space="preserve"> nebude dokončena výstupní kontrola a dílo nebude připraveno k předání a převzetí</w:t>
      </w:r>
      <w:r w:rsidR="006B6261" w:rsidRPr="00193A5A">
        <w:rPr>
          <w:rFonts w:ascii="Verdana" w:hAnsi="Verdana" w:cs="Arial"/>
          <w:i/>
          <w:sz w:val="16"/>
          <w:szCs w:val="16"/>
        </w:rPr>
        <w:t>.</w:t>
      </w:r>
    </w:p>
    <w:p w14:paraId="76A4A38C" w14:textId="77777777" w:rsidR="006D19A1" w:rsidRPr="00193A5A" w:rsidRDefault="006D19A1" w:rsidP="006D19A1">
      <w:pPr>
        <w:pStyle w:val="Import9"/>
        <w:widowControl w:val="0"/>
        <w:suppressAutoHyphens w:val="0"/>
        <w:spacing w:before="360" w:line="240" w:lineRule="auto"/>
        <w:ind w:left="3742" w:hanging="3742"/>
        <w:jc w:val="center"/>
        <w:rPr>
          <w:rFonts w:ascii="Verdana" w:hAnsi="Verdana" w:cs="Arial"/>
          <w:b/>
          <w:i/>
        </w:rPr>
      </w:pPr>
      <w:r w:rsidRPr="00193A5A">
        <w:rPr>
          <w:rFonts w:ascii="Verdana" w:hAnsi="Verdana" w:cs="Arial"/>
          <w:b/>
          <w:i/>
        </w:rPr>
        <w:t>Článek X</w:t>
      </w:r>
      <w:r w:rsidR="00A92DF4" w:rsidRPr="00193A5A">
        <w:rPr>
          <w:rFonts w:ascii="Verdana" w:hAnsi="Verdana" w:cs="Arial"/>
          <w:b/>
          <w:i/>
        </w:rPr>
        <w:t>V</w:t>
      </w:r>
      <w:r w:rsidRPr="00193A5A">
        <w:rPr>
          <w:rFonts w:ascii="Verdana" w:hAnsi="Verdana" w:cs="Arial"/>
          <w:b/>
          <w:i/>
        </w:rPr>
        <w:t>III. Následná nemožnost plnění</w:t>
      </w:r>
    </w:p>
    <w:p w14:paraId="25233715" w14:textId="77777777" w:rsidR="006D19A1" w:rsidRPr="00193A5A" w:rsidRDefault="006D19A1"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11" w:name="_Ref461867882"/>
      <w:r w:rsidRPr="00193A5A">
        <w:rPr>
          <w:rFonts w:ascii="Verdana" w:hAnsi="Verdana" w:cs="Arial"/>
          <w:b/>
          <w:i/>
          <w:sz w:val="16"/>
          <w:szCs w:val="16"/>
        </w:rPr>
        <w:t>18.1.</w:t>
      </w:r>
      <w:r w:rsidRPr="00193A5A">
        <w:rPr>
          <w:rFonts w:ascii="Verdana" w:hAnsi="Verdana" w:cs="Arial"/>
          <w:b/>
          <w:i/>
          <w:sz w:val="16"/>
          <w:szCs w:val="16"/>
        </w:rPr>
        <w:tab/>
      </w:r>
      <w:r w:rsidRPr="00193A5A">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14:paraId="5304F8F8" w14:textId="77777777" w:rsidR="006D19A1" w:rsidRPr="00193A5A" w:rsidRDefault="006D19A1"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193A5A">
        <w:rPr>
          <w:rFonts w:ascii="Verdana" w:hAnsi="Verdana" w:cs="Arial"/>
          <w:b/>
          <w:i/>
          <w:sz w:val="16"/>
          <w:szCs w:val="16"/>
        </w:rPr>
        <w:t>18.2.</w:t>
      </w:r>
      <w:r w:rsidRPr="00193A5A">
        <w:rPr>
          <w:rFonts w:ascii="Verdana" w:hAnsi="Verdana" w:cs="Arial"/>
          <w:b/>
          <w:i/>
          <w:sz w:val="16"/>
          <w:szCs w:val="16"/>
        </w:rPr>
        <w:tab/>
      </w:r>
      <w:r w:rsidRPr="00193A5A">
        <w:rPr>
          <w:rFonts w:ascii="Verdana" w:hAnsi="Verdana" w:cs="Arial"/>
          <w:i/>
          <w:sz w:val="16"/>
          <w:szCs w:val="16"/>
        </w:rPr>
        <w:t>Nemožnost plnění prokazuje dlužník.</w:t>
      </w:r>
    </w:p>
    <w:bookmarkEnd w:id="11"/>
    <w:p w14:paraId="00D021DB" w14:textId="77777777" w:rsidR="006B6261" w:rsidRPr="00193A5A" w:rsidRDefault="006B6261" w:rsidP="001C728E">
      <w:pPr>
        <w:pStyle w:val="Import9"/>
        <w:widowControl w:val="0"/>
        <w:suppressAutoHyphens w:val="0"/>
        <w:spacing w:before="360" w:line="240" w:lineRule="auto"/>
        <w:ind w:left="3742" w:hanging="3742"/>
        <w:jc w:val="center"/>
        <w:rPr>
          <w:rFonts w:ascii="Verdana" w:hAnsi="Verdana" w:cs="Arial"/>
          <w:b/>
          <w:i/>
        </w:rPr>
      </w:pPr>
      <w:r w:rsidRPr="00193A5A">
        <w:rPr>
          <w:rFonts w:ascii="Verdana" w:hAnsi="Verdana" w:cs="Arial"/>
          <w:b/>
          <w:i/>
        </w:rPr>
        <w:t>Článek XI</w:t>
      </w:r>
      <w:r w:rsidR="00A92DF4" w:rsidRPr="00193A5A">
        <w:rPr>
          <w:rFonts w:ascii="Verdana" w:hAnsi="Verdana" w:cs="Arial"/>
          <w:b/>
          <w:i/>
        </w:rPr>
        <w:t>X</w:t>
      </w:r>
      <w:r w:rsidRPr="00193A5A">
        <w:rPr>
          <w:rFonts w:ascii="Verdana" w:hAnsi="Verdana" w:cs="Arial"/>
          <w:b/>
          <w:i/>
        </w:rPr>
        <w:t>. Závěrečná ustanovení</w:t>
      </w:r>
    </w:p>
    <w:p w14:paraId="4BAF8747" w14:textId="77777777" w:rsidR="006B6261" w:rsidRPr="00193A5A"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193A5A">
        <w:rPr>
          <w:rFonts w:ascii="Verdana" w:hAnsi="Verdana" w:cs="Arial"/>
          <w:b/>
          <w:i/>
          <w:sz w:val="16"/>
          <w:szCs w:val="16"/>
        </w:rPr>
        <w:t>1</w:t>
      </w:r>
      <w:r w:rsidR="00A92DF4" w:rsidRPr="00193A5A">
        <w:rPr>
          <w:rFonts w:ascii="Verdana" w:hAnsi="Verdana" w:cs="Arial"/>
          <w:b/>
          <w:i/>
          <w:sz w:val="16"/>
          <w:szCs w:val="16"/>
        </w:rPr>
        <w:t>9</w:t>
      </w:r>
      <w:r w:rsidRPr="00193A5A">
        <w:rPr>
          <w:rFonts w:ascii="Verdana" w:hAnsi="Verdana" w:cs="Arial"/>
          <w:b/>
          <w:i/>
          <w:sz w:val="16"/>
          <w:szCs w:val="16"/>
        </w:rPr>
        <w:t>.1.</w:t>
      </w:r>
      <w:r w:rsidRPr="00193A5A">
        <w:rPr>
          <w:rFonts w:ascii="Verdana" w:hAnsi="Verdana" w:cs="Arial"/>
          <w:b/>
          <w:i/>
          <w:sz w:val="16"/>
          <w:szCs w:val="16"/>
        </w:rPr>
        <w:tab/>
      </w:r>
      <w:r w:rsidRPr="00193A5A">
        <w:rPr>
          <w:rFonts w:ascii="Verdana" w:hAnsi="Verdana" w:cs="Arial"/>
          <w:i/>
          <w:sz w:val="16"/>
          <w:szCs w:val="16"/>
        </w:rPr>
        <w:t xml:space="preserve">Pokud není v této smlouvě výslovně uvedeno jinak, předkládá Zhotovitel </w:t>
      </w:r>
      <w:r w:rsidR="00E75D22" w:rsidRPr="00193A5A">
        <w:rPr>
          <w:rFonts w:ascii="Verdana" w:hAnsi="Verdana" w:cs="Arial"/>
          <w:i/>
          <w:sz w:val="16"/>
          <w:szCs w:val="16"/>
        </w:rPr>
        <w:t>TDS</w:t>
      </w:r>
      <w:r w:rsidRPr="00193A5A">
        <w:rPr>
          <w:rFonts w:ascii="Verdana" w:hAnsi="Verdana" w:cs="Arial"/>
          <w:i/>
          <w:sz w:val="16"/>
          <w:szCs w:val="16"/>
        </w:rPr>
        <w:t xml:space="preserve"> a Objednateli veškeré písemné dokumenty vždy ve třech vyhotoveních, která budou sloužit pro vnitřní potřeby </w:t>
      </w:r>
      <w:r w:rsidR="00E75D22" w:rsidRPr="00193A5A">
        <w:rPr>
          <w:rFonts w:ascii="Verdana" w:hAnsi="Verdana" w:cs="Arial"/>
          <w:i/>
          <w:sz w:val="16"/>
          <w:szCs w:val="16"/>
        </w:rPr>
        <w:t>TDS</w:t>
      </w:r>
      <w:r w:rsidRPr="00193A5A">
        <w:rPr>
          <w:rFonts w:ascii="Verdana" w:hAnsi="Verdana" w:cs="Arial"/>
          <w:i/>
          <w:sz w:val="16"/>
          <w:szCs w:val="16"/>
        </w:rPr>
        <w:t xml:space="preserve"> a Objednatele.</w:t>
      </w:r>
    </w:p>
    <w:p w14:paraId="27E59BE4" w14:textId="77777777" w:rsidR="006B6261" w:rsidRPr="00193A5A" w:rsidRDefault="006B6261" w:rsidP="003F67B1">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sidRPr="00193A5A">
        <w:rPr>
          <w:rFonts w:ascii="Verdana" w:hAnsi="Verdana" w:cs="Arial"/>
          <w:b/>
          <w:i/>
          <w:sz w:val="16"/>
          <w:szCs w:val="16"/>
        </w:rPr>
        <w:t>1</w:t>
      </w:r>
      <w:r w:rsidR="00A92DF4" w:rsidRPr="00193A5A">
        <w:rPr>
          <w:rFonts w:ascii="Verdana" w:hAnsi="Verdana" w:cs="Arial"/>
          <w:b/>
          <w:i/>
          <w:sz w:val="16"/>
          <w:szCs w:val="16"/>
        </w:rPr>
        <w:t>9</w:t>
      </w:r>
      <w:r w:rsidRPr="00193A5A">
        <w:rPr>
          <w:rFonts w:ascii="Verdana" w:hAnsi="Verdana" w:cs="Arial"/>
          <w:b/>
          <w:i/>
          <w:sz w:val="16"/>
          <w:szCs w:val="16"/>
        </w:rPr>
        <w:t>.2.</w:t>
      </w:r>
      <w:r w:rsidRPr="00193A5A">
        <w:rPr>
          <w:rFonts w:ascii="Verdana" w:hAnsi="Verdana" w:cs="Arial"/>
          <w:b/>
          <w:i/>
          <w:sz w:val="16"/>
          <w:szCs w:val="16"/>
        </w:rPr>
        <w:tab/>
      </w:r>
      <w:r w:rsidRPr="00193A5A">
        <w:rPr>
          <w:rFonts w:ascii="Verdana" w:hAnsi="Verdana" w:cs="Arial"/>
          <w:i/>
          <w:sz w:val="16"/>
          <w:szCs w:val="16"/>
        </w:rPr>
        <w:t>Změnu oprávněných osob nebo změnu rozsahu oprávnění těchto osob</w:t>
      </w:r>
      <w:r w:rsidR="001B3571" w:rsidRPr="00193A5A">
        <w:rPr>
          <w:rFonts w:ascii="Verdana" w:hAnsi="Verdana" w:cs="Arial"/>
          <w:i/>
          <w:sz w:val="16"/>
          <w:szCs w:val="16"/>
        </w:rPr>
        <w:t>,</w:t>
      </w:r>
      <w:r w:rsidRPr="00193A5A">
        <w:rPr>
          <w:rFonts w:ascii="Verdana" w:hAnsi="Verdana" w:cs="Arial"/>
          <w:i/>
          <w:sz w:val="16"/>
          <w:szCs w:val="16"/>
        </w:rPr>
        <w:t xml:space="preserve"> </w:t>
      </w:r>
      <w:r w:rsidR="001B3571" w:rsidRPr="00193A5A">
        <w:rPr>
          <w:rFonts w:ascii="Verdana" w:hAnsi="Verdana" w:cs="Arial"/>
          <w:i/>
          <w:sz w:val="16"/>
          <w:szCs w:val="16"/>
        </w:rPr>
        <w:t xml:space="preserve">stejně tak změnu údajů uvedených v záhlaví této smlouvy </w:t>
      </w:r>
      <w:r w:rsidRPr="00193A5A">
        <w:rPr>
          <w:rFonts w:ascii="Verdana" w:hAnsi="Verdana" w:cs="Arial"/>
          <w:i/>
          <w:sz w:val="16"/>
          <w:szCs w:val="16"/>
        </w:rPr>
        <w:t>je nutno oznámit druhé smluvní straně písemně. Účinnost má takováto změna dnem doručení.</w:t>
      </w:r>
    </w:p>
    <w:p w14:paraId="2E9A4AC1" w14:textId="77777777" w:rsidR="006B6261" w:rsidRPr="00193A5A" w:rsidRDefault="006B6261" w:rsidP="003F67B1">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sidRPr="00193A5A">
        <w:rPr>
          <w:rFonts w:ascii="Verdana" w:hAnsi="Verdana" w:cs="Arial"/>
          <w:b/>
          <w:i/>
          <w:sz w:val="16"/>
          <w:szCs w:val="16"/>
        </w:rPr>
        <w:t>1</w:t>
      </w:r>
      <w:r w:rsidR="00A92DF4" w:rsidRPr="00193A5A">
        <w:rPr>
          <w:rFonts w:ascii="Verdana" w:hAnsi="Verdana" w:cs="Arial"/>
          <w:b/>
          <w:i/>
          <w:sz w:val="16"/>
          <w:szCs w:val="16"/>
        </w:rPr>
        <w:t>9</w:t>
      </w:r>
      <w:r w:rsidRPr="00193A5A">
        <w:rPr>
          <w:rFonts w:ascii="Verdana" w:hAnsi="Verdana" w:cs="Arial"/>
          <w:b/>
          <w:i/>
          <w:sz w:val="16"/>
          <w:szCs w:val="16"/>
        </w:rPr>
        <w:t>.3.</w:t>
      </w:r>
      <w:r w:rsidRPr="00193A5A">
        <w:rPr>
          <w:rFonts w:ascii="Verdana" w:hAnsi="Verdana" w:cs="Arial"/>
          <w:b/>
          <w:i/>
          <w:sz w:val="16"/>
          <w:szCs w:val="16"/>
        </w:rPr>
        <w:tab/>
      </w:r>
      <w:r w:rsidRPr="00193A5A">
        <w:rPr>
          <w:rFonts w:ascii="Verdana" w:hAnsi="Verdana" w:cs="Arial"/>
          <w:i/>
          <w:sz w:val="16"/>
          <w:szCs w:val="16"/>
        </w:rPr>
        <w:t>Zhotovitel není oprávněn převést bez předchozího písemného souhlasu Objednatele svá práva a závazky, vyplývající z této smlouvy na třetí osobu.</w:t>
      </w:r>
    </w:p>
    <w:p w14:paraId="7032882E" w14:textId="77777777" w:rsidR="006B6261" w:rsidRPr="004D0037" w:rsidRDefault="006B6261" w:rsidP="003F67B1">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sidRPr="00193A5A">
        <w:rPr>
          <w:rFonts w:ascii="Verdana" w:hAnsi="Verdana" w:cs="Arial"/>
          <w:b/>
          <w:i/>
          <w:sz w:val="16"/>
          <w:szCs w:val="16"/>
        </w:rPr>
        <w:t>1</w:t>
      </w:r>
      <w:r w:rsidR="00A92DF4" w:rsidRPr="00193A5A">
        <w:rPr>
          <w:rFonts w:ascii="Verdana" w:hAnsi="Verdana" w:cs="Arial"/>
          <w:b/>
          <w:i/>
          <w:sz w:val="16"/>
          <w:szCs w:val="16"/>
        </w:rPr>
        <w:t>9</w:t>
      </w:r>
      <w:r w:rsidRPr="00193A5A">
        <w:rPr>
          <w:rFonts w:ascii="Verdana" w:hAnsi="Verdana" w:cs="Arial"/>
          <w:b/>
          <w:i/>
          <w:sz w:val="16"/>
          <w:szCs w:val="16"/>
        </w:rPr>
        <w:t>.4.</w:t>
      </w:r>
      <w:r w:rsidRPr="00193A5A">
        <w:rPr>
          <w:rFonts w:ascii="Verdana" w:hAnsi="Verdana" w:cs="Arial"/>
          <w:b/>
          <w:i/>
          <w:sz w:val="16"/>
          <w:szCs w:val="16"/>
        </w:rPr>
        <w:tab/>
      </w:r>
      <w:r w:rsidRPr="00193A5A">
        <w:rPr>
          <w:rFonts w:ascii="Verdana" w:hAnsi="Verdana" w:cs="Arial"/>
          <w:i/>
          <w:sz w:val="16"/>
          <w:szCs w:val="16"/>
        </w:rPr>
        <w:t xml:space="preserve">Tuto smlouvu lze měnit pouze písemnými dodatky, označenými jako dodatek s pořadovým číslem ke smlouvě </w:t>
      </w:r>
      <w:r w:rsidRPr="004D0037">
        <w:rPr>
          <w:rFonts w:ascii="Verdana" w:hAnsi="Verdana" w:cs="Arial"/>
          <w:i/>
          <w:sz w:val="16"/>
          <w:szCs w:val="16"/>
        </w:rPr>
        <w:t>o dílo a potvrzenými oběma smluvními stranami.</w:t>
      </w:r>
    </w:p>
    <w:p w14:paraId="5D9F4425" w14:textId="69868B8E" w:rsidR="006B6261" w:rsidRPr="00193A5A" w:rsidRDefault="006B6261" w:rsidP="003F67B1">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sidRPr="004D0037">
        <w:rPr>
          <w:rFonts w:ascii="Verdana" w:hAnsi="Verdana" w:cs="Arial"/>
          <w:b/>
          <w:i/>
          <w:sz w:val="16"/>
          <w:szCs w:val="16"/>
        </w:rPr>
        <w:t>1</w:t>
      </w:r>
      <w:r w:rsidR="00A92DF4" w:rsidRPr="004D0037">
        <w:rPr>
          <w:rFonts w:ascii="Verdana" w:hAnsi="Verdana" w:cs="Arial"/>
          <w:b/>
          <w:i/>
          <w:sz w:val="16"/>
          <w:szCs w:val="16"/>
        </w:rPr>
        <w:t>9</w:t>
      </w:r>
      <w:r w:rsidRPr="004D0037">
        <w:rPr>
          <w:rFonts w:ascii="Verdana" w:hAnsi="Verdana" w:cs="Arial"/>
          <w:b/>
          <w:i/>
          <w:sz w:val="16"/>
          <w:szCs w:val="16"/>
        </w:rPr>
        <w:t>.5.</w:t>
      </w:r>
      <w:r w:rsidRPr="004D0037">
        <w:rPr>
          <w:rFonts w:ascii="Verdana" w:hAnsi="Verdana" w:cs="Arial"/>
          <w:b/>
          <w:i/>
          <w:sz w:val="16"/>
          <w:szCs w:val="16"/>
        </w:rPr>
        <w:tab/>
      </w:r>
      <w:bookmarkStart w:id="12" w:name="_Hlk16011505"/>
      <w:bookmarkStart w:id="13" w:name="_Hlk16011288"/>
      <w:r w:rsidR="006066FF" w:rsidRPr="006066FF">
        <w:rPr>
          <w:rFonts w:ascii="Verdana" w:hAnsi="Verdana" w:cs="Arial"/>
          <w:i/>
          <w:sz w:val="16"/>
          <w:szCs w:val="16"/>
        </w:rPr>
        <w:t xml:space="preserve">Tato </w:t>
      </w:r>
      <w:r w:rsidR="0069542C">
        <w:rPr>
          <w:rFonts w:ascii="Verdana" w:hAnsi="Verdana" w:cs="Arial"/>
          <w:i/>
          <w:sz w:val="16"/>
          <w:szCs w:val="16"/>
        </w:rPr>
        <w:t>smlouva</w:t>
      </w:r>
      <w:r w:rsidR="006066FF" w:rsidRPr="006066FF">
        <w:rPr>
          <w:rFonts w:ascii="Verdana" w:hAnsi="Verdana" w:cs="Arial"/>
          <w:i/>
          <w:sz w:val="16"/>
          <w:szCs w:val="16"/>
        </w:rPr>
        <w:t xml:space="preserve"> bude v souladu s povinnou elektronickou komunikací mezi zadavatelem a dodavatelem podle § 211 Zákona </w:t>
      </w:r>
      <w:r w:rsidR="00A844E8">
        <w:rPr>
          <w:rFonts w:ascii="Verdana" w:hAnsi="Verdana" w:cs="Arial"/>
          <w:i/>
          <w:sz w:val="16"/>
          <w:szCs w:val="16"/>
        </w:rPr>
        <w:t>uzavřena</w:t>
      </w:r>
      <w:r w:rsidR="006066FF" w:rsidRPr="006066FF">
        <w:rPr>
          <w:rFonts w:ascii="Verdana" w:hAnsi="Verdana" w:cs="Arial"/>
          <w:i/>
          <w:sz w:val="16"/>
          <w:szCs w:val="16"/>
        </w:rPr>
        <w:t xml:space="preserve"> elektronicky</w:t>
      </w:r>
      <w:bookmarkEnd w:id="12"/>
      <w:bookmarkEnd w:id="13"/>
      <w:r w:rsidR="006066FF">
        <w:rPr>
          <w:rFonts w:ascii="Verdana" w:hAnsi="Verdana" w:cs="Arial"/>
          <w:i/>
          <w:sz w:val="16"/>
          <w:szCs w:val="16"/>
        </w:rPr>
        <w:t>.</w:t>
      </w:r>
    </w:p>
    <w:p w14:paraId="42062DF6" w14:textId="7956FDB3" w:rsidR="006B6261" w:rsidRPr="00C55631"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color w:val="00B050"/>
          <w:sz w:val="16"/>
          <w:szCs w:val="16"/>
        </w:rPr>
      </w:pPr>
      <w:r w:rsidRPr="00193A5A">
        <w:rPr>
          <w:rFonts w:ascii="Verdana" w:hAnsi="Verdana" w:cs="Arial"/>
          <w:b/>
          <w:i/>
          <w:sz w:val="16"/>
          <w:szCs w:val="16"/>
        </w:rPr>
        <w:t>1</w:t>
      </w:r>
      <w:r w:rsidR="00A92DF4" w:rsidRPr="00193A5A">
        <w:rPr>
          <w:rFonts w:ascii="Verdana" w:hAnsi="Verdana" w:cs="Arial"/>
          <w:b/>
          <w:i/>
          <w:sz w:val="16"/>
          <w:szCs w:val="16"/>
        </w:rPr>
        <w:t>9</w:t>
      </w:r>
      <w:r w:rsidRPr="00193A5A">
        <w:rPr>
          <w:rFonts w:ascii="Verdana" w:hAnsi="Verdana" w:cs="Arial"/>
          <w:b/>
          <w:i/>
          <w:sz w:val="16"/>
          <w:szCs w:val="16"/>
        </w:rPr>
        <w:t>.6.</w:t>
      </w:r>
      <w:r w:rsidRPr="00193A5A">
        <w:rPr>
          <w:rFonts w:ascii="Verdana" w:hAnsi="Verdana" w:cs="Arial"/>
          <w:b/>
          <w:i/>
          <w:sz w:val="16"/>
          <w:szCs w:val="16"/>
        </w:rPr>
        <w:tab/>
      </w:r>
      <w:r w:rsidRPr="00193A5A">
        <w:rPr>
          <w:rFonts w:ascii="Verdana" w:hAnsi="Verdana" w:cs="Arial"/>
          <w:i/>
          <w:sz w:val="16"/>
          <w:szCs w:val="16"/>
        </w:rPr>
        <w:t>Tato smlouva nabývá platnosti dnem podpisu oprávněných zástupců smluvních stran</w:t>
      </w:r>
      <w:r w:rsidR="00B72B4C">
        <w:rPr>
          <w:rFonts w:ascii="Verdana" w:hAnsi="Verdana" w:cs="Arial"/>
          <w:i/>
          <w:sz w:val="16"/>
          <w:szCs w:val="16"/>
        </w:rPr>
        <w:t xml:space="preserve"> </w:t>
      </w:r>
      <w:r w:rsidR="00B72B4C" w:rsidRPr="00193A5A">
        <w:rPr>
          <w:rFonts w:ascii="Verdana" w:hAnsi="Verdana" w:cs="Arial"/>
          <w:i/>
          <w:sz w:val="16"/>
          <w:szCs w:val="16"/>
        </w:rPr>
        <w:t>a účinnosti</w:t>
      </w:r>
      <w:r w:rsidR="00B72B4C">
        <w:rPr>
          <w:rFonts w:ascii="Verdana" w:hAnsi="Verdana" w:cs="Arial"/>
          <w:i/>
          <w:sz w:val="16"/>
          <w:szCs w:val="16"/>
        </w:rPr>
        <w:t xml:space="preserve"> zveřejněním v registru smluv</w:t>
      </w:r>
      <w:r w:rsidRPr="00193A5A">
        <w:rPr>
          <w:rFonts w:ascii="Verdana" w:hAnsi="Verdana" w:cs="Arial"/>
          <w:i/>
          <w:sz w:val="16"/>
          <w:szCs w:val="16"/>
        </w:rPr>
        <w:t>.</w:t>
      </w:r>
      <w:r w:rsidR="00C55631">
        <w:rPr>
          <w:rFonts w:ascii="Verdana" w:hAnsi="Verdana" w:cs="Arial"/>
          <w:i/>
          <w:sz w:val="16"/>
          <w:szCs w:val="16"/>
        </w:rPr>
        <w:t xml:space="preserve"> </w:t>
      </w:r>
    </w:p>
    <w:p w14:paraId="021E0D23" w14:textId="77777777" w:rsidR="006B6261" w:rsidRPr="00193A5A" w:rsidRDefault="006B6261" w:rsidP="001C728E">
      <w:pPr>
        <w:pStyle w:val="Import3"/>
        <w:widowControl w:val="0"/>
        <w:tabs>
          <w:tab w:val="clear" w:pos="720"/>
        </w:tabs>
        <w:suppressAutoHyphens w:val="0"/>
        <w:spacing w:before="120" w:line="240" w:lineRule="auto"/>
        <w:ind w:left="709" w:hanging="709"/>
        <w:jc w:val="both"/>
        <w:rPr>
          <w:rFonts w:ascii="Verdana" w:hAnsi="Verdana" w:cs="Arial"/>
          <w:i/>
          <w:sz w:val="16"/>
          <w:szCs w:val="16"/>
        </w:rPr>
      </w:pPr>
      <w:r w:rsidRPr="00193A5A">
        <w:rPr>
          <w:rFonts w:ascii="Verdana" w:hAnsi="Verdana" w:cs="Arial"/>
          <w:b/>
          <w:i/>
          <w:sz w:val="16"/>
          <w:szCs w:val="16"/>
        </w:rPr>
        <w:t>1</w:t>
      </w:r>
      <w:r w:rsidR="00A92DF4" w:rsidRPr="00193A5A">
        <w:rPr>
          <w:rFonts w:ascii="Verdana" w:hAnsi="Verdana" w:cs="Arial"/>
          <w:b/>
          <w:i/>
          <w:sz w:val="16"/>
          <w:szCs w:val="16"/>
        </w:rPr>
        <w:t>9</w:t>
      </w:r>
      <w:r w:rsidRPr="00193A5A">
        <w:rPr>
          <w:rFonts w:ascii="Verdana" w:hAnsi="Verdana" w:cs="Arial"/>
          <w:b/>
          <w:i/>
          <w:sz w:val="16"/>
          <w:szCs w:val="16"/>
        </w:rPr>
        <w:t>.7.</w:t>
      </w:r>
      <w:r w:rsidRPr="00193A5A">
        <w:rPr>
          <w:rFonts w:ascii="Verdana" w:hAnsi="Verdana" w:cs="Arial"/>
          <w:b/>
          <w:i/>
          <w:sz w:val="16"/>
          <w:szCs w:val="16"/>
        </w:rPr>
        <w:tab/>
      </w:r>
      <w:r w:rsidRPr="00193A5A">
        <w:rPr>
          <w:rFonts w:ascii="Verdana" w:hAnsi="Verdana" w:cs="Arial"/>
          <w:i/>
          <w:sz w:val="16"/>
          <w:szCs w:val="16"/>
        </w:rPr>
        <w:t>Nedílnou součástí této smlouvy jsou tyto přílohy:</w:t>
      </w:r>
    </w:p>
    <w:p w14:paraId="55EAB83A" w14:textId="77777777" w:rsidR="008120E4" w:rsidRPr="00193A5A" w:rsidRDefault="008120E4" w:rsidP="008120E4">
      <w:pPr>
        <w:widowControl w:val="0"/>
        <w:spacing w:before="60"/>
        <w:ind w:left="1418" w:hanging="709"/>
        <w:jc w:val="both"/>
        <w:rPr>
          <w:rFonts w:ascii="Verdana" w:hAnsi="Verdana"/>
          <w:i/>
          <w:sz w:val="16"/>
          <w:szCs w:val="16"/>
        </w:rPr>
      </w:pPr>
      <w:r>
        <w:rPr>
          <w:rFonts w:ascii="Verdana" w:hAnsi="Verdana" w:cs="Arial"/>
          <w:i/>
          <w:snapToGrid w:val="0"/>
          <w:sz w:val="16"/>
          <w:szCs w:val="16"/>
        </w:rPr>
        <w:t xml:space="preserve">příloha číslo </w:t>
      </w:r>
      <w:proofErr w:type="gramStart"/>
      <w:r>
        <w:rPr>
          <w:rFonts w:ascii="Verdana" w:hAnsi="Verdana" w:cs="Arial"/>
          <w:i/>
          <w:snapToGrid w:val="0"/>
          <w:sz w:val="16"/>
          <w:szCs w:val="16"/>
        </w:rPr>
        <w:t xml:space="preserve">I  </w:t>
      </w:r>
      <w:r>
        <w:rPr>
          <w:rFonts w:ascii="Verdana" w:hAnsi="Verdana" w:cs="Arial"/>
          <w:i/>
          <w:snapToGrid w:val="0"/>
          <w:sz w:val="16"/>
          <w:szCs w:val="16"/>
        </w:rPr>
        <w:tab/>
      </w:r>
      <w:proofErr w:type="gramEnd"/>
      <w:r w:rsidRPr="001B501C">
        <w:rPr>
          <w:rFonts w:ascii="Verdana" w:hAnsi="Verdana" w:cs="Arial"/>
          <w:i/>
          <w:snapToGrid w:val="0"/>
          <w:sz w:val="16"/>
          <w:szCs w:val="16"/>
        </w:rPr>
        <w:t xml:space="preserve">PROJEKT, ROZPOČET </w:t>
      </w:r>
      <w:r w:rsidR="007F37E8" w:rsidRPr="001B501C">
        <w:rPr>
          <w:rFonts w:ascii="Verdana" w:hAnsi="Verdana" w:cs="Arial"/>
          <w:i/>
          <w:snapToGrid w:val="0"/>
          <w:sz w:val="16"/>
          <w:szCs w:val="16"/>
        </w:rPr>
        <w:t xml:space="preserve"> </w:t>
      </w:r>
    </w:p>
    <w:p w14:paraId="28AA71F9" w14:textId="77777777" w:rsidR="008120E4" w:rsidRDefault="008120E4" w:rsidP="008120E4">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193A5A">
        <w:rPr>
          <w:rFonts w:ascii="Verdana" w:hAnsi="Verdana" w:cs="Arial"/>
          <w:i/>
          <w:snapToGrid w:val="0"/>
          <w:sz w:val="16"/>
          <w:szCs w:val="16"/>
        </w:rPr>
        <w:t>p</w:t>
      </w:r>
      <w:r>
        <w:rPr>
          <w:rFonts w:ascii="Verdana" w:hAnsi="Verdana" w:cs="Arial"/>
          <w:i/>
          <w:snapToGrid w:val="0"/>
          <w:sz w:val="16"/>
          <w:szCs w:val="16"/>
        </w:rPr>
        <w:t xml:space="preserve">říloha číslo II </w:t>
      </w:r>
      <w:r>
        <w:rPr>
          <w:rFonts w:ascii="Verdana" w:hAnsi="Verdana" w:cs="Arial"/>
          <w:i/>
          <w:snapToGrid w:val="0"/>
          <w:sz w:val="16"/>
          <w:szCs w:val="16"/>
        </w:rPr>
        <w:tab/>
      </w:r>
      <w:r>
        <w:rPr>
          <w:rFonts w:ascii="Verdana" w:hAnsi="Verdana" w:cs="Arial"/>
          <w:i/>
          <w:snapToGrid w:val="0"/>
          <w:sz w:val="16"/>
          <w:szCs w:val="16"/>
        </w:rPr>
        <w:tab/>
      </w:r>
      <w:r w:rsidRPr="00193A5A">
        <w:rPr>
          <w:rFonts w:ascii="Verdana" w:hAnsi="Verdana" w:cs="Arial"/>
          <w:i/>
          <w:snapToGrid w:val="0"/>
          <w:sz w:val="16"/>
          <w:szCs w:val="16"/>
        </w:rPr>
        <w:t>HARMONOGRAM PLNĚNÍ PRACÍ A DODÁVEK</w:t>
      </w:r>
    </w:p>
    <w:p w14:paraId="2DE33354" w14:textId="77777777" w:rsidR="006B6261" w:rsidRPr="004442C5" w:rsidRDefault="008120E4" w:rsidP="008120E4">
      <w:pPr>
        <w:widowControl w:val="0"/>
        <w:spacing w:before="60"/>
        <w:ind w:left="2127" w:hanging="1418"/>
        <w:jc w:val="both"/>
        <w:rPr>
          <w:rFonts w:ascii="Verdana" w:hAnsi="Verdana" w:cs="Arial"/>
          <w:i/>
          <w:caps/>
          <w:snapToGrid w:val="0"/>
          <w:sz w:val="16"/>
          <w:szCs w:val="16"/>
        </w:rPr>
      </w:pPr>
      <w:r w:rsidRPr="004442C5">
        <w:rPr>
          <w:rFonts w:ascii="Verdana" w:hAnsi="Verdana" w:cs="Arial"/>
          <w:i/>
          <w:snapToGrid w:val="0"/>
          <w:sz w:val="16"/>
          <w:szCs w:val="16"/>
        </w:rPr>
        <w:t xml:space="preserve">příloha číslo </w:t>
      </w:r>
      <w:proofErr w:type="gramStart"/>
      <w:r w:rsidRPr="004442C5">
        <w:rPr>
          <w:rFonts w:ascii="Verdana" w:hAnsi="Verdana" w:cs="Arial"/>
          <w:i/>
          <w:snapToGrid w:val="0"/>
          <w:sz w:val="16"/>
          <w:szCs w:val="16"/>
        </w:rPr>
        <w:t xml:space="preserve">III  </w:t>
      </w:r>
      <w:r w:rsidRPr="004442C5">
        <w:rPr>
          <w:rFonts w:ascii="Verdana" w:hAnsi="Verdana" w:cs="Arial"/>
          <w:i/>
          <w:snapToGrid w:val="0"/>
          <w:sz w:val="16"/>
          <w:szCs w:val="16"/>
        </w:rPr>
        <w:tab/>
      </w:r>
      <w:proofErr w:type="gramEnd"/>
      <w:r w:rsidRPr="004442C5">
        <w:rPr>
          <w:rFonts w:ascii="Verdana" w:hAnsi="Verdana" w:cs="Arial"/>
          <w:i/>
          <w:caps/>
          <w:snapToGrid w:val="0"/>
          <w:sz w:val="16"/>
          <w:szCs w:val="16"/>
        </w:rPr>
        <w:t xml:space="preserve">DOHODA </w:t>
      </w:r>
      <w:r w:rsidRPr="004442C5">
        <w:rPr>
          <w:rFonts w:ascii="Verdana" w:hAnsi="Verdana" w:cs="Arial"/>
          <w:i/>
          <w:caps/>
          <w:sz w:val="16"/>
          <w:szCs w:val="16"/>
        </w:rPr>
        <w:t>o jednotném postupu při odsouhlasování drobných změn</w:t>
      </w:r>
      <w:r w:rsidR="006B6261" w:rsidRPr="004442C5">
        <w:rPr>
          <w:rFonts w:ascii="Verdana" w:hAnsi="Verdana" w:cs="Arial"/>
          <w:i/>
          <w:sz w:val="16"/>
          <w:szCs w:val="16"/>
        </w:rPr>
        <w:t xml:space="preserve"> </w:t>
      </w:r>
    </w:p>
    <w:p w14:paraId="0034D724" w14:textId="77777777" w:rsidR="00C749E4" w:rsidRPr="00B72B4C" w:rsidRDefault="00D80954" w:rsidP="00C749E4">
      <w:pPr>
        <w:pStyle w:val="Import5"/>
        <w:widowControl w:val="0"/>
        <w:tabs>
          <w:tab w:val="clear" w:pos="720"/>
        </w:tabs>
        <w:suppressAutoHyphens w:val="0"/>
        <w:spacing w:before="60" w:line="240" w:lineRule="auto"/>
        <w:ind w:left="709" w:hanging="709"/>
        <w:jc w:val="both"/>
        <w:rPr>
          <w:rFonts w:ascii="Verdana" w:hAnsi="Verdana"/>
          <w:i/>
          <w:sz w:val="16"/>
          <w:szCs w:val="16"/>
        </w:rPr>
      </w:pPr>
      <w:r w:rsidRPr="00B72B4C">
        <w:rPr>
          <w:rFonts w:ascii="Verdana" w:hAnsi="Verdana" w:cs="Arial"/>
          <w:b/>
          <w:i/>
          <w:sz w:val="16"/>
          <w:szCs w:val="16"/>
        </w:rPr>
        <w:t>19.8.</w:t>
      </w:r>
      <w:r w:rsidRPr="00B72B4C">
        <w:rPr>
          <w:rFonts w:ascii="Verdana" w:hAnsi="Verdana" w:cs="Verdana"/>
          <w:bCs/>
          <w:i/>
          <w:iCs/>
          <w:sz w:val="20"/>
        </w:rPr>
        <w:tab/>
      </w:r>
      <w:r w:rsidR="00C749E4" w:rsidRPr="00B72B4C">
        <w:rPr>
          <w:rFonts w:ascii="Verdana" w:hAnsi="Verdana"/>
          <w:i/>
          <w:sz w:val="16"/>
          <w:szCs w:val="16"/>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V rámci vyloučení všech pochybností smluvní strany prohlašují, že takové uveřejnění této smlouvy nebo jejích částí ze strany Objednatele nevyžaduje předchozí souhlas Zhotovitele.</w:t>
      </w:r>
    </w:p>
    <w:p w14:paraId="062E2758" w14:textId="77777777" w:rsidR="00D80954" w:rsidRPr="00B72B4C" w:rsidRDefault="00C749E4" w:rsidP="00E0237B">
      <w:pPr>
        <w:pStyle w:val="Import5"/>
        <w:widowControl w:val="0"/>
        <w:tabs>
          <w:tab w:val="clear" w:pos="720"/>
        </w:tabs>
        <w:suppressAutoHyphens w:val="0"/>
        <w:spacing w:before="60" w:line="240" w:lineRule="auto"/>
        <w:ind w:left="709" w:hanging="709"/>
        <w:jc w:val="both"/>
        <w:rPr>
          <w:rFonts w:ascii="Verdana" w:hAnsi="Verdana" w:cs="Arial"/>
          <w:b/>
          <w:i/>
          <w:sz w:val="16"/>
          <w:szCs w:val="16"/>
        </w:rPr>
      </w:pPr>
      <w:r w:rsidRPr="00B72B4C">
        <w:rPr>
          <w:rFonts w:ascii="Verdana" w:hAnsi="Verdana" w:cs="Arial"/>
          <w:b/>
          <w:i/>
          <w:sz w:val="16"/>
          <w:szCs w:val="16"/>
        </w:rPr>
        <w:tab/>
      </w:r>
      <w:r w:rsidRPr="00B72B4C">
        <w:rPr>
          <w:rFonts w:ascii="Verdana" w:hAnsi="Verdana"/>
          <w:i/>
          <w:sz w:val="16"/>
          <w:szCs w:val="16"/>
        </w:rPr>
        <w:t xml:space="preserve">Smluvní strany výslovně sjednávají, že uveřejnění této smlouvy v registru smluv (dle zákona č. 340/2015 Sb., </w:t>
      </w:r>
      <w:r w:rsidRPr="00B72B4C">
        <w:rPr>
          <w:rFonts w:ascii="Verdana" w:hAnsi="Verdana"/>
          <w:i/>
          <w:sz w:val="16"/>
          <w:szCs w:val="16"/>
        </w:rPr>
        <w:lastRenderedPageBreak/>
        <w:t>o zvláštních podmínkách účinnosti některých smluv, uveřejňování těchto smluv a o registru smluv), zajistí Objednatel.</w:t>
      </w:r>
    </w:p>
    <w:p w14:paraId="33A81557" w14:textId="77777777" w:rsidR="006B6261" w:rsidRPr="00193A5A"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B72B4C">
        <w:rPr>
          <w:rFonts w:ascii="Verdana" w:hAnsi="Verdana" w:cs="Arial"/>
          <w:b/>
          <w:i/>
          <w:sz w:val="16"/>
          <w:szCs w:val="16"/>
        </w:rPr>
        <w:t>1</w:t>
      </w:r>
      <w:r w:rsidR="00A92DF4" w:rsidRPr="00B72B4C">
        <w:rPr>
          <w:rFonts w:ascii="Verdana" w:hAnsi="Verdana" w:cs="Arial"/>
          <w:b/>
          <w:i/>
          <w:sz w:val="16"/>
          <w:szCs w:val="16"/>
        </w:rPr>
        <w:t>9</w:t>
      </w:r>
      <w:r w:rsidR="00D80954" w:rsidRPr="00B72B4C">
        <w:rPr>
          <w:rFonts w:ascii="Verdana" w:hAnsi="Verdana" w:cs="Arial"/>
          <w:b/>
          <w:i/>
          <w:sz w:val="16"/>
          <w:szCs w:val="16"/>
        </w:rPr>
        <w:t>.9</w:t>
      </w:r>
      <w:r w:rsidRPr="00B72B4C">
        <w:rPr>
          <w:rFonts w:ascii="Verdana" w:hAnsi="Verdana" w:cs="Arial"/>
          <w:b/>
          <w:i/>
          <w:sz w:val="16"/>
          <w:szCs w:val="16"/>
        </w:rPr>
        <w:t>.</w:t>
      </w:r>
      <w:r w:rsidRPr="00B72B4C">
        <w:rPr>
          <w:rFonts w:ascii="Verdana" w:hAnsi="Verdana" w:cs="Arial"/>
          <w:b/>
          <w:i/>
          <w:sz w:val="16"/>
          <w:szCs w:val="16"/>
        </w:rPr>
        <w:tab/>
      </w:r>
      <w:r w:rsidRPr="00B72B4C">
        <w:rPr>
          <w:rFonts w:ascii="Verdana" w:hAnsi="Verdana" w:cs="Arial"/>
          <w:i/>
          <w:sz w:val="16"/>
          <w:szCs w:val="16"/>
        </w:rPr>
        <w:t xml:space="preserve">Smluvní strany </w:t>
      </w:r>
      <w:r w:rsidRPr="00193A5A">
        <w:rPr>
          <w:rFonts w:ascii="Verdana" w:hAnsi="Verdana" w:cs="Arial"/>
          <w:i/>
          <w:sz w:val="16"/>
          <w:szCs w:val="16"/>
        </w:rPr>
        <w:t xml:space="preserve">se dohodly, že jejich vztahy touto smlouvou neupravené se řídí příslušnými ustanoveními </w:t>
      </w:r>
      <w:r w:rsidR="00961974" w:rsidRPr="00193A5A">
        <w:rPr>
          <w:rFonts w:ascii="Verdana" w:hAnsi="Verdana" w:cs="Arial"/>
          <w:i/>
          <w:sz w:val="16"/>
          <w:szCs w:val="16"/>
        </w:rPr>
        <w:t>občanského zákoníku v platném znění, nevyplývá-li z ujednání v této smlouvě jinak.</w:t>
      </w:r>
    </w:p>
    <w:p w14:paraId="52477F8F" w14:textId="77777777" w:rsidR="006B6261" w:rsidRPr="00193A5A"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193A5A">
        <w:rPr>
          <w:rFonts w:ascii="Verdana" w:hAnsi="Verdana" w:cs="Arial"/>
          <w:b/>
          <w:i/>
          <w:sz w:val="16"/>
          <w:szCs w:val="16"/>
        </w:rPr>
        <w:t>1</w:t>
      </w:r>
      <w:r w:rsidR="00A92DF4" w:rsidRPr="00193A5A">
        <w:rPr>
          <w:rFonts w:ascii="Verdana" w:hAnsi="Verdana" w:cs="Arial"/>
          <w:b/>
          <w:i/>
          <w:sz w:val="16"/>
          <w:szCs w:val="16"/>
        </w:rPr>
        <w:t>9</w:t>
      </w:r>
      <w:r w:rsidR="00D80954" w:rsidRPr="00193A5A">
        <w:rPr>
          <w:rFonts w:ascii="Verdana" w:hAnsi="Verdana" w:cs="Arial"/>
          <w:b/>
          <w:i/>
          <w:sz w:val="16"/>
          <w:szCs w:val="16"/>
        </w:rPr>
        <w:t>.10</w:t>
      </w:r>
      <w:r w:rsidRPr="00193A5A">
        <w:rPr>
          <w:rFonts w:ascii="Verdana" w:hAnsi="Verdana" w:cs="Arial"/>
          <w:b/>
          <w:i/>
          <w:sz w:val="16"/>
          <w:szCs w:val="16"/>
        </w:rPr>
        <w:t>.</w:t>
      </w:r>
      <w:r w:rsidRPr="00193A5A">
        <w:rPr>
          <w:rFonts w:ascii="Verdana" w:hAnsi="Verdana" w:cs="Arial"/>
          <w:b/>
          <w:i/>
          <w:sz w:val="16"/>
          <w:szCs w:val="16"/>
        </w:rPr>
        <w:tab/>
      </w:r>
      <w:r w:rsidRPr="00193A5A">
        <w:rPr>
          <w:rFonts w:ascii="Verdana" w:hAnsi="Verdana" w:cs="Arial"/>
          <w:i/>
          <w:sz w:val="16"/>
          <w:szCs w:val="16"/>
        </w:rPr>
        <w:t xml:space="preserve">Smluvní strany shodně a </w:t>
      </w:r>
      <w:r w:rsidRPr="00193A5A">
        <w:rPr>
          <w:rFonts w:ascii="Verdana" w:hAnsi="Verdana" w:cs="Arial"/>
          <w:i/>
          <w:snapToGrid w:val="0"/>
          <w:sz w:val="16"/>
          <w:szCs w:val="16"/>
        </w:rPr>
        <w:t>výslovně</w:t>
      </w:r>
      <w:r w:rsidRPr="00193A5A">
        <w:rPr>
          <w:rFonts w:ascii="Verdana" w:hAnsi="Verdana" w:cs="Arial"/>
          <w:i/>
          <w:sz w:val="16"/>
          <w:szCs w:val="16"/>
        </w:rPr>
        <w:t xml:space="preserve"> prohlašují, že došlo k dohodě o celém obsahu smlouvy a </w:t>
      </w:r>
      <w:r w:rsidRPr="00193A5A">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14:paraId="1BF57984" w14:textId="77777777" w:rsidR="006B6261"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193A5A">
        <w:rPr>
          <w:rFonts w:ascii="Verdana" w:hAnsi="Verdana" w:cs="Arial"/>
          <w:b/>
          <w:i/>
          <w:snapToGrid w:val="0"/>
          <w:sz w:val="16"/>
          <w:szCs w:val="16"/>
        </w:rPr>
        <w:t>1</w:t>
      </w:r>
      <w:r w:rsidR="00A92DF4" w:rsidRPr="00193A5A">
        <w:rPr>
          <w:rFonts w:ascii="Verdana" w:hAnsi="Verdana" w:cs="Arial"/>
          <w:b/>
          <w:i/>
          <w:snapToGrid w:val="0"/>
          <w:sz w:val="16"/>
          <w:szCs w:val="16"/>
        </w:rPr>
        <w:t>9</w:t>
      </w:r>
      <w:r w:rsidR="00D80954" w:rsidRPr="00193A5A">
        <w:rPr>
          <w:rFonts w:ascii="Verdana" w:hAnsi="Verdana" w:cs="Arial"/>
          <w:b/>
          <w:i/>
          <w:snapToGrid w:val="0"/>
          <w:sz w:val="16"/>
          <w:szCs w:val="16"/>
        </w:rPr>
        <w:t>.11</w:t>
      </w:r>
      <w:r w:rsidRPr="00193A5A">
        <w:rPr>
          <w:rFonts w:ascii="Verdana" w:hAnsi="Verdana" w:cs="Arial"/>
          <w:b/>
          <w:i/>
          <w:snapToGrid w:val="0"/>
          <w:sz w:val="16"/>
          <w:szCs w:val="16"/>
        </w:rPr>
        <w:t>.</w:t>
      </w:r>
      <w:r w:rsidRPr="00193A5A">
        <w:rPr>
          <w:rFonts w:ascii="Verdana" w:hAnsi="Verdana" w:cs="Arial"/>
          <w:i/>
          <w:snapToGrid w:val="0"/>
          <w:sz w:val="16"/>
          <w:szCs w:val="16"/>
        </w:rPr>
        <w:tab/>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33436F9B" w14:textId="77777777" w:rsidR="000532A7" w:rsidRDefault="000532A7" w:rsidP="00B972A6">
      <w:pPr>
        <w:pStyle w:val="Import5"/>
        <w:widowControl w:val="0"/>
        <w:tabs>
          <w:tab w:val="clear" w:pos="720"/>
        </w:tabs>
        <w:suppressAutoHyphens w:val="0"/>
        <w:spacing w:before="120" w:line="240" w:lineRule="auto"/>
        <w:ind w:left="0" w:firstLine="0"/>
        <w:jc w:val="both"/>
        <w:rPr>
          <w:rFonts w:ascii="Verdana" w:hAnsi="Verdana" w:cs="Arial"/>
          <w:i/>
          <w:sz w:val="16"/>
          <w:szCs w:val="16"/>
        </w:rPr>
      </w:pPr>
    </w:p>
    <w:p w14:paraId="3D1D5F0E" w14:textId="77777777" w:rsidR="008120E4" w:rsidRPr="00193A5A" w:rsidRDefault="008120E4" w:rsidP="008120E4">
      <w:pPr>
        <w:pStyle w:val="Import5"/>
        <w:widowControl w:val="0"/>
        <w:tabs>
          <w:tab w:val="clear" w:pos="720"/>
        </w:tabs>
        <w:suppressAutoHyphens w:val="0"/>
        <w:spacing w:before="120" w:line="240" w:lineRule="auto"/>
        <w:ind w:left="0" w:firstLine="0"/>
        <w:jc w:val="both"/>
        <w:rPr>
          <w:rFonts w:ascii="Verdana" w:hAnsi="Verdana" w:cs="Arial"/>
          <w:i/>
          <w:sz w:val="16"/>
          <w:szCs w:val="16"/>
        </w:rPr>
      </w:pPr>
    </w:p>
    <w:p w14:paraId="2AD47C72" w14:textId="77777777" w:rsidR="008120E4" w:rsidRPr="00193A5A" w:rsidRDefault="008120E4" w:rsidP="008120E4">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14:paraId="34B6EB85" w14:textId="3C82FDFF" w:rsidR="008120E4" w:rsidRPr="00B972A6" w:rsidRDefault="008120E4" w:rsidP="008120E4">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193A5A">
        <w:rPr>
          <w:rFonts w:ascii="Verdana" w:hAnsi="Verdana" w:cs="Arial"/>
          <w:b/>
          <w:i/>
          <w:sz w:val="16"/>
          <w:szCs w:val="16"/>
        </w:rPr>
        <w:t>V</w:t>
      </w:r>
      <w:r w:rsidR="005E58A9">
        <w:rPr>
          <w:rFonts w:ascii="Verdana" w:hAnsi="Verdana" w:cs="Arial"/>
          <w:b/>
          <w:i/>
          <w:sz w:val="16"/>
          <w:szCs w:val="16"/>
        </w:rPr>
        <w:t>e Zvíkovci</w:t>
      </w:r>
      <w:r w:rsidRPr="00193A5A">
        <w:rPr>
          <w:rFonts w:ascii="Verdana" w:hAnsi="Verdana" w:cs="Arial"/>
          <w:b/>
          <w:i/>
          <w:sz w:val="16"/>
          <w:szCs w:val="16"/>
        </w:rPr>
        <w:t xml:space="preserve"> dne </w:t>
      </w:r>
      <w:r w:rsidR="002939C9">
        <w:rPr>
          <w:rFonts w:ascii="Verdana" w:hAnsi="Verdana" w:cs="Arial"/>
          <w:b/>
          <w:i/>
          <w:sz w:val="16"/>
          <w:szCs w:val="16"/>
        </w:rPr>
        <w:t>20.6.</w:t>
      </w:r>
      <w:r w:rsidRPr="00193A5A">
        <w:rPr>
          <w:rFonts w:ascii="Verdana" w:hAnsi="Verdana" w:cs="Arial"/>
          <w:b/>
          <w:i/>
          <w:sz w:val="16"/>
          <w:szCs w:val="16"/>
        </w:rPr>
        <w:t>20</w:t>
      </w:r>
      <w:r w:rsidR="00BB0192">
        <w:rPr>
          <w:rFonts w:ascii="Verdana" w:hAnsi="Verdana" w:cs="Arial"/>
          <w:b/>
          <w:i/>
          <w:sz w:val="16"/>
          <w:szCs w:val="16"/>
        </w:rPr>
        <w:t>2</w:t>
      </w:r>
      <w:r w:rsidR="007332C8">
        <w:rPr>
          <w:rFonts w:ascii="Verdana" w:hAnsi="Verdana" w:cs="Arial"/>
          <w:b/>
          <w:i/>
          <w:sz w:val="16"/>
          <w:szCs w:val="16"/>
        </w:rPr>
        <w:t>4</w:t>
      </w:r>
      <w:r w:rsidRPr="00193A5A">
        <w:rPr>
          <w:rFonts w:ascii="Verdana" w:hAnsi="Verdana" w:cs="Arial"/>
          <w:b/>
          <w:i/>
          <w:sz w:val="16"/>
          <w:szCs w:val="16"/>
        </w:rPr>
        <w:tab/>
        <w:t>V</w:t>
      </w:r>
      <w:r w:rsidR="00A760D4">
        <w:rPr>
          <w:rFonts w:ascii="Verdana" w:hAnsi="Verdana" w:cs="Arial"/>
          <w:b/>
          <w:i/>
          <w:sz w:val="16"/>
          <w:szCs w:val="16"/>
        </w:rPr>
        <w:t xml:space="preserve"> Rakovníku</w:t>
      </w:r>
      <w:r w:rsidRPr="00193A5A">
        <w:rPr>
          <w:rFonts w:ascii="Verdana" w:hAnsi="Verdana" w:cs="Arial"/>
          <w:b/>
          <w:i/>
          <w:sz w:val="16"/>
          <w:szCs w:val="16"/>
        </w:rPr>
        <w:t xml:space="preserve"> dn</w:t>
      </w:r>
      <w:r w:rsidR="00C811FC">
        <w:rPr>
          <w:rFonts w:ascii="Verdana" w:hAnsi="Verdana" w:cs="Arial"/>
          <w:b/>
          <w:i/>
          <w:sz w:val="16"/>
          <w:szCs w:val="16"/>
        </w:rPr>
        <w:t>e</w:t>
      </w:r>
      <w:r w:rsidR="002939C9">
        <w:rPr>
          <w:rFonts w:ascii="Verdana" w:hAnsi="Verdana" w:cs="Arial"/>
          <w:b/>
          <w:i/>
          <w:sz w:val="16"/>
          <w:szCs w:val="16"/>
        </w:rPr>
        <w:t xml:space="preserve"> 20.6.</w:t>
      </w:r>
      <w:r w:rsidRPr="00193A5A">
        <w:rPr>
          <w:rFonts w:ascii="Verdana" w:hAnsi="Verdana" w:cs="Arial"/>
          <w:b/>
          <w:i/>
          <w:sz w:val="16"/>
          <w:szCs w:val="16"/>
        </w:rPr>
        <w:t>20</w:t>
      </w:r>
      <w:r w:rsidR="00BB0192">
        <w:rPr>
          <w:rFonts w:ascii="Verdana" w:hAnsi="Verdana" w:cs="Arial"/>
          <w:b/>
          <w:i/>
          <w:sz w:val="16"/>
          <w:szCs w:val="16"/>
        </w:rPr>
        <w:t>2</w:t>
      </w:r>
      <w:r w:rsidR="007332C8">
        <w:rPr>
          <w:rFonts w:ascii="Verdana" w:hAnsi="Verdana" w:cs="Arial"/>
          <w:b/>
          <w:i/>
          <w:sz w:val="16"/>
          <w:szCs w:val="16"/>
        </w:rPr>
        <w:t>4</w:t>
      </w:r>
    </w:p>
    <w:p w14:paraId="68761971" w14:textId="77777777" w:rsidR="008120E4" w:rsidRDefault="008120E4" w:rsidP="008120E4">
      <w:pPr>
        <w:pStyle w:val="Import0"/>
        <w:widowControl w:val="0"/>
        <w:suppressAutoHyphens w:val="0"/>
        <w:spacing w:line="240" w:lineRule="auto"/>
        <w:rPr>
          <w:rFonts w:ascii="Verdana" w:hAnsi="Verdana" w:cs="Arial"/>
          <w:b/>
          <w:i/>
          <w:sz w:val="18"/>
        </w:rPr>
      </w:pPr>
    </w:p>
    <w:p w14:paraId="15BAF2DF" w14:textId="77777777" w:rsidR="008120E4" w:rsidRDefault="008120E4" w:rsidP="008120E4">
      <w:pPr>
        <w:pStyle w:val="Import0"/>
        <w:widowControl w:val="0"/>
        <w:suppressAutoHyphens w:val="0"/>
        <w:spacing w:line="240" w:lineRule="auto"/>
        <w:rPr>
          <w:rFonts w:ascii="Verdana" w:hAnsi="Verdana" w:cs="Arial"/>
          <w:b/>
          <w:i/>
          <w:sz w:val="18"/>
        </w:rPr>
      </w:pPr>
    </w:p>
    <w:p w14:paraId="4004214A" w14:textId="77777777" w:rsidR="008120E4" w:rsidRPr="00193A5A" w:rsidRDefault="008120E4" w:rsidP="008120E4">
      <w:pPr>
        <w:pStyle w:val="Import0"/>
        <w:widowControl w:val="0"/>
        <w:suppressAutoHyphens w:val="0"/>
        <w:spacing w:line="240" w:lineRule="auto"/>
        <w:rPr>
          <w:rFonts w:ascii="Verdana" w:hAnsi="Verdana" w:cs="Arial"/>
          <w:b/>
          <w:i/>
          <w:sz w:val="18"/>
        </w:rPr>
      </w:pPr>
    </w:p>
    <w:p w14:paraId="797DEA46" w14:textId="77777777" w:rsidR="008120E4" w:rsidRPr="00193A5A" w:rsidRDefault="008120E4" w:rsidP="008120E4">
      <w:pPr>
        <w:pStyle w:val="Import0"/>
        <w:widowControl w:val="0"/>
        <w:suppressAutoHyphens w:val="0"/>
        <w:spacing w:line="240" w:lineRule="auto"/>
        <w:rPr>
          <w:rFonts w:ascii="Verdana" w:hAnsi="Verdana" w:cs="Arial"/>
          <w:b/>
          <w:i/>
          <w:sz w:val="18"/>
        </w:rPr>
      </w:pPr>
    </w:p>
    <w:p w14:paraId="30F5C870" w14:textId="1EEF1038" w:rsidR="005E58A9" w:rsidRDefault="005E58A9" w:rsidP="005E58A9">
      <w:pPr>
        <w:pStyle w:val="Import0"/>
        <w:spacing w:line="240" w:lineRule="auto"/>
        <w:rPr>
          <w:rFonts w:ascii="Verdana" w:hAnsi="Verdana" w:cs="Arial"/>
          <w:b/>
          <w:i/>
          <w:sz w:val="18"/>
        </w:rPr>
      </w:pPr>
      <w:r>
        <w:rPr>
          <w:rFonts w:ascii="Verdana" w:hAnsi="Verdana" w:cs="Arial"/>
          <w:b/>
          <w:i/>
          <w:sz w:val="18"/>
        </w:rPr>
        <w:t xml:space="preserve">     __________________________</w:t>
      </w:r>
      <w:r>
        <w:rPr>
          <w:rFonts w:ascii="Verdana" w:hAnsi="Verdana" w:cs="Arial"/>
          <w:b/>
          <w:i/>
          <w:sz w:val="18"/>
        </w:rPr>
        <w:tab/>
      </w:r>
      <w:r>
        <w:rPr>
          <w:rFonts w:ascii="Verdana" w:hAnsi="Verdana" w:cs="Arial"/>
          <w:b/>
          <w:i/>
          <w:sz w:val="18"/>
        </w:rPr>
        <w:tab/>
        <w:t xml:space="preserve">    </w:t>
      </w:r>
      <w:r>
        <w:rPr>
          <w:rFonts w:ascii="Verdana" w:hAnsi="Verdana" w:cs="Arial"/>
          <w:b/>
          <w:i/>
          <w:sz w:val="18"/>
        </w:rPr>
        <w:tab/>
        <w:t xml:space="preserve">          __________________________</w:t>
      </w:r>
    </w:p>
    <w:p w14:paraId="6017468E" w14:textId="77777777" w:rsidR="005E58A9" w:rsidRDefault="005E58A9" w:rsidP="005E58A9">
      <w:pPr>
        <w:pStyle w:val="Import16"/>
        <w:spacing w:line="240" w:lineRule="auto"/>
        <w:rPr>
          <w:rFonts w:ascii="Verdana" w:hAnsi="Verdana" w:cs="Arial"/>
          <w:i/>
          <w:sz w:val="16"/>
          <w:szCs w:val="16"/>
        </w:rPr>
      </w:pPr>
      <w:r>
        <w:rPr>
          <w:rFonts w:ascii="Verdana" w:hAnsi="Verdana" w:cs="Arial"/>
          <w:i/>
          <w:sz w:val="16"/>
          <w:szCs w:val="16"/>
        </w:rPr>
        <w:t xml:space="preserve">                     za Objednatele</w:t>
      </w:r>
      <w:r>
        <w:rPr>
          <w:rFonts w:ascii="Verdana" w:hAnsi="Verdana" w:cs="Arial"/>
          <w:i/>
          <w:sz w:val="16"/>
          <w:szCs w:val="16"/>
        </w:rPr>
        <w:tab/>
        <w:t xml:space="preserve">                           za Zhotovitele</w:t>
      </w:r>
    </w:p>
    <w:p w14:paraId="77FA9591" w14:textId="1CB80DA2" w:rsidR="005E58A9" w:rsidRPr="00FF0FA3" w:rsidRDefault="005E58A9" w:rsidP="005E58A9">
      <w:pPr>
        <w:pStyle w:val="Import16"/>
        <w:spacing w:line="240" w:lineRule="auto"/>
        <w:ind w:left="1134" w:hanging="1134"/>
        <w:rPr>
          <w:rFonts w:ascii="Verdana" w:hAnsi="Verdana" w:cs="Arial"/>
          <w:bCs/>
          <w:i/>
          <w:sz w:val="16"/>
          <w:szCs w:val="16"/>
        </w:rPr>
      </w:pPr>
      <w:r>
        <w:rPr>
          <w:sz w:val="16"/>
          <w:szCs w:val="16"/>
        </w:rPr>
        <w:t xml:space="preserve">          </w:t>
      </w:r>
      <w:hyperlink r:id="rId8" w:history="1">
        <w:r w:rsidRPr="00BD02D4">
          <w:rPr>
            <w:rFonts w:ascii="Verdana" w:hAnsi="Verdana" w:cs="Arial"/>
            <w:b/>
            <w:i/>
            <w:sz w:val="16"/>
            <w:szCs w:val="16"/>
          </w:rPr>
          <w:t>Ing. Igor Tjutčev</w:t>
        </w:r>
      </w:hyperlink>
      <w:r>
        <w:rPr>
          <w:rFonts w:ascii="Verdana" w:hAnsi="Verdana" w:cs="Arial"/>
          <w:b/>
          <w:i/>
          <w:sz w:val="18"/>
        </w:rPr>
        <w:tab/>
      </w:r>
      <w:r>
        <w:rPr>
          <w:rFonts w:ascii="Verdana" w:hAnsi="Verdana" w:cs="Arial"/>
          <w:b/>
          <w:i/>
          <w:sz w:val="18"/>
        </w:rPr>
        <w:tab/>
      </w:r>
      <w:r w:rsidRPr="00FF0FA3">
        <w:rPr>
          <w:rFonts w:ascii="Verdana" w:hAnsi="Verdana" w:cs="Arial"/>
          <w:b/>
          <w:i/>
          <w:sz w:val="16"/>
          <w:szCs w:val="16"/>
        </w:rPr>
        <w:t xml:space="preserve"> </w:t>
      </w:r>
      <w:r w:rsidR="00FF0FA3">
        <w:rPr>
          <w:rFonts w:ascii="Verdana" w:hAnsi="Verdana" w:cs="Arial"/>
          <w:b/>
          <w:i/>
          <w:sz w:val="16"/>
          <w:szCs w:val="16"/>
        </w:rPr>
        <w:t xml:space="preserve">             </w:t>
      </w:r>
      <w:r w:rsidRPr="00FF0FA3">
        <w:rPr>
          <w:rFonts w:ascii="Verdana" w:hAnsi="Verdana" w:cs="Arial"/>
          <w:b/>
          <w:i/>
          <w:sz w:val="16"/>
          <w:szCs w:val="16"/>
        </w:rPr>
        <w:t xml:space="preserve">     </w:t>
      </w:r>
      <w:r w:rsidR="00FF0FA3" w:rsidRPr="00FF0FA3">
        <w:rPr>
          <w:rFonts w:ascii="Verdana" w:hAnsi="Verdana" w:cs="Arial"/>
          <w:b/>
          <w:i/>
          <w:sz w:val="16"/>
          <w:szCs w:val="16"/>
        </w:rPr>
        <w:t>Aleš Přibyl</w:t>
      </w:r>
      <w:r>
        <w:rPr>
          <w:rFonts w:ascii="Verdana" w:hAnsi="Verdana" w:cs="Arial"/>
          <w:b/>
          <w:i/>
          <w:sz w:val="16"/>
          <w:szCs w:val="16"/>
        </w:rPr>
        <w:t xml:space="preserve">                                                        </w:t>
      </w:r>
      <w:r>
        <w:rPr>
          <w:rFonts w:ascii="Verdana" w:hAnsi="Verdana" w:cs="Arial"/>
          <w:i/>
          <w:sz w:val="16"/>
          <w:szCs w:val="16"/>
        </w:rPr>
        <w:t>ředitel</w:t>
      </w:r>
      <w:r w:rsidRPr="00BD02D4">
        <w:rPr>
          <w:rFonts w:ascii="Verdana" w:hAnsi="Verdana" w:cs="Arial"/>
          <w:i/>
          <w:sz w:val="16"/>
          <w:szCs w:val="16"/>
        </w:rPr>
        <w:t xml:space="preserve"> </w:t>
      </w:r>
      <w:r w:rsidR="008730BE">
        <w:rPr>
          <w:rFonts w:ascii="Verdana" w:hAnsi="Verdana" w:cs="Arial"/>
          <w:i/>
          <w:sz w:val="16"/>
          <w:szCs w:val="16"/>
        </w:rPr>
        <w:t>D</w:t>
      </w:r>
      <w:r w:rsidRPr="00BD02D4">
        <w:rPr>
          <w:rFonts w:ascii="Verdana" w:hAnsi="Verdana" w:cs="Arial"/>
          <w:i/>
          <w:sz w:val="16"/>
          <w:szCs w:val="16"/>
        </w:rPr>
        <w:t>omova</w:t>
      </w:r>
      <w:r>
        <w:rPr>
          <w:rFonts w:ascii="Verdana" w:hAnsi="Verdana"/>
          <w:i/>
          <w:sz w:val="16"/>
          <w:szCs w:val="24"/>
        </w:rPr>
        <w:t xml:space="preserve"> </w:t>
      </w:r>
      <w:r>
        <w:rPr>
          <w:rFonts w:ascii="Verdana" w:hAnsi="Verdana" w:cs="Arial"/>
          <w:b/>
          <w:i/>
          <w:sz w:val="18"/>
        </w:rPr>
        <w:tab/>
        <w:t xml:space="preserve">      </w:t>
      </w:r>
      <w:r>
        <w:rPr>
          <w:rFonts w:ascii="Verdana" w:hAnsi="Verdana" w:cs="Arial"/>
          <w:b/>
          <w:i/>
          <w:sz w:val="18"/>
        </w:rPr>
        <w:tab/>
        <w:t xml:space="preserve">   </w:t>
      </w:r>
      <w:r w:rsidR="00FF0FA3">
        <w:rPr>
          <w:rFonts w:ascii="Verdana" w:hAnsi="Verdana" w:cs="Arial"/>
          <w:b/>
          <w:i/>
          <w:sz w:val="18"/>
        </w:rPr>
        <w:t xml:space="preserve">       </w:t>
      </w:r>
      <w:r>
        <w:rPr>
          <w:rFonts w:ascii="Verdana" w:hAnsi="Verdana" w:cs="Arial"/>
          <w:b/>
          <w:i/>
          <w:sz w:val="18"/>
        </w:rPr>
        <w:t xml:space="preserve">   </w:t>
      </w:r>
      <w:r w:rsidR="00FF0FA3">
        <w:rPr>
          <w:rFonts w:ascii="Verdana" w:hAnsi="Verdana" w:cs="Arial"/>
          <w:bCs/>
          <w:i/>
          <w:sz w:val="16"/>
          <w:szCs w:val="16"/>
        </w:rPr>
        <w:t>jednatel společnosti</w:t>
      </w:r>
    </w:p>
    <w:p w14:paraId="4A294978" w14:textId="6348CFAA" w:rsidR="008120E4" w:rsidRDefault="008120E4" w:rsidP="005E58A9">
      <w:pPr>
        <w:pStyle w:val="Import0"/>
        <w:widowControl w:val="0"/>
        <w:tabs>
          <w:tab w:val="center" w:pos="1560"/>
          <w:tab w:val="center" w:pos="8080"/>
        </w:tabs>
        <w:suppressAutoHyphens w:val="0"/>
        <w:spacing w:line="240" w:lineRule="auto"/>
        <w:rPr>
          <w:rFonts w:ascii="Verdana" w:hAnsi="Verdana" w:cs="Arial"/>
          <w:i/>
          <w:sz w:val="16"/>
          <w:szCs w:val="16"/>
        </w:rPr>
      </w:pPr>
    </w:p>
    <w:p w14:paraId="2CF45869" w14:textId="77777777" w:rsidR="006066FF" w:rsidRDefault="006066FF"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3CDBCBAB"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31B27A1C"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42E4DCAE"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62187B64"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735D4FE5"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66171468"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4ED21E86"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3DB32DB0"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180CAADD"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5BA4165A"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610240FD"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1B9BD6E3"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51305341"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2587FEBB"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6511AC29"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7E5747B0"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6C3E4E10"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65B8494E"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7B43952E"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3A6A352D"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2A3004A8"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197BE4DF" w14:textId="77777777" w:rsidR="00B078FD" w:rsidRDefault="00B078FD"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6A2AA8DB" w14:textId="77777777" w:rsidR="00B078FD" w:rsidRDefault="00B078FD"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282295DF" w14:textId="77777777" w:rsidR="007332C8" w:rsidRDefault="007332C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193FAA3F" w14:textId="77777777" w:rsidR="00A844E8" w:rsidRDefault="00A844E8" w:rsidP="008120E4">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3A72E949" w14:textId="77777777" w:rsidR="008120E4" w:rsidRPr="0065156E" w:rsidRDefault="008120E4" w:rsidP="008120E4">
      <w:pPr>
        <w:widowControl w:val="0"/>
        <w:ind w:left="2126" w:hanging="2126"/>
        <w:jc w:val="center"/>
        <w:rPr>
          <w:rFonts w:ascii="Verdana" w:hAnsi="Verdana" w:cs="Arial"/>
          <w:b/>
          <w:i/>
          <w:caps/>
          <w:snapToGrid w:val="0"/>
          <w:sz w:val="28"/>
          <w:szCs w:val="28"/>
        </w:rPr>
      </w:pPr>
      <w:r w:rsidRPr="0065156E">
        <w:rPr>
          <w:rFonts w:ascii="Verdana" w:hAnsi="Verdana" w:cs="Arial"/>
          <w:b/>
          <w:i/>
          <w:caps/>
          <w:snapToGrid w:val="0"/>
          <w:sz w:val="28"/>
          <w:szCs w:val="28"/>
        </w:rPr>
        <w:lastRenderedPageBreak/>
        <w:t>Přílo</w:t>
      </w:r>
      <w:r>
        <w:rPr>
          <w:rFonts w:ascii="Verdana" w:hAnsi="Verdana" w:cs="Arial"/>
          <w:b/>
          <w:i/>
          <w:caps/>
          <w:snapToGrid w:val="0"/>
          <w:sz w:val="28"/>
          <w:szCs w:val="28"/>
        </w:rPr>
        <w:t>ha číslo I.  smlouvy o dílo</w:t>
      </w:r>
    </w:p>
    <w:p w14:paraId="656C6A69" w14:textId="77777777" w:rsidR="008120E4" w:rsidRPr="00B749C5" w:rsidRDefault="008120E4" w:rsidP="008120E4">
      <w:pPr>
        <w:widowControl w:val="0"/>
        <w:pBdr>
          <w:bottom w:val="single" w:sz="12" w:space="1" w:color="auto"/>
        </w:pBdr>
        <w:spacing w:before="120"/>
        <w:jc w:val="center"/>
        <w:rPr>
          <w:rFonts w:ascii="Verdana" w:hAnsi="Verdana" w:cs="Arial"/>
          <w:b/>
          <w:i/>
          <w:caps/>
          <w:snapToGrid w:val="0"/>
          <w:sz w:val="28"/>
        </w:rPr>
      </w:pPr>
      <w:r w:rsidRPr="00B749C5">
        <w:rPr>
          <w:rFonts w:ascii="Verdana" w:hAnsi="Verdana" w:cs="Arial"/>
          <w:b/>
          <w:i/>
          <w:snapToGrid w:val="0"/>
          <w:sz w:val="28"/>
        </w:rPr>
        <w:t xml:space="preserve">PROJEKT, ROZPOČET </w:t>
      </w:r>
    </w:p>
    <w:p w14:paraId="0B3B36A2" w14:textId="77777777" w:rsidR="008120E4" w:rsidRPr="0074757C" w:rsidRDefault="008120E4" w:rsidP="008120E4">
      <w:pPr>
        <w:widowControl w:val="0"/>
        <w:spacing w:before="120"/>
        <w:ind w:left="709" w:hanging="709"/>
        <w:jc w:val="both"/>
        <w:rPr>
          <w:rFonts w:ascii="Verdana" w:hAnsi="Verdana" w:cs="Arial"/>
          <w:b/>
          <w:i/>
          <w:snapToGrid w:val="0"/>
          <w:sz w:val="18"/>
        </w:rPr>
      </w:pPr>
    </w:p>
    <w:p w14:paraId="79AB9B52" w14:textId="77777777" w:rsidR="008120E4" w:rsidRPr="0074757C" w:rsidRDefault="008120E4" w:rsidP="008120E4">
      <w:pPr>
        <w:widowControl w:val="0"/>
        <w:spacing w:before="120"/>
        <w:ind w:left="709" w:hanging="709"/>
        <w:jc w:val="both"/>
        <w:rPr>
          <w:rFonts w:ascii="Verdana" w:hAnsi="Verdana" w:cs="Arial"/>
          <w:b/>
          <w:i/>
          <w:snapToGrid w:val="0"/>
          <w:sz w:val="16"/>
          <w:szCs w:val="16"/>
        </w:rPr>
      </w:pPr>
      <w:r w:rsidRPr="0074757C">
        <w:rPr>
          <w:rFonts w:ascii="Verdana" w:hAnsi="Verdana" w:cs="Arial"/>
          <w:b/>
          <w:i/>
          <w:snapToGrid w:val="0"/>
          <w:sz w:val="16"/>
          <w:szCs w:val="16"/>
        </w:rPr>
        <w:t>která se skládá z těchto částí:</w:t>
      </w:r>
    </w:p>
    <w:p w14:paraId="47729B04" w14:textId="77777777" w:rsidR="008120E4" w:rsidRPr="0074757C" w:rsidRDefault="008120E4" w:rsidP="008120E4">
      <w:pPr>
        <w:widowControl w:val="0"/>
        <w:spacing w:before="120"/>
        <w:ind w:left="709" w:hanging="709"/>
        <w:jc w:val="both"/>
        <w:rPr>
          <w:rFonts w:ascii="Verdana" w:hAnsi="Verdana" w:cs="Arial"/>
          <w:b/>
          <w:i/>
          <w:snapToGrid w:val="0"/>
          <w:sz w:val="16"/>
          <w:szCs w:val="16"/>
        </w:rPr>
      </w:pPr>
    </w:p>
    <w:p w14:paraId="12B1B69B" w14:textId="77777777" w:rsidR="008120E4" w:rsidRPr="0074757C" w:rsidRDefault="008120E4" w:rsidP="008120E4">
      <w:pPr>
        <w:widowControl w:val="0"/>
        <w:tabs>
          <w:tab w:val="num" w:pos="720"/>
        </w:tabs>
        <w:spacing w:before="60"/>
        <w:ind w:left="720" w:hanging="360"/>
        <w:jc w:val="both"/>
        <w:rPr>
          <w:rFonts w:ascii="Verdana" w:hAnsi="Verdana"/>
          <w:i/>
          <w:iCs/>
          <w:sz w:val="16"/>
        </w:rPr>
      </w:pPr>
      <w:r w:rsidRPr="0074757C">
        <w:rPr>
          <w:rFonts w:ascii="Verdana" w:hAnsi="Verdana" w:cs="Arial"/>
          <w:b/>
          <w:i/>
          <w:snapToGrid w:val="0"/>
          <w:sz w:val="18"/>
          <w:szCs w:val="18"/>
        </w:rPr>
        <w:t>PROJEKTU</w:t>
      </w:r>
    </w:p>
    <w:p w14:paraId="46B71D18" w14:textId="77777777" w:rsidR="008120E4" w:rsidRPr="0074757C" w:rsidRDefault="008120E4" w:rsidP="008120E4">
      <w:pPr>
        <w:widowControl w:val="0"/>
        <w:spacing w:before="60"/>
        <w:ind w:left="360"/>
        <w:jc w:val="both"/>
        <w:rPr>
          <w:rFonts w:ascii="Verdana" w:hAnsi="Verdana" w:cs="Arial"/>
          <w:b/>
          <w:i/>
          <w:snapToGrid w:val="0"/>
          <w:sz w:val="16"/>
          <w:szCs w:val="16"/>
        </w:rPr>
      </w:pPr>
      <w:r w:rsidRPr="0074757C">
        <w:rPr>
          <w:rFonts w:ascii="Verdana" w:hAnsi="Verdana" w:cs="Arial"/>
          <w:b/>
          <w:i/>
          <w:snapToGrid w:val="0"/>
          <w:sz w:val="16"/>
          <w:szCs w:val="16"/>
        </w:rPr>
        <w:t>uložen ja</w:t>
      </w:r>
      <w:r>
        <w:rPr>
          <w:rFonts w:ascii="Verdana" w:hAnsi="Verdana" w:cs="Arial"/>
          <w:b/>
          <w:i/>
          <w:snapToGrid w:val="0"/>
          <w:sz w:val="16"/>
          <w:szCs w:val="16"/>
        </w:rPr>
        <w:t>ko samostatná část této smlouvy</w:t>
      </w:r>
    </w:p>
    <w:p w14:paraId="79E3F1D0" w14:textId="77777777" w:rsidR="008120E4" w:rsidRPr="0074757C" w:rsidRDefault="008120E4" w:rsidP="008120E4">
      <w:pPr>
        <w:widowControl w:val="0"/>
        <w:spacing w:before="240"/>
        <w:jc w:val="center"/>
        <w:rPr>
          <w:rFonts w:ascii="Verdana" w:hAnsi="Verdana" w:cs="Arial"/>
          <w:b/>
          <w:i/>
          <w:snapToGrid w:val="0"/>
          <w:sz w:val="16"/>
          <w:szCs w:val="16"/>
        </w:rPr>
      </w:pPr>
    </w:p>
    <w:p w14:paraId="38C0BF6F" w14:textId="77777777" w:rsidR="008120E4" w:rsidRDefault="008120E4" w:rsidP="008120E4">
      <w:pPr>
        <w:widowControl w:val="0"/>
        <w:tabs>
          <w:tab w:val="num" w:pos="720"/>
        </w:tabs>
        <w:spacing w:before="60"/>
        <w:ind w:left="720" w:hanging="360"/>
        <w:jc w:val="both"/>
        <w:rPr>
          <w:rFonts w:ascii="Verdana" w:hAnsi="Verdana" w:cs="Arial"/>
          <w:b/>
          <w:bCs/>
          <w:i/>
          <w:caps/>
          <w:sz w:val="18"/>
          <w:szCs w:val="16"/>
        </w:rPr>
      </w:pPr>
      <w:r w:rsidRPr="0074757C">
        <w:rPr>
          <w:rFonts w:ascii="Verdana" w:hAnsi="Verdana" w:cs="Arial"/>
          <w:b/>
          <w:bCs/>
          <w:i/>
          <w:caps/>
          <w:sz w:val="18"/>
          <w:szCs w:val="16"/>
        </w:rPr>
        <w:t>Rozpočtu</w:t>
      </w:r>
    </w:p>
    <w:p w14:paraId="557CDD5D" w14:textId="77777777" w:rsidR="008120E4" w:rsidRDefault="008120E4" w:rsidP="008120E4">
      <w:pPr>
        <w:widowControl w:val="0"/>
        <w:tabs>
          <w:tab w:val="num" w:pos="720"/>
        </w:tabs>
        <w:spacing w:before="60"/>
        <w:ind w:left="720" w:hanging="360"/>
        <w:jc w:val="both"/>
        <w:rPr>
          <w:rFonts w:ascii="Verdana" w:hAnsi="Verdana" w:cs="Arial"/>
          <w:b/>
          <w:bCs/>
          <w:i/>
          <w:caps/>
          <w:sz w:val="18"/>
          <w:szCs w:val="16"/>
        </w:rPr>
      </w:pPr>
    </w:p>
    <w:p w14:paraId="4E6F5968" w14:textId="40164704" w:rsidR="00482E77" w:rsidRPr="00482E77" w:rsidRDefault="006B6261" w:rsidP="00B0380F">
      <w:pPr>
        <w:widowControl w:val="0"/>
        <w:spacing w:before="120"/>
        <w:ind w:left="2127" w:hanging="2127"/>
        <w:jc w:val="center"/>
        <w:rPr>
          <w:rFonts w:ascii="Verdana" w:hAnsi="Verdana" w:cs="Arial"/>
          <w:b/>
          <w:i/>
          <w:caps/>
          <w:snapToGrid w:val="0"/>
        </w:rPr>
      </w:pPr>
      <w:r w:rsidRPr="00193A5A">
        <w:rPr>
          <w:rFonts w:ascii="Verdana" w:hAnsi="Verdana" w:cs="Arial"/>
          <w:b/>
          <w:i/>
          <w:caps/>
          <w:snapToGrid w:val="0"/>
        </w:rPr>
        <w:br w:type="page"/>
      </w:r>
    </w:p>
    <w:p w14:paraId="20C5BF61" w14:textId="77777777" w:rsidR="006B6261" w:rsidRPr="00193A5A" w:rsidRDefault="006B6261" w:rsidP="000C0100">
      <w:pPr>
        <w:widowControl w:val="0"/>
        <w:spacing w:before="120"/>
        <w:jc w:val="center"/>
        <w:rPr>
          <w:rFonts w:ascii="Verdana" w:hAnsi="Verdana" w:cs="Arial"/>
          <w:b/>
          <w:i/>
          <w:caps/>
          <w:snapToGrid w:val="0"/>
        </w:rPr>
      </w:pPr>
      <w:r w:rsidRPr="00193A5A">
        <w:rPr>
          <w:rFonts w:ascii="Verdana" w:hAnsi="Verdana" w:cs="Arial"/>
          <w:b/>
          <w:i/>
          <w:caps/>
          <w:snapToGrid w:val="0"/>
        </w:rPr>
        <w:lastRenderedPageBreak/>
        <w:t>Příloha číslo II smlouvy o dílo číslo ……./…..</w:t>
      </w:r>
    </w:p>
    <w:p w14:paraId="5D4BA27C" w14:textId="77777777" w:rsidR="006B6261" w:rsidRPr="00193A5A" w:rsidRDefault="006B6261" w:rsidP="001C728E">
      <w:pPr>
        <w:pStyle w:val="Import6"/>
        <w:widowControl w:val="0"/>
        <w:suppressAutoHyphens w:val="0"/>
        <w:spacing w:before="120" w:line="240" w:lineRule="auto"/>
        <w:ind w:left="0"/>
        <w:jc w:val="center"/>
        <w:rPr>
          <w:rFonts w:ascii="Verdana" w:hAnsi="Verdana" w:cs="Arial"/>
          <w:b/>
          <w:i/>
          <w:snapToGrid w:val="0"/>
          <w:szCs w:val="24"/>
        </w:rPr>
      </w:pPr>
      <w:r w:rsidRPr="00193A5A">
        <w:rPr>
          <w:rFonts w:ascii="Verdana" w:hAnsi="Verdana" w:cs="Arial"/>
          <w:b/>
          <w:i/>
          <w:snapToGrid w:val="0"/>
          <w:szCs w:val="24"/>
        </w:rPr>
        <w:t>HARMONOGRAM PLNĚNÍ PRACÍ A DODÁVEK</w:t>
      </w:r>
    </w:p>
    <w:p w14:paraId="39A55C5E" w14:textId="77777777" w:rsidR="006B6261" w:rsidRPr="00193A5A" w:rsidRDefault="006B6261" w:rsidP="001C728E">
      <w:pPr>
        <w:pStyle w:val="Import6"/>
        <w:widowControl w:val="0"/>
        <w:suppressAutoHyphens w:val="0"/>
        <w:spacing w:before="120" w:line="240" w:lineRule="auto"/>
        <w:ind w:left="0"/>
        <w:jc w:val="center"/>
        <w:rPr>
          <w:rFonts w:ascii="Verdana" w:hAnsi="Verdana" w:cs="Arial"/>
          <w:b/>
          <w:i/>
          <w:sz w:val="34"/>
        </w:rPr>
      </w:pPr>
      <w:r w:rsidRPr="00193A5A">
        <w:rPr>
          <w:rFonts w:ascii="Verdana" w:hAnsi="Verdana" w:cs="Arial"/>
          <w:b/>
          <w:i/>
          <w:snapToGrid w:val="0"/>
          <w:sz w:val="34"/>
        </w:rPr>
        <w:t>_______________________________________</w:t>
      </w:r>
    </w:p>
    <w:p w14:paraId="17D55C84" w14:textId="77777777" w:rsidR="006B6261" w:rsidRPr="00193A5A" w:rsidRDefault="006B6261" w:rsidP="001C728E">
      <w:pPr>
        <w:pStyle w:val="Import16"/>
        <w:widowControl w:val="0"/>
        <w:suppressAutoHyphens w:val="0"/>
        <w:spacing w:line="240" w:lineRule="auto"/>
        <w:jc w:val="center"/>
        <w:rPr>
          <w:rFonts w:ascii="Verdana" w:hAnsi="Verdana" w:cs="Arial"/>
          <w:b/>
          <w:i/>
          <w:sz w:val="22"/>
        </w:rPr>
      </w:pPr>
    </w:p>
    <w:p w14:paraId="6F4AE9AD" w14:textId="77777777" w:rsidR="006B6261" w:rsidRPr="00193A5A" w:rsidRDefault="006B6261" w:rsidP="001C728E">
      <w:pPr>
        <w:widowControl w:val="0"/>
        <w:spacing w:before="240"/>
        <w:jc w:val="center"/>
        <w:rPr>
          <w:rFonts w:ascii="Verdana" w:hAnsi="Verdana" w:cs="Arial"/>
          <w:b/>
          <w:i/>
          <w:sz w:val="16"/>
          <w:szCs w:val="16"/>
        </w:rPr>
      </w:pPr>
      <w:r w:rsidRPr="00193A5A">
        <w:rPr>
          <w:rFonts w:ascii="Verdana" w:hAnsi="Verdana" w:cs="Arial"/>
          <w:b/>
          <w:i/>
          <w:snapToGrid w:val="0"/>
          <w:sz w:val="16"/>
          <w:szCs w:val="16"/>
        </w:rPr>
        <w:t xml:space="preserve">Zhotovitel jako </w:t>
      </w:r>
      <w:r w:rsidR="00A844E8">
        <w:rPr>
          <w:rFonts w:ascii="Verdana" w:hAnsi="Verdana" w:cs="Arial"/>
          <w:b/>
          <w:i/>
          <w:snapToGrid w:val="0"/>
          <w:sz w:val="16"/>
          <w:szCs w:val="16"/>
        </w:rPr>
        <w:t>účastník</w:t>
      </w:r>
      <w:r w:rsidRPr="00193A5A">
        <w:rPr>
          <w:rFonts w:ascii="Verdana" w:hAnsi="Verdana" w:cs="Arial"/>
          <w:b/>
          <w:i/>
          <w:snapToGrid w:val="0"/>
          <w:sz w:val="16"/>
          <w:szCs w:val="16"/>
        </w:rPr>
        <w:t xml:space="preserve"> dokládá jako součást své nabídky </w:t>
      </w:r>
      <w:r w:rsidRPr="00193A5A">
        <w:rPr>
          <w:rFonts w:ascii="Verdana" w:hAnsi="Verdana" w:cs="Arial"/>
          <w:b/>
          <w:i/>
          <w:sz w:val="16"/>
          <w:szCs w:val="16"/>
        </w:rPr>
        <w:t>harmonogram postupu prací v minimálním časovém členění na d</w:t>
      </w:r>
      <w:r w:rsidR="00572344" w:rsidRPr="00193A5A">
        <w:rPr>
          <w:rFonts w:ascii="Verdana" w:hAnsi="Verdana" w:cs="Arial"/>
          <w:b/>
          <w:i/>
          <w:sz w:val="16"/>
          <w:szCs w:val="16"/>
        </w:rPr>
        <w:t>ny</w:t>
      </w:r>
      <w:r w:rsidR="006066FF">
        <w:rPr>
          <w:rFonts w:ascii="Verdana" w:hAnsi="Verdana" w:cs="Arial"/>
          <w:b/>
          <w:i/>
          <w:sz w:val="16"/>
          <w:szCs w:val="16"/>
        </w:rPr>
        <w:t>,</w:t>
      </w:r>
      <w:r w:rsidRPr="00193A5A">
        <w:rPr>
          <w:rFonts w:ascii="Verdana" w:hAnsi="Verdana" w:cs="Arial"/>
          <w:b/>
          <w:i/>
          <w:sz w:val="16"/>
          <w:szCs w:val="16"/>
        </w:rPr>
        <w:t xml:space="preserve"> a to samostatný pro každou z částí díla.</w:t>
      </w:r>
    </w:p>
    <w:p w14:paraId="27F374C1" w14:textId="77777777" w:rsidR="006B6261" w:rsidRPr="00193A5A" w:rsidRDefault="006B6261" w:rsidP="001C728E">
      <w:pPr>
        <w:widowControl w:val="0"/>
        <w:spacing w:before="240"/>
        <w:jc w:val="center"/>
        <w:rPr>
          <w:rFonts w:ascii="Verdana" w:hAnsi="Verdana" w:cs="Arial"/>
          <w:i/>
          <w:snapToGrid w:val="0"/>
          <w:sz w:val="16"/>
          <w:szCs w:val="16"/>
        </w:rPr>
      </w:pPr>
    </w:p>
    <w:p w14:paraId="41D2E0F6" w14:textId="77777777" w:rsidR="006B6261" w:rsidRPr="00193A5A" w:rsidRDefault="006B6261" w:rsidP="001C728E">
      <w:pPr>
        <w:widowControl w:val="0"/>
        <w:spacing w:before="120"/>
        <w:ind w:left="2127" w:hanging="2127"/>
        <w:jc w:val="center"/>
        <w:rPr>
          <w:rFonts w:ascii="Verdana" w:hAnsi="Verdana" w:cs="Arial"/>
          <w:b/>
          <w:i/>
          <w:caps/>
          <w:snapToGrid w:val="0"/>
        </w:rPr>
      </w:pPr>
      <w:r w:rsidRPr="00193A5A">
        <w:rPr>
          <w:rFonts w:ascii="Verdana" w:hAnsi="Verdana" w:cs="Arial"/>
          <w:b/>
          <w:i/>
          <w:caps/>
          <w:snapToGrid w:val="0"/>
        </w:rPr>
        <w:br w:type="page"/>
      </w:r>
    </w:p>
    <w:p w14:paraId="520D16D5" w14:textId="77777777" w:rsidR="006B6261" w:rsidRPr="00193A5A" w:rsidRDefault="006B6261" w:rsidP="001C728E">
      <w:pPr>
        <w:widowControl w:val="0"/>
        <w:spacing w:before="120"/>
        <w:ind w:left="2127" w:hanging="2127"/>
        <w:jc w:val="center"/>
        <w:rPr>
          <w:rFonts w:ascii="Verdana" w:hAnsi="Verdana" w:cs="Arial"/>
          <w:b/>
          <w:i/>
          <w:caps/>
          <w:snapToGrid w:val="0"/>
        </w:rPr>
      </w:pPr>
      <w:r w:rsidRPr="00193A5A">
        <w:rPr>
          <w:rFonts w:ascii="Verdana" w:hAnsi="Verdana" w:cs="Arial"/>
          <w:b/>
          <w:i/>
          <w:caps/>
          <w:snapToGrid w:val="0"/>
        </w:rPr>
        <w:lastRenderedPageBreak/>
        <w:t>Příloha číslo III smlouvy o dílo číslo ……./…..</w:t>
      </w:r>
    </w:p>
    <w:p w14:paraId="5B31BE92" w14:textId="77777777" w:rsidR="006B6261" w:rsidRPr="00193A5A" w:rsidRDefault="006B6261" w:rsidP="006E1F3E">
      <w:pPr>
        <w:widowControl w:val="0"/>
        <w:spacing w:before="120"/>
        <w:jc w:val="center"/>
        <w:rPr>
          <w:rFonts w:ascii="Verdana" w:hAnsi="Verdana" w:cs="Arial"/>
          <w:b/>
          <w:i/>
          <w:caps/>
          <w:snapToGrid w:val="0"/>
        </w:rPr>
      </w:pPr>
      <w:r w:rsidRPr="00193A5A">
        <w:rPr>
          <w:rFonts w:ascii="Verdana" w:hAnsi="Verdana" w:cs="Arial"/>
          <w:b/>
          <w:i/>
          <w:caps/>
          <w:snapToGrid w:val="0"/>
        </w:rPr>
        <w:t xml:space="preserve">DOHODA </w:t>
      </w:r>
      <w:r w:rsidRPr="00193A5A">
        <w:rPr>
          <w:rFonts w:ascii="Verdana" w:hAnsi="Verdana" w:cs="Arial"/>
          <w:b/>
          <w:i/>
          <w:caps/>
        </w:rPr>
        <w:t>o jednotném postupu při odsouhlasování drobných změn</w:t>
      </w:r>
      <w:r w:rsidRPr="00193A5A">
        <w:rPr>
          <w:rFonts w:ascii="Verdana" w:hAnsi="Verdana" w:cs="Arial"/>
          <w:b/>
          <w:i/>
        </w:rPr>
        <w:t xml:space="preserve"> A </w:t>
      </w:r>
      <w:r w:rsidRPr="00193A5A">
        <w:rPr>
          <w:rFonts w:ascii="Verdana" w:hAnsi="Verdana" w:cs="Arial"/>
          <w:b/>
          <w:i/>
          <w:caps/>
          <w:snapToGrid w:val="0"/>
        </w:rPr>
        <w:t>Změnový list</w:t>
      </w:r>
    </w:p>
    <w:p w14:paraId="1E68D509" w14:textId="77777777" w:rsidR="006B6261" w:rsidRPr="00193A5A" w:rsidRDefault="006B6261" w:rsidP="001C728E">
      <w:pPr>
        <w:pStyle w:val="Import6"/>
        <w:widowControl w:val="0"/>
        <w:suppressAutoHyphens w:val="0"/>
        <w:spacing w:before="120" w:line="240" w:lineRule="auto"/>
        <w:ind w:left="0"/>
        <w:jc w:val="center"/>
        <w:rPr>
          <w:rFonts w:ascii="Verdana" w:hAnsi="Verdana" w:cs="Arial"/>
          <w:b/>
          <w:i/>
          <w:szCs w:val="24"/>
        </w:rPr>
      </w:pPr>
      <w:r w:rsidRPr="00193A5A">
        <w:rPr>
          <w:rFonts w:ascii="Verdana" w:hAnsi="Verdana" w:cs="Arial"/>
          <w:b/>
          <w:i/>
          <w:snapToGrid w:val="0"/>
          <w:szCs w:val="24"/>
        </w:rPr>
        <w:t>________________________________________________________</w:t>
      </w:r>
    </w:p>
    <w:p w14:paraId="36C1869F" w14:textId="77777777" w:rsidR="006B6261" w:rsidRPr="00193A5A" w:rsidRDefault="006B6261" w:rsidP="001C728E">
      <w:pPr>
        <w:pStyle w:val="Import16"/>
        <w:widowControl w:val="0"/>
        <w:suppressAutoHyphens w:val="0"/>
        <w:spacing w:line="240" w:lineRule="auto"/>
        <w:jc w:val="both"/>
        <w:rPr>
          <w:rFonts w:ascii="Verdana" w:hAnsi="Verdana" w:cs="Arial"/>
          <w:i/>
          <w:sz w:val="20"/>
        </w:rPr>
      </w:pPr>
    </w:p>
    <w:p w14:paraId="39565F20" w14:textId="77777777" w:rsidR="006B6261" w:rsidRPr="00193A5A" w:rsidRDefault="006B6261" w:rsidP="001C728E">
      <w:pPr>
        <w:widowControl w:val="0"/>
        <w:jc w:val="center"/>
        <w:rPr>
          <w:rFonts w:ascii="Verdana" w:hAnsi="Verdana" w:cs="Arial"/>
          <w:b/>
          <w:i/>
        </w:rPr>
      </w:pPr>
      <w:r w:rsidRPr="00193A5A">
        <w:rPr>
          <w:rFonts w:ascii="Verdana" w:hAnsi="Verdana" w:cs="Arial"/>
          <w:b/>
          <w:i/>
        </w:rPr>
        <w:t>Dohoda</w:t>
      </w:r>
    </w:p>
    <w:p w14:paraId="418C0E8A" w14:textId="77777777" w:rsidR="006B6261" w:rsidRPr="00193A5A" w:rsidRDefault="006B6261" w:rsidP="001C728E">
      <w:pPr>
        <w:widowControl w:val="0"/>
        <w:spacing w:before="120" w:line="360" w:lineRule="auto"/>
        <w:jc w:val="center"/>
        <w:rPr>
          <w:rFonts w:ascii="Verdana" w:hAnsi="Verdana" w:cs="Arial"/>
          <w:b/>
          <w:i/>
          <w:sz w:val="20"/>
        </w:rPr>
      </w:pPr>
      <w:r w:rsidRPr="00193A5A">
        <w:rPr>
          <w:rFonts w:ascii="Verdana" w:hAnsi="Verdana" w:cs="Arial"/>
          <w:b/>
          <w:i/>
          <w:sz w:val="20"/>
        </w:rPr>
        <w:t>o jednotném postupu při odsouhlasování drobných změn předmětu díla</w:t>
      </w:r>
    </w:p>
    <w:p w14:paraId="35169BA6" w14:textId="51BAA207" w:rsidR="006B6261" w:rsidRPr="006D43E5" w:rsidRDefault="006D43E5" w:rsidP="00B972A6">
      <w:pPr>
        <w:widowControl w:val="0"/>
        <w:spacing w:before="120" w:after="240"/>
        <w:jc w:val="center"/>
        <w:rPr>
          <w:rFonts w:ascii="Verdana" w:hAnsi="Verdana" w:cs="Arial"/>
          <w:b/>
          <w:bCs/>
          <w:i/>
          <w:sz w:val="26"/>
          <w:szCs w:val="26"/>
        </w:rPr>
      </w:pPr>
      <w:r w:rsidRPr="006D43E5">
        <w:rPr>
          <w:rFonts w:ascii="Verdana" w:hAnsi="Verdana"/>
          <w:b/>
          <w:i/>
          <w:sz w:val="26"/>
          <w:szCs w:val="26"/>
        </w:rPr>
        <w:t>Nástavba a stavební úpravy stávajícího rodinného domu čp. 5</w:t>
      </w:r>
      <w:r>
        <w:rPr>
          <w:rFonts w:ascii="Verdana" w:hAnsi="Verdana"/>
          <w:b/>
          <w:i/>
          <w:sz w:val="26"/>
          <w:szCs w:val="26"/>
        </w:rPr>
        <w:t xml:space="preserve">    </w:t>
      </w:r>
      <w:r w:rsidRPr="006D43E5">
        <w:rPr>
          <w:rFonts w:ascii="Verdana" w:hAnsi="Verdana"/>
          <w:b/>
          <w:i/>
          <w:sz w:val="26"/>
          <w:szCs w:val="26"/>
        </w:rPr>
        <w:t xml:space="preserve"> za účelem využití bytový dům</w:t>
      </w:r>
    </w:p>
    <w:p w14:paraId="3F5E0F23" w14:textId="77777777" w:rsidR="006B6261" w:rsidRPr="00193A5A" w:rsidRDefault="006B6261" w:rsidP="003F2CCA">
      <w:pPr>
        <w:widowControl w:val="0"/>
        <w:spacing w:before="120"/>
        <w:jc w:val="center"/>
        <w:rPr>
          <w:rFonts w:ascii="Verdana" w:hAnsi="Verdana" w:cs="Arial"/>
          <w:b/>
          <w:i/>
          <w:sz w:val="20"/>
        </w:rPr>
      </w:pPr>
      <w:r w:rsidRPr="00193A5A">
        <w:rPr>
          <w:rFonts w:ascii="Verdana" w:hAnsi="Verdana" w:cs="Arial"/>
          <w:b/>
          <w:i/>
          <w:sz w:val="20"/>
        </w:rPr>
        <w:t>Úvodní ustanovení.</w:t>
      </w:r>
    </w:p>
    <w:p w14:paraId="167797C5" w14:textId="77777777" w:rsidR="006B6261" w:rsidRPr="00193A5A" w:rsidRDefault="006B6261" w:rsidP="006E1F3E">
      <w:pPr>
        <w:widowControl w:val="0"/>
        <w:spacing w:before="120"/>
        <w:jc w:val="both"/>
        <w:rPr>
          <w:rFonts w:ascii="Verdana" w:hAnsi="Verdana" w:cs="Arial"/>
          <w:i/>
          <w:sz w:val="16"/>
          <w:szCs w:val="16"/>
        </w:rPr>
      </w:pPr>
      <w:r w:rsidRPr="00193A5A">
        <w:rPr>
          <w:rFonts w:ascii="Verdana" w:hAnsi="Verdana" w:cs="Arial"/>
          <w:i/>
          <w:sz w:val="16"/>
          <w:szCs w:val="16"/>
        </w:rPr>
        <w:t>Dohoda vychází z ustanovení odstavce 1.8.1.,</w:t>
      </w:r>
      <w:r w:rsidR="00BB0192">
        <w:rPr>
          <w:rFonts w:ascii="Verdana" w:hAnsi="Verdana" w:cs="Arial"/>
          <w:i/>
          <w:sz w:val="16"/>
          <w:szCs w:val="16"/>
        </w:rPr>
        <w:t xml:space="preserve"> </w:t>
      </w:r>
      <w:r w:rsidRPr="00193A5A">
        <w:rPr>
          <w:rFonts w:ascii="Verdana" w:hAnsi="Verdana" w:cs="Arial"/>
          <w:i/>
          <w:sz w:val="16"/>
          <w:szCs w:val="16"/>
        </w:rPr>
        <w:t>1.8.3. a 4.</w:t>
      </w:r>
      <w:r w:rsidR="00D66996" w:rsidRPr="00193A5A">
        <w:rPr>
          <w:rFonts w:ascii="Verdana" w:hAnsi="Verdana" w:cs="Arial"/>
          <w:i/>
          <w:sz w:val="16"/>
          <w:szCs w:val="16"/>
        </w:rPr>
        <w:t>4</w:t>
      </w:r>
      <w:r w:rsidRPr="00193A5A">
        <w:rPr>
          <w:rFonts w:ascii="Verdana" w:hAnsi="Verdana" w:cs="Arial"/>
          <w:i/>
          <w:sz w:val="16"/>
          <w:szCs w:val="16"/>
        </w:rPr>
        <w:t>. této smlouvy a řeší organizační zajištění, uplatnění, projednání a odsouhlasení drobných změn stavby, které jsou specifikovány v odstavci 1.8.1. této smlouvy. Postup smluvních stran podle této dohody umožní ucelenou a jednotnou evidenci všech změn předmětu díla a jejich případných dopadů do termínů realizace díla.</w:t>
      </w:r>
    </w:p>
    <w:p w14:paraId="0506232E" w14:textId="77777777" w:rsidR="006B6261" w:rsidRPr="00193A5A" w:rsidRDefault="006B6261" w:rsidP="001C728E">
      <w:pPr>
        <w:widowControl w:val="0"/>
        <w:jc w:val="both"/>
        <w:rPr>
          <w:rFonts w:ascii="Verdana" w:hAnsi="Verdana" w:cs="Arial"/>
          <w:i/>
          <w:sz w:val="16"/>
          <w:szCs w:val="16"/>
        </w:rPr>
      </w:pPr>
    </w:p>
    <w:p w14:paraId="5780618B" w14:textId="77777777" w:rsidR="006B6261" w:rsidRPr="00193A5A" w:rsidRDefault="006B6261" w:rsidP="001C728E">
      <w:pPr>
        <w:widowControl w:val="0"/>
        <w:jc w:val="both"/>
        <w:rPr>
          <w:rFonts w:ascii="Verdana" w:hAnsi="Verdana" w:cs="Arial"/>
          <w:i/>
          <w:sz w:val="16"/>
          <w:szCs w:val="16"/>
        </w:rPr>
      </w:pPr>
      <w:r w:rsidRPr="00193A5A">
        <w:rPr>
          <w:rFonts w:ascii="Verdana" w:hAnsi="Verdana" w:cs="Arial"/>
          <w:i/>
          <w:sz w:val="16"/>
          <w:szCs w:val="16"/>
        </w:rPr>
        <w:t>Pro účely této dohody se ZMĚNOU dále rozumí změny specifikované v odstavci 1.8.1. této smlouvy:</w:t>
      </w:r>
    </w:p>
    <w:p w14:paraId="732AF66C" w14:textId="77777777" w:rsidR="00572344" w:rsidRPr="00193A5A" w:rsidRDefault="00572344" w:rsidP="0094425F">
      <w:pPr>
        <w:keepLines/>
        <w:numPr>
          <w:ilvl w:val="0"/>
          <w:numId w:val="20"/>
        </w:numPr>
        <w:tabs>
          <w:tab w:val="clear" w:pos="2487"/>
          <w:tab w:val="num" w:pos="567"/>
        </w:tabs>
        <w:spacing w:before="60"/>
        <w:ind w:left="567" w:hanging="283"/>
        <w:jc w:val="both"/>
        <w:rPr>
          <w:rFonts w:ascii="Verdana" w:hAnsi="Verdana" w:cs="Arial"/>
          <w:i/>
          <w:snapToGrid w:val="0"/>
          <w:sz w:val="16"/>
          <w:szCs w:val="16"/>
        </w:rPr>
      </w:pPr>
      <w:r w:rsidRPr="00193A5A">
        <w:rPr>
          <w:rFonts w:ascii="Verdana" w:hAnsi="Verdana" w:cs="Arial"/>
          <w:i/>
          <w:snapToGrid w:val="0"/>
          <w:sz w:val="16"/>
          <w:szCs w:val="16"/>
        </w:rPr>
        <w:t>pokud změnou dojde k zúžení díla a ke snížení ceny díla (méněpráce);</w:t>
      </w:r>
    </w:p>
    <w:p w14:paraId="523C80C6" w14:textId="77777777" w:rsidR="00572344" w:rsidRPr="00193A5A" w:rsidRDefault="00572344" w:rsidP="0094425F">
      <w:pPr>
        <w:keepLines/>
        <w:numPr>
          <w:ilvl w:val="0"/>
          <w:numId w:val="20"/>
        </w:numPr>
        <w:tabs>
          <w:tab w:val="clear" w:pos="2487"/>
          <w:tab w:val="num" w:pos="567"/>
        </w:tabs>
        <w:spacing w:before="60"/>
        <w:ind w:left="567" w:hanging="283"/>
        <w:jc w:val="both"/>
        <w:rPr>
          <w:rFonts w:ascii="Verdana" w:hAnsi="Verdana" w:cs="Arial"/>
          <w:i/>
          <w:snapToGrid w:val="0"/>
          <w:sz w:val="16"/>
          <w:szCs w:val="16"/>
        </w:rPr>
      </w:pPr>
      <w:r w:rsidRPr="00193A5A">
        <w:rPr>
          <w:rFonts w:ascii="Verdana" w:hAnsi="Verdana" w:cs="Arial"/>
          <w:i/>
          <w:snapToGrid w:val="0"/>
          <w:sz w:val="16"/>
          <w:szCs w:val="16"/>
        </w:rPr>
        <w:t>pokud změna nebude mít vliv na cenu díla;</w:t>
      </w:r>
    </w:p>
    <w:p w14:paraId="7625095D" w14:textId="77777777" w:rsidR="00572344" w:rsidRPr="00193A5A" w:rsidRDefault="00572344" w:rsidP="0094425F">
      <w:pPr>
        <w:keepLines/>
        <w:numPr>
          <w:ilvl w:val="0"/>
          <w:numId w:val="20"/>
        </w:numPr>
        <w:tabs>
          <w:tab w:val="clear" w:pos="2487"/>
          <w:tab w:val="num" w:pos="567"/>
        </w:tabs>
        <w:spacing w:before="60"/>
        <w:ind w:left="567" w:hanging="283"/>
        <w:jc w:val="both"/>
        <w:rPr>
          <w:rFonts w:ascii="Verdana" w:hAnsi="Verdana" w:cs="Arial"/>
          <w:i/>
          <w:snapToGrid w:val="0"/>
          <w:sz w:val="16"/>
          <w:szCs w:val="16"/>
        </w:rPr>
      </w:pPr>
      <w:r w:rsidRPr="00193A5A">
        <w:rPr>
          <w:rFonts w:ascii="Verdana" w:hAnsi="Verdana" w:cs="Arial"/>
          <w:i/>
          <w:snapToGrid w:val="0"/>
          <w:sz w:val="16"/>
          <w:szCs w:val="16"/>
        </w:rPr>
        <w:t>pokud změna bude povahy nepředvídaných prací při realizaci díla;</w:t>
      </w:r>
    </w:p>
    <w:p w14:paraId="05E52209" w14:textId="77777777" w:rsidR="006B6261" w:rsidRPr="00193A5A" w:rsidRDefault="00572344" w:rsidP="0094425F">
      <w:pPr>
        <w:keepLines/>
        <w:numPr>
          <w:ilvl w:val="0"/>
          <w:numId w:val="20"/>
        </w:numPr>
        <w:tabs>
          <w:tab w:val="clear" w:pos="2487"/>
          <w:tab w:val="num" w:pos="567"/>
        </w:tabs>
        <w:spacing w:before="60"/>
        <w:ind w:left="567" w:hanging="283"/>
        <w:jc w:val="both"/>
        <w:rPr>
          <w:rFonts w:ascii="Verdana" w:hAnsi="Verdana" w:cs="Arial"/>
          <w:i/>
          <w:snapToGrid w:val="0"/>
          <w:sz w:val="16"/>
          <w:szCs w:val="16"/>
        </w:rPr>
      </w:pPr>
      <w:r w:rsidRPr="00193A5A">
        <w:rPr>
          <w:rFonts w:ascii="Verdana" w:hAnsi="Verdana" w:cs="Arial"/>
          <w:i/>
          <w:snapToGrid w:val="0"/>
          <w:sz w:val="16"/>
          <w:szCs w:val="16"/>
        </w:rPr>
        <w:t>pokud si Objednatel výslovně objedná provedení víceprací</w:t>
      </w:r>
    </w:p>
    <w:p w14:paraId="42576074" w14:textId="77777777" w:rsidR="006B6261" w:rsidRPr="00193A5A" w:rsidRDefault="006B6261" w:rsidP="006E1F3E">
      <w:pPr>
        <w:widowControl w:val="0"/>
        <w:spacing w:before="120"/>
        <w:jc w:val="center"/>
        <w:rPr>
          <w:rFonts w:ascii="Verdana" w:hAnsi="Verdana" w:cs="Arial"/>
          <w:b/>
          <w:i/>
          <w:sz w:val="20"/>
        </w:rPr>
      </w:pPr>
      <w:r w:rsidRPr="00193A5A">
        <w:rPr>
          <w:rFonts w:ascii="Verdana" w:hAnsi="Verdana" w:cs="Arial"/>
          <w:b/>
          <w:i/>
          <w:sz w:val="20"/>
        </w:rPr>
        <w:t>článek I.</w:t>
      </w:r>
    </w:p>
    <w:p w14:paraId="2D1C09EC" w14:textId="77777777" w:rsidR="006B6261" w:rsidRPr="00193A5A" w:rsidRDefault="00572344" w:rsidP="007971C3">
      <w:pPr>
        <w:widowControl w:val="0"/>
        <w:spacing w:before="120"/>
        <w:jc w:val="both"/>
        <w:rPr>
          <w:rFonts w:ascii="Verdana" w:hAnsi="Verdana" w:cs="Arial"/>
          <w:i/>
          <w:sz w:val="16"/>
          <w:szCs w:val="16"/>
        </w:rPr>
      </w:pPr>
      <w:r w:rsidRPr="00193A5A">
        <w:rPr>
          <w:rFonts w:ascii="Verdana" w:hAnsi="Verdana" w:cs="Arial"/>
          <w:i/>
          <w:sz w:val="16"/>
          <w:szCs w:val="16"/>
        </w:rPr>
        <w:t xml:space="preserve">ZMĚNA bude předložena neodkladně po zjištění její nutnosti a to </w:t>
      </w:r>
      <w:proofErr w:type="gramStart"/>
      <w:r w:rsidRPr="00193A5A">
        <w:rPr>
          <w:rFonts w:ascii="Verdana" w:hAnsi="Verdana" w:cs="Arial"/>
          <w:i/>
          <w:sz w:val="16"/>
          <w:szCs w:val="16"/>
        </w:rPr>
        <w:t>písemně - zápisem</w:t>
      </w:r>
      <w:proofErr w:type="gramEnd"/>
      <w:r w:rsidRPr="00193A5A">
        <w:rPr>
          <w:rFonts w:ascii="Verdana" w:hAnsi="Verdana" w:cs="Arial"/>
          <w:i/>
          <w:sz w:val="16"/>
          <w:szCs w:val="16"/>
        </w:rPr>
        <w:t xml:space="preserve"> do stavebního deníku, případně do deníku změn. Zápis bude obsahovat popis změny (tj. v návaznosti na použité materiály, změny dílčích technických řešení, úpravy a dodatky projektového řešení apod.). Na základě zápisu v deníku změn Zhotovitel neodkladně vyvolá jednání o změně</w:t>
      </w:r>
      <w:r w:rsidR="006B6261" w:rsidRPr="00193A5A">
        <w:rPr>
          <w:rFonts w:ascii="Verdana" w:hAnsi="Verdana" w:cs="Arial"/>
          <w:i/>
          <w:sz w:val="16"/>
          <w:szCs w:val="16"/>
        </w:rPr>
        <w:t>.</w:t>
      </w:r>
    </w:p>
    <w:p w14:paraId="27B57D06" w14:textId="77777777" w:rsidR="006B6261" w:rsidRPr="00193A5A" w:rsidRDefault="006B6261" w:rsidP="006E1F3E">
      <w:pPr>
        <w:widowControl w:val="0"/>
        <w:spacing w:before="120"/>
        <w:jc w:val="center"/>
        <w:rPr>
          <w:rFonts w:ascii="Verdana" w:hAnsi="Verdana" w:cs="Arial"/>
          <w:b/>
          <w:i/>
          <w:sz w:val="20"/>
        </w:rPr>
      </w:pPr>
      <w:r w:rsidRPr="00193A5A">
        <w:rPr>
          <w:rFonts w:ascii="Verdana" w:hAnsi="Verdana" w:cs="Arial"/>
          <w:b/>
          <w:i/>
          <w:sz w:val="20"/>
        </w:rPr>
        <w:t>článek II.</w:t>
      </w:r>
    </w:p>
    <w:p w14:paraId="788A244C" w14:textId="77777777" w:rsidR="00572344" w:rsidRPr="00193A5A" w:rsidRDefault="00572344" w:rsidP="00572344">
      <w:pPr>
        <w:widowControl w:val="0"/>
        <w:spacing w:before="120"/>
        <w:jc w:val="both"/>
        <w:rPr>
          <w:rFonts w:ascii="Verdana" w:hAnsi="Verdana" w:cs="Arial"/>
          <w:i/>
          <w:sz w:val="16"/>
          <w:szCs w:val="16"/>
        </w:rPr>
      </w:pPr>
      <w:r w:rsidRPr="00193A5A">
        <w:rPr>
          <w:rFonts w:ascii="Verdana" w:hAnsi="Verdana" w:cs="Arial"/>
          <w:i/>
          <w:sz w:val="16"/>
          <w:szCs w:val="16"/>
        </w:rPr>
        <w:t>Na základě zápisu a projednání změny zpracuje Zhotovitel Změnový list podle přílohy této dohody a doloží ho položkovým rozpočtem ZMĚNY (pokud jde o změnu vedoucí ke změně předmětu díla nebo ceny díla). Změnový list bude odsouhlasen a podepsán Technickým dozorem stavebníka, Projektantem a osobou oprávněnou jednat ve věcech technických za Zhotovitele.</w:t>
      </w:r>
    </w:p>
    <w:p w14:paraId="669F5EA2" w14:textId="77777777" w:rsidR="006B6261" w:rsidRPr="00193A5A" w:rsidRDefault="00572344" w:rsidP="00572344">
      <w:pPr>
        <w:widowControl w:val="0"/>
        <w:spacing w:before="120"/>
        <w:jc w:val="both"/>
        <w:rPr>
          <w:rFonts w:ascii="Verdana" w:hAnsi="Verdana" w:cs="Arial"/>
          <w:i/>
          <w:sz w:val="16"/>
          <w:szCs w:val="16"/>
        </w:rPr>
      </w:pPr>
      <w:r w:rsidRPr="00193A5A">
        <w:rPr>
          <w:rFonts w:ascii="Verdana" w:hAnsi="Verdana" w:cs="Arial"/>
          <w:i/>
          <w:sz w:val="16"/>
          <w:szCs w:val="16"/>
        </w:rPr>
        <w:t>Takto připravený změnový list bude předložen zřizovateli Objednatele ke schválení a k provedení zadávacího řízení podle zákona o veřejných zakázkách. Po schválení zřizovatelem Objednatele a po provedení zadávacího řízení bude změnový list předložen k podpisu oprávněných zástupců smluvních stran</w:t>
      </w:r>
      <w:r w:rsidR="006B6261" w:rsidRPr="00193A5A">
        <w:rPr>
          <w:rFonts w:ascii="Verdana" w:hAnsi="Verdana" w:cs="Arial"/>
          <w:i/>
          <w:sz w:val="16"/>
          <w:szCs w:val="16"/>
        </w:rPr>
        <w:t>.</w:t>
      </w:r>
    </w:p>
    <w:p w14:paraId="0AFE63C4" w14:textId="77777777" w:rsidR="006B6261" w:rsidRPr="00193A5A" w:rsidRDefault="006B6261" w:rsidP="001C728E">
      <w:pPr>
        <w:widowControl w:val="0"/>
        <w:jc w:val="both"/>
        <w:rPr>
          <w:rFonts w:ascii="Verdana" w:hAnsi="Verdana" w:cs="Arial"/>
          <w:b/>
          <w:i/>
        </w:rPr>
      </w:pPr>
    </w:p>
    <w:p w14:paraId="5C4613CB" w14:textId="77777777" w:rsidR="006B6261" w:rsidRPr="00193A5A" w:rsidRDefault="006B6261" w:rsidP="001C728E">
      <w:pPr>
        <w:widowControl w:val="0"/>
        <w:jc w:val="center"/>
        <w:rPr>
          <w:rFonts w:ascii="Verdana" w:hAnsi="Verdana" w:cs="Arial"/>
          <w:b/>
          <w:i/>
          <w:sz w:val="20"/>
        </w:rPr>
      </w:pPr>
      <w:r w:rsidRPr="00193A5A">
        <w:rPr>
          <w:rFonts w:ascii="Verdana" w:hAnsi="Verdana" w:cs="Arial"/>
          <w:b/>
          <w:i/>
          <w:sz w:val="20"/>
        </w:rPr>
        <w:t>článek III.</w:t>
      </w:r>
    </w:p>
    <w:p w14:paraId="0772386D" w14:textId="77777777" w:rsidR="006B6261" w:rsidRPr="00193A5A" w:rsidRDefault="006B6261" w:rsidP="001C728E">
      <w:pPr>
        <w:widowControl w:val="0"/>
        <w:spacing w:before="120"/>
        <w:jc w:val="both"/>
        <w:rPr>
          <w:rFonts w:ascii="Verdana" w:hAnsi="Verdana" w:cs="Arial"/>
          <w:i/>
          <w:sz w:val="16"/>
          <w:szCs w:val="16"/>
        </w:rPr>
      </w:pPr>
      <w:r w:rsidRPr="00193A5A">
        <w:rPr>
          <w:rFonts w:ascii="Verdana" w:hAnsi="Verdana" w:cs="Arial"/>
          <w:i/>
          <w:sz w:val="16"/>
          <w:szCs w:val="16"/>
        </w:rPr>
        <w:t>K projednání změny předmětu díla jsou zmocněni:</w:t>
      </w:r>
    </w:p>
    <w:p w14:paraId="43EB73BB" w14:textId="3738CF42" w:rsidR="00572344" w:rsidRPr="00193A5A" w:rsidRDefault="00B6598C" w:rsidP="00572344">
      <w:pPr>
        <w:widowControl w:val="0"/>
        <w:tabs>
          <w:tab w:val="left" w:pos="2977"/>
          <w:tab w:val="left" w:pos="5954"/>
        </w:tabs>
        <w:spacing w:before="120"/>
        <w:ind w:firstLine="708"/>
        <w:jc w:val="both"/>
        <w:rPr>
          <w:rFonts w:ascii="Verdana" w:hAnsi="Verdana" w:cs="Arial"/>
          <w:b/>
          <w:i/>
          <w:sz w:val="16"/>
          <w:szCs w:val="16"/>
        </w:rPr>
      </w:pPr>
      <w:r>
        <w:rPr>
          <w:rFonts w:ascii="Verdana" w:hAnsi="Verdana" w:cs="Arial"/>
          <w:b/>
          <w:i/>
          <w:sz w:val="16"/>
          <w:szCs w:val="16"/>
        </w:rPr>
        <w:t>za Objednatele</w:t>
      </w:r>
      <w:r w:rsidR="00572344" w:rsidRPr="00193A5A">
        <w:rPr>
          <w:rFonts w:ascii="Verdana" w:hAnsi="Verdana" w:cs="Arial"/>
          <w:b/>
          <w:i/>
          <w:sz w:val="16"/>
          <w:szCs w:val="16"/>
        </w:rPr>
        <w:t>:</w:t>
      </w:r>
      <w:r w:rsidR="00572344" w:rsidRPr="00193A5A">
        <w:rPr>
          <w:rFonts w:ascii="Verdana" w:hAnsi="Verdana" w:cs="Arial"/>
          <w:b/>
          <w:i/>
          <w:sz w:val="16"/>
          <w:szCs w:val="16"/>
        </w:rPr>
        <w:tab/>
      </w:r>
      <w:r w:rsidR="00573C64" w:rsidRPr="00B972A6">
        <w:rPr>
          <w:rFonts w:ascii="Verdana" w:hAnsi="Verdana" w:cs="Arial"/>
          <w:b/>
          <w:i/>
          <w:sz w:val="16"/>
          <w:szCs w:val="16"/>
          <w:highlight w:val="yellow"/>
        </w:rPr>
        <w:t>...........................................</w:t>
      </w:r>
      <w:r w:rsidR="00A6771A">
        <w:rPr>
          <w:rFonts w:ascii="Verdana" w:hAnsi="Verdana" w:cs="Arial"/>
          <w:b/>
          <w:i/>
          <w:sz w:val="16"/>
          <w:szCs w:val="16"/>
        </w:rPr>
        <w:tab/>
      </w:r>
      <w:r w:rsidR="00A6771A">
        <w:rPr>
          <w:rFonts w:ascii="Verdana" w:hAnsi="Verdana" w:cs="Arial"/>
          <w:b/>
          <w:i/>
          <w:sz w:val="16"/>
          <w:szCs w:val="16"/>
        </w:rPr>
        <w:tab/>
      </w:r>
      <w:r w:rsidR="00572344" w:rsidRPr="00E0237B">
        <w:rPr>
          <w:rFonts w:ascii="Verdana" w:hAnsi="Verdana" w:cs="Arial"/>
          <w:i/>
          <w:sz w:val="16"/>
          <w:szCs w:val="16"/>
        </w:rPr>
        <w:tab/>
      </w:r>
      <w:r w:rsidR="00572344" w:rsidRPr="00E0237B">
        <w:rPr>
          <w:rFonts w:ascii="Verdana" w:hAnsi="Verdana" w:cs="Arial"/>
          <w:b/>
          <w:i/>
          <w:sz w:val="16"/>
          <w:szCs w:val="16"/>
        </w:rPr>
        <w:t xml:space="preserve"> </w:t>
      </w:r>
    </w:p>
    <w:p w14:paraId="3AC3A75F" w14:textId="5AAE4B58" w:rsidR="00C749E4" w:rsidRDefault="00B6598C" w:rsidP="00C749E4">
      <w:pPr>
        <w:widowControl w:val="0"/>
        <w:tabs>
          <w:tab w:val="left" w:pos="2977"/>
          <w:tab w:val="left" w:pos="5954"/>
        </w:tabs>
        <w:spacing w:before="120"/>
        <w:ind w:firstLine="708"/>
        <w:jc w:val="both"/>
        <w:rPr>
          <w:rFonts w:ascii="Verdana" w:hAnsi="Verdana" w:cs="Arial"/>
          <w:b/>
          <w:i/>
          <w:sz w:val="16"/>
          <w:szCs w:val="16"/>
        </w:rPr>
      </w:pPr>
      <w:r>
        <w:rPr>
          <w:rFonts w:ascii="Verdana" w:hAnsi="Verdana" w:cs="Arial"/>
          <w:b/>
          <w:i/>
          <w:sz w:val="16"/>
          <w:szCs w:val="16"/>
        </w:rPr>
        <w:t xml:space="preserve">za </w:t>
      </w:r>
      <w:proofErr w:type="gramStart"/>
      <w:r>
        <w:rPr>
          <w:rFonts w:ascii="Verdana" w:hAnsi="Verdana" w:cs="Arial"/>
          <w:b/>
          <w:i/>
          <w:sz w:val="16"/>
          <w:szCs w:val="16"/>
        </w:rPr>
        <w:t>Zhotovitele</w:t>
      </w:r>
      <w:r w:rsidR="00C749E4" w:rsidRPr="00193A5A">
        <w:rPr>
          <w:rFonts w:ascii="Verdana" w:hAnsi="Verdana" w:cs="Arial"/>
          <w:b/>
          <w:i/>
          <w:sz w:val="16"/>
          <w:szCs w:val="16"/>
        </w:rPr>
        <w:t>:</w:t>
      </w:r>
      <w:r w:rsidR="00FF0FA3">
        <w:rPr>
          <w:rFonts w:ascii="Verdana" w:hAnsi="Verdana" w:cs="Arial"/>
          <w:b/>
          <w:i/>
          <w:sz w:val="16"/>
          <w:szCs w:val="16"/>
        </w:rPr>
        <w:t xml:space="preserve">   </w:t>
      </w:r>
      <w:proofErr w:type="gramEnd"/>
      <w:r w:rsidR="00FF0FA3">
        <w:rPr>
          <w:rFonts w:ascii="Verdana" w:hAnsi="Verdana" w:cs="Arial"/>
          <w:b/>
          <w:i/>
          <w:sz w:val="16"/>
          <w:szCs w:val="16"/>
        </w:rPr>
        <w:t xml:space="preserve">              </w:t>
      </w:r>
      <w:r w:rsidR="00804F7B">
        <w:rPr>
          <w:rFonts w:ascii="Verdana" w:hAnsi="Verdana" w:cs="Arial"/>
          <w:b/>
          <w:i/>
          <w:sz w:val="16"/>
          <w:szCs w:val="16"/>
        </w:rPr>
        <w:t>XXX</w:t>
      </w:r>
      <w:r w:rsidR="00C749E4" w:rsidRPr="00193A5A">
        <w:rPr>
          <w:rFonts w:ascii="Verdana" w:hAnsi="Verdana" w:cs="Arial"/>
          <w:b/>
          <w:i/>
          <w:sz w:val="16"/>
          <w:szCs w:val="16"/>
        </w:rPr>
        <w:t xml:space="preserve"> </w:t>
      </w:r>
      <w:r w:rsidR="00A6771A">
        <w:rPr>
          <w:rFonts w:ascii="Verdana" w:hAnsi="Verdana" w:cs="Arial"/>
          <w:b/>
          <w:i/>
          <w:sz w:val="16"/>
          <w:szCs w:val="16"/>
        </w:rPr>
        <w:tab/>
      </w:r>
      <w:r w:rsidR="00A6771A">
        <w:rPr>
          <w:rFonts w:ascii="Verdana" w:hAnsi="Verdana" w:cs="Arial"/>
          <w:b/>
          <w:i/>
          <w:sz w:val="16"/>
          <w:szCs w:val="16"/>
        </w:rPr>
        <w:tab/>
      </w:r>
      <w:r w:rsidR="004C7497" w:rsidRPr="00573C64">
        <w:rPr>
          <w:rFonts w:ascii="Verdana" w:hAnsi="Verdana" w:cs="Arial"/>
          <w:bCs/>
          <w:i/>
          <w:sz w:val="16"/>
          <w:szCs w:val="16"/>
        </w:rPr>
        <w:t xml:space="preserve">hlavní </w:t>
      </w:r>
      <w:r w:rsidR="00C749E4" w:rsidRPr="00573C64">
        <w:rPr>
          <w:rFonts w:ascii="Verdana" w:hAnsi="Verdana" w:cs="Arial"/>
          <w:bCs/>
          <w:i/>
          <w:sz w:val="16"/>
          <w:szCs w:val="16"/>
        </w:rPr>
        <w:t>stavbyvedoucí</w:t>
      </w:r>
    </w:p>
    <w:p w14:paraId="7EF8CA90" w14:textId="5657DA42" w:rsidR="004C7497" w:rsidRDefault="00B6598C" w:rsidP="00C749E4">
      <w:pPr>
        <w:widowControl w:val="0"/>
        <w:tabs>
          <w:tab w:val="left" w:pos="2977"/>
          <w:tab w:val="left" w:pos="5954"/>
        </w:tabs>
        <w:spacing w:before="120"/>
        <w:ind w:firstLine="708"/>
        <w:jc w:val="both"/>
        <w:rPr>
          <w:rFonts w:ascii="Verdana" w:hAnsi="Verdana" w:cs="Arial"/>
          <w:b/>
          <w:i/>
          <w:sz w:val="16"/>
          <w:szCs w:val="16"/>
        </w:rPr>
      </w:pPr>
      <w:r>
        <w:rPr>
          <w:rFonts w:ascii="Verdana" w:hAnsi="Verdana" w:cs="Arial"/>
          <w:b/>
          <w:i/>
          <w:sz w:val="16"/>
          <w:szCs w:val="16"/>
        </w:rPr>
        <w:t xml:space="preserve">za </w:t>
      </w:r>
      <w:proofErr w:type="gramStart"/>
      <w:r>
        <w:rPr>
          <w:rFonts w:ascii="Verdana" w:hAnsi="Verdana" w:cs="Arial"/>
          <w:b/>
          <w:i/>
          <w:sz w:val="16"/>
          <w:szCs w:val="16"/>
        </w:rPr>
        <w:t>Zhotovitele</w:t>
      </w:r>
      <w:r w:rsidR="004C7497" w:rsidRPr="00193A5A">
        <w:rPr>
          <w:rFonts w:ascii="Verdana" w:hAnsi="Verdana" w:cs="Arial"/>
          <w:b/>
          <w:i/>
          <w:sz w:val="16"/>
          <w:szCs w:val="16"/>
        </w:rPr>
        <w:t>:</w:t>
      </w:r>
      <w:r w:rsidR="00FF0FA3">
        <w:rPr>
          <w:rFonts w:ascii="Verdana" w:hAnsi="Verdana" w:cs="Arial"/>
          <w:b/>
          <w:i/>
          <w:sz w:val="16"/>
          <w:szCs w:val="16"/>
        </w:rPr>
        <w:t xml:space="preserve">   </w:t>
      </w:r>
      <w:proofErr w:type="gramEnd"/>
      <w:r w:rsidR="00FF0FA3">
        <w:rPr>
          <w:rFonts w:ascii="Verdana" w:hAnsi="Verdana" w:cs="Arial"/>
          <w:b/>
          <w:i/>
          <w:sz w:val="16"/>
          <w:szCs w:val="16"/>
        </w:rPr>
        <w:t xml:space="preserve">              Aleš Přibyl</w:t>
      </w:r>
      <w:r w:rsidR="004C7497">
        <w:rPr>
          <w:rFonts w:ascii="Verdana" w:hAnsi="Verdana" w:cs="Arial"/>
          <w:b/>
          <w:i/>
          <w:sz w:val="16"/>
          <w:szCs w:val="16"/>
        </w:rPr>
        <w:tab/>
      </w:r>
      <w:r w:rsidR="004C7497">
        <w:rPr>
          <w:rFonts w:ascii="Verdana" w:hAnsi="Verdana" w:cs="Arial"/>
          <w:b/>
          <w:i/>
          <w:sz w:val="16"/>
          <w:szCs w:val="16"/>
        </w:rPr>
        <w:tab/>
      </w:r>
      <w:r w:rsidR="00573C64">
        <w:rPr>
          <w:rFonts w:ascii="Verdana" w:hAnsi="Verdana" w:cs="Arial"/>
          <w:b/>
          <w:i/>
          <w:sz w:val="16"/>
          <w:szCs w:val="16"/>
        </w:rPr>
        <w:t xml:space="preserve"> </w:t>
      </w:r>
    </w:p>
    <w:p w14:paraId="2DDEAF2A" w14:textId="4E3794AC" w:rsidR="006B6261" w:rsidRPr="00193A5A" w:rsidRDefault="00B6598C" w:rsidP="00774D19">
      <w:pPr>
        <w:widowControl w:val="0"/>
        <w:tabs>
          <w:tab w:val="left" w:pos="2977"/>
          <w:tab w:val="left" w:pos="5954"/>
        </w:tabs>
        <w:spacing w:before="120"/>
        <w:ind w:firstLine="708"/>
        <w:jc w:val="both"/>
        <w:rPr>
          <w:rFonts w:ascii="Verdana" w:hAnsi="Verdana" w:cs="Arial"/>
          <w:b/>
          <w:i/>
          <w:sz w:val="16"/>
          <w:szCs w:val="16"/>
        </w:rPr>
      </w:pPr>
      <w:r>
        <w:rPr>
          <w:rFonts w:ascii="Verdana" w:hAnsi="Verdana" w:cs="Arial"/>
          <w:b/>
          <w:i/>
          <w:sz w:val="16"/>
          <w:szCs w:val="16"/>
        </w:rPr>
        <w:t>za Projektanta</w:t>
      </w:r>
      <w:r w:rsidR="00572344" w:rsidRPr="00193A5A">
        <w:rPr>
          <w:rFonts w:ascii="Verdana" w:hAnsi="Verdana" w:cs="Arial"/>
          <w:b/>
          <w:i/>
          <w:sz w:val="16"/>
          <w:szCs w:val="16"/>
        </w:rPr>
        <w:t>:</w:t>
      </w:r>
      <w:r w:rsidR="00572344" w:rsidRPr="00193A5A">
        <w:rPr>
          <w:rFonts w:ascii="Verdana" w:hAnsi="Verdana" w:cs="Arial"/>
          <w:b/>
          <w:i/>
          <w:sz w:val="16"/>
          <w:szCs w:val="16"/>
        </w:rPr>
        <w:tab/>
      </w:r>
      <w:r w:rsidR="00573C64" w:rsidRPr="00B972A6">
        <w:rPr>
          <w:rFonts w:ascii="Verdana" w:hAnsi="Verdana" w:cs="Arial"/>
          <w:b/>
          <w:i/>
          <w:sz w:val="16"/>
          <w:szCs w:val="16"/>
          <w:highlight w:val="yellow"/>
        </w:rPr>
        <w:t>...........................................</w:t>
      </w:r>
      <w:r w:rsidR="00573C64">
        <w:rPr>
          <w:rFonts w:ascii="Verdana" w:hAnsi="Verdana" w:cs="Arial"/>
          <w:b/>
          <w:i/>
          <w:sz w:val="16"/>
          <w:szCs w:val="16"/>
        </w:rPr>
        <w:tab/>
      </w:r>
      <w:r w:rsidR="00573C64">
        <w:rPr>
          <w:rFonts w:ascii="Verdana" w:hAnsi="Verdana" w:cs="Arial"/>
          <w:b/>
          <w:i/>
          <w:sz w:val="16"/>
          <w:szCs w:val="16"/>
        </w:rPr>
        <w:tab/>
      </w:r>
      <w:r w:rsidR="00572344" w:rsidRPr="00193A5A">
        <w:rPr>
          <w:rFonts w:ascii="Verdana" w:hAnsi="Verdana" w:cs="Arial"/>
          <w:i/>
          <w:sz w:val="16"/>
          <w:szCs w:val="16"/>
        </w:rPr>
        <w:t xml:space="preserve">autorský dozor projektanta </w:t>
      </w:r>
      <w:r w:rsidR="00572344" w:rsidRPr="00193A5A">
        <w:rPr>
          <w:rFonts w:ascii="Verdana" w:hAnsi="Verdana" w:cs="Arial"/>
          <w:b/>
          <w:i/>
          <w:color w:val="FF0000"/>
          <w:sz w:val="16"/>
          <w:szCs w:val="16"/>
        </w:rPr>
        <w:t xml:space="preserve"> </w:t>
      </w:r>
    </w:p>
    <w:p w14:paraId="52F2BB2B" w14:textId="77777777" w:rsidR="00572344" w:rsidRPr="00193A5A" w:rsidRDefault="00572344" w:rsidP="00572344">
      <w:pPr>
        <w:spacing w:before="240"/>
        <w:jc w:val="both"/>
        <w:rPr>
          <w:rFonts w:ascii="Verdana" w:hAnsi="Verdana" w:cs="Arial"/>
          <w:i/>
          <w:sz w:val="16"/>
          <w:szCs w:val="16"/>
        </w:rPr>
      </w:pPr>
      <w:r w:rsidRPr="00193A5A">
        <w:rPr>
          <w:rFonts w:ascii="Verdana" w:hAnsi="Verdana" w:cs="Arial"/>
          <w:i/>
          <w:sz w:val="16"/>
          <w:szCs w:val="16"/>
        </w:rPr>
        <w:t>Zhotovitel při projednání změny předkládá a zaručuje:</w:t>
      </w:r>
    </w:p>
    <w:p w14:paraId="45034374" w14:textId="77777777" w:rsidR="00572344" w:rsidRPr="00193A5A" w:rsidRDefault="00572344" w:rsidP="0094425F">
      <w:pPr>
        <w:numPr>
          <w:ilvl w:val="0"/>
          <w:numId w:val="23"/>
        </w:numPr>
        <w:spacing w:before="60"/>
        <w:ind w:left="714" w:hanging="357"/>
        <w:jc w:val="both"/>
        <w:rPr>
          <w:rFonts w:ascii="Verdana" w:hAnsi="Verdana" w:cs="Arial"/>
          <w:i/>
          <w:sz w:val="16"/>
          <w:szCs w:val="16"/>
        </w:rPr>
      </w:pPr>
      <w:r w:rsidRPr="00193A5A">
        <w:rPr>
          <w:rFonts w:ascii="Verdana" w:hAnsi="Verdana" w:cs="Arial"/>
          <w:i/>
          <w:sz w:val="16"/>
          <w:szCs w:val="16"/>
        </w:rPr>
        <w:t>Předkládá technický popis změny a odůvodnění její nezbytnosti, pokud byla změna vyvolaná v důsledku nepředvídatelných skutečností, které nebyly řešeny v PROJEKTU;</w:t>
      </w:r>
    </w:p>
    <w:p w14:paraId="293F8306" w14:textId="77777777" w:rsidR="00572344" w:rsidRPr="00193A5A" w:rsidRDefault="00572344" w:rsidP="0094425F">
      <w:pPr>
        <w:numPr>
          <w:ilvl w:val="0"/>
          <w:numId w:val="23"/>
        </w:numPr>
        <w:spacing w:before="60"/>
        <w:ind w:left="714" w:hanging="357"/>
        <w:jc w:val="both"/>
        <w:rPr>
          <w:rFonts w:ascii="Verdana" w:hAnsi="Verdana" w:cs="Arial"/>
          <w:i/>
          <w:sz w:val="16"/>
          <w:szCs w:val="16"/>
        </w:rPr>
      </w:pPr>
      <w:r w:rsidRPr="00193A5A">
        <w:rPr>
          <w:rFonts w:ascii="Verdana" w:hAnsi="Verdana" w:cs="Arial"/>
          <w:i/>
          <w:sz w:val="16"/>
          <w:szCs w:val="16"/>
        </w:rPr>
        <w:t>Předkládá technický popis změny, pokud se jedná o změnu vyžádanou Objednatelem;</w:t>
      </w:r>
    </w:p>
    <w:p w14:paraId="04923468" w14:textId="77777777" w:rsidR="00572344" w:rsidRPr="00193A5A" w:rsidRDefault="00572344" w:rsidP="0094425F">
      <w:pPr>
        <w:numPr>
          <w:ilvl w:val="0"/>
          <w:numId w:val="23"/>
        </w:numPr>
        <w:spacing w:before="60"/>
        <w:ind w:left="714" w:hanging="357"/>
        <w:jc w:val="both"/>
        <w:rPr>
          <w:rFonts w:ascii="Verdana" w:hAnsi="Verdana" w:cs="Arial"/>
          <w:i/>
          <w:sz w:val="16"/>
          <w:szCs w:val="16"/>
        </w:rPr>
      </w:pPr>
      <w:r w:rsidRPr="00193A5A">
        <w:rPr>
          <w:rFonts w:ascii="Verdana" w:hAnsi="Verdana" w:cs="Arial"/>
          <w:i/>
          <w:sz w:val="16"/>
          <w:szCs w:val="16"/>
        </w:rPr>
        <w:t>Zaručuje, že technické řešení změny bylo projednáno s Projektantem;</w:t>
      </w:r>
    </w:p>
    <w:p w14:paraId="77F1283C" w14:textId="77777777" w:rsidR="00572344" w:rsidRPr="00193A5A" w:rsidRDefault="00572344" w:rsidP="0094425F">
      <w:pPr>
        <w:numPr>
          <w:ilvl w:val="0"/>
          <w:numId w:val="23"/>
        </w:numPr>
        <w:spacing w:before="60"/>
        <w:ind w:left="714" w:hanging="357"/>
        <w:jc w:val="both"/>
        <w:rPr>
          <w:rFonts w:ascii="Verdana" w:hAnsi="Verdana" w:cs="Arial"/>
          <w:i/>
          <w:sz w:val="16"/>
          <w:szCs w:val="16"/>
        </w:rPr>
      </w:pPr>
      <w:r w:rsidRPr="00193A5A">
        <w:rPr>
          <w:rFonts w:ascii="Verdana" w:hAnsi="Verdana" w:cs="Arial"/>
          <w:i/>
          <w:sz w:val="16"/>
          <w:szCs w:val="16"/>
        </w:rPr>
        <w:t>Zaručuje, že ROZPOČET změny je zpracován v souladu s touto smlouvou;</w:t>
      </w:r>
    </w:p>
    <w:p w14:paraId="40E0BB9F" w14:textId="438F6A70" w:rsidR="008120E4" w:rsidRPr="003E5637" w:rsidRDefault="00572344" w:rsidP="008120E4">
      <w:pPr>
        <w:numPr>
          <w:ilvl w:val="0"/>
          <w:numId w:val="23"/>
        </w:numPr>
        <w:spacing w:before="60"/>
        <w:ind w:left="714" w:hanging="357"/>
        <w:jc w:val="both"/>
        <w:rPr>
          <w:rFonts w:ascii="Verdana" w:hAnsi="Verdana" w:cs="Arial"/>
          <w:i/>
          <w:sz w:val="16"/>
          <w:szCs w:val="16"/>
        </w:rPr>
      </w:pPr>
      <w:r w:rsidRPr="00193A5A">
        <w:rPr>
          <w:rFonts w:ascii="Verdana" w:hAnsi="Verdana" w:cs="Arial"/>
          <w:i/>
          <w:sz w:val="16"/>
          <w:szCs w:val="16"/>
        </w:rPr>
        <w:t>Odstraňuje nedostatky a předkládá upravené návrhy řešení změny podle připomínek Projektanta a TDS.</w:t>
      </w:r>
    </w:p>
    <w:p w14:paraId="088A8A79" w14:textId="77777777" w:rsidR="00572344" w:rsidRPr="00193A5A" w:rsidRDefault="00572344" w:rsidP="008120E4">
      <w:pPr>
        <w:widowControl w:val="0"/>
        <w:spacing w:before="240"/>
        <w:jc w:val="both"/>
        <w:rPr>
          <w:rFonts w:ascii="Verdana" w:hAnsi="Verdana" w:cs="Arial"/>
          <w:i/>
          <w:sz w:val="16"/>
          <w:szCs w:val="16"/>
        </w:rPr>
      </w:pPr>
      <w:r w:rsidRPr="00193A5A">
        <w:rPr>
          <w:rFonts w:ascii="Verdana" w:hAnsi="Verdana" w:cs="Arial"/>
          <w:i/>
          <w:sz w:val="16"/>
          <w:szCs w:val="16"/>
        </w:rPr>
        <w:t>Projektant při projednání změny prověřuje:</w:t>
      </w:r>
    </w:p>
    <w:p w14:paraId="45EEF0EA" w14:textId="77777777" w:rsidR="00572344" w:rsidRPr="00193A5A" w:rsidRDefault="00572344" w:rsidP="0094425F">
      <w:pPr>
        <w:numPr>
          <w:ilvl w:val="0"/>
          <w:numId w:val="21"/>
        </w:numPr>
        <w:spacing w:before="60"/>
        <w:ind w:left="714" w:hanging="357"/>
        <w:jc w:val="both"/>
        <w:rPr>
          <w:rFonts w:ascii="Verdana" w:hAnsi="Verdana" w:cs="Arial"/>
          <w:i/>
          <w:sz w:val="16"/>
          <w:szCs w:val="16"/>
        </w:rPr>
      </w:pPr>
      <w:r w:rsidRPr="00193A5A">
        <w:rPr>
          <w:rFonts w:ascii="Verdana" w:hAnsi="Verdana" w:cs="Arial"/>
          <w:i/>
          <w:sz w:val="16"/>
          <w:szCs w:val="16"/>
        </w:rPr>
        <w:lastRenderedPageBreak/>
        <w:t>Prověřuje, zda změna byla vyvolaná v důsledku nepředvídatelných skutečností, které nebyly řešeny v PROJEKTU (pokud se nejedná o změnu vyžádanou Objednatelem) a ověřuje nezbytnost provedení změny vzhledem k PROJEKTU a situaci na stavbě při realizaci díla;</w:t>
      </w:r>
    </w:p>
    <w:p w14:paraId="7A9D1A3F" w14:textId="77777777" w:rsidR="00572344" w:rsidRPr="00193A5A" w:rsidRDefault="00572344" w:rsidP="0094425F">
      <w:pPr>
        <w:numPr>
          <w:ilvl w:val="0"/>
          <w:numId w:val="21"/>
        </w:numPr>
        <w:spacing w:before="60"/>
        <w:ind w:left="714" w:hanging="357"/>
        <w:jc w:val="both"/>
        <w:rPr>
          <w:rFonts w:ascii="Verdana" w:hAnsi="Verdana" w:cs="Arial"/>
          <w:i/>
          <w:sz w:val="16"/>
          <w:szCs w:val="16"/>
        </w:rPr>
      </w:pPr>
      <w:r w:rsidRPr="00193A5A">
        <w:rPr>
          <w:rFonts w:ascii="Verdana" w:hAnsi="Verdana" w:cs="Arial"/>
          <w:i/>
          <w:sz w:val="16"/>
          <w:szCs w:val="16"/>
        </w:rPr>
        <w:t>Prověřuje a potvrzuje správnost technického řešení změny a jeho soulad s PROJEKTEM;</w:t>
      </w:r>
    </w:p>
    <w:p w14:paraId="7804C989" w14:textId="77777777" w:rsidR="00572344" w:rsidRPr="00193A5A" w:rsidRDefault="00572344" w:rsidP="0094425F">
      <w:pPr>
        <w:numPr>
          <w:ilvl w:val="0"/>
          <w:numId w:val="21"/>
        </w:numPr>
        <w:spacing w:before="60"/>
        <w:ind w:left="714" w:hanging="357"/>
        <w:jc w:val="both"/>
        <w:rPr>
          <w:rFonts w:ascii="Verdana" w:hAnsi="Verdana" w:cs="Arial"/>
          <w:i/>
          <w:sz w:val="16"/>
          <w:szCs w:val="16"/>
        </w:rPr>
      </w:pPr>
      <w:r w:rsidRPr="00193A5A">
        <w:rPr>
          <w:rFonts w:ascii="Verdana" w:hAnsi="Verdana" w:cs="Arial"/>
          <w:i/>
          <w:sz w:val="16"/>
          <w:szCs w:val="16"/>
        </w:rPr>
        <w:t xml:space="preserve">Prověřuje a potvrzuje správnost nasazení položek </w:t>
      </w:r>
      <w:r w:rsidRPr="00193A5A">
        <w:rPr>
          <w:rFonts w:ascii="Verdana" w:hAnsi="Verdana" w:cs="Arial"/>
          <w:i/>
          <w:caps/>
          <w:sz w:val="16"/>
          <w:szCs w:val="16"/>
        </w:rPr>
        <w:t>rozpočtu</w:t>
      </w:r>
      <w:r w:rsidRPr="00193A5A">
        <w:rPr>
          <w:rFonts w:ascii="Verdana" w:hAnsi="Verdana" w:cs="Arial"/>
          <w:i/>
          <w:sz w:val="16"/>
          <w:szCs w:val="16"/>
        </w:rPr>
        <w:t xml:space="preserve"> změny.</w:t>
      </w:r>
    </w:p>
    <w:p w14:paraId="6AB48746" w14:textId="77777777" w:rsidR="00572344" w:rsidRPr="00193A5A" w:rsidRDefault="00572344" w:rsidP="00572344">
      <w:pPr>
        <w:spacing w:before="240"/>
        <w:jc w:val="both"/>
        <w:rPr>
          <w:rFonts w:ascii="Verdana" w:hAnsi="Verdana" w:cs="Arial"/>
          <w:i/>
          <w:sz w:val="16"/>
          <w:szCs w:val="16"/>
        </w:rPr>
      </w:pPr>
      <w:r w:rsidRPr="00193A5A">
        <w:rPr>
          <w:rFonts w:ascii="Verdana" w:hAnsi="Verdana" w:cs="Arial"/>
          <w:i/>
          <w:sz w:val="16"/>
          <w:szCs w:val="16"/>
        </w:rPr>
        <w:t>TDS při projednání změny prověřuje:</w:t>
      </w:r>
    </w:p>
    <w:p w14:paraId="2AB68809" w14:textId="77777777" w:rsidR="00572344" w:rsidRPr="00193A5A" w:rsidRDefault="00572344" w:rsidP="0094425F">
      <w:pPr>
        <w:numPr>
          <w:ilvl w:val="0"/>
          <w:numId w:val="22"/>
        </w:numPr>
        <w:spacing w:before="60"/>
        <w:ind w:left="714" w:hanging="357"/>
        <w:jc w:val="both"/>
        <w:rPr>
          <w:rFonts w:ascii="Verdana" w:hAnsi="Verdana" w:cs="Arial"/>
          <w:i/>
          <w:sz w:val="16"/>
          <w:szCs w:val="16"/>
        </w:rPr>
      </w:pPr>
      <w:r w:rsidRPr="00193A5A">
        <w:rPr>
          <w:rFonts w:ascii="Verdana" w:hAnsi="Verdana" w:cs="Arial"/>
          <w:i/>
          <w:sz w:val="16"/>
          <w:szCs w:val="16"/>
        </w:rPr>
        <w:t>Prověřuje správnost nasazení jednotkových cen, správnost výpočtu ceny změny v ROZPOČTU změny;</w:t>
      </w:r>
    </w:p>
    <w:p w14:paraId="378D818F" w14:textId="77777777" w:rsidR="00572344" w:rsidRPr="00193A5A" w:rsidRDefault="00572344" w:rsidP="0094425F">
      <w:pPr>
        <w:numPr>
          <w:ilvl w:val="0"/>
          <w:numId w:val="22"/>
        </w:numPr>
        <w:spacing w:before="60"/>
        <w:ind w:left="714" w:hanging="357"/>
        <w:jc w:val="both"/>
        <w:rPr>
          <w:rFonts w:ascii="Verdana" w:hAnsi="Verdana" w:cs="Arial"/>
          <w:i/>
          <w:sz w:val="16"/>
          <w:szCs w:val="16"/>
        </w:rPr>
      </w:pPr>
      <w:r w:rsidRPr="00193A5A">
        <w:rPr>
          <w:rFonts w:ascii="Verdana" w:hAnsi="Verdana" w:cs="Arial"/>
          <w:i/>
          <w:sz w:val="16"/>
          <w:szCs w:val="16"/>
        </w:rPr>
        <w:t>Na základě stanoviska Projektanta ověřuje nezbytnost provedení změny.</w:t>
      </w:r>
    </w:p>
    <w:p w14:paraId="4AB01EF2" w14:textId="77777777" w:rsidR="00572344" w:rsidRPr="00193A5A" w:rsidRDefault="00572344" w:rsidP="00572344">
      <w:pPr>
        <w:widowControl w:val="0"/>
        <w:spacing w:before="240"/>
        <w:jc w:val="both"/>
        <w:rPr>
          <w:rFonts w:ascii="Verdana" w:hAnsi="Verdana" w:cs="Arial"/>
          <w:i/>
          <w:sz w:val="16"/>
          <w:szCs w:val="16"/>
        </w:rPr>
      </w:pPr>
      <w:r w:rsidRPr="00193A5A">
        <w:rPr>
          <w:rFonts w:ascii="Verdana" w:hAnsi="Verdana" w:cs="Arial"/>
          <w:i/>
          <w:sz w:val="16"/>
          <w:szCs w:val="16"/>
        </w:rPr>
        <w:t>Ke schválení změny předmětu díla jsou zmocněni:</w:t>
      </w:r>
    </w:p>
    <w:p w14:paraId="619FF524" w14:textId="4251BE47" w:rsidR="00572344" w:rsidRPr="00193A5A" w:rsidRDefault="00B6598C" w:rsidP="00572344">
      <w:pPr>
        <w:widowControl w:val="0"/>
        <w:tabs>
          <w:tab w:val="left" w:pos="2977"/>
          <w:tab w:val="left" w:pos="5954"/>
        </w:tabs>
        <w:spacing w:before="120"/>
        <w:ind w:firstLine="708"/>
        <w:jc w:val="both"/>
        <w:rPr>
          <w:rFonts w:ascii="Verdana" w:hAnsi="Verdana" w:cs="Arial"/>
          <w:i/>
          <w:sz w:val="16"/>
          <w:szCs w:val="16"/>
        </w:rPr>
      </w:pPr>
      <w:r>
        <w:rPr>
          <w:rFonts w:ascii="Verdana" w:hAnsi="Verdana" w:cs="Arial"/>
          <w:b/>
          <w:i/>
          <w:sz w:val="16"/>
          <w:szCs w:val="16"/>
        </w:rPr>
        <w:t>za Objednatele</w:t>
      </w:r>
      <w:r w:rsidR="00572344" w:rsidRPr="00193A5A">
        <w:rPr>
          <w:rFonts w:ascii="Verdana" w:hAnsi="Verdana" w:cs="Arial"/>
          <w:b/>
          <w:i/>
          <w:sz w:val="16"/>
          <w:szCs w:val="16"/>
        </w:rPr>
        <w:t>:</w:t>
      </w:r>
      <w:r w:rsidR="00572344" w:rsidRPr="00E0237B">
        <w:rPr>
          <w:rFonts w:ascii="Verdana" w:hAnsi="Verdana" w:cs="Arial"/>
          <w:b/>
          <w:i/>
          <w:sz w:val="16"/>
          <w:szCs w:val="16"/>
        </w:rPr>
        <w:tab/>
      </w:r>
      <w:hyperlink r:id="rId9" w:history="1">
        <w:r w:rsidR="00573C64" w:rsidRPr="00573C64">
          <w:rPr>
            <w:rFonts w:ascii="Verdana" w:hAnsi="Verdana" w:cs="Arial"/>
            <w:b/>
            <w:bCs/>
            <w:i/>
            <w:sz w:val="16"/>
            <w:szCs w:val="16"/>
          </w:rPr>
          <w:t>Ing. Igor Tjutčev</w:t>
        </w:r>
      </w:hyperlink>
      <w:r w:rsidR="004C7497">
        <w:rPr>
          <w:rFonts w:ascii="Verdana" w:hAnsi="Verdana"/>
          <w:b/>
          <w:i/>
          <w:sz w:val="16"/>
          <w:szCs w:val="16"/>
        </w:rPr>
        <w:tab/>
      </w:r>
      <w:r w:rsidR="00573C64">
        <w:rPr>
          <w:rFonts w:ascii="Verdana" w:hAnsi="Verdana"/>
          <w:b/>
          <w:i/>
          <w:sz w:val="16"/>
          <w:szCs w:val="16"/>
        </w:rPr>
        <w:t>ředitel domova</w:t>
      </w:r>
    </w:p>
    <w:p w14:paraId="508C4E01" w14:textId="07A13C27" w:rsidR="00572344" w:rsidRPr="00193A5A" w:rsidRDefault="00B6598C" w:rsidP="00572344">
      <w:pPr>
        <w:widowControl w:val="0"/>
        <w:tabs>
          <w:tab w:val="left" w:pos="2977"/>
          <w:tab w:val="left" w:pos="5954"/>
        </w:tabs>
        <w:spacing w:before="120"/>
        <w:ind w:firstLine="708"/>
        <w:jc w:val="both"/>
        <w:rPr>
          <w:rFonts w:ascii="Verdana" w:hAnsi="Verdana" w:cs="Arial"/>
          <w:i/>
          <w:sz w:val="16"/>
          <w:szCs w:val="16"/>
        </w:rPr>
      </w:pPr>
      <w:r>
        <w:rPr>
          <w:rFonts w:ascii="Verdana" w:hAnsi="Verdana" w:cs="Arial"/>
          <w:b/>
          <w:i/>
          <w:sz w:val="16"/>
          <w:szCs w:val="16"/>
        </w:rPr>
        <w:t xml:space="preserve">za </w:t>
      </w:r>
      <w:proofErr w:type="gramStart"/>
      <w:r>
        <w:rPr>
          <w:rFonts w:ascii="Verdana" w:hAnsi="Verdana" w:cs="Arial"/>
          <w:b/>
          <w:i/>
          <w:sz w:val="16"/>
          <w:szCs w:val="16"/>
        </w:rPr>
        <w:t>Zhotovitele</w:t>
      </w:r>
      <w:r w:rsidR="00572344" w:rsidRPr="00193A5A">
        <w:rPr>
          <w:rFonts w:ascii="Verdana" w:hAnsi="Verdana" w:cs="Arial"/>
          <w:b/>
          <w:i/>
          <w:sz w:val="16"/>
          <w:szCs w:val="16"/>
        </w:rPr>
        <w:t>:</w:t>
      </w:r>
      <w:r w:rsidR="00FF0FA3">
        <w:rPr>
          <w:rFonts w:ascii="Verdana" w:hAnsi="Verdana" w:cs="Arial"/>
          <w:b/>
          <w:i/>
          <w:sz w:val="16"/>
          <w:szCs w:val="16"/>
        </w:rPr>
        <w:t xml:space="preserve">   </w:t>
      </w:r>
      <w:proofErr w:type="gramEnd"/>
      <w:r w:rsidR="00FF0FA3">
        <w:rPr>
          <w:rFonts w:ascii="Verdana" w:hAnsi="Verdana" w:cs="Arial"/>
          <w:b/>
          <w:i/>
          <w:sz w:val="16"/>
          <w:szCs w:val="16"/>
        </w:rPr>
        <w:t xml:space="preserve">             Aleš Přibyl                                      jednatel společnosti</w:t>
      </w:r>
    </w:p>
    <w:p w14:paraId="319953BB" w14:textId="77777777" w:rsidR="00572344" w:rsidRPr="00193A5A" w:rsidRDefault="00572344" w:rsidP="00572344">
      <w:pPr>
        <w:spacing w:before="240"/>
        <w:jc w:val="both"/>
        <w:rPr>
          <w:rFonts w:ascii="Verdana" w:hAnsi="Verdana" w:cs="Arial"/>
          <w:i/>
          <w:sz w:val="16"/>
          <w:szCs w:val="16"/>
        </w:rPr>
      </w:pPr>
      <w:r w:rsidRPr="00193A5A">
        <w:rPr>
          <w:rFonts w:ascii="Verdana" w:hAnsi="Verdana" w:cs="Arial"/>
          <w:i/>
          <w:sz w:val="16"/>
          <w:szCs w:val="16"/>
        </w:rPr>
        <w:t>Objednatel schválením změny ověřuje:</w:t>
      </w:r>
    </w:p>
    <w:p w14:paraId="622DFED4" w14:textId="77777777" w:rsidR="00572344" w:rsidRPr="00193A5A" w:rsidRDefault="00572344" w:rsidP="0094425F">
      <w:pPr>
        <w:numPr>
          <w:ilvl w:val="0"/>
          <w:numId w:val="24"/>
        </w:numPr>
        <w:spacing w:before="60"/>
        <w:ind w:left="714" w:hanging="357"/>
        <w:jc w:val="both"/>
        <w:rPr>
          <w:rFonts w:ascii="Verdana" w:hAnsi="Verdana" w:cs="Arial"/>
          <w:i/>
          <w:sz w:val="16"/>
          <w:szCs w:val="16"/>
        </w:rPr>
      </w:pPr>
      <w:r w:rsidRPr="00193A5A">
        <w:rPr>
          <w:rFonts w:ascii="Verdana" w:hAnsi="Verdana" w:cs="Arial"/>
          <w:i/>
          <w:sz w:val="16"/>
          <w:szCs w:val="16"/>
        </w:rPr>
        <w:t>Potvrzuje, že změna byla vyvolaná v důsledku nepředvídatelných skutečností, které nebyly řešeny v PROJEKTU, případně, že se jedná o změnu vyžádanou Objednatelem;</w:t>
      </w:r>
    </w:p>
    <w:p w14:paraId="1995F950" w14:textId="77777777" w:rsidR="00572344" w:rsidRPr="00193A5A" w:rsidRDefault="00572344" w:rsidP="0094425F">
      <w:pPr>
        <w:numPr>
          <w:ilvl w:val="0"/>
          <w:numId w:val="24"/>
        </w:numPr>
        <w:spacing w:before="60"/>
        <w:ind w:left="714" w:hanging="357"/>
        <w:jc w:val="both"/>
        <w:rPr>
          <w:rFonts w:ascii="Verdana" w:hAnsi="Verdana" w:cs="Arial"/>
          <w:i/>
          <w:sz w:val="16"/>
          <w:szCs w:val="16"/>
        </w:rPr>
      </w:pPr>
      <w:r w:rsidRPr="00193A5A">
        <w:rPr>
          <w:rFonts w:ascii="Verdana" w:hAnsi="Verdana" w:cs="Arial"/>
          <w:i/>
          <w:sz w:val="16"/>
          <w:szCs w:val="16"/>
        </w:rPr>
        <w:t>Potvrzuje, že ROZPOČET změny odpovídá projektové dokumentaci změny a výkazu výměr, který zpracoval (pokud změna vyžadovala projekční zpracování);</w:t>
      </w:r>
    </w:p>
    <w:p w14:paraId="298A33ED" w14:textId="77777777" w:rsidR="00572344" w:rsidRPr="00193A5A" w:rsidRDefault="00572344" w:rsidP="0094425F">
      <w:pPr>
        <w:numPr>
          <w:ilvl w:val="0"/>
          <w:numId w:val="24"/>
        </w:numPr>
        <w:spacing w:before="60"/>
        <w:ind w:left="714" w:hanging="357"/>
        <w:jc w:val="both"/>
        <w:rPr>
          <w:rFonts w:ascii="Verdana" w:hAnsi="Verdana" w:cs="Arial"/>
          <w:i/>
          <w:sz w:val="16"/>
          <w:szCs w:val="16"/>
        </w:rPr>
      </w:pPr>
      <w:r w:rsidRPr="00193A5A">
        <w:rPr>
          <w:rFonts w:ascii="Verdana" w:hAnsi="Verdana" w:cs="Arial"/>
          <w:i/>
          <w:sz w:val="16"/>
          <w:szCs w:val="16"/>
        </w:rPr>
        <w:t>Dává souhlas s provedením změny za cenových podmínek uvedených v ROZPOČTU změny.</w:t>
      </w:r>
    </w:p>
    <w:p w14:paraId="35F6D7FA" w14:textId="77777777" w:rsidR="00572344" w:rsidRPr="00193A5A" w:rsidRDefault="00572344" w:rsidP="00572344">
      <w:pPr>
        <w:spacing w:before="240"/>
        <w:jc w:val="both"/>
        <w:rPr>
          <w:rFonts w:ascii="Verdana" w:hAnsi="Verdana" w:cs="Arial"/>
          <w:i/>
          <w:sz w:val="16"/>
          <w:szCs w:val="16"/>
        </w:rPr>
      </w:pPr>
      <w:r w:rsidRPr="00193A5A">
        <w:rPr>
          <w:rFonts w:ascii="Verdana" w:hAnsi="Verdana" w:cs="Arial"/>
          <w:i/>
          <w:sz w:val="16"/>
          <w:szCs w:val="16"/>
        </w:rPr>
        <w:t>Zhotovitel schválením změny ověřuje:</w:t>
      </w:r>
    </w:p>
    <w:p w14:paraId="59C8533B" w14:textId="77777777" w:rsidR="00572344" w:rsidRPr="00193A5A" w:rsidRDefault="00572344" w:rsidP="0094425F">
      <w:pPr>
        <w:numPr>
          <w:ilvl w:val="0"/>
          <w:numId w:val="25"/>
        </w:numPr>
        <w:spacing w:before="60"/>
        <w:ind w:left="714" w:hanging="357"/>
        <w:jc w:val="both"/>
        <w:rPr>
          <w:rFonts w:ascii="Verdana" w:hAnsi="Verdana" w:cs="Arial"/>
          <w:i/>
          <w:sz w:val="16"/>
          <w:szCs w:val="16"/>
        </w:rPr>
      </w:pPr>
      <w:r w:rsidRPr="00193A5A">
        <w:rPr>
          <w:rFonts w:ascii="Verdana" w:hAnsi="Verdana" w:cs="Arial"/>
          <w:i/>
          <w:sz w:val="16"/>
          <w:szCs w:val="16"/>
        </w:rPr>
        <w:t>Provedení schválené změny za cenových podmínek uvedených v ROZPOČTU změny a v termínech uvedených ve změnovém listu.</w:t>
      </w:r>
    </w:p>
    <w:p w14:paraId="752DEE39" w14:textId="77777777" w:rsidR="00572344" w:rsidRPr="00193A5A" w:rsidRDefault="00572344" w:rsidP="00572344">
      <w:pPr>
        <w:spacing w:before="120"/>
        <w:jc w:val="both"/>
        <w:rPr>
          <w:rFonts w:ascii="Verdana" w:hAnsi="Verdana" w:cs="Arial"/>
          <w:i/>
          <w:sz w:val="16"/>
          <w:szCs w:val="16"/>
        </w:rPr>
      </w:pPr>
      <w:r w:rsidRPr="00193A5A">
        <w:rPr>
          <w:rFonts w:ascii="Verdana" w:hAnsi="Verdana" w:cs="Arial"/>
          <w:i/>
          <w:sz w:val="16"/>
          <w:szCs w:val="16"/>
        </w:rPr>
        <w:t>Změny, které mají dopad do zvýšení ceny, podléhají též schválení zřizovatele Objednatele a postupu podle zákona o veřejných zakázkách.</w:t>
      </w:r>
    </w:p>
    <w:p w14:paraId="7E190135" w14:textId="77777777" w:rsidR="006B6261" w:rsidRPr="00193A5A" w:rsidRDefault="006B6261" w:rsidP="001C728E">
      <w:pPr>
        <w:widowControl w:val="0"/>
        <w:jc w:val="both"/>
        <w:rPr>
          <w:rFonts w:ascii="Verdana" w:hAnsi="Verdana" w:cs="Arial"/>
          <w:i/>
          <w:sz w:val="16"/>
          <w:szCs w:val="16"/>
        </w:rPr>
      </w:pPr>
    </w:p>
    <w:p w14:paraId="20503BE0" w14:textId="77777777" w:rsidR="006B6261" w:rsidRPr="00193A5A" w:rsidRDefault="006B6261" w:rsidP="006E1F3E">
      <w:pPr>
        <w:widowControl w:val="0"/>
        <w:spacing w:before="120"/>
        <w:jc w:val="center"/>
        <w:rPr>
          <w:rFonts w:ascii="Verdana" w:hAnsi="Verdana" w:cs="Arial"/>
          <w:b/>
          <w:i/>
          <w:sz w:val="20"/>
        </w:rPr>
      </w:pPr>
      <w:r w:rsidRPr="00193A5A">
        <w:rPr>
          <w:rFonts w:ascii="Verdana" w:hAnsi="Verdana" w:cs="Arial"/>
          <w:b/>
          <w:i/>
          <w:sz w:val="20"/>
        </w:rPr>
        <w:t>článek IV.</w:t>
      </w:r>
    </w:p>
    <w:p w14:paraId="4115D053" w14:textId="77777777" w:rsidR="006B6261" w:rsidRPr="00193A5A" w:rsidRDefault="00B121E8" w:rsidP="007971C3">
      <w:pPr>
        <w:widowControl w:val="0"/>
        <w:spacing w:before="120"/>
        <w:jc w:val="both"/>
        <w:rPr>
          <w:rFonts w:ascii="Verdana" w:hAnsi="Verdana" w:cs="Arial"/>
          <w:b/>
          <w:i/>
        </w:rPr>
      </w:pPr>
      <w:r w:rsidRPr="00193A5A">
        <w:rPr>
          <w:rFonts w:ascii="Verdana" w:hAnsi="Verdana" w:cs="Arial"/>
          <w:i/>
          <w:caps/>
          <w:sz w:val="16"/>
          <w:szCs w:val="16"/>
        </w:rPr>
        <w:t>Změna</w:t>
      </w:r>
      <w:r w:rsidRPr="00193A5A">
        <w:rPr>
          <w:rFonts w:ascii="Verdana" w:hAnsi="Verdana" w:cs="Arial"/>
          <w:i/>
          <w:sz w:val="16"/>
          <w:szCs w:val="16"/>
        </w:rPr>
        <w:t xml:space="preserve"> je schválena, pokud je změnový list podepsán oprávněnými zástupci obou smluvních stran. Schválená ZMĚNA musí být zahrnuta jako změna předmětu díla ve smlouvě o dílo, a to formou dodatku smlouvy o dílo, následně může být Zhotovitelem realizována a fakturována vždy samostatnou fakturou doloženou položkovým soupisem provedených prací</w:t>
      </w:r>
      <w:r w:rsidR="006B6261" w:rsidRPr="00193A5A">
        <w:rPr>
          <w:rFonts w:ascii="Verdana" w:hAnsi="Verdana" w:cs="Arial"/>
          <w:i/>
          <w:sz w:val="16"/>
          <w:szCs w:val="16"/>
        </w:rPr>
        <w:t>.</w:t>
      </w:r>
    </w:p>
    <w:p w14:paraId="7CE5D2B8" w14:textId="77777777" w:rsidR="006B6261" w:rsidRPr="00193A5A" w:rsidRDefault="006B6261" w:rsidP="006E1F3E">
      <w:pPr>
        <w:widowControl w:val="0"/>
        <w:spacing w:before="120"/>
        <w:jc w:val="center"/>
        <w:rPr>
          <w:rFonts w:ascii="Verdana" w:hAnsi="Verdana" w:cs="Arial"/>
          <w:b/>
          <w:i/>
          <w:sz w:val="20"/>
        </w:rPr>
      </w:pPr>
      <w:r w:rsidRPr="00193A5A">
        <w:rPr>
          <w:rFonts w:ascii="Verdana" w:hAnsi="Verdana" w:cs="Arial"/>
          <w:b/>
          <w:i/>
          <w:sz w:val="20"/>
        </w:rPr>
        <w:t>článek V.</w:t>
      </w:r>
    </w:p>
    <w:p w14:paraId="17D1E37E" w14:textId="77777777" w:rsidR="006B6261" w:rsidRPr="00193A5A" w:rsidRDefault="006B6261" w:rsidP="001C728E">
      <w:pPr>
        <w:widowControl w:val="0"/>
        <w:jc w:val="center"/>
        <w:rPr>
          <w:rFonts w:ascii="Verdana" w:hAnsi="Verdana" w:cs="Arial"/>
          <w:b/>
          <w:i/>
          <w:sz w:val="16"/>
          <w:szCs w:val="16"/>
        </w:rPr>
      </w:pPr>
    </w:p>
    <w:p w14:paraId="6A111BFB" w14:textId="77777777" w:rsidR="006B6261" w:rsidRPr="00193A5A" w:rsidRDefault="00B121E8" w:rsidP="001C728E">
      <w:pPr>
        <w:widowControl w:val="0"/>
        <w:jc w:val="both"/>
        <w:rPr>
          <w:rFonts w:ascii="Verdana" w:hAnsi="Verdana" w:cs="Arial"/>
          <w:i/>
          <w:sz w:val="16"/>
          <w:szCs w:val="16"/>
        </w:rPr>
      </w:pPr>
      <w:r w:rsidRPr="00193A5A">
        <w:rPr>
          <w:rFonts w:ascii="Verdana" w:hAnsi="Verdana" w:cs="Arial"/>
          <w:i/>
          <w:sz w:val="16"/>
          <w:szCs w:val="16"/>
        </w:rPr>
        <w:t>O schválených ZMĚNÁCH (změnových listech) vede zástupce Objednatele evidenci v podobě tabulky, která je přílohou této dohody. Součástí protokolu o předání a převzetí díla bude konečná tabulka evidence změn, ve které budou uvedeny všechny schválené ZMĚNY. Na základě tabulky konečné evidence změn bude vyčíslena celková cena, za kterou bylo dílo realizováno</w:t>
      </w:r>
      <w:r w:rsidR="006B6261" w:rsidRPr="00193A5A">
        <w:rPr>
          <w:rFonts w:ascii="Verdana" w:hAnsi="Verdana" w:cs="Arial"/>
          <w:i/>
          <w:sz w:val="16"/>
          <w:szCs w:val="16"/>
        </w:rPr>
        <w:t>.</w:t>
      </w:r>
    </w:p>
    <w:p w14:paraId="2D6B69C4" w14:textId="77777777" w:rsidR="006B6261" w:rsidRPr="00193A5A" w:rsidRDefault="006B6261" w:rsidP="001C728E">
      <w:pPr>
        <w:widowControl w:val="0"/>
        <w:jc w:val="both"/>
        <w:rPr>
          <w:rFonts w:ascii="Verdana" w:hAnsi="Verdana" w:cs="Arial"/>
          <w:i/>
          <w:sz w:val="16"/>
          <w:szCs w:val="16"/>
        </w:rPr>
      </w:pPr>
    </w:p>
    <w:p w14:paraId="0CC5482B" w14:textId="77777777" w:rsidR="006B6261" w:rsidRPr="00193A5A" w:rsidRDefault="006B6261" w:rsidP="001C728E">
      <w:pPr>
        <w:widowControl w:val="0"/>
        <w:jc w:val="center"/>
        <w:rPr>
          <w:rFonts w:ascii="Verdana" w:hAnsi="Verdana" w:cs="Arial"/>
          <w:b/>
          <w:i/>
          <w:sz w:val="20"/>
        </w:rPr>
      </w:pPr>
      <w:r w:rsidRPr="00193A5A">
        <w:rPr>
          <w:rFonts w:ascii="Verdana" w:hAnsi="Verdana" w:cs="Arial"/>
          <w:b/>
          <w:i/>
          <w:sz w:val="20"/>
        </w:rPr>
        <w:t>článek VI.</w:t>
      </w:r>
    </w:p>
    <w:p w14:paraId="076E436F" w14:textId="77777777" w:rsidR="006B6261" w:rsidRPr="00193A5A" w:rsidRDefault="006B6261" w:rsidP="001C728E">
      <w:pPr>
        <w:widowControl w:val="0"/>
        <w:jc w:val="center"/>
        <w:rPr>
          <w:rFonts w:ascii="Verdana" w:hAnsi="Verdana" w:cs="Arial"/>
          <w:b/>
          <w:i/>
          <w:sz w:val="16"/>
          <w:szCs w:val="16"/>
        </w:rPr>
      </w:pPr>
    </w:p>
    <w:p w14:paraId="2C1DBA70" w14:textId="77777777" w:rsidR="00B121E8" w:rsidRPr="00193A5A" w:rsidRDefault="00B121E8" w:rsidP="00B121E8">
      <w:pPr>
        <w:pStyle w:val="Zkladntext"/>
        <w:widowControl w:val="0"/>
        <w:spacing w:before="120"/>
        <w:ind w:left="709" w:hanging="709"/>
        <w:rPr>
          <w:rFonts w:ascii="Verdana" w:hAnsi="Verdana"/>
          <w:i/>
          <w:sz w:val="16"/>
        </w:rPr>
      </w:pPr>
      <w:r w:rsidRPr="00193A5A">
        <w:rPr>
          <w:rFonts w:ascii="Verdana" w:hAnsi="Verdana"/>
          <w:i/>
          <w:sz w:val="16"/>
        </w:rPr>
        <w:t>Nedílnou součástí přílohy č. III. této smlouvy jsou tyto dílčí přílohy:</w:t>
      </w:r>
    </w:p>
    <w:p w14:paraId="0B862E9C" w14:textId="251FAB8F" w:rsidR="006B6261" w:rsidRDefault="00B121E8" w:rsidP="000C0100">
      <w:pPr>
        <w:widowControl w:val="0"/>
        <w:jc w:val="both"/>
        <w:rPr>
          <w:rFonts w:ascii="Verdana" w:hAnsi="Verdana" w:cs="Arial"/>
          <w:i/>
          <w:sz w:val="16"/>
          <w:szCs w:val="16"/>
        </w:rPr>
      </w:pPr>
      <w:r w:rsidRPr="00193A5A">
        <w:rPr>
          <w:rFonts w:ascii="Verdana" w:hAnsi="Verdana"/>
          <w:i/>
          <w:sz w:val="16"/>
        </w:rPr>
        <w:tab/>
        <w:t xml:space="preserve">Příloha č. III.1. - </w:t>
      </w:r>
      <w:r w:rsidRPr="00193A5A">
        <w:rPr>
          <w:rFonts w:ascii="Verdana" w:hAnsi="Verdana" w:cs="Arial"/>
          <w:i/>
          <w:caps/>
          <w:sz w:val="16"/>
          <w:szCs w:val="16"/>
        </w:rPr>
        <w:t xml:space="preserve">Protokol o změně </w:t>
      </w:r>
      <w:proofErr w:type="gramStart"/>
      <w:r w:rsidRPr="00193A5A">
        <w:rPr>
          <w:rFonts w:ascii="Verdana" w:hAnsi="Verdana" w:cs="Arial"/>
          <w:i/>
          <w:caps/>
          <w:sz w:val="16"/>
          <w:szCs w:val="16"/>
        </w:rPr>
        <w:t>díla - vzor</w:t>
      </w:r>
      <w:proofErr w:type="gramEnd"/>
      <w:r w:rsidRPr="00193A5A">
        <w:rPr>
          <w:rFonts w:ascii="Verdana" w:hAnsi="Verdana" w:cs="Arial"/>
          <w:i/>
          <w:caps/>
          <w:sz w:val="16"/>
          <w:szCs w:val="16"/>
        </w:rPr>
        <w:t xml:space="preserve"> změnového listu</w:t>
      </w:r>
      <w:r w:rsidR="006B6261" w:rsidRPr="00193A5A">
        <w:rPr>
          <w:rFonts w:ascii="Verdana" w:hAnsi="Verdana" w:cs="Arial"/>
          <w:i/>
          <w:sz w:val="16"/>
          <w:szCs w:val="16"/>
        </w:rPr>
        <w:t>.</w:t>
      </w:r>
    </w:p>
    <w:p w14:paraId="4B05510F" w14:textId="26039610" w:rsidR="005E58A9" w:rsidRDefault="005E58A9" w:rsidP="000C0100">
      <w:pPr>
        <w:widowControl w:val="0"/>
        <w:jc w:val="both"/>
        <w:rPr>
          <w:rFonts w:ascii="Verdana" w:hAnsi="Verdana" w:cs="Arial"/>
          <w:i/>
          <w:sz w:val="16"/>
          <w:szCs w:val="16"/>
        </w:rPr>
      </w:pPr>
    </w:p>
    <w:p w14:paraId="72A0AB4B" w14:textId="77777777" w:rsidR="005E58A9" w:rsidRDefault="005E58A9" w:rsidP="000C0100">
      <w:pPr>
        <w:widowControl w:val="0"/>
        <w:jc w:val="both"/>
        <w:rPr>
          <w:rFonts w:ascii="Verdana" w:hAnsi="Verdana" w:cs="Arial"/>
          <w:i/>
          <w:sz w:val="16"/>
          <w:szCs w:val="16"/>
        </w:rPr>
      </w:pPr>
    </w:p>
    <w:p w14:paraId="35B6DAEF" w14:textId="77777777" w:rsidR="00B972A6" w:rsidRDefault="00B972A6" w:rsidP="000C0100">
      <w:pPr>
        <w:widowControl w:val="0"/>
        <w:jc w:val="both"/>
        <w:rPr>
          <w:rFonts w:ascii="Verdana" w:hAnsi="Verdana" w:cs="Arial"/>
          <w:i/>
          <w:sz w:val="16"/>
          <w:szCs w:val="16"/>
        </w:rPr>
      </w:pPr>
    </w:p>
    <w:p w14:paraId="42F9C882" w14:textId="77777777" w:rsidR="00B972A6" w:rsidRDefault="00B972A6" w:rsidP="000C0100">
      <w:pPr>
        <w:widowControl w:val="0"/>
        <w:jc w:val="both"/>
        <w:rPr>
          <w:rFonts w:ascii="Verdana" w:hAnsi="Verdana" w:cs="Arial"/>
          <w:i/>
          <w:sz w:val="16"/>
          <w:szCs w:val="16"/>
        </w:rPr>
      </w:pPr>
    </w:p>
    <w:p w14:paraId="5350A34F" w14:textId="0F9DA7D0" w:rsidR="005E58A9" w:rsidRPr="00B972A6" w:rsidRDefault="005E58A9" w:rsidP="005E58A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193A5A">
        <w:rPr>
          <w:rFonts w:ascii="Verdana" w:hAnsi="Verdana" w:cs="Arial"/>
          <w:b/>
          <w:i/>
          <w:sz w:val="16"/>
          <w:szCs w:val="16"/>
        </w:rPr>
        <w:t>V</w:t>
      </w:r>
      <w:r>
        <w:rPr>
          <w:rFonts w:ascii="Verdana" w:hAnsi="Verdana" w:cs="Arial"/>
          <w:b/>
          <w:i/>
          <w:sz w:val="16"/>
          <w:szCs w:val="16"/>
        </w:rPr>
        <w:t xml:space="preserve">e Zvíkovci </w:t>
      </w:r>
      <w:r w:rsidRPr="00193A5A">
        <w:rPr>
          <w:rFonts w:ascii="Verdana" w:hAnsi="Verdana" w:cs="Arial"/>
          <w:b/>
          <w:i/>
          <w:sz w:val="16"/>
          <w:szCs w:val="16"/>
        </w:rPr>
        <w:t>dne ……………………20</w:t>
      </w:r>
      <w:r>
        <w:rPr>
          <w:rFonts w:ascii="Verdana" w:hAnsi="Verdana" w:cs="Arial"/>
          <w:b/>
          <w:i/>
          <w:sz w:val="16"/>
          <w:szCs w:val="16"/>
        </w:rPr>
        <w:t>2</w:t>
      </w:r>
      <w:r w:rsidR="007332C8">
        <w:rPr>
          <w:rFonts w:ascii="Verdana" w:hAnsi="Verdana" w:cs="Arial"/>
          <w:b/>
          <w:i/>
          <w:sz w:val="16"/>
          <w:szCs w:val="16"/>
        </w:rPr>
        <w:t>4</w:t>
      </w:r>
      <w:r w:rsidRPr="00193A5A">
        <w:rPr>
          <w:rFonts w:ascii="Verdana" w:hAnsi="Verdana" w:cs="Arial"/>
          <w:b/>
          <w:i/>
          <w:sz w:val="16"/>
          <w:szCs w:val="16"/>
        </w:rPr>
        <w:tab/>
      </w:r>
      <w:r w:rsidR="00C811FC">
        <w:rPr>
          <w:rFonts w:ascii="Verdana" w:hAnsi="Verdana" w:cs="Arial"/>
          <w:b/>
          <w:i/>
          <w:sz w:val="16"/>
          <w:szCs w:val="16"/>
        </w:rPr>
        <w:t>V </w:t>
      </w:r>
      <w:proofErr w:type="gramStart"/>
      <w:r w:rsidR="00C811FC">
        <w:rPr>
          <w:rFonts w:ascii="Verdana" w:hAnsi="Verdana" w:cs="Arial"/>
          <w:b/>
          <w:i/>
          <w:sz w:val="16"/>
          <w:szCs w:val="16"/>
        </w:rPr>
        <w:t xml:space="preserve">Rakovníku </w:t>
      </w:r>
      <w:r w:rsidRPr="00193A5A">
        <w:rPr>
          <w:rFonts w:ascii="Verdana" w:hAnsi="Verdana" w:cs="Arial"/>
          <w:b/>
          <w:i/>
          <w:sz w:val="16"/>
          <w:szCs w:val="16"/>
        </w:rPr>
        <w:t xml:space="preserve"> dn</w:t>
      </w:r>
      <w:r w:rsidR="00C811FC">
        <w:rPr>
          <w:rFonts w:ascii="Verdana" w:hAnsi="Verdana" w:cs="Arial"/>
          <w:b/>
          <w:i/>
          <w:sz w:val="16"/>
          <w:szCs w:val="16"/>
        </w:rPr>
        <w:t>e</w:t>
      </w:r>
      <w:proofErr w:type="gramEnd"/>
      <w:r w:rsidR="00C811FC">
        <w:rPr>
          <w:rFonts w:ascii="Verdana" w:hAnsi="Verdana" w:cs="Arial"/>
          <w:b/>
          <w:i/>
          <w:sz w:val="16"/>
          <w:szCs w:val="16"/>
        </w:rPr>
        <w:t xml:space="preserve">                     </w:t>
      </w:r>
      <w:r w:rsidRPr="00193A5A">
        <w:rPr>
          <w:rFonts w:ascii="Verdana" w:hAnsi="Verdana" w:cs="Arial"/>
          <w:b/>
          <w:i/>
          <w:sz w:val="16"/>
          <w:szCs w:val="16"/>
        </w:rPr>
        <w:t>20</w:t>
      </w:r>
      <w:r>
        <w:rPr>
          <w:rFonts w:ascii="Verdana" w:hAnsi="Verdana" w:cs="Arial"/>
          <w:b/>
          <w:i/>
          <w:sz w:val="16"/>
          <w:szCs w:val="16"/>
        </w:rPr>
        <w:t>2</w:t>
      </w:r>
      <w:r w:rsidR="007332C8">
        <w:rPr>
          <w:rFonts w:ascii="Verdana" w:hAnsi="Verdana" w:cs="Arial"/>
          <w:b/>
          <w:i/>
          <w:sz w:val="16"/>
          <w:szCs w:val="16"/>
        </w:rPr>
        <w:t>4</w:t>
      </w:r>
    </w:p>
    <w:p w14:paraId="5795FC98" w14:textId="77777777" w:rsidR="005E58A9" w:rsidRDefault="005E58A9" w:rsidP="005E58A9">
      <w:pPr>
        <w:pStyle w:val="Import0"/>
        <w:widowControl w:val="0"/>
        <w:suppressAutoHyphens w:val="0"/>
        <w:spacing w:line="240" w:lineRule="auto"/>
        <w:rPr>
          <w:rFonts w:ascii="Verdana" w:hAnsi="Verdana" w:cs="Arial"/>
          <w:b/>
          <w:i/>
          <w:sz w:val="18"/>
        </w:rPr>
      </w:pPr>
    </w:p>
    <w:p w14:paraId="30082677" w14:textId="77777777" w:rsidR="005E58A9" w:rsidRDefault="005E58A9" w:rsidP="005E58A9">
      <w:pPr>
        <w:pStyle w:val="Import0"/>
        <w:widowControl w:val="0"/>
        <w:suppressAutoHyphens w:val="0"/>
        <w:spacing w:line="240" w:lineRule="auto"/>
        <w:rPr>
          <w:rFonts w:ascii="Verdana" w:hAnsi="Verdana" w:cs="Arial"/>
          <w:b/>
          <w:i/>
          <w:sz w:val="18"/>
        </w:rPr>
      </w:pPr>
    </w:p>
    <w:p w14:paraId="43B87580" w14:textId="77777777" w:rsidR="005E58A9" w:rsidRPr="00193A5A" w:rsidRDefault="005E58A9" w:rsidP="005E58A9">
      <w:pPr>
        <w:pStyle w:val="Import0"/>
        <w:widowControl w:val="0"/>
        <w:suppressAutoHyphens w:val="0"/>
        <w:spacing w:line="240" w:lineRule="auto"/>
        <w:rPr>
          <w:rFonts w:ascii="Verdana" w:hAnsi="Verdana" w:cs="Arial"/>
          <w:b/>
          <w:i/>
          <w:sz w:val="18"/>
        </w:rPr>
      </w:pPr>
    </w:p>
    <w:p w14:paraId="16809A47" w14:textId="77777777" w:rsidR="005E58A9" w:rsidRPr="00193A5A" w:rsidRDefault="005E58A9" w:rsidP="005E58A9">
      <w:pPr>
        <w:pStyle w:val="Import0"/>
        <w:widowControl w:val="0"/>
        <w:suppressAutoHyphens w:val="0"/>
        <w:spacing w:line="240" w:lineRule="auto"/>
        <w:rPr>
          <w:rFonts w:ascii="Verdana" w:hAnsi="Verdana" w:cs="Arial"/>
          <w:b/>
          <w:i/>
          <w:sz w:val="18"/>
        </w:rPr>
      </w:pPr>
    </w:p>
    <w:p w14:paraId="5EAB430C" w14:textId="77777777" w:rsidR="005E58A9" w:rsidRDefault="005E58A9" w:rsidP="005E58A9">
      <w:pPr>
        <w:pStyle w:val="Import0"/>
        <w:spacing w:line="240" w:lineRule="auto"/>
        <w:rPr>
          <w:rFonts w:ascii="Verdana" w:hAnsi="Verdana" w:cs="Arial"/>
          <w:b/>
          <w:i/>
          <w:sz w:val="18"/>
        </w:rPr>
      </w:pPr>
      <w:r>
        <w:rPr>
          <w:rFonts w:ascii="Verdana" w:hAnsi="Verdana" w:cs="Arial"/>
          <w:b/>
          <w:i/>
          <w:sz w:val="18"/>
        </w:rPr>
        <w:t xml:space="preserve">     __________________________</w:t>
      </w:r>
      <w:r>
        <w:rPr>
          <w:rFonts w:ascii="Verdana" w:hAnsi="Verdana" w:cs="Arial"/>
          <w:b/>
          <w:i/>
          <w:sz w:val="18"/>
        </w:rPr>
        <w:tab/>
      </w:r>
      <w:r>
        <w:rPr>
          <w:rFonts w:ascii="Verdana" w:hAnsi="Verdana" w:cs="Arial"/>
          <w:b/>
          <w:i/>
          <w:sz w:val="18"/>
        </w:rPr>
        <w:tab/>
        <w:t xml:space="preserve">    </w:t>
      </w:r>
      <w:r>
        <w:rPr>
          <w:rFonts w:ascii="Verdana" w:hAnsi="Verdana" w:cs="Arial"/>
          <w:b/>
          <w:i/>
          <w:sz w:val="18"/>
        </w:rPr>
        <w:tab/>
        <w:t xml:space="preserve">          __________________________</w:t>
      </w:r>
    </w:p>
    <w:p w14:paraId="6B381878" w14:textId="77777777" w:rsidR="005E58A9" w:rsidRDefault="005E58A9" w:rsidP="005E58A9">
      <w:pPr>
        <w:pStyle w:val="Import16"/>
        <w:spacing w:line="240" w:lineRule="auto"/>
        <w:rPr>
          <w:rFonts w:ascii="Verdana" w:hAnsi="Verdana" w:cs="Arial"/>
          <w:i/>
          <w:sz w:val="16"/>
          <w:szCs w:val="16"/>
        </w:rPr>
      </w:pPr>
      <w:r>
        <w:rPr>
          <w:rFonts w:ascii="Verdana" w:hAnsi="Verdana" w:cs="Arial"/>
          <w:i/>
          <w:sz w:val="16"/>
          <w:szCs w:val="16"/>
        </w:rPr>
        <w:t xml:space="preserve">                     za Objednatele</w:t>
      </w:r>
      <w:r>
        <w:rPr>
          <w:rFonts w:ascii="Verdana" w:hAnsi="Verdana" w:cs="Arial"/>
          <w:i/>
          <w:sz w:val="16"/>
          <w:szCs w:val="16"/>
        </w:rPr>
        <w:tab/>
        <w:t xml:space="preserve">                           za Zhotovitele</w:t>
      </w:r>
    </w:p>
    <w:p w14:paraId="620FB01F" w14:textId="66EE58CD" w:rsidR="005E58A9" w:rsidRPr="00FF0FA3" w:rsidRDefault="005E58A9" w:rsidP="005E58A9">
      <w:pPr>
        <w:pStyle w:val="Import16"/>
        <w:spacing w:line="240" w:lineRule="auto"/>
        <w:ind w:left="1134" w:hanging="1134"/>
        <w:rPr>
          <w:rFonts w:ascii="Verdana" w:hAnsi="Verdana" w:cs="Arial"/>
          <w:bCs/>
          <w:i/>
          <w:sz w:val="16"/>
          <w:szCs w:val="16"/>
        </w:rPr>
      </w:pPr>
      <w:r>
        <w:rPr>
          <w:sz w:val="16"/>
          <w:szCs w:val="16"/>
        </w:rPr>
        <w:t xml:space="preserve">          </w:t>
      </w:r>
      <w:hyperlink r:id="rId10" w:history="1">
        <w:r w:rsidRPr="00BD02D4">
          <w:rPr>
            <w:rFonts w:ascii="Verdana" w:hAnsi="Verdana" w:cs="Arial"/>
            <w:b/>
            <w:i/>
            <w:sz w:val="16"/>
            <w:szCs w:val="16"/>
          </w:rPr>
          <w:t>Ing. Igor Tjutčev</w:t>
        </w:r>
      </w:hyperlink>
      <w:r>
        <w:rPr>
          <w:rFonts w:ascii="Verdana" w:hAnsi="Verdana" w:cs="Arial"/>
          <w:b/>
          <w:i/>
          <w:sz w:val="18"/>
        </w:rPr>
        <w:tab/>
      </w:r>
      <w:r>
        <w:rPr>
          <w:rFonts w:ascii="Verdana" w:hAnsi="Verdana" w:cs="Arial"/>
          <w:b/>
          <w:i/>
          <w:sz w:val="18"/>
        </w:rPr>
        <w:tab/>
        <w:t xml:space="preserve"> </w:t>
      </w:r>
      <w:r w:rsidR="00FF0FA3">
        <w:rPr>
          <w:rFonts w:ascii="Verdana" w:hAnsi="Verdana" w:cs="Arial"/>
          <w:b/>
          <w:i/>
          <w:sz w:val="18"/>
        </w:rPr>
        <w:t xml:space="preserve">             </w:t>
      </w:r>
      <w:r>
        <w:rPr>
          <w:rFonts w:ascii="Verdana" w:hAnsi="Verdana" w:cs="Arial"/>
          <w:b/>
          <w:i/>
          <w:sz w:val="18"/>
        </w:rPr>
        <w:t xml:space="preserve">    </w:t>
      </w:r>
      <w:r w:rsidR="00FF0FA3">
        <w:rPr>
          <w:rFonts w:ascii="Verdana" w:hAnsi="Verdana" w:cs="Arial"/>
          <w:b/>
          <w:i/>
          <w:sz w:val="16"/>
          <w:szCs w:val="16"/>
        </w:rPr>
        <w:t>Aleš Přibyl</w:t>
      </w:r>
      <w:r>
        <w:rPr>
          <w:rFonts w:ascii="Verdana" w:hAnsi="Verdana" w:cs="Arial"/>
          <w:b/>
          <w:i/>
          <w:sz w:val="16"/>
          <w:szCs w:val="16"/>
        </w:rPr>
        <w:t xml:space="preserve">                                                          </w:t>
      </w:r>
      <w:r>
        <w:rPr>
          <w:rFonts w:ascii="Verdana" w:hAnsi="Verdana" w:cs="Arial"/>
          <w:i/>
          <w:sz w:val="16"/>
          <w:szCs w:val="16"/>
        </w:rPr>
        <w:t>ředitel</w:t>
      </w:r>
      <w:r w:rsidRPr="00BD02D4">
        <w:rPr>
          <w:rFonts w:ascii="Verdana" w:hAnsi="Verdana" w:cs="Arial"/>
          <w:i/>
          <w:sz w:val="16"/>
          <w:szCs w:val="16"/>
        </w:rPr>
        <w:t xml:space="preserve"> domov</w:t>
      </w:r>
      <w:bookmarkStart w:id="14" w:name="_GoBack"/>
      <w:bookmarkEnd w:id="14"/>
      <w:r w:rsidRPr="00BD02D4">
        <w:rPr>
          <w:rFonts w:ascii="Verdana" w:hAnsi="Verdana" w:cs="Arial"/>
          <w:i/>
          <w:sz w:val="16"/>
          <w:szCs w:val="16"/>
        </w:rPr>
        <w:t>a</w:t>
      </w:r>
      <w:r>
        <w:rPr>
          <w:rFonts w:ascii="Verdana" w:hAnsi="Verdana"/>
          <w:i/>
          <w:sz w:val="16"/>
          <w:szCs w:val="24"/>
        </w:rPr>
        <w:t xml:space="preserve"> </w:t>
      </w:r>
      <w:r>
        <w:rPr>
          <w:rFonts w:ascii="Verdana" w:hAnsi="Verdana" w:cs="Arial"/>
          <w:b/>
          <w:i/>
          <w:sz w:val="18"/>
        </w:rPr>
        <w:tab/>
        <w:t xml:space="preserve">  </w:t>
      </w:r>
      <w:r w:rsidR="00FF0FA3">
        <w:rPr>
          <w:rFonts w:ascii="Verdana" w:hAnsi="Verdana" w:cs="Arial"/>
          <w:b/>
          <w:i/>
          <w:sz w:val="18"/>
        </w:rPr>
        <w:t xml:space="preserve">     </w:t>
      </w:r>
      <w:r>
        <w:rPr>
          <w:rFonts w:ascii="Verdana" w:hAnsi="Verdana" w:cs="Arial"/>
          <w:b/>
          <w:i/>
          <w:sz w:val="18"/>
        </w:rPr>
        <w:t xml:space="preserve">    </w:t>
      </w:r>
      <w:r w:rsidR="00FF0FA3">
        <w:rPr>
          <w:rFonts w:ascii="Verdana" w:hAnsi="Verdana" w:cs="Arial"/>
          <w:b/>
          <w:i/>
          <w:sz w:val="18"/>
        </w:rPr>
        <w:t xml:space="preserve">     </w:t>
      </w:r>
      <w:r w:rsidRPr="00FF0FA3">
        <w:rPr>
          <w:rFonts w:ascii="Verdana" w:hAnsi="Verdana" w:cs="Arial"/>
          <w:bCs/>
          <w:i/>
          <w:sz w:val="16"/>
          <w:szCs w:val="16"/>
        </w:rPr>
        <w:t xml:space="preserve">    </w:t>
      </w:r>
      <w:r w:rsidR="00FF0FA3" w:rsidRPr="00FF0FA3">
        <w:rPr>
          <w:rFonts w:ascii="Verdana" w:hAnsi="Verdana" w:cs="Arial"/>
          <w:bCs/>
          <w:i/>
          <w:sz w:val="16"/>
          <w:szCs w:val="16"/>
        </w:rPr>
        <w:t>jednatel společnosti</w:t>
      </w:r>
    </w:p>
    <w:p w14:paraId="074A07D4" w14:textId="77777777" w:rsidR="00B972A6" w:rsidRDefault="00B972A6" w:rsidP="00B972A6">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14:paraId="3E1B08F6" w14:textId="6E73B768" w:rsidR="00A844E8" w:rsidRDefault="00A844E8" w:rsidP="00B972A6">
      <w:pPr>
        <w:pStyle w:val="Import16"/>
        <w:widowControl w:val="0"/>
        <w:tabs>
          <w:tab w:val="clear" w:pos="5904"/>
          <w:tab w:val="center" w:pos="1560"/>
          <w:tab w:val="center" w:pos="8080"/>
        </w:tabs>
        <w:suppressAutoHyphens w:val="0"/>
        <w:spacing w:before="120" w:line="240" w:lineRule="auto"/>
        <w:rPr>
          <w:rFonts w:ascii="Verdana" w:hAnsi="Verdana"/>
          <w:b/>
          <w:i/>
          <w:sz w:val="16"/>
        </w:rPr>
      </w:pPr>
    </w:p>
    <w:p w14:paraId="0DB482D3" w14:textId="0DBEE999" w:rsidR="00A844E8" w:rsidRDefault="00A844E8" w:rsidP="00B972A6">
      <w:pPr>
        <w:pStyle w:val="Import16"/>
        <w:widowControl w:val="0"/>
        <w:tabs>
          <w:tab w:val="clear" w:pos="5904"/>
          <w:tab w:val="center" w:pos="1560"/>
          <w:tab w:val="center" w:pos="8080"/>
        </w:tabs>
        <w:suppressAutoHyphens w:val="0"/>
        <w:spacing w:before="120" w:line="240" w:lineRule="auto"/>
        <w:rPr>
          <w:rFonts w:ascii="Verdana" w:hAnsi="Verdana"/>
          <w:b/>
          <w:i/>
          <w:sz w:val="16"/>
        </w:rPr>
      </w:pPr>
    </w:p>
    <w:p w14:paraId="7014478E" w14:textId="77777777" w:rsidR="006D43E5" w:rsidRDefault="006D43E5" w:rsidP="00B972A6">
      <w:pPr>
        <w:pStyle w:val="Import16"/>
        <w:widowControl w:val="0"/>
        <w:tabs>
          <w:tab w:val="clear" w:pos="5904"/>
          <w:tab w:val="center" w:pos="1560"/>
          <w:tab w:val="center" w:pos="8080"/>
        </w:tabs>
        <w:suppressAutoHyphens w:val="0"/>
        <w:spacing w:before="120" w:line="240" w:lineRule="auto"/>
        <w:rPr>
          <w:rFonts w:ascii="Verdana" w:hAnsi="Verdana"/>
          <w:b/>
          <w:i/>
          <w:sz w:val="16"/>
        </w:rPr>
      </w:pPr>
    </w:p>
    <w:p w14:paraId="0EB546DF" w14:textId="77777777" w:rsidR="007332C8" w:rsidRDefault="007332C8" w:rsidP="00B972A6">
      <w:pPr>
        <w:pStyle w:val="Import16"/>
        <w:widowControl w:val="0"/>
        <w:tabs>
          <w:tab w:val="clear" w:pos="5904"/>
          <w:tab w:val="center" w:pos="1560"/>
          <w:tab w:val="center" w:pos="8080"/>
        </w:tabs>
        <w:suppressAutoHyphens w:val="0"/>
        <w:spacing w:before="120" w:line="240" w:lineRule="auto"/>
        <w:rPr>
          <w:rFonts w:ascii="Verdana" w:hAnsi="Verdana"/>
          <w:b/>
          <w:i/>
          <w:sz w:val="16"/>
        </w:rPr>
      </w:pPr>
    </w:p>
    <w:p w14:paraId="15674481" w14:textId="5B1882E4" w:rsidR="00B972A6" w:rsidRPr="00193A5A" w:rsidRDefault="00B71794" w:rsidP="00573C64">
      <w:pPr>
        <w:pStyle w:val="Import16"/>
        <w:widowControl w:val="0"/>
        <w:tabs>
          <w:tab w:val="clear" w:pos="5904"/>
          <w:tab w:val="center" w:pos="1560"/>
          <w:tab w:val="center" w:pos="8080"/>
        </w:tabs>
        <w:suppressAutoHyphens w:val="0"/>
        <w:spacing w:before="120" w:line="240" w:lineRule="auto"/>
        <w:rPr>
          <w:rFonts w:ascii="Verdana" w:hAnsi="Verdana" w:cs="Arial"/>
          <w:b/>
          <w:i/>
          <w:sz w:val="16"/>
          <w:szCs w:val="16"/>
        </w:rPr>
      </w:pPr>
      <w:r>
        <w:rPr>
          <w:rFonts w:ascii="Verdana" w:hAnsi="Verdana"/>
          <w:b/>
          <w:i/>
          <w:sz w:val="16"/>
        </w:rPr>
        <w:lastRenderedPageBreak/>
        <w:t>Příloha č. III.</w:t>
      </w:r>
    </w:p>
    <w:p w14:paraId="76023C80" w14:textId="5B515AE2" w:rsidR="00573C64" w:rsidRDefault="00573C64" w:rsidP="00573C64">
      <w:pPr>
        <w:pStyle w:val="Import16"/>
        <w:widowControl w:val="0"/>
        <w:tabs>
          <w:tab w:val="clear" w:pos="5904"/>
          <w:tab w:val="center" w:pos="1560"/>
          <w:tab w:val="center" w:pos="7938"/>
        </w:tabs>
        <w:suppressAutoHyphens w:val="0"/>
        <w:spacing w:before="120" w:after="80" w:line="240" w:lineRule="auto"/>
        <w:rPr>
          <w:rFonts w:ascii="Verdana" w:hAnsi="Verdana" w:cs="Verdana"/>
          <w:b/>
          <w:bCs/>
          <w:i/>
          <w:iCs/>
          <w:sz w:val="26"/>
          <w:szCs w:val="26"/>
        </w:rPr>
      </w:pPr>
      <w:r w:rsidRPr="00723498">
        <w:rPr>
          <w:rFonts w:ascii="Verdana" w:hAnsi="Verdana" w:cs="Verdana"/>
          <w:b/>
          <w:bCs/>
          <w:i/>
          <w:iCs/>
          <w:sz w:val="26"/>
          <w:szCs w:val="26"/>
        </w:rPr>
        <w:t xml:space="preserve">Protokol o změně díla                               </w:t>
      </w:r>
      <w:r>
        <w:rPr>
          <w:rFonts w:ascii="Verdana" w:hAnsi="Verdana" w:cs="Verdana"/>
          <w:b/>
          <w:bCs/>
          <w:i/>
          <w:iCs/>
          <w:sz w:val="26"/>
          <w:szCs w:val="26"/>
        </w:rPr>
        <w:t>Z</w:t>
      </w:r>
      <w:r w:rsidRPr="00723498">
        <w:rPr>
          <w:rFonts w:ascii="Verdana" w:hAnsi="Verdana" w:cs="Verdana"/>
          <w:b/>
          <w:bCs/>
          <w:i/>
          <w:iCs/>
          <w:sz w:val="26"/>
          <w:szCs w:val="26"/>
        </w:rPr>
        <w:t>měnový list číslo ………</w:t>
      </w:r>
    </w:p>
    <w:tbl>
      <w:tblPr>
        <w:tblW w:w="8720" w:type="dxa"/>
        <w:tblCellMar>
          <w:left w:w="0" w:type="dxa"/>
          <w:right w:w="0" w:type="dxa"/>
        </w:tblCellMar>
        <w:tblLook w:val="04A0" w:firstRow="1" w:lastRow="0" w:firstColumn="1" w:lastColumn="0" w:noHBand="0" w:noVBand="1"/>
      </w:tblPr>
      <w:tblGrid>
        <w:gridCol w:w="1256"/>
        <w:gridCol w:w="573"/>
        <w:gridCol w:w="1577"/>
        <w:gridCol w:w="1874"/>
        <w:gridCol w:w="290"/>
        <w:gridCol w:w="2018"/>
        <w:gridCol w:w="2030"/>
      </w:tblGrid>
      <w:tr w:rsidR="00573C64" w14:paraId="04E6B863" w14:textId="77777777" w:rsidTr="00804F7B">
        <w:trPr>
          <w:trHeight w:val="240"/>
        </w:trPr>
        <w:tc>
          <w:tcPr>
            <w:tcW w:w="1820" w:type="dxa"/>
            <w:gridSpan w:val="2"/>
            <w:tcBorders>
              <w:top w:val="single" w:sz="8"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4ED7F502" w14:textId="77777777" w:rsidR="00573C64" w:rsidRDefault="00573C64" w:rsidP="00804F7B">
            <w:pPr>
              <w:ind w:firstLineChars="100" w:firstLine="160"/>
              <w:rPr>
                <w:rFonts w:ascii="Verdana" w:hAnsi="Verdana" w:cs="Arial"/>
                <w:i/>
                <w:iCs/>
                <w:sz w:val="16"/>
                <w:szCs w:val="16"/>
              </w:rPr>
            </w:pPr>
            <w:r>
              <w:rPr>
                <w:rFonts w:ascii="Verdana" w:hAnsi="Verdana" w:cs="Arial"/>
                <w:i/>
                <w:iCs/>
                <w:sz w:val="16"/>
                <w:szCs w:val="16"/>
              </w:rPr>
              <w:t>Předmět díla:</w:t>
            </w:r>
          </w:p>
        </w:tc>
        <w:tc>
          <w:tcPr>
            <w:tcW w:w="6900" w:type="dxa"/>
            <w:gridSpan w:val="5"/>
            <w:tcBorders>
              <w:top w:val="single" w:sz="8"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4DDF26F7" w14:textId="54E1E514" w:rsidR="00573C64" w:rsidRPr="00E30CD7" w:rsidRDefault="006D43E5" w:rsidP="00804F7B">
            <w:pPr>
              <w:rPr>
                <w:rFonts w:ascii="Verdana" w:hAnsi="Verdana" w:cs="Arial"/>
                <w:i/>
                <w:sz w:val="16"/>
                <w:szCs w:val="16"/>
              </w:rPr>
            </w:pPr>
            <w:r w:rsidRPr="006D43E5">
              <w:rPr>
                <w:rFonts w:ascii="Verdana" w:hAnsi="Verdana" w:cs="Verdana"/>
                <w:i/>
                <w:iCs/>
                <w:sz w:val="16"/>
                <w:szCs w:val="16"/>
              </w:rPr>
              <w:t>Nástavba a stavební úpravy stávajícího rodinného domu čp. 5 za účelem využití bytový dům</w:t>
            </w:r>
          </w:p>
        </w:tc>
      </w:tr>
      <w:tr w:rsidR="00573C64" w14:paraId="1A083821" w14:textId="77777777" w:rsidTr="00804F7B">
        <w:trPr>
          <w:trHeight w:val="240"/>
        </w:trPr>
        <w:tc>
          <w:tcPr>
            <w:tcW w:w="0" w:type="auto"/>
            <w:gridSpan w:val="2"/>
            <w:tcBorders>
              <w:top w:val="single" w:sz="4"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223C5B99" w14:textId="77777777" w:rsidR="00573C64" w:rsidRDefault="00573C64" w:rsidP="00804F7B">
            <w:pPr>
              <w:ind w:firstLineChars="100" w:firstLine="160"/>
              <w:rPr>
                <w:rFonts w:ascii="Verdana" w:hAnsi="Verdana" w:cs="Arial"/>
                <w:i/>
                <w:iCs/>
                <w:sz w:val="16"/>
                <w:szCs w:val="16"/>
              </w:rPr>
            </w:pPr>
            <w:r>
              <w:rPr>
                <w:rFonts w:ascii="Verdana" w:hAnsi="Verdana" w:cs="Arial"/>
                <w:i/>
                <w:iCs/>
                <w:sz w:val="16"/>
                <w:szCs w:val="16"/>
              </w:rPr>
              <w:t>Objekt:</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0092C7D0" w14:textId="77777777" w:rsidR="00573C64" w:rsidRDefault="00573C64" w:rsidP="00804F7B">
            <w:pPr>
              <w:ind w:firstLineChars="100" w:firstLine="160"/>
              <w:rPr>
                <w:rFonts w:ascii="Verdana" w:hAnsi="Verdana" w:cs="Arial"/>
                <w:i/>
                <w:iCs/>
                <w:sz w:val="16"/>
                <w:szCs w:val="16"/>
              </w:rPr>
            </w:pPr>
            <w:r>
              <w:rPr>
                <w:rFonts w:ascii="Verdana" w:hAnsi="Verdana" w:cs="Arial"/>
                <w:i/>
                <w:iCs/>
                <w:sz w:val="16"/>
                <w:szCs w:val="16"/>
              </w:rPr>
              <w:t> </w:t>
            </w:r>
          </w:p>
        </w:tc>
      </w:tr>
      <w:tr w:rsidR="00573C64" w14:paraId="4530001A" w14:textId="77777777" w:rsidTr="00804F7B">
        <w:trPr>
          <w:trHeight w:val="240"/>
        </w:trPr>
        <w:tc>
          <w:tcPr>
            <w:tcW w:w="0" w:type="auto"/>
            <w:gridSpan w:val="2"/>
            <w:tcBorders>
              <w:top w:val="single" w:sz="4"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485DFAFE" w14:textId="77777777" w:rsidR="00573C64" w:rsidRDefault="00573C64" w:rsidP="00804F7B">
            <w:pPr>
              <w:ind w:firstLineChars="100" w:firstLine="160"/>
              <w:rPr>
                <w:rFonts w:ascii="Verdana" w:hAnsi="Verdana" w:cs="Arial"/>
                <w:i/>
                <w:iCs/>
                <w:sz w:val="16"/>
                <w:szCs w:val="16"/>
              </w:rPr>
            </w:pPr>
            <w:r>
              <w:rPr>
                <w:rFonts w:ascii="Verdana" w:hAnsi="Verdana" w:cs="Arial"/>
                <w:i/>
                <w:iCs/>
                <w:sz w:val="16"/>
                <w:szCs w:val="16"/>
              </w:rPr>
              <w:t>Objednatel:</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5872BFAC" w14:textId="71876841" w:rsidR="00573C64" w:rsidRDefault="00573C64" w:rsidP="00804F7B">
            <w:pPr>
              <w:rPr>
                <w:rFonts w:ascii="Verdana" w:hAnsi="Verdana" w:cs="Arial"/>
                <w:i/>
                <w:iCs/>
                <w:sz w:val="16"/>
                <w:szCs w:val="16"/>
              </w:rPr>
            </w:pPr>
            <w:r w:rsidRPr="00603691">
              <w:rPr>
                <w:rFonts w:ascii="Verdana" w:hAnsi="Verdana" w:cs="Verdana"/>
                <w:i/>
                <w:iCs/>
                <w:sz w:val="16"/>
                <w:szCs w:val="16"/>
              </w:rPr>
              <w:t>Domov Zvíkovecká kytička</w:t>
            </w:r>
          </w:p>
        </w:tc>
      </w:tr>
      <w:tr w:rsidR="00573C64" w14:paraId="464DAB81" w14:textId="77777777" w:rsidTr="00804F7B">
        <w:trPr>
          <w:trHeight w:val="240"/>
        </w:trPr>
        <w:tc>
          <w:tcPr>
            <w:tcW w:w="0" w:type="auto"/>
            <w:gridSpan w:val="2"/>
            <w:tcBorders>
              <w:top w:val="single" w:sz="4"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5D80BE62" w14:textId="77777777" w:rsidR="00573C64" w:rsidRDefault="00573C64" w:rsidP="00804F7B">
            <w:pPr>
              <w:ind w:firstLineChars="100" w:firstLine="160"/>
              <w:rPr>
                <w:rFonts w:ascii="Verdana" w:hAnsi="Verdana" w:cs="Arial"/>
                <w:i/>
                <w:iCs/>
                <w:sz w:val="16"/>
                <w:szCs w:val="16"/>
              </w:rPr>
            </w:pPr>
            <w:r>
              <w:rPr>
                <w:rFonts w:ascii="Verdana" w:hAnsi="Verdana" w:cs="Arial"/>
                <w:i/>
                <w:iCs/>
                <w:sz w:val="16"/>
                <w:szCs w:val="16"/>
              </w:rPr>
              <w:t>Zhotovitel:</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2F14A6BF" w14:textId="06F6A4D7" w:rsidR="00573C64" w:rsidRDefault="00804F7B" w:rsidP="00A24835">
            <w:pPr>
              <w:rPr>
                <w:rFonts w:ascii="Verdana" w:hAnsi="Verdana" w:cs="Arial"/>
                <w:i/>
                <w:iCs/>
                <w:sz w:val="16"/>
                <w:szCs w:val="16"/>
              </w:rPr>
            </w:pPr>
            <w:hyperlink r:id="rId11" w:history="1">
              <w:r w:rsidR="00A24835" w:rsidRPr="00A24835">
                <w:rPr>
                  <w:rFonts w:ascii="Verdana" w:hAnsi="Verdana" w:cs="Verdana"/>
                  <w:i/>
                  <w:iCs/>
                  <w:sz w:val="16"/>
                  <w:szCs w:val="16"/>
                </w:rPr>
                <w:t xml:space="preserve">Stavební podnik </w:t>
              </w:r>
            </w:hyperlink>
            <w:r w:rsidR="00A24835" w:rsidRPr="00A24835">
              <w:rPr>
                <w:rFonts w:ascii="Verdana" w:hAnsi="Verdana" w:cs="Verdana"/>
                <w:i/>
                <w:iCs/>
                <w:sz w:val="16"/>
                <w:szCs w:val="16"/>
              </w:rPr>
              <w:t xml:space="preserve"> spol. s r.o.</w:t>
            </w:r>
            <w:r w:rsidR="00A24835">
              <w:rPr>
                <w:rFonts w:ascii="Verdana" w:hAnsi="Verdana" w:cs="Verdana"/>
                <w:i/>
                <w:iCs/>
                <w:sz w:val="16"/>
                <w:szCs w:val="16"/>
              </w:rPr>
              <w:t xml:space="preserve">, </w:t>
            </w:r>
            <w:r w:rsidR="00A24835" w:rsidRPr="00536FEB">
              <w:rPr>
                <w:rFonts w:ascii="Verdana" w:hAnsi="Verdana" w:cs="Verdana"/>
                <w:i/>
                <w:iCs/>
                <w:sz w:val="16"/>
                <w:szCs w:val="16"/>
              </w:rPr>
              <w:t>Lubenská 2013, 269 01 Rakovník</w:t>
            </w:r>
            <w:r w:rsidR="00A24835">
              <w:rPr>
                <w:rFonts w:ascii="Verdana" w:hAnsi="Verdana" w:cs="Verdana"/>
                <w:i/>
                <w:iCs/>
                <w:sz w:val="16"/>
                <w:szCs w:val="16"/>
              </w:rPr>
              <w:t xml:space="preserve">, IČO: </w:t>
            </w:r>
            <w:r w:rsidR="00A24835" w:rsidRPr="00A24835">
              <w:rPr>
                <w:rFonts w:ascii="Verdana" w:hAnsi="Verdana" w:cs="Verdana"/>
                <w:i/>
                <w:iCs/>
                <w:sz w:val="16"/>
                <w:szCs w:val="16"/>
              </w:rPr>
              <w:t>119 81 148</w:t>
            </w:r>
          </w:p>
        </w:tc>
      </w:tr>
      <w:tr w:rsidR="00573C64" w14:paraId="21D984B6" w14:textId="77777777" w:rsidTr="00804F7B">
        <w:trPr>
          <w:trHeight w:val="240"/>
        </w:trPr>
        <w:tc>
          <w:tcPr>
            <w:tcW w:w="0" w:type="auto"/>
            <w:gridSpan w:val="2"/>
            <w:tcBorders>
              <w:top w:val="single" w:sz="4"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2CB93D98" w14:textId="77777777" w:rsidR="00573C64" w:rsidRDefault="00573C64" w:rsidP="00804F7B">
            <w:pPr>
              <w:ind w:firstLineChars="100" w:firstLine="160"/>
              <w:rPr>
                <w:rFonts w:ascii="Verdana" w:hAnsi="Verdana" w:cs="Arial"/>
                <w:i/>
                <w:iCs/>
                <w:sz w:val="16"/>
                <w:szCs w:val="16"/>
              </w:rPr>
            </w:pPr>
            <w:r>
              <w:rPr>
                <w:rFonts w:ascii="Verdana" w:hAnsi="Verdana" w:cs="Arial"/>
                <w:i/>
                <w:iCs/>
                <w:sz w:val="16"/>
                <w:szCs w:val="16"/>
              </w:rPr>
              <w:t>TDS:</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597CBFDE" w14:textId="77777777" w:rsidR="00573C64" w:rsidRDefault="00573C64" w:rsidP="00804F7B">
            <w:pPr>
              <w:ind w:firstLineChars="100" w:firstLine="160"/>
              <w:rPr>
                <w:rFonts w:ascii="Verdana" w:hAnsi="Verdana" w:cs="Arial"/>
                <w:i/>
                <w:iCs/>
                <w:sz w:val="16"/>
                <w:szCs w:val="16"/>
              </w:rPr>
            </w:pPr>
            <w:r>
              <w:rPr>
                <w:rFonts w:ascii="Verdana" w:hAnsi="Verdana" w:cs="Arial"/>
                <w:i/>
                <w:iCs/>
                <w:sz w:val="16"/>
                <w:szCs w:val="16"/>
              </w:rPr>
              <w:t> </w:t>
            </w:r>
          </w:p>
        </w:tc>
      </w:tr>
      <w:tr w:rsidR="00573C64" w14:paraId="106EE3C4" w14:textId="77777777" w:rsidTr="00804F7B">
        <w:trPr>
          <w:trHeight w:val="240"/>
        </w:trPr>
        <w:tc>
          <w:tcPr>
            <w:tcW w:w="0" w:type="auto"/>
            <w:gridSpan w:val="2"/>
            <w:tcBorders>
              <w:top w:val="single" w:sz="4" w:space="0" w:color="auto"/>
              <w:left w:val="single" w:sz="8" w:space="0" w:color="auto"/>
              <w:bottom w:val="single" w:sz="12" w:space="0" w:color="auto"/>
              <w:right w:val="single" w:sz="4" w:space="0" w:color="auto"/>
            </w:tcBorders>
            <w:shd w:val="clear" w:color="auto" w:fill="auto"/>
            <w:noWrap/>
            <w:tcMar>
              <w:top w:w="15" w:type="dxa"/>
              <w:left w:w="90" w:type="dxa"/>
              <w:bottom w:w="0" w:type="dxa"/>
              <w:right w:w="15" w:type="dxa"/>
            </w:tcMar>
            <w:vAlign w:val="center"/>
            <w:hideMark/>
          </w:tcPr>
          <w:p w14:paraId="30C50486" w14:textId="77777777" w:rsidR="00573C64" w:rsidRDefault="00573C64" w:rsidP="00804F7B">
            <w:pPr>
              <w:ind w:firstLineChars="100" w:firstLine="160"/>
              <w:rPr>
                <w:rFonts w:ascii="Verdana" w:hAnsi="Verdana" w:cs="Arial"/>
                <w:i/>
                <w:iCs/>
                <w:sz w:val="16"/>
                <w:szCs w:val="16"/>
              </w:rPr>
            </w:pPr>
            <w:r>
              <w:rPr>
                <w:rFonts w:ascii="Verdana" w:hAnsi="Verdana" w:cs="Arial"/>
                <w:i/>
                <w:iCs/>
                <w:sz w:val="16"/>
                <w:szCs w:val="16"/>
              </w:rPr>
              <w:t>Projektant:</w:t>
            </w:r>
          </w:p>
        </w:tc>
        <w:tc>
          <w:tcPr>
            <w:tcW w:w="0" w:type="auto"/>
            <w:gridSpan w:val="5"/>
            <w:tcBorders>
              <w:top w:val="single" w:sz="4" w:space="0" w:color="auto"/>
              <w:left w:val="nil"/>
              <w:bottom w:val="single" w:sz="12" w:space="0" w:color="auto"/>
              <w:right w:val="single" w:sz="8" w:space="0" w:color="000000"/>
            </w:tcBorders>
            <w:shd w:val="clear" w:color="auto" w:fill="auto"/>
            <w:noWrap/>
            <w:tcMar>
              <w:top w:w="15" w:type="dxa"/>
              <w:left w:w="90" w:type="dxa"/>
              <w:bottom w:w="0" w:type="dxa"/>
              <w:right w:w="15" w:type="dxa"/>
            </w:tcMar>
            <w:vAlign w:val="center"/>
            <w:hideMark/>
          </w:tcPr>
          <w:p w14:paraId="114B4A52" w14:textId="06BCCBC7" w:rsidR="00573C64" w:rsidRDefault="00573C64" w:rsidP="00804F7B">
            <w:pPr>
              <w:rPr>
                <w:rFonts w:ascii="Verdana" w:hAnsi="Verdana" w:cs="Arial"/>
                <w:i/>
                <w:iCs/>
                <w:sz w:val="16"/>
                <w:szCs w:val="16"/>
              </w:rPr>
            </w:pPr>
            <w:r w:rsidRPr="0047269E">
              <w:rPr>
                <w:rFonts w:ascii="Verdana" w:hAnsi="Verdana"/>
                <w:i/>
                <w:sz w:val="16"/>
                <w:szCs w:val="16"/>
              </w:rPr>
              <w:t>CigDus s.r.o.,</w:t>
            </w:r>
            <w:r w:rsidRPr="0027244E">
              <w:rPr>
                <w:rFonts w:ascii="Verdana" w:hAnsi="Verdana"/>
                <w:i/>
                <w:sz w:val="16"/>
                <w:szCs w:val="16"/>
              </w:rPr>
              <w:t xml:space="preserve"> se sídlem: </w:t>
            </w:r>
            <w:r w:rsidRPr="0047269E">
              <w:rPr>
                <w:rFonts w:ascii="Verdana" w:hAnsi="Verdana"/>
                <w:i/>
                <w:sz w:val="16"/>
                <w:szCs w:val="16"/>
              </w:rPr>
              <w:t>Nad Vršovskou horou 416, Praha 10 - Michle, 140 00, IČ: 24161969</w:t>
            </w:r>
          </w:p>
        </w:tc>
      </w:tr>
      <w:tr w:rsidR="00573C64" w14:paraId="57F3DEB4" w14:textId="77777777" w:rsidTr="00804F7B">
        <w:trPr>
          <w:trHeight w:val="240"/>
        </w:trPr>
        <w:tc>
          <w:tcPr>
            <w:tcW w:w="0" w:type="auto"/>
            <w:gridSpan w:val="7"/>
            <w:tcBorders>
              <w:top w:val="single" w:sz="12" w:space="0" w:color="auto"/>
              <w:left w:val="single" w:sz="12" w:space="0" w:color="auto"/>
              <w:bottom w:val="nil"/>
              <w:right w:val="single" w:sz="12" w:space="0" w:color="000000"/>
            </w:tcBorders>
            <w:shd w:val="clear" w:color="auto" w:fill="auto"/>
            <w:noWrap/>
            <w:tcMar>
              <w:top w:w="15" w:type="dxa"/>
              <w:left w:w="90" w:type="dxa"/>
              <w:bottom w:w="0" w:type="dxa"/>
              <w:right w:w="15" w:type="dxa"/>
            </w:tcMar>
            <w:vAlign w:val="center"/>
            <w:hideMark/>
          </w:tcPr>
          <w:p w14:paraId="09247D9E" w14:textId="77777777" w:rsidR="00573C64" w:rsidRDefault="00573C64" w:rsidP="00804F7B">
            <w:pPr>
              <w:ind w:firstLineChars="100" w:firstLine="160"/>
              <w:rPr>
                <w:rFonts w:ascii="Verdana" w:hAnsi="Verdana" w:cs="Arial"/>
                <w:i/>
                <w:iCs/>
                <w:sz w:val="16"/>
                <w:szCs w:val="16"/>
              </w:rPr>
            </w:pPr>
            <w:r>
              <w:rPr>
                <w:rFonts w:ascii="Verdana" w:hAnsi="Verdana" w:cs="Arial"/>
                <w:i/>
                <w:iCs/>
                <w:sz w:val="16"/>
                <w:szCs w:val="16"/>
              </w:rPr>
              <w:t>Popis změny:</w:t>
            </w:r>
          </w:p>
        </w:tc>
      </w:tr>
      <w:tr w:rsidR="00573C64" w14:paraId="1EDF6B5B" w14:textId="77777777" w:rsidTr="00804F7B">
        <w:trPr>
          <w:trHeight w:val="319"/>
        </w:trPr>
        <w:tc>
          <w:tcPr>
            <w:tcW w:w="0" w:type="auto"/>
            <w:gridSpan w:val="7"/>
            <w:tcBorders>
              <w:top w:val="nil"/>
              <w:left w:val="single" w:sz="12" w:space="0" w:color="auto"/>
              <w:bottom w:val="single" w:sz="12" w:space="0" w:color="auto"/>
              <w:right w:val="single" w:sz="12" w:space="0" w:color="000000"/>
            </w:tcBorders>
            <w:shd w:val="clear" w:color="auto" w:fill="auto"/>
            <w:noWrap/>
            <w:tcMar>
              <w:top w:w="15" w:type="dxa"/>
              <w:left w:w="15" w:type="dxa"/>
              <w:bottom w:w="0" w:type="dxa"/>
              <w:right w:w="15" w:type="dxa"/>
            </w:tcMar>
            <w:vAlign w:val="center"/>
            <w:hideMark/>
          </w:tcPr>
          <w:p w14:paraId="41B38418"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633F1F27" w14:textId="77777777" w:rsidTr="00804F7B">
        <w:trPr>
          <w:trHeight w:val="300"/>
        </w:trPr>
        <w:tc>
          <w:tcPr>
            <w:tcW w:w="0" w:type="auto"/>
            <w:gridSpan w:val="7"/>
            <w:tcBorders>
              <w:top w:val="single" w:sz="12" w:space="0" w:color="auto"/>
              <w:left w:val="single" w:sz="12" w:space="0" w:color="auto"/>
              <w:bottom w:val="nil"/>
              <w:right w:val="single" w:sz="12" w:space="0" w:color="000000"/>
            </w:tcBorders>
            <w:shd w:val="clear" w:color="auto" w:fill="auto"/>
            <w:noWrap/>
            <w:tcMar>
              <w:top w:w="15" w:type="dxa"/>
              <w:left w:w="90" w:type="dxa"/>
              <w:bottom w:w="0" w:type="dxa"/>
              <w:right w:w="15" w:type="dxa"/>
            </w:tcMar>
            <w:vAlign w:val="center"/>
            <w:hideMark/>
          </w:tcPr>
          <w:p w14:paraId="7C264557" w14:textId="77777777" w:rsidR="00573C64" w:rsidRDefault="00573C64" w:rsidP="00804F7B">
            <w:pPr>
              <w:ind w:firstLineChars="100" w:firstLine="160"/>
              <w:rPr>
                <w:rFonts w:ascii="Verdana" w:hAnsi="Verdana" w:cs="Arial"/>
                <w:i/>
                <w:iCs/>
                <w:sz w:val="16"/>
                <w:szCs w:val="16"/>
              </w:rPr>
            </w:pPr>
            <w:r>
              <w:rPr>
                <w:rFonts w:ascii="Verdana" w:hAnsi="Verdana" w:cs="Arial"/>
                <w:i/>
                <w:iCs/>
                <w:sz w:val="16"/>
                <w:szCs w:val="16"/>
              </w:rPr>
              <w:t>Odůvodnění změny:</w:t>
            </w:r>
          </w:p>
        </w:tc>
      </w:tr>
      <w:tr w:rsidR="00573C64" w14:paraId="609349EE" w14:textId="77777777" w:rsidTr="00804F7B">
        <w:trPr>
          <w:trHeight w:val="431"/>
        </w:trPr>
        <w:tc>
          <w:tcPr>
            <w:tcW w:w="0" w:type="auto"/>
            <w:gridSpan w:val="7"/>
            <w:tcBorders>
              <w:top w:val="nil"/>
              <w:left w:val="single" w:sz="12" w:space="0" w:color="auto"/>
              <w:bottom w:val="single" w:sz="12" w:space="0" w:color="auto"/>
              <w:right w:val="single" w:sz="12" w:space="0" w:color="000000"/>
            </w:tcBorders>
            <w:shd w:val="clear" w:color="auto" w:fill="auto"/>
            <w:noWrap/>
            <w:tcMar>
              <w:top w:w="15" w:type="dxa"/>
              <w:left w:w="15" w:type="dxa"/>
              <w:bottom w:w="0" w:type="dxa"/>
              <w:right w:w="15" w:type="dxa"/>
            </w:tcMar>
            <w:vAlign w:val="center"/>
            <w:hideMark/>
          </w:tcPr>
          <w:p w14:paraId="079B0173"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2F69A254" w14:textId="77777777" w:rsidTr="00804F7B">
        <w:trPr>
          <w:trHeight w:val="280"/>
        </w:trPr>
        <w:tc>
          <w:tcPr>
            <w:tcW w:w="0" w:type="auto"/>
            <w:vMerge w:val="restart"/>
            <w:tcBorders>
              <w:top w:val="nil"/>
              <w:left w:val="single" w:sz="8" w:space="0" w:color="auto"/>
              <w:bottom w:val="nil"/>
              <w:right w:val="single" w:sz="4" w:space="0" w:color="auto"/>
            </w:tcBorders>
            <w:shd w:val="clear" w:color="auto" w:fill="auto"/>
            <w:noWrap/>
            <w:tcMar>
              <w:top w:w="15" w:type="dxa"/>
              <w:left w:w="15" w:type="dxa"/>
              <w:bottom w:w="0" w:type="dxa"/>
              <w:right w:w="15" w:type="dxa"/>
            </w:tcMar>
            <w:textDirection w:val="btLr"/>
            <w:vAlign w:val="center"/>
            <w:hideMark/>
          </w:tcPr>
          <w:p w14:paraId="0D880F4C" w14:textId="77777777" w:rsidR="00573C64" w:rsidRDefault="00573C64" w:rsidP="00804F7B">
            <w:pPr>
              <w:jc w:val="center"/>
              <w:rPr>
                <w:rFonts w:ascii="Verdana" w:hAnsi="Verdana" w:cs="Arial"/>
                <w:b/>
                <w:bCs/>
                <w:i/>
                <w:iCs/>
                <w:sz w:val="16"/>
                <w:szCs w:val="16"/>
              </w:rPr>
            </w:pPr>
            <w:r>
              <w:rPr>
                <w:rFonts w:ascii="Verdana" w:hAnsi="Verdana" w:cs="Arial"/>
                <w:b/>
                <w:bCs/>
                <w:i/>
                <w:iCs/>
                <w:sz w:val="16"/>
                <w:szCs w:val="16"/>
              </w:rPr>
              <w:t>údaje o změně</w:t>
            </w:r>
          </w:p>
        </w:tc>
        <w:tc>
          <w:tcPr>
            <w:tcW w:w="0" w:type="auto"/>
            <w:gridSpan w:val="2"/>
            <w:tcBorders>
              <w:top w:val="single" w:sz="12" w:space="0" w:color="auto"/>
              <w:left w:val="single" w:sz="4" w:space="0" w:color="auto"/>
              <w:bottom w:val="nil"/>
              <w:right w:val="nil"/>
            </w:tcBorders>
            <w:shd w:val="clear" w:color="auto" w:fill="auto"/>
            <w:noWrap/>
            <w:tcMar>
              <w:top w:w="15" w:type="dxa"/>
              <w:left w:w="15" w:type="dxa"/>
              <w:bottom w:w="0" w:type="dxa"/>
              <w:right w:w="15" w:type="dxa"/>
            </w:tcMar>
            <w:vAlign w:val="center"/>
            <w:hideMark/>
          </w:tcPr>
          <w:p w14:paraId="37BF964D" w14:textId="77777777" w:rsidR="00573C64" w:rsidRDefault="00573C64" w:rsidP="00804F7B">
            <w:pPr>
              <w:rPr>
                <w:rFonts w:ascii="Verdana" w:hAnsi="Verdana" w:cs="Arial"/>
                <w:i/>
                <w:iCs/>
                <w:sz w:val="16"/>
                <w:szCs w:val="16"/>
              </w:rPr>
            </w:pPr>
            <w:r>
              <w:rPr>
                <w:rFonts w:ascii="Verdana" w:hAnsi="Verdana" w:cs="Arial"/>
                <w:i/>
                <w:iCs/>
                <w:sz w:val="16"/>
                <w:szCs w:val="16"/>
              </w:rPr>
              <w:t>Změnu vyvolal:</w:t>
            </w:r>
          </w:p>
        </w:tc>
        <w:tc>
          <w:tcPr>
            <w:tcW w:w="0" w:type="auto"/>
            <w:gridSpan w:val="4"/>
            <w:tcBorders>
              <w:top w:val="single" w:sz="12" w:space="0" w:color="auto"/>
              <w:left w:val="single" w:sz="4" w:space="0" w:color="auto"/>
              <w:bottom w:val="nil"/>
              <w:right w:val="single" w:sz="8" w:space="0" w:color="000000"/>
            </w:tcBorders>
            <w:shd w:val="clear" w:color="auto" w:fill="auto"/>
            <w:noWrap/>
            <w:tcMar>
              <w:top w:w="15" w:type="dxa"/>
              <w:left w:w="15" w:type="dxa"/>
              <w:bottom w:w="0" w:type="dxa"/>
              <w:right w:w="15" w:type="dxa"/>
            </w:tcMar>
            <w:vAlign w:val="center"/>
            <w:hideMark/>
          </w:tcPr>
          <w:p w14:paraId="4BF5CA95"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67B0DDF9" w14:textId="77777777" w:rsidTr="00804F7B">
        <w:trPr>
          <w:trHeight w:val="280"/>
        </w:trPr>
        <w:tc>
          <w:tcPr>
            <w:tcW w:w="0" w:type="auto"/>
            <w:vMerge/>
            <w:tcBorders>
              <w:top w:val="nil"/>
              <w:left w:val="single" w:sz="8" w:space="0" w:color="auto"/>
              <w:bottom w:val="nil"/>
              <w:right w:val="single" w:sz="4" w:space="0" w:color="auto"/>
            </w:tcBorders>
            <w:vAlign w:val="center"/>
            <w:hideMark/>
          </w:tcPr>
          <w:p w14:paraId="02852F16" w14:textId="77777777" w:rsidR="00573C64" w:rsidRDefault="00573C64" w:rsidP="00804F7B">
            <w:pPr>
              <w:rPr>
                <w:rFonts w:ascii="Verdana" w:hAnsi="Verdana" w:cs="Arial"/>
                <w:b/>
                <w:bCs/>
                <w:i/>
                <w:iCs/>
                <w:sz w:val="16"/>
                <w:szCs w:val="16"/>
              </w:rPr>
            </w:pPr>
          </w:p>
        </w:tc>
        <w:tc>
          <w:tcPr>
            <w:tcW w:w="1500"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6C05CE" w14:textId="77777777" w:rsidR="00573C64" w:rsidRDefault="00573C64" w:rsidP="00804F7B">
            <w:pPr>
              <w:rPr>
                <w:rFonts w:ascii="Verdana" w:hAnsi="Verdana" w:cs="Arial"/>
                <w:i/>
                <w:iCs/>
                <w:sz w:val="16"/>
                <w:szCs w:val="16"/>
              </w:rPr>
            </w:pPr>
            <w:r>
              <w:rPr>
                <w:rFonts w:ascii="Verdana" w:hAnsi="Verdana" w:cs="Arial"/>
                <w:i/>
                <w:iCs/>
                <w:sz w:val="16"/>
                <w:szCs w:val="16"/>
              </w:rPr>
              <w:t>Jedná se o změnu: (zatrhnout)</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2D278D20" w14:textId="77777777" w:rsidR="00573C64" w:rsidRDefault="00573C64" w:rsidP="00804F7B">
            <w:pPr>
              <w:rPr>
                <w:rFonts w:ascii="Verdana" w:hAnsi="Verdana" w:cs="Arial"/>
                <w:i/>
                <w:iCs/>
                <w:sz w:val="16"/>
                <w:szCs w:val="16"/>
              </w:rPr>
            </w:pPr>
            <w:r>
              <w:rPr>
                <w:rFonts w:ascii="Verdana" w:hAnsi="Verdana" w:cs="Arial"/>
                <w:i/>
                <w:iCs/>
                <w:sz w:val="16"/>
                <w:szCs w:val="16"/>
              </w:rPr>
              <w:t>zúžení předmětu díla, kterou se snižuje cena díla</w:t>
            </w:r>
          </w:p>
        </w:tc>
        <w:tc>
          <w:tcPr>
            <w:tcW w:w="0" w:type="auto"/>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15DD492"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63DE5D7A" w14:textId="77777777" w:rsidTr="00804F7B">
        <w:trPr>
          <w:trHeight w:val="280"/>
        </w:trPr>
        <w:tc>
          <w:tcPr>
            <w:tcW w:w="0" w:type="auto"/>
            <w:vMerge/>
            <w:tcBorders>
              <w:top w:val="nil"/>
              <w:left w:val="single" w:sz="8" w:space="0" w:color="auto"/>
              <w:bottom w:val="nil"/>
              <w:right w:val="single" w:sz="4" w:space="0" w:color="auto"/>
            </w:tcBorders>
            <w:vAlign w:val="center"/>
            <w:hideMark/>
          </w:tcPr>
          <w:p w14:paraId="074079BE" w14:textId="77777777" w:rsidR="00573C64" w:rsidRDefault="00573C64" w:rsidP="00804F7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4F8B3129" w14:textId="77777777" w:rsidR="00573C64" w:rsidRDefault="00573C64" w:rsidP="00804F7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29E9C225" w14:textId="77777777" w:rsidR="00573C64" w:rsidRDefault="00573C64" w:rsidP="00804F7B">
            <w:pPr>
              <w:rPr>
                <w:rFonts w:ascii="Verdana" w:hAnsi="Verdana" w:cs="Arial"/>
                <w:i/>
                <w:iCs/>
                <w:sz w:val="16"/>
                <w:szCs w:val="16"/>
              </w:rPr>
            </w:pPr>
            <w:r>
              <w:rPr>
                <w:rFonts w:ascii="Verdana" w:hAnsi="Verdana" w:cs="Arial"/>
                <w:i/>
                <w:iCs/>
                <w:sz w:val="16"/>
                <w:szCs w:val="16"/>
              </w:rPr>
              <w:t>úprava předmětu díla bez vlivu na cenu díla</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7C9CD87"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622671AB" w14:textId="77777777" w:rsidTr="00804F7B">
        <w:trPr>
          <w:trHeight w:val="280"/>
        </w:trPr>
        <w:tc>
          <w:tcPr>
            <w:tcW w:w="0" w:type="auto"/>
            <w:vMerge/>
            <w:tcBorders>
              <w:top w:val="nil"/>
              <w:left w:val="single" w:sz="8" w:space="0" w:color="auto"/>
              <w:bottom w:val="nil"/>
              <w:right w:val="single" w:sz="4" w:space="0" w:color="auto"/>
            </w:tcBorders>
            <w:vAlign w:val="center"/>
            <w:hideMark/>
          </w:tcPr>
          <w:p w14:paraId="64B4FC51" w14:textId="77777777" w:rsidR="00573C64" w:rsidRDefault="00573C64" w:rsidP="00804F7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0E4097F4" w14:textId="77777777" w:rsidR="00573C64" w:rsidRDefault="00573C64" w:rsidP="00804F7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5F122E07" w14:textId="77777777" w:rsidR="00573C64" w:rsidRDefault="00573C64" w:rsidP="00804F7B">
            <w:pPr>
              <w:rPr>
                <w:rFonts w:ascii="Verdana" w:hAnsi="Verdana" w:cs="Arial"/>
                <w:i/>
                <w:iCs/>
                <w:sz w:val="16"/>
                <w:szCs w:val="16"/>
              </w:rPr>
            </w:pPr>
            <w:r>
              <w:rPr>
                <w:rFonts w:ascii="Verdana" w:hAnsi="Verdana" w:cs="Arial"/>
                <w:i/>
                <w:iCs/>
                <w:sz w:val="16"/>
                <w:szCs w:val="16"/>
              </w:rPr>
              <w:t>práce realizované a hrazené nad rámec ceny díla</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77C99D5"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50C61C37" w14:textId="77777777" w:rsidTr="00804F7B">
        <w:trPr>
          <w:trHeight w:val="280"/>
        </w:trPr>
        <w:tc>
          <w:tcPr>
            <w:tcW w:w="0" w:type="auto"/>
            <w:vMerge/>
            <w:tcBorders>
              <w:top w:val="nil"/>
              <w:left w:val="single" w:sz="8" w:space="0" w:color="auto"/>
              <w:bottom w:val="nil"/>
              <w:right w:val="single" w:sz="4" w:space="0" w:color="auto"/>
            </w:tcBorders>
            <w:vAlign w:val="center"/>
            <w:hideMark/>
          </w:tcPr>
          <w:p w14:paraId="77E39F89" w14:textId="77777777" w:rsidR="00573C64" w:rsidRDefault="00573C64" w:rsidP="00804F7B">
            <w:pPr>
              <w:rPr>
                <w:rFonts w:ascii="Verdana" w:hAnsi="Verdana" w:cs="Arial"/>
                <w:b/>
                <w:bCs/>
                <w:i/>
                <w:iCs/>
                <w:sz w:val="16"/>
                <w:szCs w:val="16"/>
              </w:rPr>
            </w:pPr>
          </w:p>
        </w:tc>
        <w:tc>
          <w:tcPr>
            <w:tcW w:w="1500"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6C329E" w14:textId="77777777" w:rsidR="00573C64" w:rsidRDefault="00573C64" w:rsidP="00804F7B">
            <w:pPr>
              <w:rPr>
                <w:rFonts w:ascii="Verdana" w:hAnsi="Verdana" w:cs="Arial"/>
                <w:i/>
                <w:iCs/>
                <w:sz w:val="16"/>
                <w:szCs w:val="16"/>
              </w:rPr>
            </w:pPr>
            <w:r>
              <w:rPr>
                <w:rFonts w:ascii="Verdana" w:hAnsi="Verdana" w:cs="Arial"/>
                <w:i/>
                <w:iCs/>
                <w:sz w:val="16"/>
                <w:szCs w:val="16"/>
              </w:rPr>
              <w:t>Jedná se o změnu ve smyslu zákona: (zatrhnout)</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3BDECE4F" w14:textId="77777777" w:rsidR="00573C64" w:rsidRDefault="00573C64" w:rsidP="00804F7B">
            <w:pPr>
              <w:rPr>
                <w:rFonts w:ascii="Verdana" w:hAnsi="Verdana" w:cs="Arial"/>
                <w:i/>
                <w:iCs/>
                <w:sz w:val="16"/>
                <w:szCs w:val="16"/>
              </w:rPr>
            </w:pPr>
            <w:r>
              <w:rPr>
                <w:rFonts w:ascii="Verdana" w:hAnsi="Verdana" w:cs="Arial"/>
                <w:i/>
                <w:iCs/>
                <w:sz w:val="16"/>
                <w:szCs w:val="16"/>
              </w:rPr>
              <w:t>§ 222 odst. (4) Zákona</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D9D90BA"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2B7F0F78" w14:textId="77777777" w:rsidTr="00804F7B">
        <w:trPr>
          <w:trHeight w:val="280"/>
        </w:trPr>
        <w:tc>
          <w:tcPr>
            <w:tcW w:w="0" w:type="auto"/>
            <w:vMerge/>
            <w:tcBorders>
              <w:top w:val="nil"/>
              <w:left w:val="single" w:sz="8" w:space="0" w:color="auto"/>
              <w:bottom w:val="nil"/>
              <w:right w:val="single" w:sz="4" w:space="0" w:color="auto"/>
            </w:tcBorders>
            <w:vAlign w:val="center"/>
            <w:hideMark/>
          </w:tcPr>
          <w:p w14:paraId="5B355281" w14:textId="77777777" w:rsidR="00573C64" w:rsidRDefault="00573C64" w:rsidP="00804F7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27AB079D" w14:textId="77777777" w:rsidR="00573C64" w:rsidRDefault="00573C64" w:rsidP="00804F7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674FE953" w14:textId="77777777" w:rsidR="00573C64" w:rsidRDefault="00573C64" w:rsidP="00804F7B">
            <w:pPr>
              <w:rPr>
                <w:rFonts w:ascii="Verdana" w:hAnsi="Verdana" w:cs="Arial"/>
                <w:i/>
                <w:iCs/>
                <w:sz w:val="16"/>
                <w:szCs w:val="16"/>
              </w:rPr>
            </w:pPr>
            <w:r>
              <w:rPr>
                <w:rFonts w:ascii="Verdana" w:hAnsi="Verdana" w:cs="Arial"/>
                <w:i/>
                <w:iCs/>
                <w:sz w:val="16"/>
                <w:szCs w:val="16"/>
              </w:rPr>
              <w:t>§ 222 odst. (5) Zákona</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FB70671"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5BD486C3" w14:textId="77777777" w:rsidTr="00804F7B">
        <w:trPr>
          <w:trHeight w:val="280"/>
        </w:trPr>
        <w:tc>
          <w:tcPr>
            <w:tcW w:w="0" w:type="auto"/>
            <w:vMerge/>
            <w:tcBorders>
              <w:top w:val="nil"/>
              <w:left w:val="single" w:sz="8" w:space="0" w:color="auto"/>
              <w:bottom w:val="nil"/>
              <w:right w:val="single" w:sz="4" w:space="0" w:color="auto"/>
            </w:tcBorders>
            <w:vAlign w:val="center"/>
            <w:hideMark/>
          </w:tcPr>
          <w:p w14:paraId="44813028" w14:textId="77777777" w:rsidR="00573C64" w:rsidRDefault="00573C64" w:rsidP="00804F7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2B2145E6" w14:textId="77777777" w:rsidR="00573C64" w:rsidRDefault="00573C64" w:rsidP="00804F7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36835A74" w14:textId="77777777" w:rsidR="00573C64" w:rsidRDefault="00573C64" w:rsidP="00804F7B">
            <w:pPr>
              <w:rPr>
                <w:rFonts w:ascii="Verdana" w:hAnsi="Verdana" w:cs="Arial"/>
                <w:i/>
                <w:iCs/>
                <w:sz w:val="16"/>
                <w:szCs w:val="16"/>
              </w:rPr>
            </w:pPr>
            <w:r>
              <w:rPr>
                <w:rFonts w:ascii="Verdana" w:hAnsi="Verdana" w:cs="Arial"/>
                <w:i/>
                <w:iCs/>
                <w:sz w:val="16"/>
                <w:szCs w:val="16"/>
              </w:rPr>
              <w:t>§ 222 odst. (5) Zákona</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831DC12"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2C894924" w14:textId="77777777" w:rsidTr="00804F7B">
        <w:trPr>
          <w:trHeight w:val="280"/>
        </w:trPr>
        <w:tc>
          <w:tcPr>
            <w:tcW w:w="0" w:type="auto"/>
            <w:vMerge/>
            <w:tcBorders>
              <w:top w:val="nil"/>
              <w:left w:val="single" w:sz="8" w:space="0" w:color="auto"/>
              <w:bottom w:val="nil"/>
              <w:right w:val="single" w:sz="4" w:space="0" w:color="auto"/>
            </w:tcBorders>
            <w:vAlign w:val="center"/>
            <w:hideMark/>
          </w:tcPr>
          <w:p w14:paraId="0342DA15" w14:textId="77777777" w:rsidR="00573C64" w:rsidRDefault="00573C64" w:rsidP="00804F7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36B5190B" w14:textId="77777777" w:rsidR="00573C64" w:rsidRDefault="00573C64" w:rsidP="00804F7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5C8E846D" w14:textId="77777777" w:rsidR="00573C64" w:rsidRDefault="00573C64" w:rsidP="00804F7B">
            <w:pPr>
              <w:rPr>
                <w:rFonts w:ascii="Verdana" w:hAnsi="Verdana" w:cs="Arial"/>
                <w:i/>
                <w:iCs/>
                <w:sz w:val="16"/>
                <w:szCs w:val="16"/>
              </w:rPr>
            </w:pPr>
            <w:r>
              <w:rPr>
                <w:rFonts w:ascii="Verdana" w:hAnsi="Verdana" w:cs="Arial"/>
                <w:i/>
                <w:iCs/>
                <w:sz w:val="16"/>
                <w:szCs w:val="16"/>
              </w:rPr>
              <w:t>§ 222 odst. (7) Zákona</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27B3ABD"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060FADF7" w14:textId="77777777" w:rsidTr="00804F7B">
        <w:trPr>
          <w:trHeight w:val="280"/>
        </w:trPr>
        <w:tc>
          <w:tcPr>
            <w:tcW w:w="0" w:type="auto"/>
            <w:vMerge/>
            <w:tcBorders>
              <w:top w:val="nil"/>
              <w:left w:val="single" w:sz="8" w:space="0" w:color="auto"/>
              <w:bottom w:val="nil"/>
              <w:right w:val="single" w:sz="4" w:space="0" w:color="auto"/>
            </w:tcBorders>
            <w:vAlign w:val="center"/>
            <w:hideMark/>
          </w:tcPr>
          <w:p w14:paraId="29C7B3CF" w14:textId="77777777" w:rsidR="00573C64" w:rsidRDefault="00573C64" w:rsidP="00804F7B">
            <w:pPr>
              <w:rPr>
                <w:rFonts w:ascii="Verdana" w:hAnsi="Verdana" w:cs="Arial"/>
                <w:b/>
                <w:bCs/>
                <w:i/>
                <w:iCs/>
                <w:sz w:val="16"/>
                <w:szCs w:val="16"/>
              </w:rPr>
            </w:pPr>
          </w:p>
        </w:tc>
        <w:tc>
          <w:tcPr>
            <w:tcW w:w="1500" w:type="dxa"/>
            <w:gridSpan w:val="2"/>
            <w:vMerge w:val="restart"/>
            <w:tcBorders>
              <w:top w:val="nil"/>
              <w:left w:val="single" w:sz="4" w:space="0" w:color="auto"/>
              <w:bottom w:val="single" w:sz="8" w:space="0" w:color="000000"/>
              <w:right w:val="single" w:sz="4" w:space="0" w:color="000000"/>
            </w:tcBorders>
            <w:shd w:val="clear" w:color="auto" w:fill="auto"/>
            <w:tcMar>
              <w:top w:w="15" w:type="dxa"/>
              <w:left w:w="15" w:type="dxa"/>
              <w:bottom w:w="0" w:type="dxa"/>
              <w:right w:w="15" w:type="dxa"/>
            </w:tcMar>
            <w:vAlign w:val="center"/>
            <w:hideMark/>
          </w:tcPr>
          <w:p w14:paraId="6D49DBD8" w14:textId="77777777" w:rsidR="00573C64" w:rsidRDefault="00573C64" w:rsidP="00804F7B">
            <w:pPr>
              <w:rPr>
                <w:rFonts w:ascii="Verdana" w:hAnsi="Verdana" w:cs="Arial"/>
                <w:i/>
                <w:iCs/>
                <w:sz w:val="16"/>
                <w:szCs w:val="16"/>
              </w:rPr>
            </w:pPr>
            <w:r>
              <w:rPr>
                <w:rFonts w:ascii="Verdana" w:hAnsi="Verdana" w:cs="Arial"/>
                <w:i/>
                <w:iCs/>
                <w:sz w:val="16"/>
                <w:szCs w:val="16"/>
              </w:rPr>
              <w:t>Způsob projekčního řešení změny: (zaškrtnout)</w:t>
            </w:r>
          </w:p>
        </w:tc>
        <w:tc>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3F0E5" w14:textId="77777777" w:rsidR="00573C64" w:rsidRDefault="00573C64" w:rsidP="00804F7B">
            <w:pPr>
              <w:rPr>
                <w:rFonts w:ascii="Verdana" w:hAnsi="Verdana" w:cs="Arial"/>
                <w:i/>
                <w:iCs/>
                <w:sz w:val="16"/>
                <w:szCs w:val="16"/>
              </w:rPr>
            </w:pPr>
            <w:r>
              <w:rPr>
                <w:rFonts w:ascii="Verdana" w:hAnsi="Verdana" w:cs="Arial"/>
                <w:i/>
                <w:iCs/>
                <w:sz w:val="16"/>
                <w:szCs w:val="16"/>
              </w:rPr>
              <w:t>zápis do SD (deníku změn)</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1BD4BBE"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4527FB41" w14:textId="77777777" w:rsidTr="00804F7B">
        <w:trPr>
          <w:trHeight w:val="280"/>
        </w:trPr>
        <w:tc>
          <w:tcPr>
            <w:tcW w:w="0" w:type="auto"/>
            <w:vMerge/>
            <w:tcBorders>
              <w:top w:val="nil"/>
              <w:left w:val="single" w:sz="8" w:space="0" w:color="auto"/>
              <w:bottom w:val="nil"/>
              <w:right w:val="single" w:sz="4" w:space="0" w:color="auto"/>
            </w:tcBorders>
            <w:vAlign w:val="center"/>
            <w:hideMark/>
          </w:tcPr>
          <w:p w14:paraId="22918C9D" w14:textId="77777777" w:rsidR="00573C64" w:rsidRDefault="00573C64" w:rsidP="00804F7B">
            <w:pPr>
              <w:rPr>
                <w:rFonts w:ascii="Verdana" w:hAnsi="Verdana" w:cs="Arial"/>
                <w:b/>
                <w:bCs/>
                <w:i/>
                <w:iCs/>
                <w:sz w:val="16"/>
                <w:szCs w:val="16"/>
              </w:rPr>
            </w:pPr>
          </w:p>
        </w:tc>
        <w:tc>
          <w:tcPr>
            <w:tcW w:w="0" w:type="auto"/>
            <w:gridSpan w:val="2"/>
            <w:vMerge/>
            <w:tcBorders>
              <w:top w:val="nil"/>
              <w:left w:val="single" w:sz="4" w:space="0" w:color="auto"/>
              <w:bottom w:val="single" w:sz="8" w:space="0" w:color="000000"/>
              <w:right w:val="single" w:sz="4" w:space="0" w:color="000000"/>
            </w:tcBorders>
            <w:vAlign w:val="center"/>
            <w:hideMark/>
          </w:tcPr>
          <w:p w14:paraId="44CC1922" w14:textId="77777777" w:rsidR="00573C64" w:rsidRDefault="00573C64" w:rsidP="00804F7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D0CBC" w14:textId="77777777" w:rsidR="00573C64" w:rsidRDefault="00573C64" w:rsidP="00804F7B">
            <w:pPr>
              <w:rPr>
                <w:rFonts w:ascii="Verdana" w:hAnsi="Verdana" w:cs="Arial"/>
                <w:i/>
                <w:iCs/>
                <w:sz w:val="16"/>
                <w:szCs w:val="16"/>
              </w:rPr>
            </w:pPr>
            <w:r>
              <w:rPr>
                <w:rFonts w:ascii="Verdana" w:hAnsi="Verdana" w:cs="Arial"/>
                <w:i/>
                <w:iCs/>
                <w:sz w:val="16"/>
                <w:szCs w:val="16"/>
              </w:rPr>
              <w:t>dodatek k PD</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50E6AE6"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7142B71A" w14:textId="77777777" w:rsidTr="00804F7B">
        <w:trPr>
          <w:trHeight w:val="280"/>
        </w:trPr>
        <w:tc>
          <w:tcPr>
            <w:tcW w:w="0" w:type="auto"/>
            <w:vMerge/>
            <w:tcBorders>
              <w:top w:val="nil"/>
              <w:left w:val="single" w:sz="8" w:space="0" w:color="auto"/>
              <w:bottom w:val="nil"/>
              <w:right w:val="single" w:sz="4" w:space="0" w:color="auto"/>
            </w:tcBorders>
            <w:vAlign w:val="center"/>
            <w:hideMark/>
          </w:tcPr>
          <w:p w14:paraId="29DED6A3" w14:textId="77777777" w:rsidR="00573C64" w:rsidRDefault="00573C64" w:rsidP="00804F7B">
            <w:pPr>
              <w:rPr>
                <w:rFonts w:ascii="Verdana" w:hAnsi="Verdana" w:cs="Arial"/>
                <w:b/>
                <w:bCs/>
                <w:i/>
                <w:iCs/>
                <w:sz w:val="16"/>
                <w:szCs w:val="16"/>
              </w:rPr>
            </w:pPr>
          </w:p>
        </w:tc>
        <w:tc>
          <w:tcPr>
            <w:tcW w:w="0" w:type="auto"/>
            <w:gridSpan w:val="2"/>
            <w:vMerge/>
            <w:tcBorders>
              <w:top w:val="nil"/>
              <w:left w:val="single" w:sz="4" w:space="0" w:color="auto"/>
              <w:bottom w:val="single" w:sz="8" w:space="0" w:color="000000"/>
              <w:right w:val="single" w:sz="4" w:space="0" w:color="000000"/>
            </w:tcBorders>
            <w:vAlign w:val="center"/>
            <w:hideMark/>
          </w:tcPr>
          <w:p w14:paraId="64DD05E0" w14:textId="77777777" w:rsidR="00573C64" w:rsidRDefault="00573C64" w:rsidP="00804F7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75A57" w14:textId="77777777" w:rsidR="00573C64" w:rsidRDefault="00573C64" w:rsidP="00804F7B">
            <w:pPr>
              <w:rPr>
                <w:rFonts w:ascii="Verdana" w:hAnsi="Verdana" w:cs="Arial"/>
                <w:i/>
                <w:iCs/>
                <w:sz w:val="16"/>
                <w:szCs w:val="16"/>
              </w:rPr>
            </w:pPr>
            <w:r>
              <w:rPr>
                <w:rFonts w:ascii="Verdana" w:hAnsi="Verdana" w:cs="Arial"/>
                <w:i/>
                <w:iCs/>
                <w:sz w:val="16"/>
                <w:szCs w:val="16"/>
              </w:rPr>
              <w:t>dokumentace skut. provedení</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C9167A9"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6317C993" w14:textId="77777777" w:rsidTr="00804F7B">
        <w:trPr>
          <w:trHeight w:val="280"/>
        </w:trPr>
        <w:tc>
          <w:tcPr>
            <w:tcW w:w="0" w:type="auto"/>
            <w:vMerge/>
            <w:tcBorders>
              <w:top w:val="nil"/>
              <w:left w:val="single" w:sz="8" w:space="0" w:color="auto"/>
              <w:bottom w:val="nil"/>
              <w:right w:val="single" w:sz="4" w:space="0" w:color="auto"/>
            </w:tcBorders>
            <w:vAlign w:val="center"/>
            <w:hideMark/>
          </w:tcPr>
          <w:p w14:paraId="27775243" w14:textId="77777777" w:rsidR="00573C64" w:rsidRDefault="00573C64" w:rsidP="00804F7B">
            <w:pPr>
              <w:rPr>
                <w:rFonts w:ascii="Verdana" w:hAnsi="Verdana" w:cs="Arial"/>
                <w:b/>
                <w:bCs/>
                <w:i/>
                <w:iCs/>
                <w:sz w:val="16"/>
                <w:szCs w:val="16"/>
              </w:rPr>
            </w:pPr>
          </w:p>
        </w:tc>
        <w:tc>
          <w:tcPr>
            <w:tcW w:w="0" w:type="auto"/>
            <w:gridSpan w:val="2"/>
            <w:vMerge/>
            <w:tcBorders>
              <w:top w:val="nil"/>
              <w:left w:val="single" w:sz="4" w:space="0" w:color="auto"/>
              <w:bottom w:val="single" w:sz="8" w:space="0" w:color="000000"/>
              <w:right w:val="single" w:sz="4" w:space="0" w:color="000000"/>
            </w:tcBorders>
            <w:vAlign w:val="center"/>
            <w:hideMark/>
          </w:tcPr>
          <w:p w14:paraId="279BAAE2" w14:textId="77777777" w:rsidR="00573C64" w:rsidRDefault="00573C64" w:rsidP="00804F7B">
            <w:pPr>
              <w:rPr>
                <w:rFonts w:ascii="Verdana" w:hAnsi="Verdana" w:cs="Arial"/>
                <w:i/>
                <w:iCs/>
                <w:sz w:val="16"/>
                <w:szCs w:val="16"/>
              </w:rPr>
            </w:pPr>
          </w:p>
        </w:tc>
        <w:tc>
          <w:tcPr>
            <w:tcW w:w="0" w:type="auto"/>
            <w:gridSpan w:val="3"/>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19F77213" w14:textId="77777777" w:rsidR="00573C64" w:rsidRDefault="00573C64" w:rsidP="00804F7B">
            <w:pPr>
              <w:rPr>
                <w:rFonts w:ascii="Verdana" w:hAnsi="Verdana" w:cs="Arial"/>
                <w:i/>
                <w:iCs/>
                <w:sz w:val="16"/>
                <w:szCs w:val="16"/>
              </w:rPr>
            </w:pPr>
            <w:r>
              <w:rPr>
                <w:rFonts w:ascii="Verdana" w:hAnsi="Verdana" w:cs="Arial"/>
                <w:i/>
                <w:iCs/>
                <w:sz w:val="16"/>
                <w:szCs w:val="16"/>
              </w:rPr>
              <w:t>jiné</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14:paraId="44E011CD"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32C3F0A4" w14:textId="77777777" w:rsidTr="00804F7B">
        <w:trPr>
          <w:trHeight w:val="280"/>
        </w:trPr>
        <w:tc>
          <w:tcPr>
            <w:tcW w:w="1260" w:type="dxa"/>
            <w:vMerge w:val="restart"/>
            <w:tcBorders>
              <w:top w:val="single" w:sz="8" w:space="0" w:color="auto"/>
              <w:left w:val="single" w:sz="8" w:space="0" w:color="auto"/>
              <w:bottom w:val="single" w:sz="8" w:space="0" w:color="000000"/>
              <w:right w:val="single" w:sz="4" w:space="0" w:color="auto"/>
            </w:tcBorders>
            <w:shd w:val="clear" w:color="auto" w:fill="auto"/>
            <w:tcMar>
              <w:top w:w="15" w:type="dxa"/>
              <w:left w:w="15" w:type="dxa"/>
              <w:bottom w:w="0" w:type="dxa"/>
              <w:right w:w="15" w:type="dxa"/>
            </w:tcMar>
            <w:textDirection w:val="btLr"/>
            <w:vAlign w:val="center"/>
            <w:hideMark/>
          </w:tcPr>
          <w:p w14:paraId="229D0005" w14:textId="77777777" w:rsidR="00573C64" w:rsidRDefault="00573C64" w:rsidP="00804F7B">
            <w:pPr>
              <w:jc w:val="center"/>
              <w:rPr>
                <w:rFonts w:ascii="Verdana" w:hAnsi="Verdana" w:cs="Arial"/>
                <w:b/>
                <w:bCs/>
                <w:i/>
                <w:iCs/>
                <w:sz w:val="16"/>
                <w:szCs w:val="16"/>
              </w:rPr>
            </w:pPr>
            <w:r>
              <w:rPr>
                <w:rFonts w:ascii="Verdana" w:hAnsi="Verdana" w:cs="Arial"/>
                <w:b/>
                <w:bCs/>
                <w:i/>
                <w:iCs/>
                <w:sz w:val="16"/>
                <w:szCs w:val="16"/>
              </w:rPr>
              <w:t>údaje o složení ceny změny</w:t>
            </w:r>
          </w:p>
        </w:tc>
        <w:tc>
          <w:tcPr>
            <w:tcW w:w="0" w:type="auto"/>
            <w:gridSpan w:val="4"/>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67DB4" w14:textId="77777777" w:rsidR="00573C64" w:rsidRDefault="00573C64" w:rsidP="00804F7B">
            <w:pPr>
              <w:rPr>
                <w:rFonts w:ascii="Verdana" w:hAnsi="Verdana" w:cs="Arial"/>
                <w:i/>
                <w:iCs/>
                <w:sz w:val="16"/>
                <w:szCs w:val="16"/>
              </w:rPr>
            </w:pPr>
            <w:r>
              <w:rPr>
                <w:rFonts w:ascii="Verdana" w:hAnsi="Verdana" w:cs="Arial"/>
                <w:i/>
                <w:iCs/>
                <w:sz w:val="16"/>
                <w:szCs w:val="16"/>
              </w:rPr>
              <w:t>hodnota přípočtů (víceprací)</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05E163F2"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0C8D6769" w14:textId="77777777" w:rsidTr="00804F7B">
        <w:trPr>
          <w:trHeight w:val="28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1F3801F" w14:textId="77777777" w:rsidR="00573C64" w:rsidRDefault="00573C64" w:rsidP="00804F7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1586F61D" w14:textId="77777777" w:rsidR="00573C64" w:rsidRDefault="00573C64" w:rsidP="00804F7B">
            <w:pPr>
              <w:rPr>
                <w:rFonts w:ascii="Verdana" w:hAnsi="Verdana" w:cs="Arial"/>
                <w:i/>
                <w:iCs/>
                <w:sz w:val="16"/>
                <w:szCs w:val="16"/>
              </w:rPr>
            </w:pPr>
            <w:r>
              <w:rPr>
                <w:rFonts w:ascii="Verdana" w:hAnsi="Verdana" w:cs="Arial"/>
                <w:i/>
                <w:iCs/>
                <w:sz w:val="16"/>
                <w:szCs w:val="16"/>
              </w:rPr>
              <w:t>celkem v Kč bez DPH</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759C69A2" w14:textId="77777777" w:rsidR="00573C64" w:rsidRDefault="00573C64" w:rsidP="00804F7B">
            <w:pPr>
              <w:rPr>
                <w:rFonts w:ascii="Verdana" w:hAnsi="Verdana" w:cs="Arial"/>
                <w:i/>
                <w:iCs/>
                <w:sz w:val="16"/>
                <w:szCs w:val="16"/>
              </w:rPr>
            </w:pPr>
          </w:p>
        </w:tc>
      </w:tr>
      <w:tr w:rsidR="00573C64" w14:paraId="075B4F75" w14:textId="77777777" w:rsidTr="00804F7B">
        <w:trPr>
          <w:trHeight w:val="28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7C4EEDA" w14:textId="77777777" w:rsidR="00573C64" w:rsidRDefault="00573C64" w:rsidP="00804F7B">
            <w:pPr>
              <w:rPr>
                <w:rFonts w:ascii="Verdana" w:hAnsi="Verdana" w:cs="Arial"/>
                <w:b/>
                <w:bCs/>
                <w:i/>
                <w:iCs/>
                <w:sz w:val="16"/>
                <w:szCs w:val="16"/>
              </w:rPr>
            </w:pPr>
          </w:p>
        </w:tc>
        <w:tc>
          <w:tcPr>
            <w:tcW w:w="0" w:type="auto"/>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BF484" w14:textId="77777777" w:rsidR="00573C64" w:rsidRDefault="00573C64" w:rsidP="00804F7B">
            <w:pPr>
              <w:rPr>
                <w:rFonts w:ascii="Verdana" w:hAnsi="Verdana" w:cs="Arial"/>
                <w:i/>
                <w:iCs/>
                <w:sz w:val="16"/>
                <w:szCs w:val="16"/>
              </w:rPr>
            </w:pPr>
            <w:r>
              <w:rPr>
                <w:rFonts w:ascii="Verdana" w:hAnsi="Verdana" w:cs="Arial"/>
                <w:i/>
                <w:iCs/>
                <w:sz w:val="16"/>
                <w:szCs w:val="16"/>
              </w:rPr>
              <w:t>hodnota odpočtů (méněprací)</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6AB04531"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4D958EB0" w14:textId="77777777" w:rsidTr="00804F7B">
        <w:trPr>
          <w:trHeight w:val="28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5503E922" w14:textId="77777777" w:rsidR="00573C64" w:rsidRDefault="00573C64" w:rsidP="00804F7B">
            <w:pPr>
              <w:rPr>
                <w:rFonts w:ascii="Verdana" w:hAnsi="Verdana" w:cs="Arial"/>
                <w:b/>
                <w:bCs/>
                <w:i/>
                <w:iCs/>
                <w:sz w:val="16"/>
                <w:szCs w:val="16"/>
              </w:rPr>
            </w:pPr>
          </w:p>
        </w:tc>
        <w:tc>
          <w:tcPr>
            <w:tcW w:w="0" w:type="auto"/>
            <w:gridSpan w:val="4"/>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1213AEF2" w14:textId="77777777" w:rsidR="00573C64" w:rsidRDefault="00573C64" w:rsidP="00804F7B">
            <w:pPr>
              <w:rPr>
                <w:rFonts w:ascii="Verdana" w:hAnsi="Verdana" w:cs="Arial"/>
                <w:i/>
                <w:iCs/>
                <w:sz w:val="16"/>
                <w:szCs w:val="16"/>
              </w:rPr>
            </w:pPr>
            <w:r>
              <w:rPr>
                <w:rFonts w:ascii="Verdana" w:hAnsi="Verdana" w:cs="Arial"/>
                <w:i/>
                <w:iCs/>
                <w:sz w:val="16"/>
                <w:szCs w:val="16"/>
              </w:rPr>
              <w:t>celkem v Kč bez DPH</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182B3B7B" w14:textId="77777777" w:rsidR="00573C64" w:rsidRDefault="00573C64" w:rsidP="00804F7B">
            <w:pPr>
              <w:rPr>
                <w:rFonts w:ascii="Verdana" w:hAnsi="Verdana" w:cs="Arial"/>
                <w:i/>
                <w:iCs/>
                <w:sz w:val="16"/>
                <w:szCs w:val="16"/>
              </w:rPr>
            </w:pPr>
          </w:p>
        </w:tc>
      </w:tr>
      <w:tr w:rsidR="00573C64" w14:paraId="5BBB8CFE" w14:textId="77777777" w:rsidTr="00804F7B">
        <w:trPr>
          <w:trHeight w:val="280"/>
        </w:trPr>
        <w:tc>
          <w:tcPr>
            <w:tcW w:w="1260" w:type="dxa"/>
            <w:vMerge w:val="restart"/>
            <w:tcBorders>
              <w:top w:val="nil"/>
              <w:left w:val="single" w:sz="8" w:space="0" w:color="auto"/>
              <w:bottom w:val="single" w:sz="8" w:space="0" w:color="000000"/>
              <w:right w:val="single" w:sz="4" w:space="0" w:color="auto"/>
            </w:tcBorders>
            <w:shd w:val="clear" w:color="auto" w:fill="auto"/>
            <w:tcMar>
              <w:top w:w="15" w:type="dxa"/>
              <w:left w:w="15" w:type="dxa"/>
              <w:bottom w:w="0" w:type="dxa"/>
              <w:right w:w="15" w:type="dxa"/>
            </w:tcMar>
            <w:textDirection w:val="btLr"/>
            <w:vAlign w:val="center"/>
            <w:hideMark/>
          </w:tcPr>
          <w:p w14:paraId="7D8FC7D5" w14:textId="77777777" w:rsidR="00573C64" w:rsidRDefault="00573C64" w:rsidP="00804F7B">
            <w:pPr>
              <w:jc w:val="center"/>
              <w:rPr>
                <w:rFonts w:ascii="Verdana" w:hAnsi="Verdana" w:cs="Arial"/>
                <w:b/>
                <w:bCs/>
                <w:i/>
                <w:iCs/>
                <w:sz w:val="16"/>
                <w:szCs w:val="16"/>
              </w:rPr>
            </w:pPr>
            <w:r>
              <w:rPr>
                <w:rFonts w:ascii="Verdana" w:hAnsi="Verdana" w:cs="Arial"/>
                <w:b/>
                <w:bCs/>
                <w:i/>
                <w:iCs/>
                <w:sz w:val="16"/>
                <w:szCs w:val="16"/>
              </w:rPr>
              <w:t>údaje o ceně změny</w:t>
            </w:r>
          </w:p>
        </w:tc>
        <w:tc>
          <w:tcPr>
            <w:tcW w:w="0" w:type="auto"/>
            <w:gridSpan w:val="4"/>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FF224AD" w14:textId="77777777" w:rsidR="00573C64" w:rsidRDefault="00573C64" w:rsidP="00804F7B">
            <w:pPr>
              <w:rPr>
                <w:rFonts w:ascii="Verdana" w:hAnsi="Verdana" w:cs="Arial"/>
                <w:i/>
                <w:iCs/>
                <w:sz w:val="16"/>
                <w:szCs w:val="16"/>
              </w:rPr>
            </w:pPr>
            <w:r>
              <w:rPr>
                <w:rFonts w:ascii="Verdana" w:hAnsi="Verdana" w:cs="Arial"/>
                <w:i/>
                <w:iCs/>
                <w:sz w:val="16"/>
                <w:szCs w:val="16"/>
              </w:rPr>
              <w:t>ocenění změny předložil:</w:t>
            </w:r>
          </w:p>
        </w:tc>
        <w:tc>
          <w:tcPr>
            <w:tcW w:w="0" w:type="auto"/>
            <w:gridSpan w:val="2"/>
            <w:tcBorders>
              <w:top w:val="single" w:sz="8" w:space="0" w:color="auto"/>
              <w:left w:val="single" w:sz="4" w:space="0" w:color="auto"/>
              <w:bottom w:val="single" w:sz="12" w:space="0" w:color="auto"/>
              <w:right w:val="single" w:sz="8" w:space="0" w:color="000000"/>
            </w:tcBorders>
            <w:shd w:val="clear" w:color="auto" w:fill="auto"/>
            <w:noWrap/>
            <w:tcMar>
              <w:top w:w="15" w:type="dxa"/>
              <w:left w:w="15" w:type="dxa"/>
              <w:bottom w:w="0" w:type="dxa"/>
              <w:right w:w="15" w:type="dxa"/>
            </w:tcMar>
            <w:vAlign w:val="center"/>
            <w:hideMark/>
          </w:tcPr>
          <w:p w14:paraId="5775C2B5"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35DD07F5" w14:textId="77777777" w:rsidTr="00804F7B">
        <w:trPr>
          <w:trHeight w:val="280"/>
        </w:trPr>
        <w:tc>
          <w:tcPr>
            <w:tcW w:w="0" w:type="auto"/>
            <w:vMerge/>
            <w:tcBorders>
              <w:top w:val="nil"/>
              <w:left w:val="single" w:sz="8" w:space="0" w:color="auto"/>
              <w:bottom w:val="single" w:sz="8" w:space="0" w:color="000000"/>
              <w:right w:val="single" w:sz="4" w:space="0" w:color="auto"/>
            </w:tcBorders>
            <w:vAlign w:val="center"/>
            <w:hideMark/>
          </w:tcPr>
          <w:p w14:paraId="451CD40D" w14:textId="77777777" w:rsidR="00573C64" w:rsidRDefault="00573C64" w:rsidP="00804F7B">
            <w:pPr>
              <w:rPr>
                <w:rFonts w:ascii="Verdana" w:hAnsi="Verdana" w:cs="Arial"/>
                <w:b/>
                <w:bCs/>
                <w:i/>
                <w:iCs/>
                <w:sz w:val="16"/>
                <w:szCs w:val="16"/>
              </w:rPr>
            </w:pPr>
          </w:p>
        </w:tc>
        <w:tc>
          <w:tcPr>
            <w:tcW w:w="0" w:type="auto"/>
            <w:gridSpan w:val="4"/>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7DFFC026" w14:textId="77777777" w:rsidR="00573C64" w:rsidRDefault="00573C64" w:rsidP="00804F7B">
            <w:pPr>
              <w:rPr>
                <w:rFonts w:ascii="Verdana" w:hAnsi="Verdana" w:cs="Arial"/>
                <w:i/>
                <w:iCs/>
                <w:sz w:val="16"/>
                <w:szCs w:val="16"/>
              </w:rPr>
            </w:pPr>
            <w:r>
              <w:rPr>
                <w:rFonts w:ascii="Verdana" w:hAnsi="Verdana" w:cs="Arial"/>
                <w:i/>
                <w:iCs/>
                <w:sz w:val="16"/>
                <w:szCs w:val="16"/>
              </w:rPr>
              <w:t>náklady na změnu v Kč bez DPH</w:t>
            </w:r>
          </w:p>
        </w:tc>
        <w:tc>
          <w:tcPr>
            <w:tcW w:w="0" w:type="auto"/>
            <w:gridSpan w:val="2"/>
            <w:tcBorders>
              <w:top w:val="single" w:sz="12" w:space="0" w:color="auto"/>
              <w:left w:val="single" w:sz="12" w:space="0" w:color="auto"/>
              <w:bottom w:val="single" w:sz="8" w:space="0" w:color="auto"/>
              <w:right w:val="single" w:sz="12" w:space="0" w:color="000000"/>
            </w:tcBorders>
            <w:shd w:val="clear" w:color="auto" w:fill="auto"/>
            <w:noWrap/>
            <w:tcMar>
              <w:top w:w="15" w:type="dxa"/>
              <w:left w:w="15" w:type="dxa"/>
              <w:bottom w:w="0" w:type="dxa"/>
              <w:right w:w="15" w:type="dxa"/>
            </w:tcMar>
            <w:vAlign w:val="center"/>
            <w:hideMark/>
          </w:tcPr>
          <w:p w14:paraId="577B724E"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1CDEE99F" w14:textId="77777777" w:rsidTr="00804F7B">
        <w:trPr>
          <w:trHeight w:val="280"/>
        </w:trPr>
        <w:tc>
          <w:tcPr>
            <w:tcW w:w="0" w:type="auto"/>
            <w:vMerge/>
            <w:tcBorders>
              <w:top w:val="nil"/>
              <w:left w:val="single" w:sz="8" w:space="0" w:color="auto"/>
              <w:bottom w:val="single" w:sz="8" w:space="0" w:color="000000"/>
              <w:right w:val="single" w:sz="4" w:space="0" w:color="auto"/>
            </w:tcBorders>
            <w:vAlign w:val="center"/>
            <w:hideMark/>
          </w:tcPr>
          <w:p w14:paraId="7B8711E0" w14:textId="77777777" w:rsidR="00573C64" w:rsidRDefault="00573C64" w:rsidP="00804F7B">
            <w:pPr>
              <w:rPr>
                <w:rFonts w:ascii="Verdana" w:hAnsi="Verdana" w:cs="Arial"/>
                <w:b/>
                <w:bCs/>
                <w:i/>
                <w:iCs/>
                <w:sz w:val="16"/>
                <w:szCs w:val="16"/>
              </w:rPr>
            </w:pPr>
          </w:p>
        </w:tc>
        <w:tc>
          <w:tcPr>
            <w:tcW w:w="0" w:type="auto"/>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7C5B058" w14:textId="77777777" w:rsidR="00573C64" w:rsidRDefault="00573C64" w:rsidP="00804F7B">
            <w:pPr>
              <w:rPr>
                <w:rFonts w:ascii="Verdana" w:hAnsi="Verdana" w:cs="Arial"/>
                <w:i/>
                <w:iCs/>
                <w:sz w:val="16"/>
                <w:szCs w:val="16"/>
              </w:rPr>
            </w:pPr>
            <w:r>
              <w:rPr>
                <w:rFonts w:ascii="Verdana" w:hAnsi="Verdana" w:cs="Arial"/>
                <w:i/>
                <w:iCs/>
                <w:sz w:val="16"/>
                <w:szCs w:val="16"/>
              </w:rPr>
              <w:t>Výše DPH</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460ADE16" w14:textId="77777777" w:rsidR="00573C64" w:rsidRDefault="00573C64" w:rsidP="00804F7B">
            <w:pPr>
              <w:rPr>
                <w:rFonts w:ascii="Verdana" w:hAnsi="Verdana" w:cs="Arial"/>
                <w:i/>
                <w:iCs/>
                <w:sz w:val="16"/>
                <w:szCs w:val="16"/>
              </w:rPr>
            </w:pPr>
            <w:r>
              <w:rPr>
                <w:rFonts w:ascii="Verdana" w:hAnsi="Verdana" w:cs="Arial"/>
                <w:i/>
                <w:iCs/>
                <w:sz w:val="16"/>
                <w:szCs w:val="16"/>
              </w:rPr>
              <w:t>sazba:</w:t>
            </w:r>
          </w:p>
        </w:tc>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29F6BBB9" w14:textId="77777777" w:rsidR="00573C64" w:rsidRDefault="00573C64" w:rsidP="00804F7B">
            <w:pPr>
              <w:rPr>
                <w:rFonts w:ascii="Verdana" w:hAnsi="Verdana" w:cs="Arial"/>
                <w:i/>
                <w:iCs/>
                <w:sz w:val="16"/>
                <w:szCs w:val="16"/>
              </w:rPr>
            </w:pPr>
            <w:r>
              <w:rPr>
                <w:rFonts w:ascii="Verdana" w:hAnsi="Verdana" w:cs="Arial"/>
                <w:i/>
                <w:iCs/>
                <w:sz w:val="16"/>
                <w:szCs w:val="16"/>
              </w:rPr>
              <w:t> </w:t>
            </w:r>
          </w:p>
        </w:tc>
        <w:tc>
          <w:tcPr>
            <w:tcW w:w="0" w:type="auto"/>
            <w:gridSpan w:val="2"/>
            <w:tcBorders>
              <w:top w:val="single" w:sz="8" w:space="0" w:color="auto"/>
              <w:left w:val="single" w:sz="12" w:space="0" w:color="auto"/>
              <w:bottom w:val="single" w:sz="8" w:space="0" w:color="auto"/>
              <w:right w:val="single" w:sz="12" w:space="0" w:color="000000"/>
            </w:tcBorders>
            <w:shd w:val="clear" w:color="auto" w:fill="auto"/>
            <w:noWrap/>
            <w:tcMar>
              <w:top w:w="15" w:type="dxa"/>
              <w:left w:w="15" w:type="dxa"/>
              <w:bottom w:w="0" w:type="dxa"/>
              <w:right w:w="15" w:type="dxa"/>
            </w:tcMar>
            <w:vAlign w:val="center"/>
            <w:hideMark/>
          </w:tcPr>
          <w:p w14:paraId="798C77DA"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145E3F52" w14:textId="77777777" w:rsidTr="00804F7B">
        <w:trPr>
          <w:trHeight w:val="280"/>
        </w:trPr>
        <w:tc>
          <w:tcPr>
            <w:tcW w:w="0" w:type="auto"/>
            <w:vMerge/>
            <w:tcBorders>
              <w:top w:val="nil"/>
              <w:left w:val="single" w:sz="8" w:space="0" w:color="auto"/>
              <w:bottom w:val="single" w:sz="8" w:space="0" w:color="000000"/>
              <w:right w:val="single" w:sz="4" w:space="0" w:color="auto"/>
            </w:tcBorders>
            <w:vAlign w:val="center"/>
            <w:hideMark/>
          </w:tcPr>
          <w:p w14:paraId="2EB54351" w14:textId="77777777" w:rsidR="00573C64" w:rsidRDefault="00573C64" w:rsidP="00804F7B">
            <w:pPr>
              <w:rPr>
                <w:rFonts w:ascii="Verdana" w:hAnsi="Verdana" w:cs="Arial"/>
                <w:b/>
                <w:bCs/>
                <w:i/>
                <w:iCs/>
                <w:sz w:val="16"/>
                <w:szCs w:val="16"/>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14:paraId="7AE449FF" w14:textId="77777777" w:rsidR="00573C64" w:rsidRDefault="00573C64" w:rsidP="00804F7B">
            <w:pPr>
              <w:rPr>
                <w:rFonts w:ascii="Verdana" w:hAnsi="Verdana" w:cs="Arial"/>
                <w:i/>
                <w:iCs/>
                <w:sz w:val="16"/>
                <w:szCs w:val="16"/>
              </w:rPr>
            </w:pPr>
            <w:r>
              <w:rPr>
                <w:rFonts w:ascii="Verdana" w:hAnsi="Verdana" w:cs="Arial"/>
                <w:i/>
                <w:iCs/>
                <w:sz w:val="16"/>
                <w:szCs w:val="16"/>
              </w:rPr>
              <w:t>náklady na změnu vč. DPH</w:t>
            </w:r>
          </w:p>
        </w:tc>
        <w:tc>
          <w:tcPr>
            <w:tcW w:w="0" w:type="auto"/>
            <w:gridSpan w:val="2"/>
            <w:tcBorders>
              <w:top w:val="single" w:sz="8" w:space="0" w:color="auto"/>
              <w:left w:val="single" w:sz="12" w:space="0" w:color="auto"/>
              <w:bottom w:val="single" w:sz="12" w:space="0" w:color="auto"/>
              <w:right w:val="single" w:sz="12" w:space="0" w:color="000000"/>
            </w:tcBorders>
            <w:shd w:val="clear" w:color="auto" w:fill="auto"/>
            <w:noWrap/>
            <w:tcMar>
              <w:top w:w="15" w:type="dxa"/>
              <w:left w:w="15" w:type="dxa"/>
              <w:bottom w:w="0" w:type="dxa"/>
              <w:right w:w="15" w:type="dxa"/>
            </w:tcMar>
            <w:vAlign w:val="center"/>
            <w:hideMark/>
          </w:tcPr>
          <w:p w14:paraId="22F7B818"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507364F7" w14:textId="77777777" w:rsidTr="00804F7B">
        <w:trPr>
          <w:trHeight w:val="280"/>
        </w:trPr>
        <w:tc>
          <w:tcPr>
            <w:tcW w:w="0" w:type="auto"/>
            <w:vMerge/>
            <w:tcBorders>
              <w:top w:val="nil"/>
              <w:left w:val="single" w:sz="8" w:space="0" w:color="auto"/>
              <w:bottom w:val="single" w:sz="8" w:space="0" w:color="000000"/>
              <w:right w:val="single" w:sz="4" w:space="0" w:color="auto"/>
            </w:tcBorders>
            <w:vAlign w:val="center"/>
            <w:hideMark/>
          </w:tcPr>
          <w:p w14:paraId="7EAFF504" w14:textId="77777777" w:rsidR="00573C64" w:rsidRDefault="00573C64" w:rsidP="00804F7B">
            <w:pPr>
              <w:rPr>
                <w:rFonts w:ascii="Verdana" w:hAnsi="Verdana" w:cs="Arial"/>
                <w:b/>
                <w:bCs/>
                <w:i/>
                <w:iCs/>
                <w:sz w:val="16"/>
                <w:szCs w:val="16"/>
              </w:rPr>
            </w:pPr>
          </w:p>
        </w:tc>
        <w:tc>
          <w:tcPr>
            <w:tcW w:w="0" w:type="auto"/>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F579E8D" w14:textId="77777777" w:rsidR="00573C64" w:rsidRDefault="00573C64" w:rsidP="00804F7B">
            <w:pPr>
              <w:rPr>
                <w:rFonts w:ascii="Verdana" w:hAnsi="Verdana" w:cs="Arial"/>
                <w:i/>
                <w:iCs/>
                <w:sz w:val="16"/>
                <w:szCs w:val="16"/>
              </w:rPr>
            </w:pPr>
            <w:r>
              <w:rPr>
                <w:rFonts w:ascii="Verdana" w:hAnsi="Verdana" w:cs="Arial"/>
                <w:i/>
                <w:iCs/>
                <w:sz w:val="16"/>
                <w:szCs w:val="16"/>
              </w:rPr>
              <w:t>údaje o dosud schválených změnách jsou uvedeny v tabulce evidence změn č.</w:t>
            </w:r>
          </w:p>
        </w:tc>
        <w:tc>
          <w:tcPr>
            <w:tcW w:w="0" w:type="auto"/>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F6A6A0E"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0AEEED98" w14:textId="77777777" w:rsidTr="00804F7B">
        <w:trPr>
          <w:trHeight w:val="260"/>
        </w:trPr>
        <w:tc>
          <w:tcPr>
            <w:tcW w:w="0" w:type="auto"/>
            <w:vMerge w:val="restart"/>
            <w:tcBorders>
              <w:top w:val="nil"/>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textDirection w:val="btLr"/>
            <w:vAlign w:val="center"/>
            <w:hideMark/>
          </w:tcPr>
          <w:p w14:paraId="75F53550" w14:textId="77777777" w:rsidR="00573C64" w:rsidRDefault="00573C64" w:rsidP="00804F7B">
            <w:pPr>
              <w:jc w:val="center"/>
              <w:rPr>
                <w:rFonts w:ascii="Verdana" w:hAnsi="Verdana" w:cs="Arial"/>
                <w:b/>
                <w:bCs/>
                <w:i/>
                <w:iCs/>
                <w:sz w:val="16"/>
                <w:szCs w:val="16"/>
              </w:rPr>
            </w:pPr>
            <w:r>
              <w:rPr>
                <w:rFonts w:ascii="Verdana" w:hAnsi="Verdana" w:cs="Arial"/>
                <w:b/>
                <w:bCs/>
                <w:i/>
                <w:iCs/>
                <w:sz w:val="16"/>
                <w:szCs w:val="16"/>
              </w:rPr>
              <w:t>termíny</w:t>
            </w:r>
          </w:p>
        </w:tc>
        <w:tc>
          <w:tcPr>
            <w:tcW w:w="0" w:type="auto"/>
            <w:gridSpan w:val="4"/>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B393E" w14:textId="77777777" w:rsidR="00573C64" w:rsidRDefault="00573C64" w:rsidP="00804F7B">
            <w:pPr>
              <w:rPr>
                <w:rFonts w:ascii="Verdana" w:hAnsi="Verdana" w:cs="Arial"/>
                <w:i/>
                <w:iCs/>
                <w:sz w:val="16"/>
                <w:szCs w:val="16"/>
              </w:rPr>
            </w:pPr>
            <w:r>
              <w:rPr>
                <w:rFonts w:ascii="Verdana" w:hAnsi="Verdana" w:cs="Arial"/>
                <w:i/>
                <w:iCs/>
                <w:sz w:val="16"/>
                <w:szCs w:val="16"/>
              </w:rPr>
              <w:t>Termín realizace změny:</w:t>
            </w:r>
          </w:p>
        </w:tc>
        <w:tc>
          <w:tcPr>
            <w:tcW w:w="0" w:type="auto"/>
            <w:gridSpan w:val="2"/>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589FF10A"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0569128B" w14:textId="77777777" w:rsidTr="00804F7B">
        <w:trPr>
          <w:trHeight w:val="488"/>
        </w:trPr>
        <w:tc>
          <w:tcPr>
            <w:tcW w:w="0" w:type="auto"/>
            <w:vMerge/>
            <w:tcBorders>
              <w:top w:val="nil"/>
              <w:left w:val="single" w:sz="8" w:space="0" w:color="auto"/>
              <w:bottom w:val="single" w:sz="8" w:space="0" w:color="000000"/>
              <w:right w:val="single" w:sz="4" w:space="0" w:color="auto"/>
            </w:tcBorders>
            <w:vAlign w:val="center"/>
            <w:hideMark/>
          </w:tcPr>
          <w:p w14:paraId="0B1D9559" w14:textId="77777777" w:rsidR="00573C64" w:rsidRDefault="00573C64" w:rsidP="00804F7B">
            <w:pPr>
              <w:rPr>
                <w:rFonts w:ascii="Verdana" w:hAnsi="Verdana" w:cs="Arial"/>
                <w:b/>
                <w:bCs/>
                <w:i/>
                <w:iCs/>
                <w:sz w:val="16"/>
                <w:szCs w:val="16"/>
              </w:rPr>
            </w:pPr>
          </w:p>
        </w:tc>
        <w:tc>
          <w:tcPr>
            <w:tcW w:w="0" w:type="auto"/>
            <w:gridSpan w:val="4"/>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08F7227F" w14:textId="77777777" w:rsidR="00573C64" w:rsidRDefault="00573C64" w:rsidP="00804F7B">
            <w:pPr>
              <w:rPr>
                <w:rFonts w:ascii="Verdana" w:hAnsi="Verdana" w:cs="Arial"/>
                <w:i/>
                <w:iCs/>
                <w:sz w:val="16"/>
                <w:szCs w:val="16"/>
              </w:rPr>
            </w:pPr>
            <w:r>
              <w:rPr>
                <w:rFonts w:ascii="Verdana" w:hAnsi="Verdana" w:cs="Arial"/>
                <w:i/>
                <w:iCs/>
                <w:sz w:val="16"/>
                <w:szCs w:val="16"/>
              </w:rPr>
              <w:t>Vliv změny na termín dokončení díla:</w:t>
            </w:r>
          </w:p>
        </w:tc>
        <w:tc>
          <w:tcPr>
            <w:tcW w:w="0" w:type="auto"/>
            <w:gridSpan w:val="2"/>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0BF3073B"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r w:rsidR="00573C64" w14:paraId="5F209712" w14:textId="77777777" w:rsidTr="00804F7B">
        <w:trPr>
          <w:trHeight w:val="260"/>
        </w:trPr>
        <w:tc>
          <w:tcPr>
            <w:tcW w:w="0" w:type="auto"/>
            <w:vMerge w:val="restart"/>
            <w:tcBorders>
              <w:top w:val="nil"/>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textDirection w:val="btLr"/>
            <w:vAlign w:val="center"/>
            <w:hideMark/>
          </w:tcPr>
          <w:p w14:paraId="2AF90323" w14:textId="77777777" w:rsidR="00573C64" w:rsidRDefault="00573C64" w:rsidP="00804F7B">
            <w:pPr>
              <w:jc w:val="center"/>
              <w:rPr>
                <w:rFonts w:ascii="Verdana" w:hAnsi="Verdana" w:cs="Arial"/>
                <w:b/>
                <w:bCs/>
                <w:i/>
                <w:iCs/>
                <w:sz w:val="16"/>
                <w:szCs w:val="16"/>
              </w:rPr>
            </w:pPr>
            <w:r>
              <w:rPr>
                <w:rFonts w:ascii="Verdana" w:hAnsi="Verdana" w:cs="Arial"/>
                <w:b/>
                <w:bCs/>
                <w:i/>
                <w:iCs/>
                <w:sz w:val="16"/>
                <w:szCs w:val="16"/>
              </w:rPr>
              <w:t>odsouhlasení změny</w:t>
            </w:r>
          </w:p>
        </w:tc>
        <w:tc>
          <w:tcPr>
            <w:tcW w:w="0" w:type="auto"/>
            <w:gridSpan w:val="4"/>
            <w:tcBorders>
              <w:top w:val="single" w:sz="8"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2DFA28BD" w14:textId="77777777" w:rsidR="00573C64" w:rsidRDefault="00573C64" w:rsidP="00804F7B">
            <w:pPr>
              <w:rPr>
                <w:rFonts w:ascii="Verdana" w:hAnsi="Verdana" w:cs="Arial"/>
                <w:b/>
                <w:bCs/>
                <w:i/>
                <w:iCs/>
                <w:sz w:val="16"/>
                <w:szCs w:val="16"/>
              </w:rPr>
            </w:pPr>
            <w:r>
              <w:rPr>
                <w:rFonts w:ascii="Verdana" w:hAnsi="Verdana" w:cs="Arial"/>
                <w:b/>
                <w:bCs/>
                <w:i/>
                <w:iCs/>
                <w:sz w:val="16"/>
                <w:szCs w:val="16"/>
              </w:rPr>
              <w:t>Změnu odsouhlasil:</w:t>
            </w:r>
          </w:p>
        </w:tc>
        <w:tc>
          <w:tcPr>
            <w:tcW w:w="0" w:type="auto"/>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99806" w14:textId="77777777" w:rsidR="00573C64" w:rsidRDefault="00573C64" w:rsidP="00804F7B">
            <w:pPr>
              <w:jc w:val="center"/>
              <w:rPr>
                <w:rFonts w:ascii="Verdana" w:hAnsi="Verdana" w:cs="Arial"/>
                <w:b/>
                <w:bCs/>
                <w:i/>
                <w:iCs/>
                <w:sz w:val="16"/>
                <w:szCs w:val="16"/>
              </w:rPr>
            </w:pPr>
            <w:r>
              <w:rPr>
                <w:rFonts w:ascii="Verdana" w:hAnsi="Verdana" w:cs="Arial"/>
                <w:b/>
                <w:bCs/>
                <w:i/>
                <w:iCs/>
                <w:sz w:val="16"/>
                <w:szCs w:val="16"/>
              </w:rPr>
              <w:t>datum</w:t>
            </w:r>
          </w:p>
        </w:tc>
        <w:tc>
          <w:tcPr>
            <w:tcW w:w="0" w:type="auto"/>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324A1551" w14:textId="77777777" w:rsidR="00573C64" w:rsidRDefault="00573C64" w:rsidP="00804F7B">
            <w:pPr>
              <w:jc w:val="center"/>
              <w:rPr>
                <w:rFonts w:ascii="Verdana" w:hAnsi="Verdana" w:cs="Arial"/>
                <w:b/>
                <w:bCs/>
                <w:i/>
                <w:iCs/>
                <w:sz w:val="16"/>
                <w:szCs w:val="16"/>
              </w:rPr>
            </w:pPr>
            <w:r>
              <w:rPr>
                <w:rFonts w:ascii="Verdana" w:hAnsi="Verdana" w:cs="Arial"/>
                <w:b/>
                <w:bCs/>
                <w:i/>
                <w:iCs/>
                <w:sz w:val="16"/>
                <w:szCs w:val="16"/>
              </w:rPr>
              <w:t>podpis</w:t>
            </w:r>
          </w:p>
        </w:tc>
      </w:tr>
      <w:tr w:rsidR="00573C64" w14:paraId="14CF3A1D" w14:textId="77777777" w:rsidTr="00804F7B">
        <w:trPr>
          <w:trHeight w:val="260"/>
        </w:trPr>
        <w:tc>
          <w:tcPr>
            <w:tcW w:w="0" w:type="auto"/>
            <w:vMerge/>
            <w:tcBorders>
              <w:top w:val="nil"/>
              <w:left w:val="single" w:sz="8" w:space="0" w:color="auto"/>
              <w:bottom w:val="single" w:sz="8" w:space="0" w:color="000000"/>
              <w:right w:val="single" w:sz="4" w:space="0" w:color="auto"/>
            </w:tcBorders>
            <w:vAlign w:val="center"/>
            <w:hideMark/>
          </w:tcPr>
          <w:p w14:paraId="005074CB" w14:textId="77777777" w:rsidR="00573C64" w:rsidRDefault="00573C64" w:rsidP="00804F7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99D4EC3" w14:textId="77777777" w:rsidR="00573C64" w:rsidRDefault="00573C64" w:rsidP="00804F7B">
            <w:pPr>
              <w:rPr>
                <w:rFonts w:ascii="Verdana" w:hAnsi="Verdana" w:cs="Arial"/>
                <w:i/>
                <w:iCs/>
                <w:sz w:val="16"/>
                <w:szCs w:val="16"/>
              </w:rPr>
            </w:pPr>
            <w:r>
              <w:rPr>
                <w:rFonts w:ascii="Verdana" w:hAnsi="Verdana" w:cs="Arial"/>
                <w:i/>
                <w:iCs/>
                <w:sz w:val="16"/>
                <w:szCs w:val="16"/>
              </w:rPr>
              <w:t>Zhotovitel (stavbyvedoucí):</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35F78" w14:textId="77777777" w:rsidR="00573C64" w:rsidRDefault="00573C64" w:rsidP="00804F7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37D22B2D" w14:textId="77777777" w:rsidR="00573C64" w:rsidRDefault="00573C64" w:rsidP="00804F7B">
            <w:pPr>
              <w:jc w:val="center"/>
              <w:rPr>
                <w:rFonts w:ascii="Verdana" w:hAnsi="Verdana" w:cs="Arial"/>
                <w:i/>
                <w:iCs/>
                <w:sz w:val="16"/>
                <w:szCs w:val="16"/>
              </w:rPr>
            </w:pPr>
            <w:r>
              <w:rPr>
                <w:rFonts w:ascii="Verdana" w:hAnsi="Verdana" w:cs="Arial"/>
                <w:i/>
                <w:iCs/>
                <w:sz w:val="16"/>
                <w:szCs w:val="16"/>
              </w:rPr>
              <w:t> </w:t>
            </w:r>
          </w:p>
        </w:tc>
      </w:tr>
      <w:tr w:rsidR="00573C64" w14:paraId="07ED7DCC" w14:textId="77777777" w:rsidTr="00804F7B">
        <w:trPr>
          <w:trHeight w:val="260"/>
        </w:trPr>
        <w:tc>
          <w:tcPr>
            <w:tcW w:w="0" w:type="auto"/>
            <w:vMerge/>
            <w:tcBorders>
              <w:top w:val="nil"/>
              <w:left w:val="single" w:sz="8" w:space="0" w:color="auto"/>
              <w:bottom w:val="single" w:sz="8" w:space="0" w:color="000000"/>
              <w:right w:val="single" w:sz="4" w:space="0" w:color="auto"/>
            </w:tcBorders>
            <w:vAlign w:val="center"/>
            <w:hideMark/>
          </w:tcPr>
          <w:p w14:paraId="6CF51910" w14:textId="77777777" w:rsidR="00573C64" w:rsidRDefault="00573C64" w:rsidP="00804F7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11CF734D" w14:textId="77777777" w:rsidR="00573C64" w:rsidRDefault="00573C64" w:rsidP="00804F7B">
            <w:pPr>
              <w:rPr>
                <w:rFonts w:ascii="Verdana" w:hAnsi="Verdana" w:cs="Arial"/>
                <w:i/>
                <w:iCs/>
                <w:sz w:val="16"/>
                <w:szCs w:val="16"/>
              </w:rPr>
            </w:pPr>
            <w:r>
              <w:rPr>
                <w:rFonts w:ascii="Verdana" w:hAnsi="Verdana" w:cs="Arial"/>
                <w:i/>
                <w:iCs/>
                <w:sz w:val="16"/>
                <w:szCs w:val="16"/>
              </w:rPr>
              <w:t>Zhotovitel (statutární zástupce):</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70772" w14:textId="77777777" w:rsidR="00573C64" w:rsidRDefault="00573C64" w:rsidP="00804F7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7D357C46" w14:textId="77777777" w:rsidR="00573C64" w:rsidRDefault="00573C64" w:rsidP="00804F7B">
            <w:pPr>
              <w:jc w:val="center"/>
              <w:rPr>
                <w:rFonts w:ascii="Verdana" w:hAnsi="Verdana" w:cs="Arial"/>
                <w:i/>
                <w:iCs/>
                <w:sz w:val="16"/>
                <w:szCs w:val="16"/>
              </w:rPr>
            </w:pPr>
            <w:r>
              <w:rPr>
                <w:rFonts w:ascii="Verdana" w:hAnsi="Verdana" w:cs="Arial"/>
                <w:i/>
                <w:iCs/>
                <w:sz w:val="16"/>
                <w:szCs w:val="16"/>
              </w:rPr>
              <w:t> </w:t>
            </w:r>
          </w:p>
        </w:tc>
      </w:tr>
      <w:tr w:rsidR="00573C64" w14:paraId="2AF6E449" w14:textId="77777777" w:rsidTr="00804F7B">
        <w:trPr>
          <w:trHeight w:val="260"/>
        </w:trPr>
        <w:tc>
          <w:tcPr>
            <w:tcW w:w="0" w:type="auto"/>
            <w:vMerge/>
            <w:tcBorders>
              <w:top w:val="nil"/>
              <w:left w:val="single" w:sz="8" w:space="0" w:color="auto"/>
              <w:bottom w:val="single" w:sz="8" w:space="0" w:color="000000"/>
              <w:right w:val="single" w:sz="4" w:space="0" w:color="auto"/>
            </w:tcBorders>
            <w:vAlign w:val="center"/>
            <w:hideMark/>
          </w:tcPr>
          <w:p w14:paraId="3CFFB208" w14:textId="77777777" w:rsidR="00573C64" w:rsidRDefault="00573C64" w:rsidP="00804F7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385DBC37" w14:textId="77777777" w:rsidR="00573C64" w:rsidRDefault="00573C64" w:rsidP="00804F7B">
            <w:pPr>
              <w:rPr>
                <w:rFonts w:ascii="Verdana" w:hAnsi="Verdana" w:cs="Arial"/>
                <w:i/>
                <w:iCs/>
                <w:sz w:val="16"/>
                <w:szCs w:val="16"/>
              </w:rPr>
            </w:pPr>
            <w:r>
              <w:rPr>
                <w:rFonts w:ascii="Verdana" w:hAnsi="Verdana" w:cs="Arial"/>
                <w:i/>
                <w:iCs/>
                <w:sz w:val="16"/>
                <w:szCs w:val="16"/>
              </w:rPr>
              <w:t>TDI:</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0A659D" w14:textId="77777777" w:rsidR="00573C64" w:rsidRDefault="00573C64" w:rsidP="00804F7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4CE93DDB" w14:textId="77777777" w:rsidR="00573C64" w:rsidRDefault="00573C64" w:rsidP="00804F7B">
            <w:pPr>
              <w:jc w:val="center"/>
              <w:rPr>
                <w:rFonts w:ascii="Verdana" w:hAnsi="Verdana" w:cs="Arial"/>
                <w:i/>
                <w:iCs/>
                <w:sz w:val="16"/>
                <w:szCs w:val="16"/>
              </w:rPr>
            </w:pPr>
            <w:r>
              <w:rPr>
                <w:rFonts w:ascii="Verdana" w:hAnsi="Verdana" w:cs="Arial"/>
                <w:i/>
                <w:iCs/>
                <w:sz w:val="16"/>
                <w:szCs w:val="16"/>
              </w:rPr>
              <w:t> </w:t>
            </w:r>
          </w:p>
        </w:tc>
      </w:tr>
      <w:tr w:rsidR="00573C64" w14:paraId="1FDCE79A" w14:textId="77777777" w:rsidTr="00804F7B">
        <w:trPr>
          <w:trHeight w:val="260"/>
        </w:trPr>
        <w:tc>
          <w:tcPr>
            <w:tcW w:w="0" w:type="auto"/>
            <w:vMerge/>
            <w:tcBorders>
              <w:top w:val="nil"/>
              <w:left w:val="single" w:sz="8" w:space="0" w:color="auto"/>
              <w:bottom w:val="single" w:sz="8" w:space="0" w:color="000000"/>
              <w:right w:val="single" w:sz="4" w:space="0" w:color="auto"/>
            </w:tcBorders>
            <w:vAlign w:val="center"/>
            <w:hideMark/>
          </w:tcPr>
          <w:p w14:paraId="5CA0834F" w14:textId="77777777" w:rsidR="00573C64" w:rsidRDefault="00573C64" w:rsidP="00804F7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14DA4FC9" w14:textId="77777777" w:rsidR="00573C64" w:rsidRDefault="00573C64" w:rsidP="00804F7B">
            <w:pPr>
              <w:rPr>
                <w:rFonts w:ascii="Verdana" w:hAnsi="Verdana" w:cs="Arial"/>
                <w:i/>
                <w:iCs/>
                <w:sz w:val="16"/>
                <w:szCs w:val="16"/>
              </w:rPr>
            </w:pPr>
            <w:r>
              <w:rPr>
                <w:rFonts w:ascii="Verdana" w:hAnsi="Verdana" w:cs="Arial"/>
                <w:i/>
                <w:iCs/>
                <w:sz w:val="16"/>
                <w:szCs w:val="16"/>
              </w:rPr>
              <w:t>Projektant: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37C95" w14:textId="77777777" w:rsidR="00573C64" w:rsidRDefault="00573C64" w:rsidP="00804F7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503F1A33" w14:textId="77777777" w:rsidR="00573C64" w:rsidRDefault="00573C64" w:rsidP="00804F7B">
            <w:pPr>
              <w:jc w:val="center"/>
              <w:rPr>
                <w:rFonts w:ascii="Verdana" w:hAnsi="Verdana" w:cs="Arial"/>
                <w:i/>
                <w:iCs/>
                <w:sz w:val="16"/>
                <w:szCs w:val="16"/>
              </w:rPr>
            </w:pPr>
            <w:r>
              <w:rPr>
                <w:rFonts w:ascii="Verdana" w:hAnsi="Verdana" w:cs="Arial"/>
                <w:i/>
                <w:iCs/>
                <w:sz w:val="16"/>
                <w:szCs w:val="16"/>
              </w:rPr>
              <w:t> </w:t>
            </w:r>
          </w:p>
        </w:tc>
      </w:tr>
      <w:tr w:rsidR="00573C64" w14:paraId="4492EFF9" w14:textId="77777777" w:rsidTr="00804F7B">
        <w:trPr>
          <w:trHeight w:val="260"/>
        </w:trPr>
        <w:tc>
          <w:tcPr>
            <w:tcW w:w="0" w:type="auto"/>
            <w:vMerge/>
            <w:tcBorders>
              <w:top w:val="nil"/>
              <w:left w:val="single" w:sz="8" w:space="0" w:color="auto"/>
              <w:bottom w:val="single" w:sz="8" w:space="0" w:color="000000"/>
              <w:right w:val="single" w:sz="4" w:space="0" w:color="auto"/>
            </w:tcBorders>
            <w:vAlign w:val="center"/>
            <w:hideMark/>
          </w:tcPr>
          <w:p w14:paraId="78ADC6F3" w14:textId="77777777" w:rsidR="00573C64" w:rsidRDefault="00573C64" w:rsidP="00804F7B">
            <w:pPr>
              <w:rPr>
                <w:rFonts w:ascii="Verdana" w:hAnsi="Verdana" w:cs="Arial"/>
                <w:b/>
                <w:bCs/>
                <w:i/>
                <w:iCs/>
                <w:sz w:val="16"/>
                <w:szCs w:val="16"/>
              </w:rPr>
            </w:pPr>
          </w:p>
        </w:tc>
        <w:tc>
          <w:tcPr>
            <w:tcW w:w="0" w:type="auto"/>
            <w:gridSpan w:val="4"/>
            <w:tcBorders>
              <w:top w:val="single" w:sz="4" w:space="0" w:color="auto"/>
              <w:left w:val="nil"/>
              <w:bottom w:val="single" w:sz="8" w:space="0" w:color="auto"/>
              <w:right w:val="single" w:sz="4" w:space="0" w:color="000000"/>
            </w:tcBorders>
            <w:shd w:val="clear" w:color="auto" w:fill="auto"/>
            <w:noWrap/>
            <w:tcMar>
              <w:top w:w="15" w:type="dxa"/>
              <w:left w:w="15" w:type="dxa"/>
              <w:bottom w:w="0" w:type="dxa"/>
              <w:right w:w="15" w:type="dxa"/>
            </w:tcMar>
            <w:vAlign w:val="center"/>
            <w:hideMark/>
          </w:tcPr>
          <w:p w14:paraId="3DB64779" w14:textId="77777777" w:rsidR="00573C64" w:rsidRDefault="00573C64" w:rsidP="00804F7B">
            <w:pPr>
              <w:rPr>
                <w:rFonts w:ascii="Verdana" w:hAnsi="Verdana" w:cs="Arial"/>
                <w:i/>
                <w:iCs/>
                <w:sz w:val="16"/>
                <w:szCs w:val="16"/>
              </w:rPr>
            </w:pPr>
            <w:r>
              <w:rPr>
                <w:rFonts w:ascii="Verdana" w:hAnsi="Verdana" w:cs="Arial"/>
                <w:i/>
                <w:iCs/>
                <w:sz w:val="16"/>
                <w:szCs w:val="16"/>
              </w:rPr>
              <w:t>Objednatel (statutární zástupce):</w:t>
            </w:r>
          </w:p>
        </w:tc>
        <w:tc>
          <w:tcPr>
            <w:tcW w:w="0" w:type="auto"/>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14E0B5B7" w14:textId="77777777" w:rsidR="00573C64" w:rsidRDefault="00573C64" w:rsidP="00804F7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0BA7EF45" w14:textId="77777777" w:rsidR="00573C64" w:rsidRDefault="00573C64" w:rsidP="00804F7B">
            <w:pPr>
              <w:jc w:val="center"/>
              <w:rPr>
                <w:rFonts w:ascii="Verdana" w:hAnsi="Verdana" w:cs="Arial"/>
                <w:i/>
                <w:iCs/>
                <w:sz w:val="16"/>
                <w:szCs w:val="16"/>
              </w:rPr>
            </w:pPr>
            <w:r>
              <w:rPr>
                <w:rFonts w:ascii="Verdana" w:hAnsi="Verdana" w:cs="Arial"/>
                <w:i/>
                <w:iCs/>
                <w:sz w:val="16"/>
                <w:szCs w:val="16"/>
              </w:rPr>
              <w:t> </w:t>
            </w:r>
          </w:p>
        </w:tc>
      </w:tr>
      <w:tr w:rsidR="00573C64" w14:paraId="33063932" w14:textId="77777777" w:rsidTr="00804F7B">
        <w:trPr>
          <w:trHeight w:val="368"/>
        </w:trPr>
        <w:tc>
          <w:tcPr>
            <w:tcW w:w="0" w:type="auto"/>
            <w:vMerge w:val="restart"/>
            <w:tcBorders>
              <w:top w:val="nil"/>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textDirection w:val="btLr"/>
            <w:vAlign w:val="center"/>
            <w:hideMark/>
          </w:tcPr>
          <w:p w14:paraId="540D0F5A" w14:textId="77777777" w:rsidR="00573C64" w:rsidRDefault="00573C64" w:rsidP="00804F7B">
            <w:pPr>
              <w:jc w:val="center"/>
              <w:rPr>
                <w:rFonts w:ascii="Verdana" w:hAnsi="Verdana" w:cs="Arial"/>
                <w:b/>
                <w:bCs/>
                <w:i/>
                <w:iCs/>
                <w:sz w:val="16"/>
                <w:szCs w:val="16"/>
              </w:rPr>
            </w:pPr>
            <w:r>
              <w:rPr>
                <w:rFonts w:ascii="Verdana" w:hAnsi="Verdana" w:cs="Arial"/>
                <w:b/>
                <w:bCs/>
                <w:i/>
                <w:iCs/>
                <w:sz w:val="16"/>
                <w:szCs w:val="16"/>
              </w:rPr>
              <w:t>přílohy</w:t>
            </w:r>
          </w:p>
        </w:tc>
        <w:tc>
          <w:tcPr>
            <w:tcW w:w="0" w:type="auto"/>
            <w:gridSpan w:val="6"/>
            <w:tcBorders>
              <w:top w:val="single" w:sz="8" w:space="0" w:color="auto"/>
              <w:left w:val="nil"/>
              <w:bottom w:val="nil"/>
              <w:right w:val="single" w:sz="8" w:space="0" w:color="000000"/>
            </w:tcBorders>
            <w:shd w:val="clear" w:color="auto" w:fill="auto"/>
            <w:noWrap/>
            <w:tcMar>
              <w:top w:w="15" w:type="dxa"/>
              <w:left w:w="15" w:type="dxa"/>
              <w:bottom w:w="0" w:type="dxa"/>
              <w:right w:w="15" w:type="dxa"/>
            </w:tcMar>
            <w:vAlign w:val="center"/>
            <w:hideMark/>
          </w:tcPr>
          <w:p w14:paraId="1412DF1E" w14:textId="77777777" w:rsidR="00573C64" w:rsidRDefault="00573C64" w:rsidP="00804F7B">
            <w:pPr>
              <w:rPr>
                <w:rFonts w:ascii="Verdana" w:hAnsi="Verdana" w:cs="Arial"/>
                <w:i/>
                <w:iCs/>
                <w:sz w:val="16"/>
                <w:szCs w:val="16"/>
              </w:rPr>
            </w:pPr>
            <w:r>
              <w:rPr>
                <w:rFonts w:ascii="Verdana" w:hAnsi="Verdana" w:cs="Arial"/>
                <w:i/>
                <w:iCs/>
                <w:sz w:val="16"/>
                <w:szCs w:val="16"/>
              </w:rPr>
              <w:t>Přílohy:</w:t>
            </w:r>
          </w:p>
        </w:tc>
      </w:tr>
      <w:tr w:rsidR="00573C64" w14:paraId="555340D1" w14:textId="77777777" w:rsidTr="00804F7B">
        <w:trPr>
          <w:trHeight w:val="274"/>
        </w:trPr>
        <w:tc>
          <w:tcPr>
            <w:tcW w:w="0" w:type="auto"/>
            <w:vMerge/>
            <w:tcBorders>
              <w:top w:val="nil"/>
              <w:left w:val="single" w:sz="8" w:space="0" w:color="auto"/>
              <w:bottom w:val="single" w:sz="8" w:space="0" w:color="000000"/>
              <w:right w:val="single" w:sz="4" w:space="0" w:color="auto"/>
            </w:tcBorders>
            <w:vAlign w:val="center"/>
            <w:hideMark/>
          </w:tcPr>
          <w:p w14:paraId="10CD0EF4" w14:textId="77777777" w:rsidR="00573C64" w:rsidRDefault="00573C64" w:rsidP="00804F7B">
            <w:pPr>
              <w:rPr>
                <w:rFonts w:ascii="Verdana" w:hAnsi="Verdana" w:cs="Arial"/>
                <w:b/>
                <w:bCs/>
                <w:i/>
                <w:iCs/>
                <w:sz w:val="16"/>
                <w:szCs w:val="16"/>
              </w:rPr>
            </w:pPr>
          </w:p>
        </w:tc>
        <w:tc>
          <w:tcPr>
            <w:tcW w:w="0" w:type="auto"/>
            <w:gridSpan w:val="6"/>
            <w:tcBorders>
              <w:top w:val="nil"/>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25C36DAD" w14:textId="77777777" w:rsidR="00573C64" w:rsidRDefault="00573C64" w:rsidP="00804F7B">
            <w:pPr>
              <w:rPr>
                <w:rFonts w:ascii="Verdana" w:hAnsi="Verdana" w:cs="Arial"/>
                <w:i/>
                <w:iCs/>
                <w:sz w:val="16"/>
                <w:szCs w:val="16"/>
              </w:rPr>
            </w:pPr>
            <w:r>
              <w:rPr>
                <w:rFonts w:ascii="Verdana" w:hAnsi="Verdana" w:cs="Arial"/>
                <w:i/>
                <w:iCs/>
                <w:sz w:val="16"/>
                <w:szCs w:val="16"/>
              </w:rPr>
              <w:t> </w:t>
            </w:r>
          </w:p>
        </w:tc>
      </w:tr>
    </w:tbl>
    <w:p w14:paraId="75EA69E3" w14:textId="77777777" w:rsidR="00573C64" w:rsidRDefault="00573C64" w:rsidP="00573C64">
      <w:pPr>
        <w:widowControl w:val="0"/>
        <w:rPr>
          <w:rFonts w:ascii="Verdana" w:hAnsi="Verdana" w:cs="Arial"/>
          <w:b/>
          <w:i/>
          <w:caps/>
          <w:snapToGrid w:val="0"/>
          <w:color w:val="FF0000"/>
          <w:sz w:val="28"/>
          <w:szCs w:val="28"/>
        </w:rPr>
      </w:pPr>
    </w:p>
    <w:p w14:paraId="713C07B7" w14:textId="77777777" w:rsidR="007332C8" w:rsidRPr="007332C8" w:rsidRDefault="007332C8" w:rsidP="00573C64">
      <w:pPr>
        <w:widowControl w:val="0"/>
        <w:rPr>
          <w:rFonts w:ascii="Verdana" w:hAnsi="Verdana" w:cs="Arial"/>
          <w:b/>
          <w:i/>
          <w:caps/>
          <w:snapToGrid w:val="0"/>
          <w:color w:val="FF0000"/>
          <w:sz w:val="26"/>
          <w:szCs w:val="26"/>
        </w:rPr>
      </w:pPr>
    </w:p>
    <w:tbl>
      <w:tblPr>
        <w:tblW w:w="9754" w:type="dxa"/>
        <w:tblLayout w:type="fixed"/>
        <w:tblCellMar>
          <w:left w:w="0" w:type="dxa"/>
          <w:right w:w="0" w:type="dxa"/>
        </w:tblCellMar>
        <w:tblLook w:val="04A0" w:firstRow="1" w:lastRow="0" w:firstColumn="1" w:lastColumn="0" w:noHBand="0" w:noVBand="1"/>
      </w:tblPr>
      <w:tblGrid>
        <w:gridCol w:w="2137"/>
        <w:gridCol w:w="607"/>
        <w:gridCol w:w="607"/>
        <w:gridCol w:w="253"/>
        <w:gridCol w:w="358"/>
        <w:gridCol w:w="10"/>
        <w:gridCol w:w="1203"/>
        <w:gridCol w:w="1366"/>
        <w:gridCol w:w="1517"/>
        <w:gridCol w:w="169"/>
        <w:gridCol w:w="1349"/>
        <w:gridCol w:w="178"/>
      </w:tblGrid>
      <w:tr w:rsidR="00573C64" w:rsidRPr="004B6B31" w14:paraId="780D813A" w14:textId="77777777" w:rsidTr="00804F7B">
        <w:trPr>
          <w:trHeight w:val="275"/>
        </w:trPr>
        <w:tc>
          <w:tcPr>
            <w:tcW w:w="8228" w:type="dxa"/>
            <w:gridSpan w:val="10"/>
            <w:tcBorders>
              <w:top w:val="nil"/>
              <w:left w:val="nil"/>
              <w:bottom w:val="nil"/>
              <w:right w:val="nil"/>
            </w:tcBorders>
            <w:shd w:val="clear" w:color="auto" w:fill="auto"/>
            <w:noWrap/>
            <w:tcMar>
              <w:top w:w="15" w:type="dxa"/>
              <w:left w:w="15" w:type="dxa"/>
              <w:bottom w:w="0" w:type="dxa"/>
              <w:right w:w="15" w:type="dxa"/>
            </w:tcMar>
            <w:vAlign w:val="center"/>
            <w:hideMark/>
          </w:tcPr>
          <w:p w14:paraId="3CED331C" w14:textId="77777777" w:rsidR="00573C64" w:rsidRPr="004B6B31" w:rsidRDefault="00573C64" w:rsidP="00804F7B">
            <w:pPr>
              <w:rPr>
                <w:rFonts w:ascii="Verdana" w:hAnsi="Verdana"/>
                <w:i/>
                <w:sz w:val="26"/>
                <w:szCs w:val="26"/>
              </w:rPr>
            </w:pPr>
            <w:r w:rsidRPr="004B6B31">
              <w:rPr>
                <w:rFonts w:ascii="Verdana" w:hAnsi="Verdana" w:cs="Verdana"/>
                <w:b/>
                <w:bCs/>
                <w:i/>
                <w:iCs/>
                <w:sz w:val="26"/>
                <w:szCs w:val="26"/>
              </w:rPr>
              <w:lastRenderedPageBreak/>
              <w:t>Tabulka evidence změn</w:t>
            </w:r>
          </w:p>
        </w:tc>
        <w:tc>
          <w:tcPr>
            <w:tcW w:w="1526"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72CE8692" w14:textId="77777777" w:rsidR="00573C64" w:rsidRPr="004B6B31" w:rsidRDefault="00573C64" w:rsidP="00804F7B">
            <w:pPr>
              <w:rPr>
                <w:rFonts w:ascii="Verdana" w:hAnsi="Verdana"/>
                <w:i/>
                <w:sz w:val="14"/>
                <w:szCs w:val="14"/>
              </w:rPr>
            </w:pPr>
          </w:p>
        </w:tc>
      </w:tr>
      <w:tr w:rsidR="00573C64" w:rsidRPr="004B6B31" w14:paraId="577565F8" w14:textId="77777777" w:rsidTr="00804F7B">
        <w:trPr>
          <w:gridAfter w:val="1"/>
          <w:wAfter w:w="178" w:type="dxa"/>
          <w:trHeight w:val="40"/>
        </w:trPr>
        <w:tc>
          <w:tcPr>
            <w:tcW w:w="2138" w:type="dxa"/>
            <w:tcBorders>
              <w:top w:val="nil"/>
              <w:left w:val="nil"/>
              <w:bottom w:val="nil"/>
              <w:right w:val="nil"/>
            </w:tcBorders>
            <w:shd w:val="clear" w:color="auto" w:fill="auto"/>
            <w:noWrap/>
            <w:tcMar>
              <w:top w:w="15" w:type="dxa"/>
              <w:left w:w="15" w:type="dxa"/>
              <w:bottom w:w="0" w:type="dxa"/>
              <w:right w:w="15" w:type="dxa"/>
            </w:tcMar>
            <w:vAlign w:val="center"/>
            <w:hideMark/>
          </w:tcPr>
          <w:p w14:paraId="39238761" w14:textId="77777777" w:rsidR="00573C64" w:rsidRPr="004B6B31" w:rsidRDefault="00573C64" w:rsidP="00804F7B">
            <w:pPr>
              <w:rPr>
                <w:rFonts w:ascii="Verdana" w:hAnsi="Verdana"/>
                <w:i/>
                <w:sz w:val="14"/>
                <w:szCs w:val="14"/>
              </w:rPr>
            </w:pPr>
          </w:p>
        </w:tc>
        <w:tc>
          <w:tcPr>
            <w:tcW w:w="607" w:type="dxa"/>
            <w:tcBorders>
              <w:top w:val="nil"/>
              <w:left w:val="nil"/>
              <w:bottom w:val="nil"/>
              <w:right w:val="nil"/>
            </w:tcBorders>
            <w:shd w:val="clear" w:color="auto" w:fill="auto"/>
            <w:noWrap/>
            <w:tcMar>
              <w:top w:w="15" w:type="dxa"/>
              <w:left w:w="15" w:type="dxa"/>
              <w:bottom w:w="0" w:type="dxa"/>
              <w:right w:w="15" w:type="dxa"/>
            </w:tcMar>
            <w:vAlign w:val="center"/>
            <w:hideMark/>
          </w:tcPr>
          <w:p w14:paraId="230D7114" w14:textId="77777777" w:rsidR="00573C64" w:rsidRPr="004B6B31" w:rsidRDefault="00573C64" w:rsidP="00804F7B">
            <w:pPr>
              <w:rPr>
                <w:rFonts w:ascii="Verdana" w:hAnsi="Verdana"/>
                <w:i/>
                <w:sz w:val="14"/>
                <w:szCs w:val="14"/>
              </w:rPr>
            </w:pPr>
          </w:p>
        </w:tc>
        <w:tc>
          <w:tcPr>
            <w:tcW w:w="86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55B7C1C3" w14:textId="77777777" w:rsidR="00573C64" w:rsidRPr="004B6B31" w:rsidRDefault="00573C64" w:rsidP="00804F7B">
            <w:pPr>
              <w:rPr>
                <w:rFonts w:ascii="Verdana" w:hAnsi="Verdana"/>
                <w:i/>
                <w:sz w:val="14"/>
                <w:szCs w:val="14"/>
              </w:rPr>
            </w:pPr>
          </w:p>
        </w:tc>
        <w:tc>
          <w:tcPr>
            <w:tcW w:w="358" w:type="dxa"/>
            <w:tcBorders>
              <w:top w:val="nil"/>
              <w:left w:val="nil"/>
              <w:bottom w:val="nil"/>
              <w:right w:val="nil"/>
            </w:tcBorders>
            <w:shd w:val="clear" w:color="auto" w:fill="auto"/>
            <w:noWrap/>
            <w:tcMar>
              <w:top w:w="15" w:type="dxa"/>
              <w:left w:w="15" w:type="dxa"/>
              <w:bottom w:w="0" w:type="dxa"/>
              <w:right w:w="15" w:type="dxa"/>
            </w:tcMar>
            <w:vAlign w:val="center"/>
            <w:hideMark/>
          </w:tcPr>
          <w:p w14:paraId="05914A35" w14:textId="77777777" w:rsidR="00573C64" w:rsidRPr="004B6B31" w:rsidRDefault="00573C64" w:rsidP="00804F7B">
            <w:pPr>
              <w:rPr>
                <w:rFonts w:ascii="Verdana" w:hAnsi="Verdana"/>
                <w:i/>
                <w:sz w:val="14"/>
                <w:szCs w:val="14"/>
              </w:rPr>
            </w:pPr>
          </w:p>
        </w:tc>
        <w:tc>
          <w:tcPr>
            <w:tcW w:w="1212"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31D88A1A" w14:textId="77777777" w:rsidR="00573C64" w:rsidRPr="004B6B31" w:rsidRDefault="00573C64" w:rsidP="00804F7B">
            <w:pPr>
              <w:rPr>
                <w:rFonts w:ascii="Verdana" w:hAnsi="Verdana"/>
                <w:i/>
                <w:sz w:val="14"/>
                <w:szCs w:val="14"/>
              </w:rPr>
            </w:pPr>
          </w:p>
        </w:tc>
        <w:tc>
          <w:tcPr>
            <w:tcW w:w="1366" w:type="dxa"/>
            <w:tcBorders>
              <w:top w:val="nil"/>
              <w:left w:val="nil"/>
              <w:bottom w:val="nil"/>
              <w:right w:val="nil"/>
            </w:tcBorders>
            <w:shd w:val="clear" w:color="auto" w:fill="auto"/>
            <w:noWrap/>
            <w:tcMar>
              <w:top w:w="15" w:type="dxa"/>
              <w:left w:w="15" w:type="dxa"/>
              <w:bottom w:w="0" w:type="dxa"/>
              <w:right w:w="15" w:type="dxa"/>
            </w:tcMar>
            <w:vAlign w:val="center"/>
            <w:hideMark/>
          </w:tcPr>
          <w:p w14:paraId="5B36DFC9" w14:textId="77777777" w:rsidR="00573C64" w:rsidRPr="004B6B31" w:rsidRDefault="00573C64" w:rsidP="00804F7B">
            <w:pPr>
              <w:rPr>
                <w:rFonts w:ascii="Verdana" w:hAnsi="Verdana"/>
                <w:i/>
                <w:sz w:val="14"/>
                <w:szCs w:val="14"/>
              </w:rPr>
            </w:pPr>
          </w:p>
        </w:tc>
        <w:tc>
          <w:tcPr>
            <w:tcW w:w="1517" w:type="dxa"/>
            <w:tcBorders>
              <w:top w:val="nil"/>
              <w:left w:val="nil"/>
              <w:bottom w:val="nil"/>
              <w:right w:val="nil"/>
            </w:tcBorders>
            <w:shd w:val="clear" w:color="auto" w:fill="auto"/>
            <w:noWrap/>
            <w:tcMar>
              <w:top w:w="15" w:type="dxa"/>
              <w:left w:w="15" w:type="dxa"/>
              <w:bottom w:w="0" w:type="dxa"/>
              <w:right w:w="15" w:type="dxa"/>
            </w:tcMar>
            <w:vAlign w:val="center"/>
            <w:hideMark/>
          </w:tcPr>
          <w:p w14:paraId="633401C7" w14:textId="77777777" w:rsidR="00573C64" w:rsidRPr="004B6B31" w:rsidRDefault="00573C64" w:rsidP="00804F7B">
            <w:pPr>
              <w:rPr>
                <w:rFonts w:ascii="Verdana" w:hAnsi="Verdana"/>
                <w:i/>
                <w:sz w:val="14"/>
                <w:szCs w:val="14"/>
              </w:rPr>
            </w:pPr>
          </w:p>
        </w:tc>
        <w:tc>
          <w:tcPr>
            <w:tcW w:w="1518"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5D350E60" w14:textId="77777777" w:rsidR="00573C64" w:rsidRPr="004B6B31" w:rsidRDefault="00573C64" w:rsidP="00804F7B">
            <w:pPr>
              <w:rPr>
                <w:rFonts w:ascii="Verdana" w:hAnsi="Verdana"/>
                <w:i/>
                <w:sz w:val="14"/>
                <w:szCs w:val="14"/>
              </w:rPr>
            </w:pPr>
          </w:p>
        </w:tc>
      </w:tr>
      <w:tr w:rsidR="00573C64" w:rsidRPr="004B6B31" w14:paraId="405308A8" w14:textId="77777777" w:rsidTr="00804F7B">
        <w:trPr>
          <w:gridAfter w:val="1"/>
          <w:wAfter w:w="177" w:type="dxa"/>
          <w:trHeight w:val="323"/>
        </w:trPr>
        <w:tc>
          <w:tcPr>
            <w:tcW w:w="2138" w:type="dxa"/>
            <w:vMerge w:val="restart"/>
            <w:tcBorders>
              <w:top w:val="single" w:sz="8" w:space="0" w:color="auto"/>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4DD5C6EA" w14:textId="77777777" w:rsidR="00573C64" w:rsidRPr="004B6B31" w:rsidRDefault="00573C64" w:rsidP="00804F7B">
            <w:pPr>
              <w:jc w:val="center"/>
              <w:rPr>
                <w:rFonts w:ascii="Verdana" w:hAnsi="Verdana" w:cs="Arial"/>
                <w:b/>
                <w:bCs/>
                <w:i/>
                <w:sz w:val="12"/>
                <w:szCs w:val="12"/>
              </w:rPr>
            </w:pPr>
            <w:r w:rsidRPr="004B6B31">
              <w:rPr>
                <w:rFonts w:ascii="Verdana" w:hAnsi="Verdana" w:cs="Arial"/>
                <w:b/>
                <w:bCs/>
                <w:i/>
                <w:sz w:val="12"/>
                <w:szCs w:val="12"/>
              </w:rPr>
              <w:t>číslo změny</w:t>
            </w:r>
          </w:p>
        </w:tc>
        <w:tc>
          <w:tcPr>
            <w:tcW w:w="607" w:type="dxa"/>
            <w:vMerge w:val="restart"/>
            <w:tcBorders>
              <w:top w:val="single" w:sz="8"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3CE776" w14:textId="77777777" w:rsidR="00573C64" w:rsidRPr="004B6B31" w:rsidRDefault="00573C64" w:rsidP="00804F7B">
            <w:pPr>
              <w:jc w:val="center"/>
              <w:rPr>
                <w:rFonts w:ascii="Verdana" w:hAnsi="Verdana" w:cs="Arial"/>
                <w:b/>
                <w:bCs/>
                <w:i/>
                <w:sz w:val="12"/>
                <w:szCs w:val="12"/>
              </w:rPr>
            </w:pPr>
            <w:r w:rsidRPr="004B6B31">
              <w:rPr>
                <w:rFonts w:ascii="Verdana" w:hAnsi="Verdana" w:cs="Arial"/>
                <w:b/>
                <w:bCs/>
                <w:i/>
                <w:sz w:val="12"/>
                <w:szCs w:val="12"/>
              </w:rPr>
              <w:t>snížení ceny</w:t>
            </w:r>
          </w:p>
        </w:tc>
        <w:tc>
          <w:tcPr>
            <w:tcW w:w="607" w:type="dxa"/>
            <w:vMerge w:val="restart"/>
            <w:tcBorders>
              <w:top w:val="single" w:sz="8"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44885549" w14:textId="77777777" w:rsidR="00573C64" w:rsidRPr="004B6B31" w:rsidRDefault="00573C64" w:rsidP="00804F7B">
            <w:pPr>
              <w:jc w:val="center"/>
              <w:rPr>
                <w:rFonts w:ascii="Verdana" w:hAnsi="Verdana" w:cs="Arial"/>
                <w:b/>
                <w:bCs/>
                <w:i/>
                <w:sz w:val="12"/>
                <w:szCs w:val="12"/>
              </w:rPr>
            </w:pPr>
            <w:r w:rsidRPr="004B6B31">
              <w:rPr>
                <w:rFonts w:ascii="Verdana" w:hAnsi="Verdana" w:cs="Arial"/>
                <w:b/>
                <w:bCs/>
                <w:i/>
                <w:sz w:val="12"/>
                <w:szCs w:val="12"/>
              </w:rPr>
              <w:t>bez dopadu do ceny</w:t>
            </w:r>
          </w:p>
        </w:tc>
        <w:tc>
          <w:tcPr>
            <w:tcW w:w="611" w:type="dxa"/>
            <w:gridSpan w:val="2"/>
            <w:vMerge w:val="restart"/>
            <w:tcBorders>
              <w:top w:val="single" w:sz="8"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3D3CACEF" w14:textId="77777777" w:rsidR="00573C64" w:rsidRPr="004B6B31" w:rsidRDefault="00573C64" w:rsidP="00804F7B">
            <w:pPr>
              <w:jc w:val="center"/>
              <w:rPr>
                <w:rFonts w:ascii="Verdana" w:hAnsi="Verdana" w:cs="Arial"/>
                <w:b/>
                <w:bCs/>
                <w:i/>
                <w:sz w:val="12"/>
                <w:szCs w:val="12"/>
              </w:rPr>
            </w:pPr>
            <w:r w:rsidRPr="004B6B31">
              <w:rPr>
                <w:rFonts w:ascii="Verdana" w:hAnsi="Verdana" w:cs="Arial"/>
                <w:b/>
                <w:bCs/>
                <w:i/>
                <w:sz w:val="12"/>
                <w:szCs w:val="12"/>
              </w:rPr>
              <w:t>nad rámec ceny</w:t>
            </w:r>
          </w:p>
        </w:tc>
        <w:tc>
          <w:tcPr>
            <w:tcW w:w="4096" w:type="dxa"/>
            <w:gridSpan w:val="4"/>
            <w:tcBorders>
              <w:top w:val="single" w:sz="8"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14:paraId="5BC31760" w14:textId="77777777" w:rsidR="00573C64" w:rsidRPr="004B6B31" w:rsidRDefault="00573C64" w:rsidP="00804F7B">
            <w:pPr>
              <w:jc w:val="center"/>
              <w:rPr>
                <w:rFonts w:ascii="Verdana" w:hAnsi="Verdana" w:cs="Arial"/>
                <w:b/>
                <w:bCs/>
                <w:i/>
                <w:sz w:val="12"/>
                <w:szCs w:val="12"/>
              </w:rPr>
            </w:pPr>
            <w:r w:rsidRPr="004B6B31">
              <w:rPr>
                <w:rFonts w:ascii="Verdana" w:hAnsi="Verdana" w:cs="Arial"/>
                <w:b/>
                <w:bCs/>
                <w:i/>
                <w:sz w:val="12"/>
                <w:szCs w:val="12"/>
              </w:rPr>
              <w:t>cenové údaje bez DPH</w:t>
            </w:r>
          </w:p>
        </w:tc>
        <w:tc>
          <w:tcPr>
            <w:tcW w:w="1518"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6664B3CF" w14:textId="77777777" w:rsidR="00573C64" w:rsidRPr="004B6B31" w:rsidRDefault="00573C64" w:rsidP="00804F7B">
            <w:pPr>
              <w:jc w:val="center"/>
              <w:rPr>
                <w:rFonts w:ascii="Verdana" w:hAnsi="Verdana" w:cs="Arial"/>
                <w:b/>
                <w:bCs/>
                <w:i/>
                <w:sz w:val="12"/>
                <w:szCs w:val="12"/>
              </w:rPr>
            </w:pPr>
            <w:r w:rsidRPr="004B6B31">
              <w:rPr>
                <w:rFonts w:ascii="Verdana" w:hAnsi="Verdana" w:cs="Arial"/>
                <w:b/>
                <w:bCs/>
                <w:i/>
                <w:sz w:val="12"/>
                <w:szCs w:val="12"/>
              </w:rPr>
              <w:t>cenové údaje vč. DPH</w:t>
            </w:r>
          </w:p>
        </w:tc>
      </w:tr>
      <w:tr w:rsidR="00573C64" w:rsidRPr="004B6B31" w14:paraId="29C79B33" w14:textId="77777777" w:rsidTr="00804F7B">
        <w:trPr>
          <w:gridAfter w:val="1"/>
          <w:wAfter w:w="178" w:type="dxa"/>
          <w:trHeight w:val="422"/>
        </w:trPr>
        <w:tc>
          <w:tcPr>
            <w:tcW w:w="2138" w:type="dxa"/>
            <w:vMerge/>
            <w:tcBorders>
              <w:top w:val="single" w:sz="8" w:space="0" w:color="auto"/>
              <w:left w:val="single" w:sz="8" w:space="0" w:color="auto"/>
              <w:bottom w:val="single" w:sz="4" w:space="0" w:color="auto"/>
              <w:right w:val="nil"/>
            </w:tcBorders>
            <w:vAlign w:val="center"/>
            <w:hideMark/>
          </w:tcPr>
          <w:p w14:paraId="4C7FE38E" w14:textId="77777777" w:rsidR="00573C64" w:rsidRPr="004B6B31" w:rsidRDefault="00573C64" w:rsidP="00804F7B">
            <w:pPr>
              <w:rPr>
                <w:rFonts w:ascii="Verdana" w:hAnsi="Verdana" w:cs="Arial"/>
                <w:b/>
                <w:bCs/>
                <w:i/>
                <w:sz w:val="12"/>
                <w:szCs w:val="12"/>
              </w:rPr>
            </w:pPr>
          </w:p>
        </w:tc>
        <w:tc>
          <w:tcPr>
            <w:tcW w:w="607" w:type="dxa"/>
            <w:vMerge/>
            <w:tcBorders>
              <w:top w:val="single" w:sz="8" w:space="0" w:color="auto"/>
              <w:left w:val="single" w:sz="4" w:space="0" w:color="auto"/>
              <w:bottom w:val="single" w:sz="4" w:space="0" w:color="auto"/>
              <w:right w:val="single" w:sz="4" w:space="0" w:color="auto"/>
            </w:tcBorders>
            <w:vAlign w:val="center"/>
            <w:hideMark/>
          </w:tcPr>
          <w:p w14:paraId="6149A636" w14:textId="77777777" w:rsidR="00573C64" w:rsidRPr="004B6B31" w:rsidRDefault="00573C64" w:rsidP="00804F7B">
            <w:pPr>
              <w:rPr>
                <w:rFonts w:ascii="Verdana" w:hAnsi="Verdana" w:cs="Arial"/>
                <w:b/>
                <w:bCs/>
                <w:i/>
                <w:sz w:val="12"/>
                <w:szCs w:val="12"/>
              </w:rPr>
            </w:pPr>
          </w:p>
        </w:tc>
        <w:tc>
          <w:tcPr>
            <w:tcW w:w="607" w:type="dxa"/>
            <w:vMerge/>
            <w:tcBorders>
              <w:top w:val="single" w:sz="8" w:space="0" w:color="auto"/>
              <w:left w:val="single" w:sz="4" w:space="0" w:color="auto"/>
              <w:bottom w:val="single" w:sz="4" w:space="0" w:color="auto"/>
              <w:right w:val="nil"/>
            </w:tcBorders>
            <w:vAlign w:val="center"/>
            <w:hideMark/>
          </w:tcPr>
          <w:p w14:paraId="617A4779" w14:textId="77777777" w:rsidR="00573C64" w:rsidRPr="004B6B31" w:rsidRDefault="00573C64" w:rsidP="00804F7B">
            <w:pPr>
              <w:rPr>
                <w:rFonts w:ascii="Verdana" w:hAnsi="Verdana" w:cs="Arial"/>
                <w:b/>
                <w:bCs/>
                <w:i/>
                <w:sz w:val="12"/>
                <w:szCs w:val="12"/>
              </w:rPr>
            </w:pPr>
          </w:p>
        </w:tc>
        <w:tc>
          <w:tcPr>
            <w:tcW w:w="611" w:type="dxa"/>
            <w:gridSpan w:val="2"/>
            <w:vMerge/>
            <w:tcBorders>
              <w:top w:val="single" w:sz="8" w:space="0" w:color="auto"/>
              <w:left w:val="single" w:sz="4" w:space="0" w:color="auto"/>
              <w:bottom w:val="single" w:sz="4" w:space="0" w:color="auto"/>
              <w:right w:val="nil"/>
            </w:tcBorders>
            <w:vAlign w:val="center"/>
            <w:hideMark/>
          </w:tcPr>
          <w:p w14:paraId="2B14CF57" w14:textId="77777777" w:rsidR="00573C64" w:rsidRPr="004B6B31" w:rsidRDefault="00573C64" w:rsidP="00804F7B">
            <w:pPr>
              <w:rPr>
                <w:rFonts w:ascii="Verdana" w:hAnsi="Verdana" w:cs="Arial"/>
                <w:b/>
                <w:bCs/>
                <w:i/>
                <w:sz w:val="12"/>
                <w:szCs w:val="12"/>
              </w:rPr>
            </w:pPr>
          </w:p>
        </w:tc>
        <w:tc>
          <w:tcPr>
            <w:tcW w:w="1212" w:type="dxa"/>
            <w:gridSpan w:val="2"/>
            <w:vMerge w:val="restart"/>
            <w:tcBorders>
              <w:top w:val="single" w:sz="4" w:space="0" w:color="auto"/>
              <w:left w:val="single" w:sz="4" w:space="0" w:color="auto"/>
              <w:bottom w:val="single" w:sz="8" w:space="0" w:color="000000"/>
              <w:right w:val="single" w:sz="4" w:space="0" w:color="auto"/>
            </w:tcBorders>
            <w:shd w:val="clear" w:color="auto" w:fill="auto"/>
            <w:tcMar>
              <w:top w:w="15" w:type="dxa"/>
              <w:left w:w="15" w:type="dxa"/>
              <w:bottom w:w="0" w:type="dxa"/>
              <w:right w:w="15" w:type="dxa"/>
            </w:tcMar>
            <w:vAlign w:val="center"/>
            <w:hideMark/>
          </w:tcPr>
          <w:p w14:paraId="58630309" w14:textId="77777777" w:rsidR="00573C64" w:rsidRPr="004B6B31" w:rsidRDefault="00573C64" w:rsidP="00804F7B">
            <w:pPr>
              <w:jc w:val="center"/>
              <w:rPr>
                <w:rFonts w:ascii="Verdana" w:hAnsi="Verdana" w:cs="Arial"/>
                <w:b/>
                <w:bCs/>
                <w:i/>
                <w:sz w:val="12"/>
                <w:szCs w:val="12"/>
              </w:rPr>
            </w:pPr>
            <w:r w:rsidRPr="004B6B31">
              <w:rPr>
                <w:rFonts w:ascii="Verdana" w:hAnsi="Verdana" w:cs="Arial"/>
                <w:b/>
                <w:bCs/>
                <w:i/>
                <w:sz w:val="12"/>
                <w:szCs w:val="12"/>
              </w:rPr>
              <w:t>přípočty</w:t>
            </w:r>
          </w:p>
        </w:tc>
        <w:tc>
          <w:tcPr>
            <w:tcW w:w="1366" w:type="dxa"/>
            <w:vMerge w:val="restart"/>
            <w:tcBorders>
              <w:top w:val="single" w:sz="4" w:space="0" w:color="auto"/>
              <w:left w:val="single" w:sz="4" w:space="0" w:color="auto"/>
              <w:bottom w:val="single" w:sz="8" w:space="0" w:color="000000"/>
              <w:right w:val="single" w:sz="4" w:space="0" w:color="auto"/>
            </w:tcBorders>
            <w:shd w:val="clear" w:color="auto" w:fill="auto"/>
            <w:tcMar>
              <w:top w:w="15" w:type="dxa"/>
              <w:left w:w="15" w:type="dxa"/>
              <w:bottom w:w="0" w:type="dxa"/>
              <w:right w:w="15" w:type="dxa"/>
            </w:tcMar>
            <w:vAlign w:val="center"/>
            <w:hideMark/>
          </w:tcPr>
          <w:p w14:paraId="69786694" w14:textId="77777777" w:rsidR="00573C64" w:rsidRPr="004B6B31" w:rsidRDefault="00573C64" w:rsidP="00804F7B">
            <w:pPr>
              <w:jc w:val="center"/>
              <w:rPr>
                <w:rFonts w:ascii="Verdana" w:hAnsi="Verdana" w:cs="Arial"/>
                <w:b/>
                <w:bCs/>
                <w:i/>
                <w:sz w:val="12"/>
                <w:szCs w:val="12"/>
              </w:rPr>
            </w:pPr>
            <w:r w:rsidRPr="004B6B31">
              <w:rPr>
                <w:rFonts w:ascii="Verdana" w:hAnsi="Verdana" w:cs="Arial"/>
                <w:b/>
                <w:bCs/>
                <w:i/>
                <w:sz w:val="12"/>
                <w:szCs w:val="12"/>
              </w:rPr>
              <w:t>odpočty</w:t>
            </w:r>
          </w:p>
        </w:tc>
        <w:tc>
          <w:tcPr>
            <w:tcW w:w="15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0434B3" w14:textId="77777777" w:rsidR="00573C64" w:rsidRPr="004B6B31" w:rsidRDefault="00573C64" w:rsidP="00804F7B">
            <w:pPr>
              <w:jc w:val="center"/>
              <w:rPr>
                <w:rFonts w:ascii="Verdana" w:hAnsi="Verdana" w:cs="Arial"/>
                <w:b/>
                <w:bCs/>
                <w:i/>
                <w:sz w:val="12"/>
                <w:szCs w:val="12"/>
              </w:rPr>
            </w:pPr>
            <w:r w:rsidRPr="004B6B31">
              <w:rPr>
                <w:rFonts w:ascii="Verdana" w:hAnsi="Verdana" w:cs="Arial"/>
                <w:b/>
                <w:bCs/>
                <w:i/>
                <w:sz w:val="12"/>
                <w:szCs w:val="12"/>
              </w:rPr>
              <w:t xml:space="preserve">cena díla </w:t>
            </w:r>
          </w:p>
        </w:tc>
        <w:tc>
          <w:tcPr>
            <w:tcW w:w="1518" w:type="dxa"/>
            <w:gridSpan w:val="2"/>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B66974F" w14:textId="77777777" w:rsidR="00573C64" w:rsidRPr="004B6B31" w:rsidRDefault="00573C64" w:rsidP="00804F7B">
            <w:pPr>
              <w:jc w:val="center"/>
              <w:rPr>
                <w:rFonts w:ascii="Verdana" w:hAnsi="Verdana" w:cs="Arial"/>
                <w:b/>
                <w:bCs/>
                <w:i/>
                <w:sz w:val="12"/>
                <w:szCs w:val="12"/>
              </w:rPr>
            </w:pPr>
            <w:r w:rsidRPr="004B6B31">
              <w:rPr>
                <w:rFonts w:ascii="Verdana" w:hAnsi="Verdana" w:cs="Arial"/>
                <w:b/>
                <w:bCs/>
                <w:i/>
                <w:sz w:val="12"/>
                <w:szCs w:val="12"/>
              </w:rPr>
              <w:t xml:space="preserve">cena díla </w:t>
            </w:r>
          </w:p>
        </w:tc>
      </w:tr>
      <w:tr w:rsidR="00573C64" w:rsidRPr="004B6B31" w14:paraId="3647566C" w14:textId="77777777" w:rsidTr="00804F7B">
        <w:trPr>
          <w:gridAfter w:val="1"/>
          <w:wAfter w:w="178" w:type="dxa"/>
          <w:trHeight w:val="250"/>
        </w:trPr>
        <w:tc>
          <w:tcPr>
            <w:tcW w:w="2138" w:type="dxa"/>
            <w:vMerge/>
            <w:tcBorders>
              <w:top w:val="single" w:sz="8" w:space="0" w:color="auto"/>
              <w:left w:val="single" w:sz="8" w:space="0" w:color="auto"/>
              <w:bottom w:val="single" w:sz="4" w:space="0" w:color="auto"/>
              <w:right w:val="nil"/>
            </w:tcBorders>
            <w:vAlign w:val="center"/>
            <w:hideMark/>
          </w:tcPr>
          <w:p w14:paraId="6999C3C6" w14:textId="77777777" w:rsidR="00573C64" w:rsidRPr="004B6B31" w:rsidRDefault="00573C64" w:rsidP="00804F7B">
            <w:pPr>
              <w:rPr>
                <w:rFonts w:ascii="Verdana" w:hAnsi="Verdana" w:cs="Arial"/>
                <w:b/>
                <w:bCs/>
                <w:i/>
                <w:sz w:val="12"/>
                <w:szCs w:val="12"/>
              </w:rPr>
            </w:pPr>
          </w:p>
        </w:tc>
        <w:tc>
          <w:tcPr>
            <w:tcW w:w="607" w:type="dxa"/>
            <w:vMerge/>
            <w:tcBorders>
              <w:top w:val="single" w:sz="8" w:space="0" w:color="auto"/>
              <w:left w:val="single" w:sz="4" w:space="0" w:color="auto"/>
              <w:bottom w:val="single" w:sz="4" w:space="0" w:color="auto"/>
              <w:right w:val="single" w:sz="4" w:space="0" w:color="auto"/>
            </w:tcBorders>
            <w:vAlign w:val="center"/>
            <w:hideMark/>
          </w:tcPr>
          <w:p w14:paraId="4AF87160" w14:textId="77777777" w:rsidR="00573C64" w:rsidRPr="004B6B31" w:rsidRDefault="00573C64" w:rsidP="00804F7B">
            <w:pPr>
              <w:rPr>
                <w:rFonts w:ascii="Verdana" w:hAnsi="Verdana" w:cs="Arial"/>
                <w:b/>
                <w:bCs/>
                <w:i/>
                <w:sz w:val="12"/>
                <w:szCs w:val="12"/>
              </w:rPr>
            </w:pPr>
          </w:p>
        </w:tc>
        <w:tc>
          <w:tcPr>
            <w:tcW w:w="607" w:type="dxa"/>
            <w:vMerge/>
            <w:tcBorders>
              <w:top w:val="single" w:sz="8" w:space="0" w:color="auto"/>
              <w:left w:val="single" w:sz="4" w:space="0" w:color="auto"/>
              <w:bottom w:val="single" w:sz="4" w:space="0" w:color="auto"/>
              <w:right w:val="nil"/>
            </w:tcBorders>
            <w:vAlign w:val="center"/>
            <w:hideMark/>
          </w:tcPr>
          <w:p w14:paraId="38223FAD" w14:textId="77777777" w:rsidR="00573C64" w:rsidRPr="004B6B31" w:rsidRDefault="00573C64" w:rsidP="00804F7B">
            <w:pPr>
              <w:rPr>
                <w:rFonts w:ascii="Verdana" w:hAnsi="Verdana" w:cs="Arial"/>
                <w:b/>
                <w:bCs/>
                <w:i/>
                <w:sz w:val="12"/>
                <w:szCs w:val="12"/>
              </w:rPr>
            </w:pPr>
          </w:p>
        </w:tc>
        <w:tc>
          <w:tcPr>
            <w:tcW w:w="611" w:type="dxa"/>
            <w:gridSpan w:val="2"/>
            <w:vMerge/>
            <w:tcBorders>
              <w:top w:val="single" w:sz="8" w:space="0" w:color="auto"/>
              <w:left w:val="single" w:sz="4" w:space="0" w:color="auto"/>
              <w:bottom w:val="single" w:sz="4" w:space="0" w:color="auto"/>
              <w:right w:val="nil"/>
            </w:tcBorders>
            <w:vAlign w:val="center"/>
            <w:hideMark/>
          </w:tcPr>
          <w:p w14:paraId="14F1947C" w14:textId="77777777" w:rsidR="00573C64" w:rsidRPr="004B6B31" w:rsidRDefault="00573C64" w:rsidP="00804F7B">
            <w:pPr>
              <w:rPr>
                <w:rFonts w:ascii="Verdana" w:hAnsi="Verdana" w:cs="Arial"/>
                <w:b/>
                <w:bCs/>
                <w:i/>
                <w:sz w:val="12"/>
                <w:szCs w:val="12"/>
              </w:rPr>
            </w:pPr>
          </w:p>
        </w:tc>
        <w:tc>
          <w:tcPr>
            <w:tcW w:w="1212" w:type="dxa"/>
            <w:gridSpan w:val="2"/>
            <w:vMerge/>
            <w:tcBorders>
              <w:top w:val="single" w:sz="4" w:space="0" w:color="auto"/>
              <w:left w:val="single" w:sz="4" w:space="0" w:color="auto"/>
              <w:bottom w:val="single" w:sz="8" w:space="0" w:color="000000"/>
              <w:right w:val="single" w:sz="4" w:space="0" w:color="auto"/>
            </w:tcBorders>
            <w:vAlign w:val="center"/>
            <w:hideMark/>
          </w:tcPr>
          <w:p w14:paraId="12DA1B36" w14:textId="77777777" w:rsidR="00573C64" w:rsidRPr="004B6B31" w:rsidRDefault="00573C64" w:rsidP="00804F7B">
            <w:pPr>
              <w:rPr>
                <w:rFonts w:ascii="Verdana" w:hAnsi="Verdana" w:cs="Arial"/>
                <w:b/>
                <w:bCs/>
                <w:i/>
                <w:sz w:val="12"/>
                <w:szCs w:val="12"/>
              </w:rPr>
            </w:pPr>
          </w:p>
        </w:tc>
        <w:tc>
          <w:tcPr>
            <w:tcW w:w="1366" w:type="dxa"/>
            <w:vMerge/>
            <w:tcBorders>
              <w:top w:val="single" w:sz="4" w:space="0" w:color="auto"/>
              <w:left w:val="single" w:sz="4" w:space="0" w:color="auto"/>
              <w:bottom w:val="single" w:sz="8" w:space="0" w:color="000000"/>
              <w:right w:val="single" w:sz="4" w:space="0" w:color="auto"/>
            </w:tcBorders>
            <w:vAlign w:val="center"/>
            <w:hideMark/>
          </w:tcPr>
          <w:p w14:paraId="5452A901" w14:textId="77777777" w:rsidR="00573C64" w:rsidRPr="004B6B31" w:rsidRDefault="00573C64" w:rsidP="00804F7B">
            <w:pPr>
              <w:rPr>
                <w:rFonts w:ascii="Verdana" w:hAnsi="Verdana" w:cs="Arial"/>
                <w:b/>
                <w:bCs/>
                <w:i/>
                <w:sz w:val="12"/>
                <w:szCs w:val="12"/>
              </w:rPr>
            </w:pPr>
          </w:p>
        </w:tc>
        <w:tc>
          <w:tcPr>
            <w:tcW w:w="151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022A62A9" w14:textId="77777777" w:rsidR="00573C64" w:rsidRPr="004B6B31" w:rsidRDefault="00573C64" w:rsidP="00804F7B">
            <w:pPr>
              <w:jc w:val="center"/>
              <w:rPr>
                <w:rFonts w:ascii="Verdana" w:hAnsi="Verdana" w:cs="Arial"/>
                <w:b/>
                <w:bCs/>
                <w:i/>
                <w:sz w:val="12"/>
                <w:szCs w:val="12"/>
              </w:rPr>
            </w:pPr>
            <w:r w:rsidRPr="004B6B31">
              <w:rPr>
                <w:rFonts w:ascii="Verdana" w:hAnsi="Verdana" w:cs="Arial"/>
                <w:b/>
                <w:bCs/>
                <w:i/>
                <w:sz w:val="12"/>
                <w:szCs w:val="12"/>
              </w:rPr>
              <w:t>čl. 4.1.1. SOD</w:t>
            </w:r>
          </w:p>
        </w:tc>
        <w:tc>
          <w:tcPr>
            <w:tcW w:w="1518"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F1791F6" w14:textId="77777777" w:rsidR="00573C64" w:rsidRPr="004B6B31" w:rsidRDefault="00573C64" w:rsidP="00804F7B">
            <w:pPr>
              <w:jc w:val="center"/>
              <w:rPr>
                <w:rFonts w:ascii="Verdana" w:hAnsi="Verdana" w:cs="Arial"/>
                <w:b/>
                <w:bCs/>
                <w:i/>
                <w:sz w:val="12"/>
                <w:szCs w:val="12"/>
              </w:rPr>
            </w:pPr>
            <w:r w:rsidRPr="004B6B31">
              <w:rPr>
                <w:rFonts w:ascii="Verdana" w:hAnsi="Verdana" w:cs="Arial"/>
                <w:b/>
                <w:bCs/>
                <w:i/>
                <w:sz w:val="12"/>
                <w:szCs w:val="12"/>
              </w:rPr>
              <w:t>čl. 4.1.3. SOD</w:t>
            </w:r>
          </w:p>
        </w:tc>
      </w:tr>
      <w:tr w:rsidR="00573C64" w:rsidRPr="004B6B31" w14:paraId="4A39A737" w14:textId="77777777" w:rsidTr="00804F7B">
        <w:trPr>
          <w:gridAfter w:val="1"/>
          <w:wAfter w:w="178" w:type="dxa"/>
          <w:trHeight w:val="292"/>
        </w:trPr>
        <w:tc>
          <w:tcPr>
            <w:tcW w:w="2138" w:type="dxa"/>
            <w:tcBorders>
              <w:top w:val="single" w:sz="8" w:space="0" w:color="auto"/>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69CB45B9" w14:textId="77777777" w:rsidR="00573C64" w:rsidRPr="004B6B31" w:rsidRDefault="00573C64" w:rsidP="00804F7B">
            <w:pPr>
              <w:rPr>
                <w:rFonts w:ascii="Verdana" w:hAnsi="Verdana" w:cs="Arial"/>
                <w:i/>
                <w:sz w:val="14"/>
                <w:szCs w:val="14"/>
              </w:rPr>
            </w:pPr>
            <w:r>
              <w:rPr>
                <w:rFonts w:ascii="Verdana" w:hAnsi="Verdana" w:cs="Arial"/>
                <w:i/>
                <w:sz w:val="14"/>
                <w:szCs w:val="14"/>
              </w:rPr>
              <w:t xml:space="preserve">  Z</w:t>
            </w:r>
            <w:r w:rsidRPr="004B6B31">
              <w:rPr>
                <w:rFonts w:ascii="Verdana" w:hAnsi="Verdana" w:cs="Arial"/>
                <w:i/>
                <w:sz w:val="14"/>
                <w:szCs w:val="14"/>
              </w:rPr>
              <w:t>ákladní smlouva</w:t>
            </w:r>
          </w:p>
        </w:tc>
        <w:tc>
          <w:tcPr>
            <w:tcW w:w="607" w:type="dxa"/>
            <w:tcBorders>
              <w:top w:val="single" w:sz="8"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EB7E7" w14:textId="77777777" w:rsidR="00573C64" w:rsidRPr="004B6B31" w:rsidRDefault="00573C64" w:rsidP="00804F7B">
            <w:pPr>
              <w:jc w:val="center"/>
              <w:rPr>
                <w:rFonts w:ascii="Verdana" w:hAnsi="Verdana" w:cs="Arial"/>
                <w:i/>
                <w:sz w:val="14"/>
                <w:szCs w:val="14"/>
              </w:rPr>
            </w:pPr>
            <w:proofErr w:type="spellStart"/>
            <w:r w:rsidRPr="004B6B31">
              <w:rPr>
                <w:rFonts w:ascii="Verdana" w:hAnsi="Verdana" w:cs="Arial"/>
                <w:i/>
                <w:sz w:val="14"/>
                <w:szCs w:val="14"/>
              </w:rPr>
              <w:t>xx</w:t>
            </w:r>
            <w:proofErr w:type="spellEnd"/>
          </w:p>
        </w:tc>
        <w:tc>
          <w:tcPr>
            <w:tcW w:w="607"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1F21EFC3" w14:textId="77777777" w:rsidR="00573C64" w:rsidRPr="004B6B31" w:rsidRDefault="00573C64" w:rsidP="00804F7B">
            <w:pPr>
              <w:jc w:val="center"/>
              <w:rPr>
                <w:rFonts w:ascii="Verdana" w:hAnsi="Verdana" w:cs="Arial"/>
                <w:i/>
                <w:sz w:val="14"/>
                <w:szCs w:val="14"/>
              </w:rPr>
            </w:pPr>
            <w:proofErr w:type="spellStart"/>
            <w:r w:rsidRPr="004B6B31">
              <w:rPr>
                <w:rFonts w:ascii="Verdana" w:hAnsi="Verdana" w:cs="Arial"/>
                <w:i/>
                <w:sz w:val="14"/>
                <w:szCs w:val="14"/>
              </w:rPr>
              <w:t>xx</w:t>
            </w:r>
            <w:proofErr w:type="spellEnd"/>
          </w:p>
        </w:tc>
        <w:tc>
          <w:tcPr>
            <w:tcW w:w="611" w:type="dxa"/>
            <w:gridSpan w:val="2"/>
            <w:tcBorders>
              <w:top w:val="single" w:sz="8"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3F7D352" w14:textId="77777777" w:rsidR="00573C64" w:rsidRPr="004B6B31" w:rsidRDefault="00573C64" w:rsidP="00804F7B">
            <w:pPr>
              <w:jc w:val="center"/>
              <w:rPr>
                <w:rFonts w:ascii="Verdana" w:hAnsi="Verdana" w:cs="Arial"/>
                <w:i/>
                <w:sz w:val="14"/>
                <w:szCs w:val="14"/>
              </w:rPr>
            </w:pPr>
            <w:proofErr w:type="spellStart"/>
            <w:r w:rsidRPr="004B6B31">
              <w:rPr>
                <w:rFonts w:ascii="Verdana" w:hAnsi="Verdana" w:cs="Arial"/>
                <w:i/>
                <w:sz w:val="14"/>
                <w:szCs w:val="14"/>
              </w:rPr>
              <w:t>xx</w:t>
            </w:r>
            <w:proofErr w:type="spellEnd"/>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2D592" w14:textId="77777777" w:rsidR="00573C64" w:rsidRPr="004B6B31" w:rsidRDefault="00573C64" w:rsidP="00804F7B">
            <w:pPr>
              <w:jc w:val="center"/>
              <w:rPr>
                <w:rFonts w:ascii="Verdana" w:hAnsi="Verdana" w:cs="Arial"/>
                <w:i/>
                <w:sz w:val="14"/>
                <w:szCs w:val="14"/>
              </w:rPr>
            </w:pPr>
            <w:proofErr w:type="spellStart"/>
            <w:r w:rsidRPr="004B6B31">
              <w:rPr>
                <w:rFonts w:ascii="Verdana" w:hAnsi="Verdana" w:cs="Arial"/>
                <w:i/>
                <w:sz w:val="14"/>
                <w:szCs w:val="14"/>
              </w:rPr>
              <w:t>xx</w:t>
            </w:r>
            <w:proofErr w:type="spellEnd"/>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78015B" w14:textId="77777777" w:rsidR="00573C64" w:rsidRPr="004B6B31" w:rsidRDefault="00573C64" w:rsidP="00804F7B">
            <w:pPr>
              <w:jc w:val="center"/>
              <w:rPr>
                <w:rFonts w:ascii="Verdana" w:hAnsi="Verdana" w:cs="Arial"/>
                <w:i/>
                <w:sz w:val="14"/>
                <w:szCs w:val="14"/>
              </w:rPr>
            </w:pPr>
            <w:proofErr w:type="spellStart"/>
            <w:r w:rsidRPr="004B6B31">
              <w:rPr>
                <w:rFonts w:ascii="Verdana" w:hAnsi="Verdana" w:cs="Arial"/>
                <w:i/>
                <w:sz w:val="14"/>
                <w:szCs w:val="14"/>
              </w:rPr>
              <w:t>xx</w:t>
            </w:r>
            <w:proofErr w:type="spellEnd"/>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8C632"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E38203C"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576584BF"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20D0C7EB" w14:textId="77777777" w:rsidR="00573C64" w:rsidRPr="004B6B31" w:rsidRDefault="00573C64" w:rsidP="00804F7B">
            <w:pPr>
              <w:rPr>
                <w:rFonts w:ascii="Verdana" w:hAnsi="Verdana" w:cs="Arial"/>
                <w:i/>
                <w:sz w:val="14"/>
                <w:szCs w:val="14"/>
              </w:rPr>
            </w:pPr>
            <w:r>
              <w:rPr>
                <w:rFonts w:ascii="Verdana" w:hAnsi="Verdana" w:cs="Arial"/>
                <w:i/>
                <w:sz w:val="14"/>
                <w:szCs w:val="14"/>
              </w:rPr>
              <w:t xml:space="preserve">  </w:t>
            </w:r>
            <w:r w:rsidRPr="004B6B31">
              <w:rPr>
                <w:rFonts w:ascii="Verdana" w:hAnsi="Verdana" w:cs="Arial"/>
                <w:i/>
                <w:sz w:val="14"/>
                <w:szCs w:val="14"/>
              </w:rPr>
              <w:t>Změnový list č. 1</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23B2C"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8F4AE52"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DD0677D"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1F0F3D"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984F10"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DB942"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258E567"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77941E4D"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6CA2759E"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70D42"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B147551"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AE58430"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CDE4F"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9515E"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366BA"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838D6C5"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40CB6002"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085B6EE8"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BA625E" w14:textId="77777777" w:rsidR="00573C64" w:rsidRPr="004B6B31" w:rsidRDefault="00573C64" w:rsidP="00804F7B">
            <w:pPr>
              <w:ind w:firstLine="3"/>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5C90CF"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52C14D1"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75192"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117FF"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B24FD4"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6AD48B8"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16FC53EA" w14:textId="77777777" w:rsidTr="00804F7B">
        <w:trPr>
          <w:gridAfter w:val="1"/>
          <w:wAfter w:w="178" w:type="dxa"/>
          <w:trHeight w:val="30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552F0A29"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A5B425"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7FC9C79"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10BAE2B"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563CB"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210C1"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983D2"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42E29B"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61E0E2A2"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692BF85E"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42F79"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AFE226E"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27B97E6"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7F2666"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0FAB6"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CEE1EB"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0BDF15B"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405C30F1"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0B6351FF"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D61C0"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FABF2D8"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290181E"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FA13F6"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DC8EC6"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E0390"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9BBB003"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4B507031"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2BCE5CD4"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CBEB3D"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80C3BCE"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85F33F8"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95463"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722A5"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8F520"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57096A8"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1E302A5A"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67ECD460"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C5925"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01493FF"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07E4FEA"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C9947"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210764"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575ED"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A29BC79"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2D0FDF5B"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38D5819B"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9F903"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232E2E6"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537604F"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66681"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7385C"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9DE91"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0EC1C8A"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507E240C"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54F87E66"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15EED0"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07780A5"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38F270A"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D97017"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E0ACF"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E162C4"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D96E28D"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29877C77"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239BEB2"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558070"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72D375C"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CB182C3"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25179"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C78AF"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1E9071"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39801BC"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6ED95FAF"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DBE9BC0"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69E945"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E26D1B6"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247FE33"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F9E28"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31DC7"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EA4371"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52A3252"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48F6FFC9"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2438ABFF"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B0D03"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79EE87B"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6499FF5"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A5BB5"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ED2990"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047FE"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4B6841C"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388B9896"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6BFA526"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2F888F"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796A30D"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8FA000A"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E06310"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453813"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513E2"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E589CFE"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2F9E8D97"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5E6983F0"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7790A"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0EB28DD"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88B4A8D"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7D9C3"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A11A4"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38788"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3A36D23"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5096B2F8"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70AAA455"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F3FD9"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FF14220"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5827462"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79443"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BFC52D"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C2C56"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D3DA2AD"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2352B9B6"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05CB20E"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79462"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745083"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541946C"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7BD2F"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1BEFD"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18E71E"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D6769CE"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3242E5F4"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37AB4599"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99C730"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67B56A6"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4B812D2"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6C713"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FF400"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08483"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6284744"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5CCC0DA9"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B7C8AD8"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E76C12"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0299BB8"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747CFFD"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2F733"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234A5"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A84F7"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80BEE91"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475A3A77"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B34F632"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D5A1EC"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3B1B8B1"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40755F7"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799B5B"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9B57E"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C48EE6"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9AAC527"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6B709B68"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6B81C424"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E7BE8"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9F4639A"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F9DC936"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3CF448"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45BEE"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F770FB"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5B63DDF"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18935BA3"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5A06C750"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91C82"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B6775E7"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B22EE1E"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5CE83"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05AB8"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52A99"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5FFFCD6"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466C8602"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682F310A"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7928A4"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4191DE1"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29C15C9"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C79B8"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D63613"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E55384"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C1B5E8"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23956C51"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C5DD6F6"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0C8C36"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76BBC39"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B20B0ED"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01BE4"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AA9840"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9F9F5A"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5B10839"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45901134" w14:textId="77777777" w:rsidTr="00804F7B">
        <w:trPr>
          <w:gridAfter w:val="1"/>
          <w:wAfter w:w="178" w:type="dxa"/>
          <w:trHeight w:val="292"/>
        </w:trPr>
        <w:tc>
          <w:tcPr>
            <w:tcW w:w="2138"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366931C6"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A7444E"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7F45A33"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43525BA"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F52A2E"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03034"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2620B8"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3C206EB"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6FBAD623" w14:textId="77777777" w:rsidTr="00804F7B">
        <w:trPr>
          <w:gridAfter w:val="1"/>
          <w:wAfter w:w="178" w:type="dxa"/>
          <w:trHeight w:val="313"/>
        </w:trPr>
        <w:tc>
          <w:tcPr>
            <w:tcW w:w="2138" w:type="dxa"/>
            <w:tcBorders>
              <w:top w:val="nil"/>
              <w:left w:val="single" w:sz="8" w:space="0" w:color="auto"/>
              <w:bottom w:val="nil"/>
              <w:right w:val="nil"/>
            </w:tcBorders>
            <w:shd w:val="clear" w:color="auto" w:fill="auto"/>
            <w:noWrap/>
            <w:tcMar>
              <w:top w:w="15" w:type="dxa"/>
              <w:left w:w="15" w:type="dxa"/>
              <w:bottom w:w="0" w:type="dxa"/>
              <w:right w:w="15" w:type="dxa"/>
            </w:tcMar>
            <w:vAlign w:val="center"/>
            <w:hideMark/>
          </w:tcPr>
          <w:p w14:paraId="42F0DBB2" w14:textId="77777777" w:rsidR="00573C64" w:rsidRPr="004B6B31" w:rsidRDefault="00573C64" w:rsidP="00804F7B">
            <w:pPr>
              <w:rPr>
                <w:rFonts w:ascii="Verdana" w:hAnsi="Verdana" w:cs="Arial"/>
                <w:i/>
                <w:sz w:val="14"/>
                <w:szCs w:val="14"/>
              </w:rPr>
            </w:pPr>
            <w:r w:rsidRPr="004B6B31">
              <w:rPr>
                <w:rFonts w:ascii="Verdana" w:hAnsi="Verdana" w:cs="Arial"/>
                <w:i/>
                <w:sz w:val="14"/>
                <w:szCs w:val="14"/>
              </w:rPr>
              <w:t> </w:t>
            </w:r>
          </w:p>
        </w:tc>
        <w:tc>
          <w:tcPr>
            <w:tcW w:w="60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D291368"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07" w:type="dxa"/>
            <w:tcBorders>
              <w:top w:val="nil"/>
              <w:left w:val="nil"/>
              <w:bottom w:val="nil"/>
              <w:right w:val="nil"/>
            </w:tcBorders>
            <w:shd w:val="clear" w:color="auto" w:fill="auto"/>
            <w:noWrap/>
            <w:tcMar>
              <w:top w:w="15" w:type="dxa"/>
              <w:left w:w="15" w:type="dxa"/>
              <w:bottom w:w="0" w:type="dxa"/>
              <w:right w:w="15" w:type="dxa"/>
            </w:tcMar>
            <w:vAlign w:val="center"/>
            <w:hideMark/>
          </w:tcPr>
          <w:p w14:paraId="1BDA4B29"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611" w:type="dxa"/>
            <w:gridSpan w:val="2"/>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0821739"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212" w:type="dxa"/>
            <w:gridSpan w:val="2"/>
            <w:tcBorders>
              <w:top w:val="nil"/>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9C1A971"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366"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558E35AE" w14:textId="77777777" w:rsidR="00573C64" w:rsidRPr="004B6B31" w:rsidRDefault="00573C64" w:rsidP="00804F7B">
            <w:pPr>
              <w:jc w:val="center"/>
              <w:rPr>
                <w:rFonts w:ascii="Verdana" w:hAnsi="Verdana" w:cs="Arial"/>
                <w:i/>
                <w:sz w:val="14"/>
                <w:szCs w:val="14"/>
              </w:rPr>
            </w:pPr>
            <w:r w:rsidRPr="004B6B31">
              <w:rPr>
                <w:rFonts w:ascii="Verdana" w:hAnsi="Verdana" w:cs="Arial"/>
                <w:i/>
                <w:sz w:val="14"/>
                <w:szCs w:val="14"/>
              </w:rPr>
              <w:t> </w:t>
            </w:r>
          </w:p>
        </w:tc>
        <w:tc>
          <w:tcPr>
            <w:tcW w:w="151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4BAE480D"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c>
          <w:tcPr>
            <w:tcW w:w="1518"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80EED84" w14:textId="77777777" w:rsidR="00573C64" w:rsidRPr="004B6B31" w:rsidRDefault="00573C64" w:rsidP="00804F7B">
            <w:pPr>
              <w:jc w:val="right"/>
              <w:rPr>
                <w:rFonts w:ascii="Verdana" w:hAnsi="Verdana" w:cs="Arial"/>
                <w:i/>
                <w:sz w:val="14"/>
                <w:szCs w:val="14"/>
              </w:rPr>
            </w:pPr>
            <w:r w:rsidRPr="004B6B31">
              <w:rPr>
                <w:rFonts w:ascii="Verdana" w:hAnsi="Verdana" w:cs="Arial"/>
                <w:i/>
                <w:sz w:val="14"/>
                <w:szCs w:val="14"/>
              </w:rPr>
              <w:t> </w:t>
            </w:r>
          </w:p>
        </w:tc>
      </w:tr>
      <w:tr w:rsidR="00573C64" w:rsidRPr="004B6B31" w14:paraId="1114BFEA" w14:textId="77777777" w:rsidTr="00804F7B">
        <w:trPr>
          <w:gridAfter w:val="1"/>
          <w:wAfter w:w="177" w:type="dxa"/>
          <w:trHeight w:val="333"/>
        </w:trPr>
        <w:tc>
          <w:tcPr>
            <w:tcW w:w="3973" w:type="dxa"/>
            <w:gridSpan w:val="6"/>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6DB60036" w14:textId="77777777" w:rsidR="00573C64" w:rsidRPr="004B6B31" w:rsidRDefault="00573C64" w:rsidP="00804F7B">
            <w:pPr>
              <w:rPr>
                <w:rFonts w:ascii="Verdana" w:hAnsi="Verdana" w:cs="Arial"/>
                <w:b/>
                <w:bCs/>
                <w:i/>
                <w:sz w:val="14"/>
                <w:szCs w:val="14"/>
              </w:rPr>
            </w:pPr>
            <w:r>
              <w:rPr>
                <w:rFonts w:ascii="Verdana" w:hAnsi="Verdana" w:cs="Arial"/>
                <w:b/>
                <w:bCs/>
                <w:i/>
                <w:sz w:val="14"/>
                <w:szCs w:val="14"/>
              </w:rPr>
              <w:t xml:space="preserve">  </w:t>
            </w:r>
            <w:r w:rsidRPr="004B6B31">
              <w:rPr>
                <w:rFonts w:ascii="Verdana" w:hAnsi="Verdana" w:cs="Arial"/>
                <w:b/>
                <w:bCs/>
                <w:i/>
                <w:sz w:val="14"/>
                <w:szCs w:val="14"/>
              </w:rPr>
              <w:t>Součty</w:t>
            </w:r>
          </w:p>
        </w:tc>
        <w:tc>
          <w:tcPr>
            <w:tcW w:w="1203"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center"/>
            <w:hideMark/>
          </w:tcPr>
          <w:p w14:paraId="7A330F6D" w14:textId="77777777" w:rsidR="00573C64" w:rsidRPr="004B6B31" w:rsidRDefault="00573C64" w:rsidP="00804F7B">
            <w:pPr>
              <w:rPr>
                <w:rFonts w:ascii="Verdana" w:hAnsi="Verdana" w:cs="Arial"/>
                <w:b/>
                <w:bCs/>
                <w:i/>
                <w:sz w:val="14"/>
                <w:szCs w:val="14"/>
              </w:rPr>
            </w:pPr>
            <w:r w:rsidRPr="004B6B31">
              <w:rPr>
                <w:rFonts w:ascii="Verdana" w:hAnsi="Verdana" w:cs="Arial"/>
                <w:b/>
                <w:bCs/>
                <w:i/>
                <w:sz w:val="14"/>
                <w:szCs w:val="14"/>
              </w:rPr>
              <w:t> </w:t>
            </w:r>
          </w:p>
        </w:tc>
        <w:tc>
          <w:tcPr>
            <w:tcW w:w="1366"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center"/>
            <w:hideMark/>
          </w:tcPr>
          <w:p w14:paraId="13E3B386" w14:textId="77777777" w:rsidR="00573C64" w:rsidRPr="004B6B31" w:rsidRDefault="00573C64" w:rsidP="00804F7B">
            <w:pPr>
              <w:rPr>
                <w:rFonts w:ascii="Verdana" w:hAnsi="Verdana" w:cs="Arial"/>
                <w:b/>
                <w:bCs/>
                <w:i/>
                <w:sz w:val="14"/>
                <w:szCs w:val="14"/>
              </w:rPr>
            </w:pPr>
            <w:r w:rsidRPr="004B6B31">
              <w:rPr>
                <w:rFonts w:ascii="Verdana" w:hAnsi="Verdana" w:cs="Arial"/>
                <w:b/>
                <w:bCs/>
                <w:i/>
                <w:sz w:val="14"/>
                <w:szCs w:val="14"/>
              </w:rPr>
              <w:t> </w:t>
            </w:r>
          </w:p>
        </w:tc>
        <w:tc>
          <w:tcPr>
            <w:tcW w:w="1517"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center"/>
            <w:hideMark/>
          </w:tcPr>
          <w:p w14:paraId="216AD6F3" w14:textId="77777777" w:rsidR="00573C64" w:rsidRPr="004B6B31" w:rsidRDefault="00573C64" w:rsidP="00804F7B">
            <w:pPr>
              <w:rPr>
                <w:rFonts w:ascii="Verdana" w:hAnsi="Verdana" w:cs="Arial"/>
                <w:b/>
                <w:bCs/>
                <w:i/>
                <w:sz w:val="14"/>
                <w:szCs w:val="14"/>
              </w:rPr>
            </w:pPr>
            <w:r w:rsidRPr="004B6B31">
              <w:rPr>
                <w:rFonts w:ascii="Verdana" w:hAnsi="Verdana" w:cs="Arial"/>
                <w:b/>
                <w:bCs/>
                <w:i/>
                <w:sz w:val="14"/>
                <w:szCs w:val="14"/>
              </w:rPr>
              <w:t> </w:t>
            </w:r>
          </w:p>
        </w:tc>
        <w:tc>
          <w:tcPr>
            <w:tcW w:w="1518" w:type="dxa"/>
            <w:gridSpan w:val="2"/>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AC4F5C1" w14:textId="77777777" w:rsidR="00573C64" w:rsidRPr="004B6B31" w:rsidRDefault="00573C64" w:rsidP="00804F7B">
            <w:pPr>
              <w:rPr>
                <w:rFonts w:ascii="Verdana" w:hAnsi="Verdana" w:cs="Arial"/>
                <w:b/>
                <w:bCs/>
                <w:i/>
                <w:sz w:val="14"/>
                <w:szCs w:val="14"/>
              </w:rPr>
            </w:pPr>
            <w:r w:rsidRPr="004B6B31">
              <w:rPr>
                <w:rFonts w:ascii="Verdana" w:hAnsi="Verdana" w:cs="Arial"/>
                <w:b/>
                <w:bCs/>
                <w:i/>
                <w:sz w:val="14"/>
                <w:szCs w:val="14"/>
              </w:rPr>
              <w:t> </w:t>
            </w:r>
          </w:p>
        </w:tc>
      </w:tr>
    </w:tbl>
    <w:p w14:paraId="64131C78" w14:textId="77777777" w:rsidR="00573C64" w:rsidRDefault="00573C64" w:rsidP="00573C64">
      <w:pPr>
        <w:widowControl w:val="0"/>
        <w:rPr>
          <w:rFonts w:ascii="Verdana" w:hAnsi="Verdana" w:cs="Arial"/>
          <w:b/>
          <w:i/>
          <w:caps/>
          <w:snapToGrid w:val="0"/>
          <w:sz w:val="28"/>
          <w:szCs w:val="28"/>
        </w:rPr>
      </w:pPr>
    </w:p>
    <w:p w14:paraId="4C3804BB" w14:textId="77777777" w:rsidR="00573C64" w:rsidRDefault="00573C64" w:rsidP="00573C64">
      <w:pPr>
        <w:widowControl w:val="0"/>
        <w:rPr>
          <w:rFonts w:ascii="Verdana" w:hAnsi="Verdana" w:cs="Arial"/>
          <w:b/>
          <w:i/>
          <w:caps/>
          <w:snapToGrid w:val="0"/>
          <w:sz w:val="28"/>
          <w:szCs w:val="28"/>
        </w:rPr>
      </w:pPr>
    </w:p>
    <w:p w14:paraId="1C1A4B4F" w14:textId="77777777" w:rsidR="00573C64" w:rsidRDefault="00573C64" w:rsidP="00573C64">
      <w:pPr>
        <w:widowControl w:val="0"/>
        <w:rPr>
          <w:rFonts w:ascii="Verdana" w:hAnsi="Verdana" w:cs="Arial"/>
          <w:b/>
          <w:i/>
          <w:caps/>
          <w:snapToGrid w:val="0"/>
          <w:sz w:val="28"/>
          <w:szCs w:val="28"/>
        </w:rPr>
      </w:pPr>
    </w:p>
    <w:p w14:paraId="37C7D337" w14:textId="77777777" w:rsidR="00573C64" w:rsidRDefault="00573C64" w:rsidP="00573C64">
      <w:pPr>
        <w:widowControl w:val="0"/>
        <w:rPr>
          <w:rFonts w:ascii="Verdana" w:hAnsi="Verdana" w:cs="Arial"/>
          <w:b/>
          <w:i/>
          <w:caps/>
          <w:snapToGrid w:val="0"/>
          <w:sz w:val="28"/>
          <w:szCs w:val="28"/>
        </w:rPr>
      </w:pPr>
    </w:p>
    <w:p w14:paraId="07FEC3B2" w14:textId="77777777" w:rsidR="00573C64" w:rsidRDefault="00573C64" w:rsidP="00573C64">
      <w:pPr>
        <w:widowControl w:val="0"/>
        <w:rPr>
          <w:rFonts w:ascii="Verdana" w:hAnsi="Verdana" w:cs="Arial"/>
          <w:b/>
          <w:i/>
          <w:caps/>
          <w:snapToGrid w:val="0"/>
          <w:sz w:val="28"/>
          <w:szCs w:val="28"/>
        </w:rPr>
      </w:pPr>
    </w:p>
    <w:p w14:paraId="53A6278E" w14:textId="77777777" w:rsidR="00573C64" w:rsidRDefault="00573C64" w:rsidP="00573C64">
      <w:pPr>
        <w:widowControl w:val="0"/>
        <w:rPr>
          <w:rFonts w:ascii="Verdana" w:hAnsi="Verdana" w:cs="Arial"/>
          <w:b/>
          <w:i/>
          <w:caps/>
          <w:snapToGrid w:val="0"/>
          <w:sz w:val="28"/>
          <w:szCs w:val="28"/>
        </w:rPr>
      </w:pPr>
    </w:p>
    <w:p w14:paraId="28484CA7" w14:textId="77777777" w:rsidR="00573C64" w:rsidRDefault="00573C64" w:rsidP="00573C64">
      <w:pPr>
        <w:widowControl w:val="0"/>
        <w:rPr>
          <w:rFonts w:ascii="Verdana" w:hAnsi="Verdana" w:cs="Arial"/>
          <w:b/>
          <w:i/>
          <w:caps/>
          <w:snapToGrid w:val="0"/>
          <w:sz w:val="28"/>
          <w:szCs w:val="28"/>
        </w:rPr>
      </w:pPr>
    </w:p>
    <w:p w14:paraId="78B162E1" w14:textId="77777777" w:rsidR="00573C64" w:rsidRDefault="00573C64" w:rsidP="00573C64">
      <w:pPr>
        <w:widowControl w:val="0"/>
        <w:rPr>
          <w:rFonts w:ascii="Verdana" w:hAnsi="Verdana" w:cs="Arial"/>
          <w:b/>
          <w:i/>
          <w:caps/>
          <w:snapToGrid w:val="0"/>
          <w:sz w:val="28"/>
          <w:szCs w:val="28"/>
        </w:rPr>
      </w:pPr>
    </w:p>
    <w:p w14:paraId="00AD8AD4" w14:textId="77777777" w:rsidR="006B6261" w:rsidRPr="00723498" w:rsidRDefault="006B6261" w:rsidP="00573C64">
      <w:pPr>
        <w:widowControl w:val="0"/>
      </w:pPr>
    </w:p>
    <w:sectPr w:rsidR="006B6261" w:rsidRPr="00723498" w:rsidSect="006B72DF">
      <w:headerReference w:type="default" r:id="rId12"/>
      <w:footerReference w:type="default" r:id="rId13"/>
      <w:headerReference w:type="first" r:id="rId14"/>
      <w:footerReference w:type="first" r:id="rId15"/>
      <w:pgSz w:w="11906" w:h="16838" w:code="9"/>
      <w:pgMar w:top="1134" w:right="1134" w:bottom="993" w:left="1134" w:header="568" w:footer="3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9FFE6" w14:textId="77777777" w:rsidR="00804F7B" w:rsidRDefault="00804F7B">
      <w:r>
        <w:separator/>
      </w:r>
    </w:p>
  </w:endnote>
  <w:endnote w:type="continuationSeparator" w:id="0">
    <w:p w14:paraId="5C737C34" w14:textId="77777777" w:rsidR="00804F7B" w:rsidRDefault="0080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CE Black">
    <w:altName w:val="Arial Black"/>
    <w:panose1 w:val="00000000000000000000"/>
    <w:charset w:val="4D"/>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7C9D5" w14:textId="6C3FD40F" w:rsidR="00804F7B" w:rsidRPr="00ED0835" w:rsidRDefault="00804F7B" w:rsidP="00C90AAB">
    <w:pPr>
      <w:pStyle w:val="Zpat"/>
      <w:pBdr>
        <w:top w:val="thinThickSmallGap" w:sz="12" w:space="1" w:color="0000CC"/>
      </w:pBdr>
      <w:spacing w:before="120"/>
      <w:jc w:val="center"/>
      <w:rPr>
        <w:rFonts w:ascii="Verdana" w:hAnsi="Verdana"/>
        <w:b/>
        <w:i/>
        <w:color w:val="0000CC"/>
        <w:sz w:val="14"/>
        <w:szCs w:val="14"/>
      </w:rPr>
    </w:pPr>
    <w:r>
      <w:rPr>
        <w:rFonts w:ascii="Verdana" w:hAnsi="Verdana"/>
        <w:b/>
        <w:i/>
        <w:color w:val="0000CC"/>
        <w:sz w:val="14"/>
        <w:szCs w:val="14"/>
      </w:rPr>
      <w:t xml:space="preserve">Za Objednatele                                                         </w:t>
    </w:r>
    <w:r w:rsidRPr="00ED0835">
      <w:rPr>
        <w:rFonts w:ascii="Verdana" w:hAnsi="Verdana"/>
        <w:b/>
        <w:i/>
        <w:color w:val="0000CC"/>
        <w:sz w:val="14"/>
        <w:szCs w:val="14"/>
      </w:rPr>
      <w:t xml:space="preserve">strana číslo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Pr>
        <w:rStyle w:val="slostrnky"/>
        <w:rFonts w:ascii="Verdana" w:hAnsi="Verdana"/>
        <w:b/>
        <w:i/>
        <w:noProof/>
        <w:color w:val="0000CC"/>
        <w:sz w:val="14"/>
        <w:szCs w:val="14"/>
      </w:rPr>
      <w:t>28</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za Zhotovitele</w:t>
    </w:r>
  </w:p>
  <w:p w14:paraId="0C36C401" w14:textId="77777777" w:rsidR="00804F7B" w:rsidRPr="00060EC9" w:rsidRDefault="00804F7B" w:rsidP="00B078FD">
    <w:pPr>
      <w:pStyle w:val="Zpat"/>
      <w:jc w:val="center"/>
      <w:rPr>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64BDF" w14:textId="77777777" w:rsidR="00804F7B" w:rsidRPr="00ED0835" w:rsidRDefault="00804F7B" w:rsidP="00B078FD">
    <w:pPr>
      <w:pStyle w:val="Zpat"/>
      <w:pBdr>
        <w:top w:val="thinThickSmallGap" w:sz="12" w:space="1" w:color="0000CC"/>
      </w:pBdr>
      <w:spacing w:before="120"/>
      <w:jc w:val="center"/>
      <w:rPr>
        <w:rFonts w:ascii="Verdana" w:hAnsi="Verdana"/>
        <w:b/>
        <w:i/>
        <w:color w:val="0000CC"/>
        <w:sz w:val="14"/>
        <w:szCs w:val="14"/>
      </w:rPr>
    </w:pPr>
    <w:r>
      <w:rPr>
        <w:rFonts w:ascii="Verdana" w:hAnsi="Verdana"/>
        <w:b/>
        <w:i/>
        <w:color w:val="0000CC"/>
        <w:sz w:val="14"/>
        <w:szCs w:val="14"/>
      </w:rPr>
      <w:t xml:space="preserve">Za Objednatele                                                         </w:t>
    </w:r>
    <w:r w:rsidRPr="00ED0835">
      <w:rPr>
        <w:rFonts w:ascii="Verdana" w:hAnsi="Verdana"/>
        <w:b/>
        <w:i/>
        <w:color w:val="0000CC"/>
        <w:sz w:val="14"/>
        <w:szCs w:val="14"/>
      </w:rPr>
      <w:t xml:space="preserve">strana číslo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Pr>
        <w:rStyle w:val="slostrnky"/>
        <w:rFonts w:ascii="Verdana" w:hAnsi="Verdana"/>
        <w:b/>
        <w:i/>
        <w:color w:val="0000CC"/>
        <w:sz w:val="14"/>
        <w:szCs w:val="14"/>
      </w:rPr>
      <w:t>2</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za Zhotovitele</w:t>
    </w:r>
  </w:p>
  <w:p w14:paraId="2C964551" w14:textId="77777777" w:rsidR="00804F7B" w:rsidRDefault="00804F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7C02D" w14:textId="77777777" w:rsidR="00804F7B" w:rsidRDefault="00804F7B">
      <w:r>
        <w:separator/>
      </w:r>
    </w:p>
  </w:footnote>
  <w:footnote w:type="continuationSeparator" w:id="0">
    <w:p w14:paraId="04A8F3DF" w14:textId="77777777" w:rsidR="00804F7B" w:rsidRDefault="00804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3C71" w14:textId="735CFBC0" w:rsidR="00804F7B" w:rsidRDefault="00804F7B" w:rsidP="00457847">
    <w:pPr>
      <w:spacing w:after="80"/>
      <w:rPr>
        <w:color w:val="000080"/>
        <w:sz w:val="4"/>
        <w:szCs w:val="4"/>
      </w:rPr>
    </w:pPr>
    <w:r>
      <w:rPr>
        <w:noProof/>
      </w:rPr>
      <w:drawing>
        <wp:inline distT="0" distB="0" distL="0" distR="0" wp14:anchorId="5132F5DA" wp14:editId="2B0E84D6">
          <wp:extent cx="1735455" cy="424815"/>
          <wp:effectExtent l="0" t="0" r="0" b="0"/>
          <wp:docPr id="1765258056" name="Obrázek 1765258056">
            <a:extLst xmlns:a="http://schemas.openxmlformats.org/drawingml/2006/main">
              <a:ext uri="{FF2B5EF4-FFF2-40B4-BE49-F238E27FC236}">
                <a16:creationId xmlns:a16="http://schemas.microsoft.com/office/drawing/2014/main" id="{2E6B4CD5-D3E1-4B61-A978-9493E8385B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8">
                    <a:extLst>
                      <a:ext uri="{FF2B5EF4-FFF2-40B4-BE49-F238E27FC236}">
                        <a16:creationId xmlns:a16="http://schemas.microsoft.com/office/drawing/2014/main" id="{2E6B4CD5-D3E1-4B61-A978-9493E8385BF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5455" cy="424815"/>
                  </a:xfrm>
                  <a:prstGeom prst="rect">
                    <a:avLst/>
                  </a:prstGeom>
                </pic:spPr>
              </pic:pic>
            </a:graphicData>
          </a:graphic>
        </wp:inline>
      </w:drawing>
    </w:r>
    <w:r>
      <w:rPr>
        <w:rFonts w:ascii="Verdana" w:hAnsi="Verdana"/>
        <w:b/>
        <w:i/>
        <w:color w:val="333399"/>
        <w:sz w:val="14"/>
        <w:szCs w:val="14"/>
      </w:rPr>
      <w:t xml:space="preserve">            </w:t>
    </w:r>
    <w:r>
      <w:rPr>
        <w:color w:val="000080"/>
        <w:sz w:val="16"/>
        <w:szCs w:val="16"/>
      </w:rPr>
      <w:t xml:space="preserve">                                                                                             </w:t>
    </w:r>
    <w:r>
      <w:rPr>
        <w:color w:val="000080"/>
        <w:sz w:val="4"/>
        <w:szCs w:val="4"/>
      </w:rPr>
      <w:t xml:space="preserve">     </w:t>
    </w:r>
    <w:r>
      <w:rPr>
        <w:sz w:val="18"/>
        <w:szCs w:val="18"/>
      </w:rPr>
      <w:t xml:space="preserve">   </w:t>
    </w:r>
  </w:p>
  <w:p w14:paraId="092B750F" w14:textId="327932B6" w:rsidR="00804F7B" w:rsidRPr="007332C8" w:rsidRDefault="00804F7B" w:rsidP="007332C8">
    <w:pPr>
      <w:pStyle w:val="Zhlav"/>
      <w:pBdr>
        <w:top w:val="thinThickSmallGap" w:sz="12" w:space="1" w:color="333399"/>
      </w:pBdr>
      <w:rPr>
        <w:sz w:val="16"/>
        <w:szCs w:val="16"/>
      </w:rPr>
    </w:pPr>
    <w:r>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0ED4" w14:textId="77777777" w:rsidR="00804F7B" w:rsidRDefault="00804F7B" w:rsidP="00B078FD">
    <w:pPr>
      <w:spacing w:after="80"/>
      <w:rPr>
        <w:color w:val="000080"/>
        <w:sz w:val="4"/>
        <w:szCs w:val="4"/>
      </w:rPr>
    </w:pPr>
    <w:r>
      <w:rPr>
        <w:noProof/>
      </w:rPr>
      <w:drawing>
        <wp:inline distT="0" distB="0" distL="0" distR="0" wp14:anchorId="4F626E12" wp14:editId="0E258441">
          <wp:extent cx="1735455" cy="424815"/>
          <wp:effectExtent l="0" t="0" r="0" b="0"/>
          <wp:docPr id="1384841194" name="Obrázek 1384841194">
            <a:extLst xmlns:a="http://schemas.openxmlformats.org/drawingml/2006/main">
              <a:ext uri="{FF2B5EF4-FFF2-40B4-BE49-F238E27FC236}">
                <a16:creationId xmlns:a16="http://schemas.microsoft.com/office/drawing/2014/main" id="{2E6B4CD5-D3E1-4B61-A978-9493E8385B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8">
                    <a:extLst>
                      <a:ext uri="{FF2B5EF4-FFF2-40B4-BE49-F238E27FC236}">
                        <a16:creationId xmlns:a16="http://schemas.microsoft.com/office/drawing/2014/main" id="{2E6B4CD5-D3E1-4B61-A978-9493E8385BF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5455" cy="424815"/>
                  </a:xfrm>
                  <a:prstGeom prst="rect">
                    <a:avLst/>
                  </a:prstGeom>
                </pic:spPr>
              </pic:pic>
            </a:graphicData>
          </a:graphic>
        </wp:inline>
      </w:drawing>
    </w:r>
    <w:r>
      <w:rPr>
        <w:rFonts w:ascii="Verdana" w:hAnsi="Verdana"/>
        <w:b/>
        <w:i/>
        <w:color w:val="333399"/>
        <w:sz w:val="14"/>
        <w:szCs w:val="14"/>
      </w:rPr>
      <w:t xml:space="preserve">            </w:t>
    </w:r>
    <w:r>
      <w:rPr>
        <w:color w:val="000080"/>
        <w:sz w:val="16"/>
        <w:szCs w:val="16"/>
      </w:rPr>
      <w:t xml:space="preserve">                                                                                             </w:t>
    </w:r>
    <w:r>
      <w:rPr>
        <w:color w:val="000080"/>
        <w:sz w:val="4"/>
        <w:szCs w:val="4"/>
      </w:rPr>
      <w:t xml:space="preserve">     </w:t>
    </w:r>
    <w:r>
      <w:rPr>
        <w:sz w:val="18"/>
        <w:szCs w:val="18"/>
      </w:rPr>
      <w:t xml:space="preserve">   </w:t>
    </w:r>
  </w:p>
  <w:p w14:paraId="21461ACB" w14:textId="228E2850" w:rsidR="00804F7B" w:rsidRPr="00B078FD" w:rsidRDefault="00804F7B" w:rsidP="00B078FD">
    <w:pPr>
      <w:pStyle w:val="Zhlav"/>
      <w:pBdr>
        <w:top w:val="thinThickSmallGap" w:sz="12" w:space="1" w:color="333399"/>
      </w:pBdr>
      <w:rPr>
        <w:sz w:val="16"/>
        <w:szCs w:val="16"/>
      </w:rPr>
    </w:pPr>
    <w:r>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795"/>
    <w:multiLevelType w:val="multilevel"/>
    <w:tmpl w:val="E10E802C"/>
    <w:lvl w:ilvl="0">
      <w:start w:val="2"/>
      <w:numFmt w:val="decimal"/>
      <w:lvlText w:val="%1."/>
      <w:lvlJc w:val="left"/>
      <w:pPr>
        <w:ind w:left="486" w:hanging="48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E608F2"/>
    <w:multiLevelType w:val="hybridMultilevel"/>
    <w:tmpl w:val="A968A3D6"/>
    <w:lvl w:ilvl="0" w:tplc="BF661E04">
      <w:start w:val="1"/>
      <w:numFmt w:val="decimal"/>
      <w:lvlText w:val="16.%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C37E21"/>
    <w:multiLevelType w:val="hybridMultilevel"/>
    <w:tmpl w:val="AFEEE8DC"/>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6" w15:restartNumberingAfterBreak="0">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1C56568C"/>
    <w:multiLevelType w:val="hybridMultilevel"/>
    <w:tmpl w:val="9468F570"/>
    <w:lvl w:ilvl="0" w:tplc="6262DA5C">
      <w:start w:val="1"/>
      <w:numFmt w:val="decimal"/>
      <w:lvlText w:val="9.%1."/>
      <w:lvlJc w:val="left"/>
      <w:pPr>
        <w:tabs>
          <w:tab w:val="num" w:pos="0"/>
        </w:tabs>
        <w:ind w:left="851" w:hanging="851"/>
      </w:pPr>
      <w:rPr>
        <w:rFonts w:ascii="Verdana" w:hAnsi="Verdana" w:hint="default"/>
        <w:b/>
        <w:bCs/>
        <w:i/>
        <w:iCs/>
        <w:color w:val="auto"/>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D0F4E"/>
    <w:multiLevelType w:val="hybridMultilevel"/>
    <w:tmpl w:val="B96CEDCE"/>
    <w:lvl w:ilvl="0" w:tplc="0405000B">
      <w:start w:val="1"/>
      <w:numFmt w:val="bullet"/>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9" w15:restartNumberingAfterBreak="0">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0" w15:restartNumberingAfterBreak="0">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5140FF"/>
    <w:multiLevelType w:val="hybridMultilevel"/>
    <w:tmpl w:val="879CDD4E"/>
    <w:lvl w:ilvl="0" w:tplc="52A02A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E315292"/>
    <w:multiLevelType w:val="multilevel"/>
    <w:tmpl w:val="72E074C6"/>
    <w:lvl w:ilvl="0">
      <w:start w:val="2"/>
      <w:numFmt w:val="decimal"/>
      <w:lvlText w:val="%1."/>
      <w:lvlJc w:val="left"/>
      <w:pPr>
        <w:ind w:left="486" w:hanging="486"/>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D30B91"/>
    <w:multiLevelType w:val="multilevel"/>
    <w:tmpl w:val="FC3412FA"/>
    <w:lvl w:ilvl="0">
      <w:start w:val="1"/>
      <w:numFmt w:val="decimal"/>
      <w:lvlText w:val="%1."/>
      <w:lvlJc w:val="left"/>
      <w:pPr>
        <w:ind w:left="480" w:hanging="480"/>
      </w:pPr>
      <w:rPr>
        <w:rFonts w:hint="default"/>
      </w:rPr>
    </w:lvl>
    <w:lvl w:ilvl="1">
      <w:start w:val="7"/>
      <w:numFmt w:val="decimal"/>
      <w:lvlText w:val="%1.%2."/>
      <w:lvlJc w:val="left"/>
      <w:pPr>
        <w:ind w:left="1145" w:hanging="720"/>
      </w:pPr>
      <w:rPr>
        <w:rFonts w:hint="default"/>
      </w:rPr>
    </w:lvl>
    <w:lvl w:ilvl="2">
      <w:start w:val="1"/>
      <w:numFmt w:val="decimal"/>
      <w:lvlText w:val="%1.10.%3."/>
      <w:lvlJc w:val="left"/>
      <w:pPr>
        <w:ind w:left="1571"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17" w15:restartNumberingAfterBreak="0">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A405735"/>
    <w:multiLevelType w:val="hybridMultilevel"/>
    <w:tmpl w:val="8CE6C4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3B211774"/>
    <w:multiLevelType w:val="multilevel"/>
    <w:tmpl w:val="931C31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508"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81021E"/>
    <w:multiLevelType w:val="multilevel"/>
    <w:tmpl w:val="781AFF9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9226" w:hanging="720"/>
      </w:pPr>
      <w:rPr>
        <w:rFonts w:hint="default"/>
        <w:b w:val="0"/>
        <w:color w:val="auto"/>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2" w15:restartNumberingAfterBreak="0">
    <w:nsid w:val="450A53D4"/>
    <w:multiLevelType w:val="hybridMultilevel"/>
    <w:tmpl w:val="55C28F0C"/>
    <w:lvl w:ilvl="0" w:tplc="04050001">
      <w:start w:val="1"/>
      <w:numFmt w:val="bullet"/>
      <w:lvlText w:val=""/>
      <w:lvlJc w:val="left"/>
      <w:pPr>
        <w:ind w:left="3980" w:hanging="360"/>
      </w:pPr>
      <w:rPr>
        <w:rFonts w:ascii="Symbol" w:hAnsi="Symbol" w:hint="default"/>
      </w:rPr>
    </w:lvl>
    <w:lvl w:ilvl="1" w:tplc="04050003" w:tentative="1">
      <w:start w:val="1"/>
      <w:numFmt w:val="bullet"/>
      <w:lvlText w:val="o"/>
      <w:lvlJc w:val="left"/>
      <w:pPr>
        <w:ind w:left="4700" w:hanging="360"/>
      </w:pPr>
      <w:rPr>
        <w:rFonts w:ascii="Courier New" w:hAnsi="Courier New" w:cs="Courier New" w:hint="default"/>
      </w:rPr>
    </w:lvl>
    <w:lvl w:ilvl="2" w:tplc="04050005" w:tentative="1">
      <w:start w:val="1"/>
      <w:numFmt w:val="bullet"/>
      <w:lvlText w:val=""/>
      <w:lvlJc w:val="left"/>
      <w:pPr>
        <w:ind w:left="5420" w:hanging="360"/>
      </w:pPr>
      <w:rPr>
        <w:rFonts w:ascii="Wingdings" w:hAnsi="Wingdings" w:hint="default"/>
      </w:rPr>
    </w:lvl>
    <w:lvl w:ilvl="3" w:tplc="04050001" w:tentative="1">
      <w:start w:val="1"/>
      <w:numFmt w:val="bullet"/>
      <w:lvlText w:val=""/>
      <w:lvlJc w:val="left"/>
      <w:pPr>
        <w:ind w:left="6140" w:hanging="360"/>
      </w:pPr>
      <w:rPr>
        <w:rFonts w:ascii="Symbol" w:hAnsi="Symbol" w:hint="default"/>
      </w:rPr>
    </w:lvl>
    <w:lvl w:ilvl="4" w:tplc="04050003" w:tentative="1">
      <w:start w:val="1"/>
      <w:numFmt w:val="bullet"/>
      <w:lvlText w:val="o"/>
      <w:lvlJc w:val="left"/>
      <w:pPr>
        <w:ind w:left="6860" w:hanging="360"/>
      </w:pPr>
      <w:rPr>
        <w:rFonts w:ascii="Courier New" w:hAnsi="Courier New" w:cs="Courier New" w:hint="default"/>
      </w:rPr>
    </w:lvl>
    <w:lvl w:ilvl="5" w:tplc="04050005" w:tentative="1">
      <w:start w:val="1"/>
      <w:numFmt w:val="bullet"/>
      <w:lvlText w:val=""/>
      <w:lvlJc w:val="left"/>
      <w:pPr>
        <w:ind w:left="7580" w:hanging="360"/>
      </w:pPr>
      <w:rPr>
        <w:rFonts w:ascii="Wingdings" w:hAnsi="Wingdings" w:hint="default"/>
      </w:rPr>
    </w:lvl>
    <w:lvl w:ilvl="6" w:tplc="04050001" w:tentative="1">
      <w:start w:val="1"/>
      <w:numFmt w:val="bullet"/>
      <w:lvlText w:val=""/>
      <w:lvlJc w:val="left"/>
      <w:pPr>
        <w:ind w:left="8300" w:hanging="360"/>
      </w:pPr>
      <w:rPr>
        <w:rFonts w:ascii="Symbol" w:hAnsi="Symbol" w:hint="default"/>
      </w:rPr>
    </w:lvl>
    <w:lvl w:ilvl="7" w:tplc="04050003" w:tentative="1">
      <w:start w:val="1"/>
      <w:numFmt w:val="bullet"/>
      <w:lvlText w:val="o"/>
      <w:lvlJc w:val="left"/>
      <w:pPr>
        <w:ind w:left="9020" w:hanging="360"/>
      </w:pPr>
      <w:rPr>
        <w:rFonts w:ascii="Courier New" w:hAnsi="Courier New" w:cs="Courier New" w:hint="default"/>
      </w:rPr>
    </w:lvl>
    <w:lvl w:ilvl="8" w:tplc="04050005" w:tentative="1">
      <w:start w:val="1"/>
      <w:numFmt w:val="bullet"/>
      <w:lvlText w:val=""/>
      <w:lvlJc w:val="left"/>
      <w:pPr>
        <w:ind w:left="9740" w:hanging="360"/>
      </w:pPr>
      <w:rPr>
        <w:rFonts w:ascii="Wingdings" w:hAnsi="Wingdings" w:hint="default"/>
      </w:rPr>
    </w:lvl>
  </w:abstractNum>
  <w:abstractNum w:abstractNumId="23" w15:restartNumberingAfterBreak="0">
    <w:nsid w:val="450F21DE"/>
    <w:multiLevelType w:val="hybridMultilevel"/>
    <w:tmpl w:val="2CBEFE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A2294F"/>
    <w:multiLevelType w:val="hybridMultilevel"/>
    <w:tmpl w:val="0F743AEC"/>
    <w:lvl w:ilvl="0" w:tplc="DA1E6FB2">
      <w:start w:val="6"/>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D213B"/>
    <w:multiLevelType w:val="multilevel"/>
    <w:tmpl w:val="D2DE1954"/>
    <w:lvl w:ilvl="0">
      <w:start w:val="13"/>
      <w:numFmt w:val="decimal"/>
      <w:lvlText w:val="%1."/>
      <w:lvlJc w:val="left"/>
      <w:pPr>
        <w:ind w:left="420" w:hanging="42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szCs w:val="16"/>
      </w:rPr>
    </w:lvl>
    <w:lvl w:ilvl="1" w:tplc="04050003" w:tentative="1">
      <w:start w:val="1"/>
      <w:numFmt w:val="bullet"/>
      <w:lvlText w:val="o"/>
      <w:lvlJc w:val="left"/>
      <w:pPr>
        <w:ind w:left="4286" w:hanging="360"/>
      </w:pPr>
      <w:rPr>
        <w:rFonts w:ascii="Courier New" w:hAnsi="Courier New" w:cs="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cs="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cs="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7" w15:restartNumberingAfterBreak="0">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71635AC"/>
    <w:multiLevelType w:val="hybridMultilevel"/>
    <w:tmpl w:val="70A038AC"/>
    <w:lvl w:ilvl="0" w:tplc="B302D61A">
      <w:start w:val="2"/>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DC11DF"/>
    <w:multiLevelType w:val="multilevel"/>
    <w:tmpl w:val="32289F4C"/>
    <w:lvl w:ilvl="0">
      <w:start w:val="10"/>
      <w:numFmt w:val="decimal"/>
      <w:lvlText w:val="%1."/>
      <w:lvlJc w:val="left"/>
      <w:pPr>
        <w:ind w:left="540" w:hanging="540"/>
      </w:pPr>
      <w:rPr>
        <w:rFonts w:hint="default"/>
      </w:rPr>
    </w:lvl>
    <w:lvl w:ilvl="1">
      <w:start w:val="13"/>
      <w:numFmt w:val="decimal"/>
      <w:lvlText w:val="%1.%2."/>
      <w:lvlJc w:val="left"/>
      <w:pPr>
        <w:ind w:left="862"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1" w15:restartNumberingAfterBreak="0">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AAF1A1F"/>
    <w:multiLevelType w:val="multilevel"/>
    <w:tmpl w:val="BC1053E8"/>
    <w:lvl w:ilvl="0">
      <w:start w:val="1"/>
      <w:numFmt w:val="decimal"/>
      <w:isLgl/>
      <w:lvlText w:val="(%1)"/>
      <w:lvlJc w:val="left"/>
      <w:pPr>
        <w:tabs>
          <w:tab w:val="num" w:pos="782"/>
        </w:tabs>
        <w:ind w:left="0" w:firstLine="425"/>
      </w:pPr>
      <w:rPr>
        <w:i/>
        <w:sz w:val="16"/>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CDA23E4"/>
    <w:multiLevelType w:val="multilevel"/>
    <w:tmpl w:val="105E6BEA"/>
    <w:lvl w:ilvl="0">
      <w:start w:val="9"/>
      <w:numFmt w:val="decimal"/>
      <w:lvlText w:val="%1."/>
      <w:lvlJc w:val="left"/>
      <w:pPr>
        <w:ind w:left="525" w:hanging="525"/>
      </w:pPr>
      <w:rPr>
        <w:rFonts w:hint="default"/>
      </w:rPr>
    </w:lvl>
    <w:lvl w:ilvl="1">
      <w:start w:val="8"/>
      <w:numFmt w:val="decimal"/>
      <w:lvlText w:val="%1.%2."/>
      <w:lvlJc w:val="left"/>
      <w:pPr>
        <w:ind w:left="1234" w:hanging="525"/>
      </w:pPr>
      <w:rPr>
        <w:rFonts w:hint="default"/>
      </w:rPr>
    </w:lvl>
    <w:lvl w:ilvl="2">
      <w:start w:val="7"/>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34" w15:restartNumberingAfterBreak="0">
    <w:nsid w:val="761546E0"/>
    <w:multiLevelType w:val="multilevel"/>
    <w:tmpl w:val="A6AA4DAA"/>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12.1"/>
      <w:lvlJc w:val="left"/>
      <w:pPr>
        <w:ind w:left="2217"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67D72DB"/>
    <w:multiLevelType w:val="multilevel"/>
    <w:tmpl w:val="7E82CF72"/>
    <w:lvl w:ilvl="0">
      <w:start w:val="1"/>
      <w:numFmt w:val="decimal"/>
      <w:lvlText w:val="%1."/>
      <w:lvlJc w:val="left"/>
      <w:pPr>
        <w:ind w:left="360" w:hanging="360"/>
      </w:pPr>
      <w:rPr>
        <w:rFonts w:hint="default"/>
      </w:rPr>
    </w:lvl>
    <w:lvl w:ilvl="1">
      <w:start w:val="1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37" w15:restartNumberingAfterBreak="0">
    <w:nsid w:val="77AD0ABC"/>
    <w:multiLevelType w:val="multilevel"/>
    <w:tmpl w:val="1BC6D9B6"/>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C80E54"/>
    <w:multiLevelType w:val="multilevel"/>
    <w:tmpl w:val="939676FE"/>
    <w:lvl w:ilvl="0">
      <w:start w:val="5"/>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
  </w:num>
  <w:num w:numId="2">
    <w:abstractNumId w:val="36"/>
  </w:num>
  <w:num w:numId="3">
    <w:abstractNumId w:val="6"/>
  </w:num>
  <w:num w:numId="4">
    <w:abstractNumId w:val="9"/>
  </w:num>
  <w:num w:numId="5">
    <w:abstractNumId w:val="21"/>
  </w:num>
  <w:num w:numId="6">
    <w:abstractNumId w:val="1"/>
  </w:num>
  <w:num w:numId="7">
    <w:abstractNumId w:val="15"/>
  </w:num>
  <w:num w:numId="8">
    <w:abstractNumId w:val="25"/>
  </w:num>
  <w:num w:numId="9">
    <w:abstractNumId w:val="26"/>
  </w:num>
  <w:num w:numId="10">
    <w:abstractNumId w:val="14"/>
  </w:num>
  <w:num w:numId="11">
    <w:abstractNumId w:val="39"/>
  </w:num>
  <w:num w:numId="12">
    <w:abstractNumId w:val="19"/>
  </w:num>
  <w:num w:numId="13">
    <w:abstractNumId w:val="28"/>
  </w:num>
  <w:num w:numId="14">
    <w:abstractNumId w:val="24"/>
  </w:num>
  <w:num w:numId="15">
    <w:abstractNumId w:val="38"/>
  </w:num>
  <w:num w:numId="16">
    <w:abstractNumId w:val="37"/>
  </w:num>
  <w:num w:numId="17">
    <w:abstractNumId w:val="7"/>
  </w:num>
  <w:num w:numId="18">
    <w:abstractNumId w:val="33"/>
  </w:num>
  <w:num w:numId="19">
    <w:abstractNumId w:val="17"/>
  </w:num>
  <w:num w:numId="20">
    <w:abstractNumId w:val="30"/>
  </w:num>
  <w:num w:numId="21">
    <w:abstractNumId w:val="13"/>
  </w:num>
  <w:num w:numId="22">
    <w:abstractNumId w:val="4"/>
  </w:num>
  <w:num w:numId="23">
    <w:abstractNumId w:val="27"/>
  </w:num>
  <w:num w:numId="24">
    <w:abstractNumId w:val="31"/>
  </w:num>
  <w:num w:numId="25">
    <w:abstractNumId w:val="10"/>
  </w:num>
  <w:num w:numId="26">
    <w:abstractNumId w:val="29"/>
  </w:num>
  <w:num w:numId="27">
    <w:abstractNumId w:val="22"/>
  </w:num>
  <w:num w:numId="28">
    <w:abstractNumId w:val="34"/>
  </w:num>
  <w:num w:numId="29">
    <w:abstractNumId w:val="32"/>
  </w:num>
  <w:num w:numId="30">
    <w:abstractNumId w:val="32"/>
    <w:lvlOverride w:ilvl="0">
      <w:startOverride w:val="1"/>
    </w:lvlOverride>
    <w:lvlOverride w:ilvl="1">
      <w:startOverride w:val="1"/>
    </w:lvlOverride>
  </w:num>
  <w:num w:numId="31">
    <w:abstractNumId w:val="32"/>
    <w:lvlOverride w:ilvl="0">
      <w:startOverride w:val="1"/>
    </w:lvlOverride>
    <w:lvlOverride w:ilvl="1">
      <w:startOverride w:val="1"/>
    </w:lvlOverride>
  </w:num>
  <w:num w:numId="32">
    <w:abstractNumId w:val="32"/>
    <w:lvlOverride w:ilvl="0">
      <w:startOverride w:val="1"/>
    </w:lvlOverride>
    <w:lvlOverride w:ilvl="1">
      <w:startOverride w:val="1"/>
    </w:lvlOverride>
  </w:num>
  <w:num w:numId="33">
    <w:abstractNumId w:val="8"/>
  </w:num>
  <w:num w:numId="34">
    <w:abstractNumId w:val="12"/>
  </w:num>
  <w:num w:numId="35">
    <w:abstractNumId w:val="0"/>
  </w:num>
  <w:num w:numId="36">
    <w:abstractNumId w:val="35"/>
  </w:num>
  <w:num w:numId="37">
    <w:abstractNumId w:val="16"/>
  </w:num>
  <w:num w:numId="38">
    <w:abstractNumId w:val="20"/>
  </w:num>
  <w:num w:numId="39">
    <w:abstractNumId w:val="18"/>
  </w:num>
  <w:num w:numId="40">
    <w:abstractNumId w:val="2"/>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5"/>
  </w:num>
  <w:num w:numId="44">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30"/>
    <w:rsid w:val="00000A4E"/>
    <w:rsid w:val="00000CA0"/>
    <w:rsid w:val="000022CE"/>
    <w:rsid w:val="0000265D"/>
    <w:rsid w:val="0000549A"/>
    <w:rsid w:val="00005E69"/>
    <w:rsid w:val="0001088E"/>
    <w:rsid w:val="00010DF4"/>
    <w:rsid w:val="00011DD1"/>
    <w:rsid w:val="000121F7"/>
    <w:rsid w:val="00012319"/>
    <w:rsid w:val="000137A4"/>
    <w:rsid w:val="000175A8"/>
    <w:rsid w:val="00021309"/>
    <w:rsid w:val="000265FD"/>
    <w:rsid w:val="0003032F"/>
    <w:rsid w:val="00032FFC"/>
    <w:rsid w:val="00034A96"/>
    <w:rsid w:val="00034F02"/>
    <w:rsid w:val="000357C5"/>
    <w:rsid w:val="000364FA"/>
    <w:rsid w:val="00036FEF"/>
    <w:rsid w:val="0004002D"/>
    <w:rsid w:val="00041B29"/>
    <w:rsid w:val="00042250"/>
    <w:rsid w:val="00042B09"/>
    <w:rsid w:val="0004389B"/>
    <w:rsid w:val="000455BE"/>
    <w:rsid w:val="0004660F"/>
    <w:rsid w:val="00050AC6"/>
    <w:rsid w:val="00052B79"/>
    <w:rsid w:val="00052E7B"/>
    <w:rsid w:val="000532A7"/>
    <w:rsid w:val="00054364"/>
    <w:rsid w:val="0005447D"/>
    <w:rsid w:val="0005509C"/>
    <w:rsid w:val="00060EC9"/>
    <w:rsid w:val="000651A7"/>
    <w:rsid w:val="00067220"/>
    <w:rsid w:val="0006732D"/>
    <w:rsid w:val="000678B7"/>
    <w:rsid w:val="0007059E"/>
    <w:rsid w:val="000707AD"/>
    <w:rsid w:val="000707B2"/>
    <w:rsid w:val="00073633"/>
    <w:rsid w:val="00073E7C"/>
    <w:rsid w:val="0007507E"/>
    <w:rsid w:val="0007563B"/>
    <w:rsid w:val="000762AA"/>
    <w:rsid w:val="00077C64"/>
    <w:rsid w:val="00077FE6"/>
    <w:rsid w:val="00080C3E"/>
    <w:rsid w:val="00080C51"/>
    <w:rsid w:val="00081206"/>
    <w:rsid w:val="00083ADB"/>
    <w:rsid w:val="00083F30"/>
    <w:rsid w:val="00087EF8"/>
    <w:rsid w:val="00090FC1"/>
    <w:rsid w:val="0009157B"/>
    <w:rsid w:val="000919B9"/>
    <w:rsid w:val="0009356A"/>
    <w:rsid w:val="00093B80"/>
    <w:rsid w:val="000942D6"/>
    <w:rsid w:val="00094465"/>
    <w:rsid w:val="0009608A"/>
    <w:rsid w:val="00097B43"/>
    <w:rsid w:val="00097FE1"/>
    <w:rsid w:val="000A1B31"/>
    <w:rsid w:val="000A2097"/>
    <w:rsid w:val="000A210A"/>
    <w:rsid w:val="000A2338"/>
    <w:rsid w:val="000A2FE6"/>
    <w:rsid w:val="000A4F41"/>
    <w:rsid w:val="000B15FC"/>
    <w:rsid w:val="000B225E"/>
    <w:rsid w:val="000B7FCB"/>
    <w:rsid w:val="000C0100"/>
    <w:rsid w:val="000C013A"/>
    <w:rsid w:val="000C1B83"/>
    <w:rsid w:val="000C239E"/>
    <w:rsid w:val="000C2C12"/>
    <w:rsid w:val="000C3BE7"/>
    <w:rsid w:val="000C40C9"/>
    <w:rsid w:val="000C4D34"/>
    <w:rsid w:val="000D0895"/>
    <w:rsid w:val="000D1EFF"/>
    <w:rsid w:val="000D4208"/>
    <w:rsid w:val="000D5D07"/>
    <w:rsid w:val="000E01FD"/>
    <w:rsid w:val="000E3E5B"/>
    <w:rsid w:val="000E40F3"/>
    <w:rsid w:val="000E46EB"/>
    <w:rsid w:val="000E5387"/>
    <w:rsid w:val="000E7DA1"/>
    <w:rsid w:val="000F067A"/>
    <w:rsid w:val="000F145F"/>
    <w:rsid w:val="000F4EC1"/>
    <w:rsid w:val="000F54CB"/>
    <w:rsid w:val="000F5FA3"/>
    <w:rsid w:val="0010140B"/>
    <w:rsid w:val="001014E4"/>
    <w:rsid w:val="00103F80"/>
    <w:rsid w:val="00105491"/>
    <w:rsid w:val="00105BB7"/>
    <w:rsid w:val="00105BD8"/>
    <w:rsid w:val="001105CB"/>
    <w:rsid w:val="001170A5"/>
    <w:rsid w:val="00117971"/>
    <w:rsid w:val="00121068"/>
    <w:rsid w:val="00121383"/>
    <w:rsid w:val="00121494"/>
    <w:rsid w:val="001221D2"/>
    <w:rsid w:val="00122633"/>
    <w:rsid w:val="001231B2"/>
    <w:rsid w:val="001244AD"/>
    <w:rsid w:val="00124E65"/>
    <w:rsid w:val="0012664E"/>
    <w:rsid w:val="00126C27"/>
    <w:rsid w:val="0012782B"/>
    <w:rsid w:val="0013027B"/>
    <w:rsid w:val="001305D7"/>
    <w:rsid w:val="001330FD"/>
    <w:rsid w:val="00133666"/>
    <w:rsid w:val="00133A31"/>
    <w:rsid w:val="00134859"/>
    <w:rsid w:val="00134A1E"/>
    <w:rsid w:val="00134C1F"/>
    <w:rsid w:val="0013789B"/>
    <w:rsid w:val="001411E7"/>
    <w:rsid w:val="001438F7"/>
    <w:rsid w:val="00146DCE"/>
    <w:rsid w:val="00147782"/>
    <w:rsid w:val="00151B3C"/>
    <w:rsid w:val="00152B30"/>
    <w:rsid w:val="00152BF3"/>
    <w:rsid w:val="00152C5A"/>
    <w:rsid w:val="00153FAB"/>
    <w:rsid w:val="00155CD7"/>
    <w:rsid w:val="00155D9C"/>
    <w:rsid w:val="001572AB"/>
    <w:rsid w:val="0016346B"/>
    <w:rsid w:val="001642F4"/>
    <w:rsid w:val="0016685A"/>
    <w:rsid w:val="0016794F"/>
    <w:rsid w:val="00175340"/>
    <w:rsid w:val="00175513"/>
    <w:rsid w:val="001757C2"/>
    <w:rsid w:val="00176507"/>
    <w:rsid w:val="00177196"/>
    <w:rsid w:val="00177D5A"/>
    <w:rsid w:val="001800EF"/>
    <w:rsid w:val="00183CBE"/>
    <w:rsid w:val="00184025"/>
    <w:rsid w:val="001842FB"/>
    <w:rsid w:val="00184E45"/>
    <w:rsid w:val="001851AE"/>
    <w:rsid w:val="00185461"/>
    <w:rsid w:val="00185A73"/>
    <w:rsid w:val="001876BF"/>
    <w:rsid w:val="0019061C"/>
    <w:rsid w:val="0019179A"/>
    <w:rsid w:val="00191CC6"/>
    <w:rsid w:val="00193393"/>
    <w:rsid w:val="00193A5A"/>
    <w:rsid w:val="00193AF6"/>
    <w:rsid w:val="00196209"/>
    <w:rsid w:val="0019715D"/>
    <w:rsid w:val="001A0747"/>
    <w:rsid w:val="001A1089"/>
    <w:rsid w:val="001A210A"/>
    <w:rsid w:val="001A510D"/>
    <w:rsid w:val="001B3571"/>
    <w:rsid w:val="001B408C"/>
    <w:rsid w:val="001B501C"/>
    <w:rsid w:val="001B5146"/>
    <w:rsid w:val="001B560E"/>
    <w:rsid w:val="001B7E21"/>
    <w:rsid w:val="001C0891"/>
    <w:rsid w:val="001C188F"/>
    <w:rsid w:val="001C285F"/>
    <w:rsid w:val="001C434B"/>
    <w:rsid w:val="001C67AA"/>
    <w:rsid w:val="001C728E"/>
    <w:rsid w:val="001C7403"/>
    <w:rsid w:val="001D029C"/>
    <w:rsid w:val="001D0434"/>
    <w:rsid w:val="001D3652"/>
    <w:rsid w:val="001D4FE0"/>
    <w:rsid w:val="001E0E07"/>
    <w:rsid w:val="001E13EC"/>
    <w:rsid w:val="001E1500"/>
    <w:rsid w:val="001E17E2"/>
    <w:rsid w:val="001E3312"/>
    <w:rsid w:val="001E39A0"/>
    <w:rsid w:val="001E3D9C"/>
    <w:rsid w:val="001E4541"/>
    <w:rsid w:val="001E461F"/>
    <w:rsid w:val="001F2A96"/>
    <w:rsid w:val="001F30A8"/>
    <w:rsid w:val="001F3968"/>
    <w:rsid w:val="001F3E4B"/>
    <w:rsid w:val="001F60A0"/>
    <w:rsid w:val="001F6820"/>
    <w:rsid w:val="00200837"/>
    <w:rsid w:val="00201DC0"/>
    <w:rsid w:val="00202BCA"/>
    <w:rsid w:val="0020396F"/>
    <w:rsid w:val="002045BF"/>
    <w:rsid w:val="00204706"/>
    <w:rsid w:val="00206865"/>
    <w:rsid w:val="00210898"/>
    <w:rsid w:val="00212A67"/>
    <w:rsid w:val="00213736"/>
    <w:rsid w:val="00215834"/>
    <w:rsid w:val="0021785F"/>
    <w:rsid w:val="00217C4B"/>
    <w:rsid w:val="00217CAD"/>
    <w:rsid w:val="00220227"/>
    <w:rsid w:val="00221A5A"/>
    <w:rsid w:val="00223011"/>
    <w:rsid w:val="0022344E"/>
    <w:rsid w:val="0022407F"/>
    <w:rsid w:val="00227C32"/>
    <w:rsid w:val="002300F3"/>
    <w:rsid w:val="00230E71"/>
    <w:rsid w:val="00231206"/>
    <w:rsid w:val="002324F6"/>
    <w:rsid w:val="0023284F"/>
    <w:rsid w:val="00232F76"/>
    <w:rsid w:val="002333D0"/>
    <w:rsid w:val="0023617D"/>
    <w:rsid w:val="00236608"/>
    <w:rsid w:val="00237BD5"/>
    <w:rsid w:val="002419D0"/>
    <w:rsid w:val="002425A8"/>
    <w:rsid w:val="002429A1"/>
    <w:rsid w:val="00244280"/>
    <w:rsid w:val="00246960"/>
    <w:rsid w:val="00250B92"/>
    <w:rsid w:val="002511CF"/>
    <w:rsid w:val="002518E0"/>
    <w:rsid w:val="00251DB3"/>
    <w:rsid w:val="00251E8B"/>
    <w:rsid w:val="00252142"/>
    <w:rsid w:val="00253811"/>
    <w:rsid w:val="00254F9A"/>
    <w:rsid w:val="00255913"/>
    <w:rsid w:val="002559A3"/>
    <w:rsid w:val="00257F93"/>
    <w:rsid w:val="0026241F"/>
    <w:rsid w:val="0026538F"/>
    <w:rsid w:val="00266947"/>
    <w:rsid w:val="0026725A"/>
    <w:rsid w:val="00267650"/>
    <w:rsid w:val="00271777"/>
    <w:rsid w:val="002727C1"/>
    <w:rsid w:val="00272A2B"/>
    <w:rsid w:val="00275C01"/>
    <w:rsid w:val="0027677E"/>
    <w:rsid w:val="00280EF2"/>
    <w:rsid w:val="00281E38"/>
    <w:rsid w:val="002828FC"/>
    <w:rsid w:val="00282FD8"/>
    <w:rsid w:val="0028375E"/>
    <w:rsid w:val="002871FC"/>
    <w:rsid w:val="00291095"/>
    <w:rsid w:val="00291911"/>
    <w:rsid w:val="002929FA"/>
    <w:rsid w:val="00292DEC"/>
    <w:rsid w:val="00293749"/>
    <w:rsid w:val="002939C9"/>
    <w:rsid w:val="0029423A"/>
    <w:rsid w:val="002959A8"/>
    <w:rsid w:val="002A0409"/>
    <w:rsid w:val="002A488E"/>
    <w:rsid w:val="002B19B8"/>
    <w:rsid w:val="002B3C4C"/>
    <w:rsid w:val="002B47BF"/>
    <w:rsid w:val="002B47DF"/>
    <w:rsid w:val="002B7C5A"/>
    <w:rsid w:val="002C2073"/>
    <w:rsid w:val="002C2C50"/>
    <w:rsid w:val="002C5958"/>
    <w:rsid w:val="002C61E3"/>
    <w:rsid w:val="002C68C6"/>
    <w:rsid w:val="002C6F79"/>
    <w:rsid w:val="002D031A"/>
    <w:rsid w:val="002D17D7"/>
    <w:rsid w:val="002D1D8A"/>
    <w:rsid w:val="002D32C7"/>
    <w:rsid w:val="002D5A42"/>
    <w:rsid w:val="002D6D73"/>
    <w:rsid w:val="002D6F8D"/>
    <w:rsid w:val="002D7AB6"/>
    <w:rsid w:val="002D7F7E"/>
    <w:rsid w:val="002E16DB"/>
    <w:rsid w:val="002E3DDA"/>
    <w:rsid w:val="002E53AC"/>
    <w:rsid w:val="002E583B"/>
    <w:rsid w:val="002F13B7"/>
    <w:rsid w:val="002F28E6"/>
    <w:rsid w:val="002F2E4F"/>
    <w:rsid w:val="002F4E5D"/>
    <w:rsid w:val="002F64B2"/>
    <w:rsid w:val="002F7797"/>
    <w:rsid w:val="00300287"/>
    <w:rsid w:val="003027A3"/>
    <w:rsid w:val="00302AB5"/>
    <w:rsid w:val="003032D6"/>
    <w:rsid w:val="00304C1F"/>
    <w:rsid w:val="0030582D"/>
    <w:rsid w:val="00305D08"/>
    <w:rsid w:val="00305F1B"/>
    <w:rsid w:val="00306957"/>
    <w:rsid w:val="003071B3"/>
    <w:rsid w:val="00307A6C"/>
    <w:rsid w:val="00307AD8"/>
    <w:rsid w:val="00310310"/>
    <w:rsid w:val="00311617"/>
    <w:rsid w:val="00312297"/>
    <w:rsid w:val="0031432B"/>
    <w:rsid w:val="00316294"/>
    <w:rsid w:val="003219D1"/>
    <w:rsid w:val="00323658"/>
    <w:rsid w:val="00323899"/>
    <w:rsid w:val="00326D02"/>
    <w:rsid w:val="003274DF"/>
    <w:rsid w:val="00331802"/>
    <w:rsid w:val="0033572A"/>
    <w:rsid w:val="003432AD"/>
    <w:rsid w:val="00344421"/>
    <w:rsid w:val="00347D77"/>
    <w:rsid w:val="00350045"/>
    <w:rsid w:val="00351947"/>
    <w:rsid w:val="003546A0"/>
    <w:rsid w:val="00355222"/>
    <w:rsid w:val="0035616C"/>
    <w:rsid w:val="003606C8"/>
    <w:rsid w:val="003609F8"/>
    <w:rsid w:val="00360F50"/>
    <w:rsid w:val="003614AC"/>
    <w:rsid w:val="00361DC5"/>
    <w:rsid w:val="00361E28"/>
    <w:rsid w:val="00362268"/>
    <w:rsid w:val="00362608"/>
    <w:rsid w:val="00366FC4"/>
    <w:rsid w:val="00367ACE"/>
    <w:rsid w:val="003719C9"/>
    <w:rsid w:val="003734C1"/>
    <w:rsid w:val="0037367C"/>
    <w:rsid w:val="00373FB0"/>
    <w:rsid w:val="0037632D"/>
    <w:rsid w:val="00376A32"/>
    <w:rsid w:val="00380F75"/>
    <w:rsid w:val="00382CB5"/>
    <w:rsid w:val="003830F7"/>
    <w:rsid w:val="003833A6"/>
    <w:rsid w:val="003844AE"/>
    <w:rsid w:val="00385D00"/>
    <w:rsid w:val="003863F7"/>
    <w:rsid w:val="00386F43"/>
    <w:rsid w:val="003902B1"/>
    <w:rsid w:val="0039506A"/>
    <w:rsid w:val="00397407"/>
    <w:rsid w:val="003A04CB"/>
    <w:rsid w:val="003A0612"/>
    <w:rsid w:val="003A06F5"/>
    <w:rsid w:val="003A193F"/>
    <w:rsid w:val="003A24E5"/>
    <w:rsid w:val="003A330E"/>
    <w:rsid w:val="003A616E"/>
    <w:rsid w:val="003A648C"/>
    <w:rsid w:val="003A6732"/>
    <w:rsid w:val="003A6944"/>
    <w:rsid w:val="003A6D0F"/>
    <w:rsid w:val="003A6D50"/>
    <w:rsid w:val="003B1094"/>
    <w:rsid w:val="003B1723"/>
    <w:rsid w:val="003B34C7"/>
    <w:rsid w:val="003C170D"/>
    <w:rsid w:val="003C247B"/>
    <w:rsid w:val="003C506C"/>
    <w:rsid w:val="003C6570"/>
    <w:rsid w:val="003C6B47"/>
    <w:rsid w:val="003C7689"/>
    <w:rsid w:val="003D045B"/>
    <w:rsid w:val="003D1A7A"/>
    <w:rsid w:val="003D2A82"/>
    <w:rsid w:val="003D38EE"/>
    <w:rsid w:val="003D3B06"/>
    <w:rsid w:val="003D4FB4"/>
    <w:rsid w:val="003E08C7"/>
    <w:rsid w:val="003E1B20"/>
    <w:rsid w:val="003E1C20"/>
    <w:rsid w:val="003E206C"/>
    <w:rsid w:val="003E440C"/>
    <w:rsid w:val="003E4847"/>
    <w:rsid w:val="003E4E79"/>
    <w:rsid w:val="003E5637"/>
    <w:rsid w:val="003E59D4"/>
    <w:rsid w:val="003E5ECA"/>
    <w:rsid w:val="003F0C07"/>
    <w:rsid w:val="003F1704"/>
    <w:rsid w:val="003F2CCA"/>
    <w:rsid w:val="003F67B1"/>
    <w:rsid w:val="003F74A9"/>
    <w:rsid w:val="003F75BA"/>
    <w:rsid w:val="003F7704"/>
    <w:rsid w:val="003F7D00"/>
    <w:rsid w:val="004006D2"/>
    <w:rsid w:val="00400A67"/>
    <w:rsid w:val="00400CD2"/>
    <w:rsid w:val="00401AE1"/>
    <w:rsid w:val="00402166"/>
    <w:rsid w:val="004026A3"/>
    <w:rsid w:val="00402E9E"/>
    <w:rsid w:val="00402FA8"/>
    <w:rsid w:val="00403C9E"/>
    <w:rsid w:val="00405546"/>
    <w:rsid w:val="00406238"/>
    <w:rsid w:val="00406A38"/>
    <w:rsid w:val="0041053B"/>
    <w:rsid w:val="00410FE6"/>
    <w:rsid w:val="0041129F"/>
    <w:rsid w:val="004123FC"/>
    <w:rsid w:val="0041316E"/>
    <w:rsid w:val="00413835"/>
    <w:rsid w:val="00413AB5"/>
    <w:rsid w:val="00413F72"/>
    <w:rsid w:val="00414053"/>
    <w:rsid w:val="004143B8"/>
    <w:rsid w:val="004148E3"/>
    <w:rsid w:val="00414FA8"/>
    <w:rsid w:val="0041650A"/>
    <w:rsid w:val="00416A5F"/>
    <w:rsid w:val="00416BB6"/>
    <w:rsid w:val="00416DD0"/>
    <w:rsid w:val="004175C1"/>
    <w:rsid w:val="004222B1"/>
    <w:rsid w:val="004234D7"/>
    <w:rsid w:val="00425406"/>
    <w:rsid w:val="0042548A"/>
    <w:rsid w:val="00425826"/>
    <w:rsid w:val="00425AB1"/>
    <w:rsid w:val="00425D4E"/>
    <w:rsid w:val="0042760C"/>
    <w:rsid w:val="0042787B"/>
    <w:rsid w:val="00431026"/>
    <w:rsid w:val="00431686"/>
    <w:rsid w:val="0043190F"/>
    <w:rsid w:val="00432228"/>
    <w:rsid w:val="00433857"/>
    <w:rsid w:val="00434D29"/>
    <w:rsid w:val="0043721A"/>
    <w:rsid w:val="00437FA7"/>
    <w:rsid w:val="00440633"/>
    <w:rsid w:val="00441F2A"/>
    <w:rsid w:val="0044268B"/>
    <w:rsid w:val="004442C5"/>
    <w:rsid w:val="00444367"/>
    <w:rsid w:val="00445634"/>
    <w:rsid w:val="00447469"/>
    <w:rsid w:val="00450365"/>
    <w:rsid w:val="00451CB3"/>
    <w:rsid w:val="00451EE1"/>
    <w:rsid w:val="00454B05"/>
    <w:rsid w:val="00454EE3"/>
    <w:rsid w:val="00455254"/>
    <w:rsid w:val="00455AE9"/>
    <w:rsid w:val="00457847"/>
    <w:rsid w:val="00461685"/>
    <w:rsid w:val="00461A25"/>
    <w:rsid w:val="0046585D"/>
    <w:rsid w:val="00470EAD"/>
    <w:rsid w:val="00471656"/>
    <w:rsid w:val="00473A37"/>
    <w:rsid w:val="00474E85"/>
    <w:rsid w:val="004757D6"/>
    <w:rsid w:val="00475988"/>
    <w:rsid w:val="00475F23"/>
    <w:rsid w:val="004800FF"/>
    <w:rsid w:val="0048076C"/>
    <w:rsid w:val="0048121F"/>
    <w:rsid w:val="00482E77"/>
    <w:rsid w:val="00482F81"/>
    <w:rsid w:val="004840A8"/>
    <w:rsid w:val="00484256"/>
    <w:rsid w:val="004853C6"/>
    <w:rsid w:val="00485EDB"/>
    <w:rsid w:val="004873AE"/>
    <w:rsid w:val="0049207B"/>
    <w:rsid w:val="00492F60"/>
    <w:rsid w:val="00495F66"/>
    <w:rsid w:val="004967CF"/>
    <w:rsid w:val="004975D3"/>
    <w:rsid w:val="004A289F"/>
    <w:rsid w:val="004A2F4B"/>
    <w:rsid w:val="004A4158"/>
    <w:rsid w:val="004A48B0"/>
    <w:rsid w:val="004A5E14"/>
    <w:rsid w:val="004B1E10"/>
    <w:rsid w:val="004B4604"/>
    <w:rsid w:val="004B620D"/>
    <w:rsid w:val="004B6267"/>
    <w:rsid w:val="004B653C"/>
    <w:rsid w:val="004C02DC"/>
    <w:rsid w:val="004C2C1A"/>
    <w:rsid w:val="004C3516"/>
    <w:rsid w:val="004C3719"/>
    <w:rsid w:val="004C3C97"/>
    <w:rsid w:val="004C5404"/>
    <w:rsid w:val="004C57A8"/>
    <w:rsid w:val="004C5F47"/>
    <w:rsid w:val="004C6206"/>
    <w:rsid w:val="004C6EB1"/>
    <w:rsid w:val="004C7497"/>
    <w:rsid w:val="004C7551"/>
    <w:rsid w:val="004D0037"/>
    <w:rsid w:val="004D1C25"/>
    <w:rsid w:val="004D340C"/>
    <w:rsid w:val="004D43EA"/>
    <w:rsid w:val="004D4C89"/>
    <w:rsid w:val="004D6982"/>
    <w:rsid w:val="004E209B"/>
    <w:rsid w:val="004E2177"/>
    <w:rsid w:val="004E296D"/>
    <w:rsid w:val="004E2E0F"/>
    <w:rsid w:val="004E3BBB"/>
    <w:rsid w:val="004E412F"/>
    <w:rsid w:val="004E44A9"/>
    <w:rsid w:val="004F194E"/>
    <w:rsid w:val="004F27D5"/>
    <w:rsid w:val="004F372E"/>
    <w:rsid w:val="004F4E2B"/>
    <w:rsid w:val="004F5965"/>
    <w:rsid w:val="004F633C"/>
    <w:rsid w:val="00500375"/>
    <w:rsid w:val="00501F61"/>
    <w:rsid w:val="0050234B"/>
    <w:rsid w:val="00504222"/>
    <w:rsid w:val="005058E2"/>
    <w:rsid w:val="00506172"/>
    <w:rsid w:val="00507A3A"/>
    <w:rsid w:val="005130DF"/>
    <w:rsid w:val="005143F9"/>
    <w:rsid w:val="00514F6B"/>
    <w:rsid w:val="00515220"/>
    <w:rsid w:val="0051740A"/>
    <w:rsid w:val="00517742"/>
    <w:rsid w:val="00520BC3"/>
    <w:rsid w:val="00520C0A"/>
    <w:rsid w:val="005244DE"/>
    <w:rsid w:val="00525024"/>
    <w:rsid w:val="005258AA"/>
    <w:rsid w:val="005267FB"/>
    <w:rsid w:val="005310AA"/>
    <w:rsid w:val="005324B1"/>
    <w:rsid w:val="00534420"/>
    <w:rsid w:val="00535449"/>
    <w:rsid w:val="0053581D"/>
    <w:rsid w:val="005376AB"/>
    <w:rsid w:val="00537DC7"/>
    <w:rsid w:val="005407C8"/>
    <w:rsid w:val="00540D84"/>
    <w:rsid w:val="00543080"/>
    <w:rsid w:val="0054369D"/>
    <w:rsid w:val="0054433C"/>
    <w:rsid w:val="00544C38"/>
    <w:rsid w:val="00544DD0"/>
    <w:rsid w:val="00544DE3"/>
    <w:rsid w:val="00545B8B"/>
    <w:rsid w:val="00546B3D"/>
    <w:rsid w:val="00552593"/>
    <w:rsid w:val="005528A6"/>
    <w:rsid w:val="0055385C"/>
    <w:rsid w:val="00554576"/>
    <w:rsid w:val="005548C8"/>
    <w:rsid w:val="0055644D"/>
    <w:rsid w:val="00556D69"/>
    <w:rsid w:val="00557015"/>
    <w:rsid w:val="0055755B"/>
    <w:rsid w:val="00557D64"/>
    <w:rsid w:val="005601AF"/>
    <w:rsid w:val="005607B9"/>
    <w:rsid w:val="00560949"/>
    <w:rsid w:val="005617FA"/>
    <w:rsid w:val="00561A22"/>
    <w:rsid w:val="00563B0F"/>
    <w:rsid w:val="00566DEE"/>
    <w:rsid w:val="005718D1"/>
    <w:rsid w:val="00571F34"/>
    <w:rsid w:val="00572344"/>
    <w:rsid w:val="005725D3"/>
    <w:rsid w:val="00572CD1"/>
    <w:rsid w:val="005731E8"/>
    <w:rsid w:val="00573C64"/>
    <w:rsid w:val="005751B6"/>
    <w:rsid w:val="00576FAA"/>
    <w:rsid w:val="00577D6D"/>
    <w:rsid w:val="005815A6"/>
    <w:rsid w:val="005834B6"/>
    <w:rsid w:val="005843C3"/>
    <w:rsid w:val="00585690"/>
    <w:rsid w:val="005868B7"/>
    <w:rsid w:val="00591092"/>
    <w:rsid w:val="00592F12"/>
    <w:rsid w:val="00593F5C"/>
    <w:rsid w:val="005958B4"/>
    <w:rsid w:val="005A10BB"/>
    <w:rsid w:val="005A183B"/>
    <w:rsid w:val="005A1908"/>
    <w:rsid w:val="005A3D95"/>
    <w:rsid w:val="005A6F2A"/>
    <w:rsid w:val="005B0753"/>
    <w:rsid w:val="005B0D37"/>
    <w:rsid w:val="005B1B51"/>
    <w:rsid w:val="005B41D8"/>
    <w:rsid w:val="005B573C"/>
    <w:rsid w:val="005B57CC"/>
    <w:rsid w:val="005B65F5"/>
    <w:rsid w:val="005B72D5"/>
    <w:rsid w:val="005C0FE5"/>
    <w:rsid w:val="005C21F9"/>
    <w:rsid w:val="005C22A3"/>
    <w:rsid w:val="005C3353"/>
    <w:rsid w:val="005C3B55"/>
    <w:rsid w:val="005C44CF"/>
    <w:rsid w:val="005D0744"/>
    <w:rsid w:val="005D0A37"/>
    <w:rsid w:val="005D18CC"/>
    <w:rsid w:val="005D2EC5"/>
    <w:rsid w:val="005D329F"/>
    <w:rsid w:val="005D626C"/>
    <w:rsid w:val="005D6390"/>
    <w:rsid w:val="005D68A8"/>
    <w:rsid w:val="005D6B89"/>
    <w:rsid w:val="005E3BF3"/>
    <w:rsid w:val="005E58A9"/>
    <w:rsid w:val="005E5B10"/>
    <w:rsid w:val="005E6C22"/>
    <w:rsid w:val="005E6C54"/>
    <w:rsid w:val="005E7934"/>
    <w:rsid w:val="005F0073"/>
    <w:rsid w:val="005F0F67"/>
    <w:rsid w:val="005F1771"/>
    <w:rsid w:val="005F1BE7"/>
    <w:rsid w:val="005F245A"/>
    <w:rsid w:val="005F61EE"/>
    <w:rsid w:val="005F71C7"/>
    <w:rsid w:val="00600C5D"/>
    <w:rsid w:val="00600EF5"/>
    <w:rsid w:val="00602109"/>
    <w:rsid w:val="00602222"/>
    <w:rsid w:val="00602262"/>
    <w:rsid w:val="00602701"/>
    <w:rsid w:val="0060302B"/>
    <w:rsid w:val="00604205"/>
    <w:rsid w:val="006042BE"/>
    <w:rsid w:val="00604B45"/>
    <w:rsid w:val="0060595F"/>
    <w:rsid w:val="00605D00"/>
    <w:rsid w:val="006066FF"/>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05C"/>
    <w:rsid w:val="0062745D"/>
    <w:rsid w:val="0063079B"/>
    <w:rsid w:val="006359D7"/>
    <w:rsid w:val="0064059E"/>
    <w:rsid w:val="00642538"/>
    <w:rsid w:val="00642A9D"/>
    <w:rsid w:val="00643855"/>
    <w:rsid w:val="00643A9E"/>
    <w:rsid w:val="00644A71"/>
    <w:rsid w:val="006450FF"/>
    <w:rsid w:val="006451A0"/>
    <w:rsid w:val="00651751"/>
    <w:rsid w:val="00652015"/>
    <w:rsid w:val="00654AA8"/>
    <w:rsid w:val="00656641"/>
    <w:rsid w:val="006572A2"/>
    <w:rsid w:val="00657E22"/>
    <w:rsid w:val="006607A3"/>
    <w:rsid w:val="00663108"/>
    <w:rsid w:val="006657E1"/>
    <w:rsid w:val="00666002"/>
    <w:rsid w:val="00666A5B"/>
    <w:rsid w:val="00670F4D"/>
    <w:rsid w:val="00670F56"/>
    <w:rsid w:val="00671FA2"/>
    <w:rsid w:val="006731F0"/>
    <w:rsid w:val="00674EE6"/>
    <w:rsid w:val="006764A2"/>
    <w:rsid w:val="0067734A"/>
    <w:rsid w:val="006819B9"/>
    <w:rsid w:val="00681D3D"/>
    <w:rsid w:val="00682888"/>
    <w:rsid w:val="006836E2"/>
    <w:rsid w:val="00685BA0"/>
    <w:rsid w:val="00686218"/>
    <w:rsid w:val="006903D1"/>
    <w:rsid w:val="00690E1E"/>
    <w:rsid w:val="00691ABF"/>
    <w:rsid w:val="006921C2"/>
    <w:rsid w:val="0069329C"/>
    <w:rsid w:val="006940C6"/>
    <w:rsid w:val="00694D38"/>
    <w:rsid w:val="0069542C"/>
    <w:rsid w:val="006A05E1"/>
    <w:rsid w:val="006A10EF"/>
    <w:rsid w:val="006A120E"/>
    <w:rsid w:val="006A459F"/>
    <w:rsid w:val="006A667B"/>
    <w:rsid w:val="006A6C18"/>
    <w:rsid w:val="006A71CE"/>
    <w:rsid w:val="006A743C"/>
    <w:rsid w:val="006B0202"/>
    <w:rsid w:val="006B1AC8"/>
    <w:rsid w:val="006B6261"/>
    <w:rsid w:val="006B67E8"/>
    <w:rsid w:val="006B697C"/>
    <w:rsid w:val="006B72DF"/>
    <w:rsid w:val="006B7660"/>
    <w:rsid w:val="006C045C"/>
    <w:rsid w:val="006C1136"/>
    <w:rsid w:val="006C1B35"/>
    <w:rsid w:val="006C2D06"/>
    <w:rsid w:val="006C3503"/>
    <w:rsid w:val="006C4220"/>
    <w:rsid w:val="006C4907"/>
    <w:rsid w:val="006C575A"/>
    <w:rsid w:val="006C58CF"/>
    <w:rsid w:val="006C7D90"/>
    <w:rsid w:val="006D19A1"/>
    <w:rsid w:val="006D2098"/>
    <w:rsid w:val="006D21E0"/>
    <w:rsid w:val="006D2483"/>
    <w:rsid w:val="006D43E5"/>
    <w:rsid w:val="006D561B"/>
    <w:rsid w:val="006D5899"/>
    <w:rsid w:val="006D59D4"/>
    <w:rsid w:val="006D652C"/>
    <w:rsid w:val="006D688E"/>
    <w:rsid w:val="006D6E36"/>
    <w:rsid w:val="006D7B6B"/>
    <w:rsid w:val="006E197A"/>
    <w:rsid w:val="006E1C1A"/>
    <w:rsid w:val="006E1F3E"/>
    <w:rsid w:val="006E43F7"/>
    <w:rsid w:val="006E4484"/>
    <w:rsid w:val="006E4607"/>
    <w:rsid w:val="006E4C61"/>
    <w:rsid w:val="006E5391"/>
    <w:rsid w:val="006F00CA"/>
    <w:rsid w:val="006F248F"/>
    <w:rsid w:val="006F2BD7"/>
    <w:rsid w:val="006F2E70"/>
    <w:rsid w:val="006F446C"/>
    <w:rsid w:val="006F4B0D"/>
    <w:rsid w:val="006F763C"/>
    <w:rsid w:val="006F7BEA"/>
    <w:rsid w:val="00700D4A"/>
    <w:rsid w:val="00703D04"/>
    <w:rsid w:val="007052A5"/>
    <w:rsid w:val="0070609B"/>
    <w:rsid w:val="00706EEE"/>
    <w:rsid w:val="007076EE"/>
    <w:rsid w:val="00707C12"/>
    <w:rsid w:val="00710F68"/>
    <w:rsid w:val="00711830"/>
    <w:rsid w:val="00711D0F"/>
    <w:rsid w:val="0071225D"/>
    <w:rsid w:val="00712C5D"/>
    <w:rsid w:val="00715328"/>
    <w:rsid w:val="00720DF6"/>
    <w:rsid w:val="007233B1"/>
    <w:rsid w:val="00723498"/>
    <w:rsid w:val="007256B2"/>
    <w:rsid w:val="00725B77"/>
    <w:rsid w:val="00727849"/>
    <w:rsid w:val="00727BD9"/>
    <w:rsid w:val="007309C7"/>
    <w:rsid w:val="007332C8"/>
    <w:rsid w:val="00734177"/>
    <w:rsid w:val="0073420C"/>
    <w:rsid w:val="00735735"/>
    <w:rsid w:val="007366D6"/>
    <w:rsid w:val="00737300"/>
    <w:rsid w:val="00737692"/>
    <w:rsid w:val="00740070"/>
    <w:rsid w:val="00743342"/>
    <w:rsid w:val="00744246"/>
    <w:rsid w:val="007443AF"/>
    <w:rsid w:val="007476A9"/>
    <w:rsid w:val="00750AF4"/>
    <w:rsid w:val="0075104C"/>
    <w:rsid w:val="00751699"/>
    <w:rsid w:val="007545A8"/>
    <w:rsid w:val="007557D9"/>
    <w:rsid w:val="007572DB"/>
    <w:rsid w:val="00757F16"/>
    <w:rsid w:val="0076185C"/>
    <w:rsid w:val="00763730"/>
    <w:rsid w:val="00764BA7"/>
    <w:rsid w:val="007652E4"/>
    <w:rsid w:val="00765681"/>
    <w:rsid w:val="00767F7C"/>
    <w:rsid w:val="00771462"/>
    <w:rsid w:val="007748B8"/>
    <w:rsid w:val="00774D19"/>
    <w:rsid w:val="00776258"/>
    <w:rsid w:val="00777E3A"/>
    <w:rsid w:val="007807E3"/>
    <w:rsid w:val="0078328A"/>
    <w:rsid w:val="00784195"/>
    <w:rsid w:val="007857D3"/>
    <w:rsid w:val="00791765"/>
    <w:rsid w:val="007929C4"/>
    <w:rsid w:val="007932F2"/>
    <w:rsid w:val="00794FD4"/>
    <w:rsid w:val="007950F2"/>
    <w:rsid w:val="00796D8F"/>
    <w:rsid w:val="007971C3"/>
    <w:rsid w:val="007A01EB"/>
    <w:rsid w:val="007A1C39"/>
    <w:rsid w:val="007A2326"/>
    <w:rsid w:val="007A2AED"/>
    <w:rsid w:val="007A2F91"/>
    <w:rsid w:val="007A4871"/>
    <w:rsid w:val="007A5A67"/>
    <w:rsid w:val="007B4B97"/>
    <w:rsid w:val="007B549E"/>
    <w:rsid w:val="007B5B0D"/>
    <w:rsid w:val="007B6887"/>
    <w:rsid w:val="007B7E93"/>
    <w:rsid w:val="007C079B"/>
    <w:rsid w:val="007C1083"/>
    <w:rsid w:val="007C29B3"/>
    <w:rsid w:val="007C3DA6"/>
    <w:rsid w:val="007C4492"/>
    <w:rsid w:val="007C4AA3"/>
    <w:rsid w:val="007C4BEE"/>
    <w:rsid w:val="007C7372"/>
    <w:rsid w:val="007C73B1"/>
    <w:rsid w:val="007C7B4F"/>
    <w:rsid w:val="007C7FC0"/>
    <w:rsid w:val="007D3435"/>
    <w:rsid w:val="007D5B8D"/>
    <w:rsid w:val="007D5E91"/>
    <w:rsid w:val="007D65EF"/>
    <w:rsid w:val="007D6CBB"/>
    <w:rsid w:val="007D7439"/>
    <w:rsid w:val="007E17C1"/>
    <w:rsid w:val="007E1EF8"/>
    <w:rsid w:val="007E2516"/>
    <w:rsid w:val="007E4073"/>
    <w:rsid w:val="007E4645"/>
    <w:rsid w:val="007E4767"/>
    <w:rsid w:val="007E75BC"/>
    <w:rsid w:val="007E7BF4"/>
    <w:rsid w:val="007F04B6"/>
    <w:rsid w:val="007F1333"/>
    <w:rsid w:val="007F31C1"/>
    <w:rsid w:val="007F37E8"/>
    <w:rsid w:val="007F4668"/>
    <w:rsid w:val="007F4907"/>
    <w:rsid w:val="007F675C"/>
    <w:rsid w:val="007F6D5D"/>
    <w:rsid w:val="007F7D4E"/>
    <w:rsid w:val="008040F8"/>
    <w:rsid w:val="00804F7B"/>
    <w:rsid w:val="00805403"/>
    <w:rsid w:val="00807246"/>
    <w:rsid w:val="0081070F"/>
    <w:rsid w:val="00810812"/>
    <w:rsid w:val="00810ABE"/>
    <w:rsid w:val="008120E4"/>
    <w:rsid w:val="00813A32"/>
    <w:rsid w:val="008148C7"/>
    <w:rsid w:val="0081660B"/>
    <w:rsid w:val="008206C4"/>
    <w:rsid w:val="00820C7C"/>
    <w:rsid w:val="00820F36"/>
    <w:rsid w:val="0082179C"/>
    <w:rsid w:val="00821895"/>
    <w:rsid w:val="00822B70"/>
    <w:rsid w:val="0082366B"/>
    <w:rsid w:val="008252D8"/>
    <w:rsid w:val="00825311"/>
    <w:rsid w:val="00826C04"/>
    <w:rsid w:val="008271E7"/>
    <w:rsid w:val="0083058A"/>
    <w:rsid w:val="00834B6B"/>
    <w:rsid w:val="008368CF"/>
    <w:rsid w:val="00837233"/>
    <w:rsid w:val="008375A2"/>
    <w:rsid w:val="008402AC"/>
    <w:rsid w:val="008411A2"/>
    <w:rsid w:val="00842560"/>
    <w:rsid w:val="0084297E"/>
    <w:rsid w:val="00842D1B"/>
    <w:rsid w:val="008454D5"/>
    <w:rsid w:val="008507A5"/>
    <w:rsid w:val="00851B18"/>
    <w:rsid w:val="0085394E"/>
    <w:rsid w:val="00854928"/>
    <w:rsid w:val="00854960"/>
    <w:rsid w:val="00855129"/>
    <w:rsid w:val="0085536F"/>
    <w:rsid w:val="008553AA"/>
    <w:rsid w:val="00855C26"/>
    <w:rsid w:val="0085799F"/>
    <w:rsid w:val="00857B42"/>
    <w:rsid w:val="0086091E"/>
    <w:rsid w:val="00860F08"/>
    <w:rsid w:val="008613B9"/>
    <w:rsid w:val="00861B74"/>
    <w:rsid w:val="00861F5F"/>
    <w:rsid w:val="0086227E"/>
    <w:rsid w:val="00864AA0"/>
    <w:rsid w:val="008661B5"/>
    <w:rsid w:val="00866B7B"/>
    <w:rsid w:val="00866F8A"/>
    <w:rsid w:val="008727CD"/>
    <w:rsid w:val="008730BE"/>
    <w:rsid w:val="008741BA"/>
    <w:rsid w:val="00874521"/>
    <w:rsid w:val="0087687F"/>
    <w:rsid w:val="00876D0A"/>
    <w:rsid w:val="0087728F"/>
    <w:rsid w:val="00881185"/>
    <w:rsid w:val="00885114"/>
    <w:rsid w:val="00887F17"/>
    <w:rsid w:val="00887FB5"/>
    <w:rsid w:val="00890878"/>
    <w:rsid w:val="00891745"/>
    <w:rsid w:val="00891DB3"/>
    <w:rsid w:val="008936A8"/>
    <w:rsid w:val="008943A7"/>
    <w:rsid w:val="0089486A"/>
    <w:rsid w:val="008A032F"/>
    <w:rsid w:val="008A0A88"/>
    <w:rsid w:val="008A1681"/>
    <w:rsid w:val="008A288D"/>
    <w:rsid w:val="008A303A"/>
    <w:rsid w:val="008A4918"/>
    <w:rsid w:val="008A4E2A"/>
    <w:rsid w:val="008A5267"/>
    <w:rsid w:val="008A5D39"/>
    <w:rsid w:val="008A6299"/>
    <w:rsid w:val="008A6D01"/>
    <w:rsid w:val="008A6D94"/>
    <w:rsid w:val="008A764E"/>
    <w:rsid w:val="008B221C"/>
    <w:rsid w:val="008B2615"/>
    <w:rsid w:val="008B2CB1"/>
    <w:rsid w:val="008B47E9"/>
    <w:rsid w:val="008C0DCC"/>
    <w:rsid w:val="008C212D"/>
    <w:rsid w:val="008C39A7"/>
    <w:rsid w:val="008C4B41"/>
    <w:rsid w:val="008C5300"/>
    <w:rsid w:val="008C59D9"/>
    <w:rsid w:val="008C5F42"/>
    <w:rsid w:val="008C6882"/>
    <w:rsid w:val="008C6C2A"/>
    <w:rsid w:val="008C6F46"/>
    <w:rsid w:val="008C73F3"/>
    <w:rsid w:val="008D1D18"/>
    <w:rsid w:val="008D21C2"/>
    <w:rsid w:val="008D3286"/>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18ED"/>
    <w:rsid w:val="00902253"/>
    <w:rsid w:val="00903CE9"/>
    <w:rsid w:val="00905D9C"/>
    <w:rsid w:val="00906FEC"/>
    <w:rsid w:val="00911ECC"/>
    <w:rsid w:val="00911F84"/>
    <w:rsid w:val="00920CCA"/>
    <w:rsid w:val="00921FCD"/>
    <w:rsid w:val="00922D93"/>
    <w:rsid w:val="009248E6"/>
    <w:rsid w:val="009261DB"/>
    <w:rsid w:val="00926256"/>
    <w:rsid w:val="0092661F"/>
    <w:rsid w:val="00926837"/>
    <w:rsid w:val="0093028B"/>
    <w:rsid w:val="00930E39"/>
    <w:rsid w:val="00931DEE"/>
    <w:rsid w:val="00932307"/>
    <w:rsid w:val="0093318F"/>
    <w:rsid w:val="00935A97"/>
    <w:rsid w:val="00936740"/>
    <w:rsid w:val="009418A4"/>
    <w:rsid w:val="00942830"/>
    <w:rsid w:val="0094425F"/>
    <w:rsid w:val="009472B2"/>
    <w:rsid w:val="00952064"/>
    <w:rsid w:val="00952A5D"/>
    <w:rsid w:val="00952F7A"/>
    <w:rsid w:val="00953189"/>
    <w:rsid w:val="00954DDA"/>
    <w:rsid w:val="00955042"/>
    <w:rsid w:val="00955965"/>
    <w:rsid w:val="0095601E"/>
    <w:rsid w:val="0095778C"/>
    <w:rsid w:val="00961517"/>
    <w:rsid w:val="00961974"/>
    <w:rsid w:val="00963550"/>
    <w:rsid w:val="00966286"/>
    <w:rsid w:val="009663C4"/>
    <w:rsid w:val="00966991"/>
    <w:rsid w:val="00970B1E"/>
    <w:rsid w:val="00971CB7"/>
    <w:rsid w:val="009733A6"/>
    <w:rsid w:val="00973960"/>
    <w:rsid w:val="00974088"/>
    <w:rsid w:val="00975123"/>
    <w:rsid w:val="00976372"/>
    <w:rsid w:val="00976627"/>
    <w:rsid w:val="0097778A"/>
    <w:rsid w:val="0098021A"/>
    <w:rsid w:val="009802DC"/>
    <w:rsid w:val="009808BF"/>
    <w:rsid w:val="00980900"/>
    <w:rsid w:val="009825C6"/>
    <w:rsid w:val="00982885"/>
    <w:rsid w:val="009836CF"/>
    <w:rsid w:val="0098386D"/>
    <w:rsid w:val="009911CF"/>
    <w:rsid w:val="00991822"/>
    <w:rsid w:val="00992B28"/>
    <w:rsid w:val="0099306E"/>
    <w:rsid w:val="00993813"/>
    <w:rsid w:val="00993D89"/>
    <w:rsid w:val="0099481F"/>
    <w:rsid w:val="00994D7D"/>
    <w:rsid w:val="00995786"/>
    <w:rsid w:val="009961CF"/>
    <w:rsid w:val="00996322"/>
    <w:rsid w:val="009A0609"/>
    <w:rsid w:val="009A172C"/>
    <w:rsid w:val="009A1B0B"/>
    <w:rsid w:val="009A30BD"/>
    <w:rsid w:val="009A4E52"/>
    <w:rsid w:val="009A4ED6"/>
    <w:rsid w:val="009A58ED"/>
    <w:rsid w:val="009A6C92"/>
    <w:rsid w:val="009A789E"/>
    <w:rsid w:val="009A7D14"/>
    <w:rsid w:val="009A7F6B"/>
    <w:rsid w:val="009B2633"/>
    <w:rsid w:val="009B4865"/>
    <w:rsid w:val="009C4210"/>
    <w:rsid w:val="009C530B"/>
    <w:rsid w:val="009C5355"/>
    <w:rsid w:val="009C5440"/>
    <w:rsid w:val="009C5C74"/>
    <w:rsid w:val="009C6F35"/>
    <w:rsid w:val="009D0921"/>
    <w:rsid w:val="009D2784"/>
    <w:rsid w:val="009D68CD"/>
    <w:rsid w:val="009D7D82"/>
    <w:rsid w:val="009E0188"/>
    <w:rsid w:val="009E0A8B"/>
    <w:rsid w:val="009E10EE"/>
    <w:rsid w:val="009E1E46"/>
    <w:rsid w:val="009E204F"/>
    <w:rsid w:val="009E4195"/>
    <w:rsid w:val="009E51B9"/>
    <w:rsid w:val="009F1D79"/>
    <w:rsid w:val="009F30A8"/>
    <w:rsid w:val="009F7573"/>
    <w:rsid w:val="009F7D42"/>
    <w:rsid w:val="009F7EFC"/>
    <w:rsid w:val="00A003D1"/>
    <w:rsid w:val="00A00A6C"/>
    <w:rsid w:val="00A0102B"/>
    <w:rsid w:val="00A02756"/>
    <w:rsid w:val="00A037C2"/>
    <w:rsid w:val="00A05374"/>
    <w:rsid w:val="00A0743E"/>
    <w:rsid w:val="00A07AFE"/>
    <w:rsid w:val="00A12448"/>
    <w:rsid w:val="00A15156"/>
    <w:rsid w:val="00A15CCF"/>
    <w:rsid w:val="00A16313"/>
    <w:rsid w:val="00A176BA"/>
    <w:rsid w:val="00A206FB"/>
    <w:rsid w:val="00A233FF"/>
    <w:rsid w:val="00A23C4D"/>
    <w:rsid w:val="00A24835"/>
    <w:rsid w:val="00A255AB"/>
    <w:rsid w:val="00A25664"/>
    <w:rsid w:val="00A34080"/>
    <w:rsid w:val="00A37089"/>
    <w:rsid w:val="00A40C89"/>
    <w:rsid w:val="00A41EF5"/>
    <w:rsid w:val="00A452F2"/>
    <w:rsid w:val="00A471F1"/>
    <w:rsid w:val="00A5065E"/>
    <w:rsid w:val="00A532D1"/>
    <w:rsid w:val="00A535C0"/>
    <w:rsid w:val="00A545AF"/>
    <w:rsid w:val="00A54D1E"/>
    <w:rsid w:val="00A57997"/>
    <w:rsid w:val="00A61055"/>
    <w:rsid w:val="00A6174B"/>
    <w:rsid w:val="00A61DE9"/>
    <w:rsid w:val="00A6275E"/>
    <w:rsid w:val="00A63C4B"/>
    <w:rsid w:val="00A64446"/>
    <w:rsid w:val="00A64CBF"/>
    <w:rsid w:val="00A65103"/>
    <w:rsid w:val="00A65376"/>
    <w:rsid w:val="00A66459"/>
    <w:rsid w:val="00A6771A"/>
    <w:rsid w:val="00A70259"/>
    <w:rsid w:val="00A760D4"/>
    <w:rsid w:val="00A76854"/>
    <w:rsid w:val="00A776F6"/>
    <w:rsid w:val="00A8051E"/>
    <w:rsid w:val="00A81580"/>
    <w:rsid w:val="00A822B5"/>
    <w:rsid w:val="00A82C45"/>
    <w:rsid w:val="00A82F82"/>
    <w:rsid w:val="00A844E8"/>
    <w:rsid w:val="00A84FB6"/>
    <w:rsid w:val="00A8546F"/>
    <w:rsid w:val="00A85C36"/>
    <w:rsid w:val="00A86119"/>
    <w:rsid w:val="00A90FCA"/>
    <w:rsid w:val="00A91540"/>
    <w:rsid w:val="00A9164F"/>
    <w:rsid w:val="00A9268A"/>
    <w:rsid w:val="00A92DF4"/>
    <w:rsid w:val="00A934D0"/>
    <w:rsid w:val="00A97A6A"/>
    <w:rsid w:val="00A97E3B"/>
    <w:rsid w:val="00AA1F50"/>
    <w:rsid w:val="00AA250B"/>
    <w:rsid w:val="00AA2C32"/>
    <w:rsid w:val="00AA36E0"/>
    <w:rsid w:val="00AA3D5E"/>
    <w:rsid w:val="00AA3DBE"/>
    <w:rsid w:val="00AA4948"/>
    <w:rsid w:val="00AB203B"/>
    <w:rsid w:val="00AB344C"/>
    <w:rsid w:val="00AB41E8"/>
    <w:rsid w:val="00AB423C"/>
    <w:rsid w:val="00AB4342"/>
    <w:rsid w:val="00AB5714"/>
    <w:rsid w:val="00AB65CF"/>
    <w:rsid w:val="00AB7C0E"/>
    <w:rsid w:val="00AB7FF0"/>
    <w:rsid w:val="00AC169D"/>
    <w:rsid w:val="00AC2510"/>
    <w:rsid w:val="00AC37B4"/>
    <w:rsid w:val="00AC4BA9"/>
    <w:rsid w:val="00AC4C12"/>
    <w:rsid w:val="00AC54F2"/>
    <w:rsid w:val="00AC758D"/>
    <w:rsid w:val="00AD0D7B"/>
    <w:rsid w:val="00AD1394"/>
    <w:rsid w:val="00AD168C"/>
    <w:rsid w:val="00AD21BB"/>
    <w:rsid w:val="00AD2C8E"/>
    <w:rsid w:val="00AD4515"/>
    <w:rsid w:val="00AD545D"/>
    <w:rsid w:val="00AD77A0"/>
    <w:rsid w:val="00AE1D18"/>
    <w:rsid w:val="00AE2A7A"/>
    <w:rsid w:val="00AE2B07"/>
    <w:rsid w:val="00AE35FA"/>
    <w:rsid w:val="00AE5A66"/>
    <w:rsid w:val="00AE668C"/>
    <w:rsid w:val="00AF00D5"/>
    <w:rsid w:val="00AF0D2B"/>
    <w:rsid w:val="00AF244C"/>
    <w:rsid w:val="00AF30E7"/>
    <w:rsid w:val="00AF3F6C"/>
    <w:rsid w:val="00AF40F3"/>
    <w:rsid w:val="00B00B42"/>
    <w:rsid w:val="00B01831"/>
    <w:rsid w:val="00B0380F"/>
    <w:rsid w:val="00B04569"/>
    <w:rsid w:val="00B04BC2"/>
    <w:rsid w:val="00B04FB1"/>
    <w:rsid w:val="00B073A7"/>
    <w:rsid w:val="00B078FD"/>
    <w:rsid w:val="00B10F89"/>
    <w:rsid w:val="00B11F43"/>
    <w:rsid w:val="00B121E8"/>
    <w:rsid w:val="00B13028"/>
    <w:rsid w:val="00B13AFC"/>
    <w:rsid w:val="00B1570F"/>
    <w:rsid w:val="00B15717"/>
    <w:rsid w:val="00B15786"/>
    <w:rsid w:val="00B15DF3"/>
    <w:rsid w:val="00B16C41"/>
    <w:rsid w:val="00B17584"/>
    <w:rsid w:val="00B20AB9"/>
    <w:rsid w:val="00B213DE"/>
    <w:rsid w:val="00B23322"/>
    <w:rsid w:val="00B24361"/>
    <w:rsid w:val="00B253DD"/>
    <w:rsid w:val="00B255C1"/>
    <w:rsid w:val="00B275D7"/>
    <w:rsid w:val="00B276D3"/>
    <w:rsid w:val="00B30426"/>
    <w:rsid w:val="00B30658"/>
    <w:rsid w:val="00B32800"/>
    <w:rsid w:val="00B34156"/>
    <w:rsid w:val="00B3427A"/>
    <w:rsid w:val="00B432F2"/>
    <w:rsid w:val="00B43EE8"/>
    <w:rsid w:val="00B44BA8"/>
    <w:rsid w:val="00B44F81"/>
    <w:rsid w:val="00B46A20"/>
    <w:rsid w:val="00B47D68"/>
    <w:rsid w:val="00B504CC"/>
    <w:rsid w:val="00B50689"/>
    <w:rsid w:val="00B50D6F"/>
    <w:rsid w:val="00B51337"/>
    <w:rsid w:val="00B515B9"/>
    <w:rsid w:val="00B544AA"/>
    <w:rsid w:val="00B54B6B"/>
    <w:rsid w:val="00B5522E"/>
    <w:rsid w:val="00B6023E"/>
    <w:rsid w:val="00B6598C"/>
    <w:rsid w:val="00B66A3E"/>
    <w:rsid w:val="00B671E0"/>
    <w:rsid w:val="00B70960"/>
    <w:rsid w:val="00B71794"/>
    <w:rsid w:val="00B72416"/>
    <w:rsid w:val="00B72B4C"/>
    <w:rsid w:val="00B764E1"/>
    <w:rsid w:val="00B76863"/>
    <w:rsid w:val="00B81A07"/>
    <w:rsid w:val="00B866C2"/>
    <w:rsid w:val="00B87A3B"/>
    <w:rsid w:val="00B87E26"/>
    <w:rsid w:val="00B92511"/>
    <w:rsid w:val="00B9517A"/>
    <w:rsid w:val="00B96ED6"/>
    <w:rsid w:val="00B972A6"/>
    <w:rsid w:val="00BA0320"/>
    <w:rsid w:val="00BA1053"/>
    <w:rsid w:val="00BA18EE"/>
    <w:rsid w:val="00BA3CED"/>
    <w:rsid w:val="00BB0192"/>
    <w:rsid w:val="00BB199E"/>
    <w:rsid w:val="00BB2986"/>
    <w:rsid w:val="00BB298D"/>
    <w:rsid w:val="00BB4316"/>
    <w:rsid w:val="00BB5524"/>
    <w:rsid w:val="00BB5BCB"/>
    <w:rsid w:val="00BB69F2"/>
    <w:rsid w:val="00BB7A50"/>
    <w:rsid w:val="00BC0183"/>
    <w:rsid w:val="00BC1848"/>
    <w:rsid w:val="00BC26B0"/>
    <w:rsid w:val="00BC3019"/>
    <w:rsid w:val="00BC3EDB"/>
    <w:rsid w:val="00BC4177"/>
    <w:rsid w:val="00BC5CBD"/>
    <w:rsid w:val="00BC5D81"/>
    <w:rsid w:val="00BC66B4"/>
    <w:rsid w:val="00BD1A15"/>
    <w:rsid w:val="00BD2192"/>
    <w:rsid w:val="00BD2BFE"/>
    <w:rsid w:val="00BD30A6"/>
    <w:rsid w:val="00BD67BF"/>
    <w:rsid w:val="00BD6C75"/>
    <w:rsid w:val="00BD7861"/>
    <w:rsid w:val="00BD7F0C"/>
    <w:rsid w:val="00BD7F9D"/>
    <w:rsid w:val="00BE0E95"/>
    <w:rsid w:val="00BE1528"/>
    <w:rsid w:val="00BE7259"/>
    <w:rsid w:val="00BE7C6F"/>
    <w:rsid w:val="00BE7CB1"/>
    <w:rsid w:val="00BE7CDC"/>
    <w:rsid w:val="00BF0F3D"/>
    <w:rsid w:val="00BF0FC7"/>
    <w:rsid w:val="00BF28A5"/>
    <w:rsid w:val="00C00A21"/>
    <w:rsid w:val="00C00DE9"/>
    <w:rsid w:val="00C02663"/>
    <w:rsid w:val="00C02C94"/>
    <w:rsid w:val="00C0442D"/>
    <w:rsid w:val="00C05D8A"/>
    <w:rsid w:val="00C06629"/>
    <w:rsid w:val="00C101F2"/>
    <w:rsid w:val="00C104E2"/>
    <w:rsid w:val="00C12074"/>
    <w:rsid w:val="00C12A88"/>
    <w:rsid w:val="00C14513"/>
    <w:rsid w:val="00C146DC"/>
    <w:rsid w:val="00C178BF"/>
    <w:rsid w:val="00C202BD"/>
    <w:rsid w:val="00C21D83"/>
    <w:rsid w:val="00C21EB5"/>
    <w:rsid w:val="00C22928"/>
    <w:rsid w:val="00C231EB"/>
    <w:rsid w:val="00C23F75"/>
    <w:rsid w:val="00C251B9"/>
    <w:rsid w:val="00C261E1"/>
    <w:rsid w:val="00C30BE5"/>
    <w:rsid w:val="00C31014"/>
    <w:rsid w:val="00C31C5A"/>
    <w:rsid w:val="00C32260"/>
    <w:rsid w:val="00C32316"/>
    <w:rsid w:val="00C35181"/>
    <w:rsid w:val="00C42258"/>
    <w:rsid w:val="00C45B9A"/>
    <w:rsid w:val="00C4656C"/>
    <w:rsid w:val="00C46591"/>
    <w:rsid w:val="00C46801"/>
    <w:rsid w:val="00C46C9B"/>
    <w:rsid w:val="00C502D0"/>
    <w:rsid w:val="00C51514"/>
    <w:rsid w:val="00C51844"/>
    <w:rsid w:val="00C51AC6"/>
    <w:rsid w:val="00C52639"/>
    <w:rsid w:val="00C5451D"/>
    <w:rsid w:val="00C546ED"/>
    <w:rsid w:val="00C55631"/>
    <w:rsid w:val="00C560A0"/>
    <w:rsid w:val="00C561A0"/>
    <w:rsid w:val="00C564D7"/>
    <w:rsid w:val="00C57336"/>
    <w:rsid w:val="00C617E1"/>
    <w:rsid w:val="00C61D79"/>
    <w:rsid w:val="00C61ECC"/>
    <w:rsid w:val="00C62887"/>
    <w:rsid w:val="00C65418"/>
    <w:rsid w:val="00C65656"/>
    <w:rsid w:val="00C709A6"/>
    <w:rsid w:val="00C749E4"/>
    <w:rsid w:val="00C7583B"/>
    <w:rsid w:val="00C77F1E"/>
    <w:rsid w:val="00C805CE"/>
    <w:rsid w:val="00C80611"/>
    <w:rsid w:val="00C8074C"/>
    <w:rsid w:val="00C80BCF"/>
    <w:rsid w:val="00C81006"/>
    <w:rsid w:val="00C811FC"/>
    <w:rsid w:val="00C823CF"/>
    <w:rsid w:val="00C8297B"/>
    <w:rsid w:val="00C847D1"/>
    <w:rsid w:val="00C84920"/>
    <w:rsid w:val="00C84BAB"/>
    <w:rsid w:val="00C8507A"/>
    <w:rsid w:val="00C86DE1"/>
    <w:rsid w:val="00C8730B"/>
    <w:rsid w:val="00C90AA8"/>
    <w:rsid w:val="00C90AAB"/>
    <w:rsid w:val="00C90C41"/>
    <w:rsid w:val="00C91BEB"/>
    <w:rsid w:val="00C925F6"/>
    <w:rsid w:val="00C93457"/>
    <w:rsid w:val="00C93D35"/>
    <w:rsid w:val="00C97F1B"/>
    <w:rsid w:val="00CA228F"/>
    <w:rsid w:val="00CA3BDE"/>
    <w:rsid w:val="00CA3FCD"/>
    <w:rsid w:val="00CA408E"/>
    <w:rsid w:val="00CA4923"/>
    <w:rsid w:val="00CA4D29"/>
    <w:rsid w:val="00CA4D45"/>
    <w:rsid w:val="00CA5FF0"/>
    <w:rsid w:val="00CA7162"/>
    <w:rsid w:val="00CA7575"/>
    <w:rsid w:val="00CA7A7A"/>
    <w:rsid w:val="00CA7F0E"/>
    <w:rsid w:val="00CB1B24"/>
    <w:rsid w:val="00CB1B91"/>
    <w:rsid w:val="00CB2028"/>
    <w:rsid w:val="00CB213A"/>
    <w:rsid w:val="00CB4879"/>
    <w:rsid w:val="00CB6305"/>
    <w:rsid w:val="00CB68B5"/>
    <w:rsid w:val="00CC01CD"/>
    <w:rsid w:val="00CC6607"/>
    <w:rsid w:val="00CD0439"/>
    <w:rsid w:val="00CD1668"/>
    <w:rsid w:val="00CD30AA"/>
    <w:rsid w:val="00CD4344"/>
    <w:rsid w:val="00CD466E"/>
    <w:rsid w:val="00CD5444"/>
    <w:rsid w:val="00CD61EB"/>
    <w:rsid w:val="00CD652D"/>
    <w:rsid w:val="00CD742F"/>
    <w:rsid w:val="00CD7CA3"/>
    <w:rsid w:val="00CD7CD3"/>
    <w:rsid w:val="00CE1139"/>
    <w:rsid w:val="00CE11BD"/>
    <w:rsid w:val="00CE2442"/>
    <w:rsid w:val="00CE7763"/>
    <w:rsid w:val="00CF15E0"/>
    <w:rsid w:val="00CF253D"/>
    <w:rsid w:val="00CF2E10"/>
    <w:rsid w:val="00CF3E08"/>
    <w:rsid w:val="00CF48ED"/>
    <w:rsid w:val="00CF6687"/>
    <w:rsid w:val="00CF6954"/>
    <w:rsid w:val="00CF6F8B"/>
    <w:rsid w:val="00CF7A02"/>
    <w:rsid w:val="00D00622"/>
    <w:rsid w:val="00D00B4B"/>
    <w:rsid w:val="00D01EE0"/>
    <w:rsid w:val="00D02D72"/>
    <w:rsid w:val="00D05921"/>
    <w:rsid w:val="00D05DD4"/>
    <w:rsid w:val="00D06BCD"/>
    <w:rsid w:val="00D07D5A"/>
    <w:rsid w:val="00D07DF6"/>
    <w:rsid w:val="00D117B6"/>
    <w:rsid w:val="00D14249"/>
    <w:rsid w:val="00D15A75"/>
    <w:rsid w:val="00D164D7"/>
    <w:rsid w:val="00D17189"/>
    <w:rsid w:val="00D17B02"/>
    <w:rsid w:val="00D20654"/>
    <w:rsid w:val="00D2134F"/>
    <w:rsid w:val="00D216AF"/>
    <w:rsid w:val="00D22432"/>
    <w:rsid w:val="00D23C0D"/>
    <w:rsid w:val="00D23DEA"/>
    <w:rsid w:val="00D30B7D"/>
    <w:rsid w:val="00D3244F"/>
    <w:rsid w:val="00D32530"/>
    <w:rsid w:val="00D34801"/>
    <w:rsid w:val="00D421DE"/>
    <w:rsid w:val="00D43586"/>
    <w:rsid w:val="00D43618"/>
    <w:rsid w:val="00D436DC"/>
    <w:rsid w:val="00D44F4B"/>
    <w:rsid w:val="00D464B9"/>
    <w:rsid w:val="00D522DB"/>
    <w:rsid w:val="00D52827"/>
    <w:rsid w:val="00D5339B"/>
    <w:rsid w:val="00D53CFC"/>
    <w:rsid w:val="00D545F5"/>
    <w:rsid w:val="00D557A8"/>
    <w:rsid w:val="00D55CC4"/>
    <w:rsid w:val="00D60050"/>
    <w:rsid w:val="00D60C65"/>
    <w:rsid w:val="00D61CFD"/>
    <w:rsid w:val="00D63695"/>
    <w:rsid w:val="00D66996"/>
    <w:rsid w:val="00D66D0C"/>
    <w:rsid w:val="00D705C0"/>
    <w:rsid w:val="00D70705"/>
    <w:rsid w:val="00D70E69"/>
    <w:rsid w:val="00D715EF"/>
    <w:rsid w:val="00D72FD8"/>
    <w:rsid w:val="00D7405F"/>
    <w:rsid w:val="00D74F80"/>
    <w:rsid w:val="00D76F01"/>
    <w:rsid w:val="00D80954"/>
    <w:rsid w:val="00D821D5"/>
    <w:rsid w:val="00D82546"/>
    <w:rsid w:val="00D84356"/>
    <w:rsid w:val="00D85336"/>
    <w:rsid w:val="00D94A4D"/>
    <w:rsid w:val="00D95AC1"/>
    <w:rsid w:val="00D9629E"/>
    <w:rsid w:val="00D964E5"/>
    <w:rsid w:val="00D96BA6"/>
    <w:rsid w:val="00D96FCF"/>
    <w:rsid w:val="00DA019F"/>
    <w:rsid w:val="00DA021E"/>
    <w:rsid w:val="00DA07B2"/>
    <w:rsid w:val="00DA13C5"/>
    <w:rsid w:val="00DA157C"/>
    <w:rsid w:val="00DA1C24"/>
    <w:rsid w:val="00DA1D47"/>
    <w:rsid w:val="00DA2FE1"/>
    <w:rsid w:val="00DA3B37"/>
    <w:rsid w:val="00DA72E8"/>
    <w:rsid w:val="00DA74A3"/>
    <w:rsid w:val="00DA7D87"/>
    <w:rsid w:val="00DB1262"/>
    <w:rsid w:val="00DB2429"/>
    <w:rsid w:val="00DB3509"/>
    <w:rsid w:val="00DB58DA"/>
    <w:rsid w:val="00DB6BA5"/>
    <w:rsid w:val="00DC2237"/>
    <w:rsid w:val="00DC3130"/>
    <w:rsid w:val="00DC3858"/>
    <w:rsid w:val="00DC3A91"/>
    <w:rsid w:val="00DC4B4B"/>
    <w:rsid w:val="00DC6802"/>
    <w:rsid w:val="00DC6E11"/>
    <w:rsid w:val="00DC7C80"/>
    <w:rsid w:val="00DC7C9F"/>
    <w:rsid w:val="00DD05D7"/>
    <w:rsid w:val="00DD0E86"/>
    <w:rsid w:val="00DD13AF"/>
    <w:rsid w:val="00DD149E"/>
    <w:rsid w:val="00DD1537"/>
    <w:rsid w:val="00DD292E"/>
    <w:rsid w:val="00DD799D"/>
    <w:rsid w:val="00DE29A5"/>
    <w:rsid w:val="00DE2B91"/>
    <w:rsid w:val="00DE6890"/>
    <w:rsid w:val="00DE732E"/>
    <w:rsid w:val="00DE7AE3"/>
    <w:rsid w:val="00DF036D"/>
    <w:rsid w:val="00DF0B8A"/>
    <w:rsid w:val="00DF2147"/>
    <w:rsid w:val="00DF2DF0"/>
    <w:rsid w:val="00DF4460"/>
    <w:rsid w:val="00DF45DA"/>
    <w:rsid w:val="00DF6905"/>
    <w:rsid w:val="00E0088C"/>
    <w:rsid w:val="00E012E0"/>
    <w:rsid w:val="00E015E4"/>
    <w:rsid w:val="00E02107"/>
    <w:rsid w:val="00E0237B"/>
    <w:rsid w:val="00E027BA"/>
    <w:rsid w:val="00E03117"/>
    <w:rsid w:val="00E03838"/>
    <w:rsid w:val="00E041FA"/>
    <w:rsid w:val="00E066D8"/>
    <w:rsid w:val="00E07824"/>
    <w:rsid w:val="00E10D16"/>
    <w:rsid w:val="00E1351F"/>
    <w:rsid w:val="00E13BC2"/>
    <w:rsid w:val="00E13DAF"/>
    <w:rsid w:val="00E1530D"/>
    <w:rsid w:val="00E1614F"/>
    <w:rsid w:val="00E21FC7"/>
    <w:rsid w:val="00E2633D"/>
    <w:rsid w:val="00E26F01"/>
    <w:rsid w:val="00E27247"/>
    <w:rsid w:val="00E27274"/>
    <w:rsid w:val="00E31305"/>
    <w:rsid w:val="00E323B3"/>
    <w:rsid w:val="00E44C09"/>
    <w:rsid w:val="00E46232"/>
    <w:rsid w:val="00E50087"/>
    <w:rsid w:val="00E51553"/>
    <w:rsid w:val="00E53CCC"/>
    <w:rsid w:val="00E546D5"/>
    <w:rsid w:val="00E54EA7"/>
    <w:rsid w:val="00E55477"/>
    <w:rsid w:val="00E62218"/>
    <w:rsid w:val="00E62F4F"/>
    <w:rsid w:val="00E637E4"/>
    <w:rsid w:val="00E65F8E"/>
    <w:rsid w:val="00E664A9"/>
    <w:rsid w:val="00E669D0"/>
    <w:rsid w:val="00E66A81"/>
    <w:rsid w:val="00E66C4A"/>
    <w:rsid w:val="00E66CC6"/>
    <w:rsid w:val="00E677F0"/>
    <w:rsid w:val="00E7343C"/>
    <w:rsid w:val="00E74D19"/>
    <w:rsid w:val="00E75D22"/>
    <w:rsid w:val="00E761C7"/>
    <w:rsid w:val="00E76765"/>
    <w:rsid w:val="00E76B2A"/>
    <w:rsid w:val="00E770E1"/>
    <w:rsid w:val="00E77CFE"/>
    <w:rsid w:val="00E811EC"/>
    <w:rsid w:val="00E8128F"/>
    <w:rsid w:val="00E82B63"/>
    <w:rsid w:val="00E84723"/>
    <w:rsid w:val="00E84DED"/>
    <w:rsid w:val="00E85411"/>
    <w:rsid w:val="00E85902"/>
    <w:rsid w:val="00E878DE"/>
    <w:rsid w:val="00E87AE9"/>
    <w:rsid w:val="00E91640"/>
    <w:rsid w:val="00E9231B"/>
    <w:rsid w:val="00E92D6F"/>
    <w:rsid w:val="00E93095"/>
    <w:rsid w:val="00E95A39"/>
    <w:rsid w:val="00E96A69"/>
    <w:rsid w:val="00EA3D21"/>
    <w:rsid w:val="00EA6D4B"/>
    <w:rsid w:val="00EA6F53"/>
    <w:rsid w:val="00EB01E0"/>
    <w:rsid w:val="00EB0819"/>
    <w:rsid w:val="00EB1CA0"/>
    <w:rsid w:val="00EB1CD7"/>
    <w:rsid w:val="00EB356C"/>
    <w:rsid w:val="00EB5D3E"/>
    <w:rsid w:val="00EB726A"/>
    <w:rsid w:val="00EB75FF"/>
    <w:rsid w:val="00EB7B01"/>
    <w:rsid w:val="00EB7EFF"/>
    <w:rsid w:val="00EC06DA"/>
    <w:rsid w:val="00EC0C1E"/>
    <w:rsid w:val="00EC0F1E"/>
    <w:rsid w:val="00EC13FA"/>
    <w:rsid w:val="00EC3261"/>
    <w:rsid w:val="00EC4F29"/>
    <w:rsid w:val="00EC7491"/>
    <w:rsid w:val="00EC7D2B"/>
    <w:rsid w:val="00EC7DCA"/>
    <w:rsid w:val="00EC7F83"/>
    <w:rsid w:val="00ED02F6"/>
    <w:rsid w:val="00ED0835"/>
    <w:rsid w:val="00ED16F0"/>
    <w:rsid w:val="00ED3D57"/>
    <w:rsid w:val="00ED5543"/>
    <w:rsid w:val="00ED66F1"/>
    <w:rsid w:val="00ED685E"/>
    <w:rsid w:val="00ED6A99"/>
    <w:rsid w:val="00ED6F19"/>
    <w:rsid w:val="00ED7987"/>
    <w:rsid w:val="00EE02EC"/>
    <w:rsid w:val="00EE1BC4"/>
    <w:rsid w:val="00EE1C18"/>
    <w:rsid w:val="00EE29DE"/>
    <w:rsid w:val="00EE377B"/>
    <w:rsid w:val="00EE3AB0"/>
    <w:rsid w:val="00EE5206"/>
    <w:rsid w:val="00EE5785"/>
    <w:rsid w:val="00EE5A49"/>
    <w:rsid w:val="00EE66CD"/>
    <w:rsid w:val="00EE6AB5"/>
    <w:rsid w:val="00EF334D"/>
    <w:rsid w:val="00EF3B75"/>
    <w:rsid w:val="00EF5BFC"/>
    <w:rsid w:val="00EF5E42"/>
    <w:rsid w:val="00EF6A86"/>
    <w:rsid w:val="00EF7D53"/>
    <w:rsid w:val="00F01E2A"/>
    <w:rsid w:val="00F02082"/>
    <w:rsid w:val="00F03E85"/>
    <w:rsid w:val="00F0589D"/>
    <w:rsid w:val="00F1080E"/>
    <w:rsid w:val="00F11AE4"/>
    <w:rsid w:val="00F1201C"/>
    <w:rsid w:val="00F13108"/>
    <w:rsid w:val="00F1317C"/>
    <w:rsid w:val="00F150EC"/>
    <w:rsid w:val="00F153AF"/>
    <w:rsid w:val="00F15AE1"/>
    <w:rsid w:val="00F15EC4"/>
    <w:rsid w:val="00F16E6A"/>
    <w:rsid w:val="00F1764F"/>
    <w:rsid w:val="00F20BFE"/>
    <w:rsid w:val="00F2323F"/>
    <w:rsid w:val="00F23625"/>
    <w:rsid w:val="00F24503"/>
    <w:rsid w:val="00F253BA"/>
    <w:rsid w:val="00F25CC2"/>
    <w:rsid w:val="00F26EE0"/>
    <w:rsid w:val="00F27772"/>
    <w:rsid w:val="00F3091A"/>
    <w:rsid w:val="00F31D75"/>
    <w:rsid w:val="00F31F5B"/>
    <w:rsid w:val="00F34C21"/>
    <w:rsid w:val="00F37921"/>
    <w:rsid w:val="00F40FA3"/>
    <w:rsid w:val="00F42AF6"/>
    <w:rsid w:val="00F45051"/>
    <w:rsid w:val="00F45A25"/>
    <w:rsid w:val="00F4669E"/>
    <w:rsid w:val="00F52E5A"/>
    <w:rsid w:val="00F52EC5"/>
    <w:rsid w:val="00F53835"/>
    <w:rsid w:val="00F546EC"/>
    <w:rsid w:val="00F57097"/>
    <w:rsid w:val="00F61235"/>
    <w:rsid w:val="00F62361"/>
    <w:rsid w:val="00F63565"/>
    <w:rsid w:val="00F648DB"/>
    <w:rsid w:val="00F64A04"/>
    <w:rsid w:val="00F65F75"/>
    <w:rsid w:val="00F661D7"/>
    <w:rsid w:val="00F674ED"/>
    <w:rsid w:val="00F71A90"/>
    <w:rsid w:val="00F71F93"/>
    <w:rsid w:val="00F74F02"/>
    <w:rsid w:val="00F76103"/>
    <w:rsid w:val="00F769EC"/>
    <w:rsid w:val="00F8095A"/>
    <w:rsid w:val="00F8392F"/>
    <w:rsid w:val="00F849EE"/>
    <w:rsid w:val="00F90134"/>
    <w:rsid w:val="00F911FF"/>
    <w:rsid w:val="00F91E8B"/>
    <w:rsid w:val="00F936B8"/>
    <w:rsid w:val="00F963F8"/>
    <w:rsid w:val="00F96883"/>
    <w:rsid w:val="00F9707A"/>
    <w:rsid w:val="00FA1964"/>
    <w:rsid w:val="00FA1DA7"/>
    <w:rsid w:val="00FA1EF0"/>
    <w:rsid w:val="00FA416A"/>
    <w:rsid w:val="00FA5B35"/>
    <w:rsid w:val="00FA6A1A"/>
    <w:rsid w:val="00FB13F6"/>
    <w:rsid w:val="00FB15A1"/>
    <w:rsid w:val="00FB17B1"/>
    <w:rsid w:val="00FB2B32"/>
    <w:rsid w:val="00FB324F"/>
    <w:rsid w:val="00FB4A55"/>
    <w:rsid w:val="00FC138F"/>
    <w:rsid w:val="00FC2646"/>
    <w:rsid w:val="00FC46A3"/>
    <w:rsid w:val="00FC4827"/>
    <w:rsid w:val="00FC5FA8"/>
    <w:rsid w:val="00FC6234"/>
    <w:rsid w:val="00FD13DD"/>
    <w:rsid w:val="00FD27DC"/>
    <w:rsid w:val="00FD3137"/>
    <w:rsid w:val="00FD34CB"/>
    <w:rsid w:val="00FD3F09"/>
    <w:rsid w:val="00FD67ED"/>
    <w:rsid w:val="00FD69AC"/>
    <w:rsid w:val="00FD75E4"/>
    <w:rsid w:val="00FD77E7"/>
    <w:rsid w:val="00FD7E69"/>
    <w:rsid w:val="00FE1681"/>
    <w:rsid w:val="00FE1A34"/>
    <w:rsid w:val="00FE508D"/>
    <w:rsid w:val="00FE5212"/>
    <w:rsid w:val="00FE63B9"/>
    <w:rsid w:val="00FE74FD"/>
    <w:rsid w:val="00FE7FD0"/>
    <w:rsid w:val="00FF0FA3"/>
    <w:rsid w:val="00FF2026"/>
    <w:rsid w:val="00FF2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90798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078FD"/>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rsid w:val="005C3353"/>
    <w:pPr>
      <w:tabs>
        <w:tab w:val="num" w:pos="4134"/>
      </w:tabs>
      <w:ind w:left="4134" w:hanging="360"/>
      <w:jc w:val="both"/>
      <w:outlineLvl w:val="7"/>
    </w:pPr>
    <w:rPr>
      <w:szCs w:val="20"/>
    </w:rPr>
  </w:style>
  <w:style w:type="paragraph" w:styleId="Nzev">
    <w:name w:val="Title"/>
    <w:basedOn w:val="Normln"/>
    <w:link w:val="NzevChar"/>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rsid w:val="00813A32"/>
    <w:pPr>
      <w:spacing w:after="120"/>
      <w:ind w:left="283"/>
    </w:pPr>
    <w:rPr>
      <w:sz w:val="16"/>
      <w:szCs w:val="16"/>
    </w:rPr>
  </w:style>
  <w:style w:type="character" w:customStyle="1" w:styleId="Zkladntextodsazen3Char">
    <w:name w:val="Základní text odsazený 3 Char"/>
    <w:basedOn w:val="Standardnpsmoodstavce"/>
    <w:link w:val="Zkladntextodsazen3"/>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aliases w:val="Odstavec se seznamem a odrážkou,1 úroveň Odstavec se seznamem,List Paragraph (Czech Tourism),Colorful List - Accent 11,Barevný seznam – zvýraznění 11"/>
    <w:basedOn w:val="Normln"/>
    <w:link w:val="OdstavecseseznamemChar"/>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rsid w:val="001C728E"/>
    <w:rPr>
      <w:rFonts w:ascii="Courier New" w:hAnsi="Courier New"/>
      <w:sz w:val="20"/>
      <w:szCs w:val="20"/>
    </w:rPr>
  </w:style>
  <w:style w:type="character" w:customStyle="1" w:styleId="ProsttextChar">
    <w:name w:val="Prostý text Char"/>
    <w:basedOn w:val="Standardnpsmoodstavce"/>
    <w:link w:val="Prosttext"/>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rsid w:val="001C728E"/>
    <w:pPr>
      <w:tabs>
        <w:tab w:val="left" w:pos="5904"/>
      </w:tabs>
      <w:spacing w:line="230" w:lineRule="auto"/>
    </w:pPr>
  </w:style>
  <w:style w:type="character" w:styleId="Odkaznakoment">
    <w:name w:val="annotation reference"/>
    <w:basedOn w:val="Standardnpsmoodstavce"/>
    <w:rsid w:val="001C728E"/>
    <w:rPr>
      <w:rFonts w:cs="Times New Roman"/>
      <w:sz w:val="16"/>
    </w:rPr>
  </w:style>
  <w:style w:type="paragraph" w:styleId="Textkomente">
    <w:name w:val="annotation text"/>
    <w:basedOn w:val="Normln"/>
    <w:link w:val="TextkomenteChar"/>
    <w:rsid w:val="001C728E"/>
    <w:rPr>
      <w:rFonts w:ascii="Arial" w:hAnsi="Arial"/>
      <w:sz w:val="20"/>
      <w:szCs w:val="20"/>
    </w:rPr>
  </w:style>
  <w:style w:type="character" w:customStyle="1" w:styleId="TextkomenteChar">
    <w:name w:val="Text komentáře Char"/>
    <w:basedOn w:val="Standardnpsmoodstavce"/>
    <w:link w:val="Textkomente"/>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rsid w:val="0064059E"/>
    <w:pPr>
      <w:ind w:left="720"/>
      <w:contextualSpacing/>
    </w:pPr>
    <w:rPr>
      <w:rFonts w:ascii="Arial" w:hAnsi="Arial"/>
      <w:szCs w:val="20"/>
    </w:rPr>
  </w:style>
  <w:style w:type="character" w:customStyle="1" w:styleId="odst1">
    <w:name w:val="odst1"/>
    <w:rsid w:val="00CC6607"/>
    <w:rPr>
      <w:b/>
      <w:bCs/>
      <w:color w:val="1060B8"/>
    </w:rPr>
  </w:style>
  <w:style w:type="paragraph" w:styleId="Zkladntext-prvnodsazen">
    <w:name w:val="Body Text First Indent"/>
    <w:basedOn w:val="Zkladntext"/>
    <w:link w:val="Zkladntext-prvnodsazenChar"/>
    <w:uiPriority w:val="99"/>
    <w:semiHidden/>
    <w:unhideWhenUsed/>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rsid w:val="00215834"/>
    <w:rPr>
      <w:rFonts w:cs="Times New Roman"/>
      <w:sz w:val="24"/>
      <w:szCs w:val="24"/>
    </w:rPr>
  </w:style>
  <w:style w:type="character" w:customStyle="1" w:styleId="OdstavecseseznamemChar">
    <w:name w:val="Odstavec se seznamem Char"/>
    <w:aliases w:val="Odstavec se seznamem a odrážkou Char,1 úroveň Odstavec se seznamem Char,List Paragraph (Czech Tourism) Char,Colorful List - Accent 11 Char,Barevný seznam – zvýraznění 11 Char"/>
    <w:basedOn w:val="Standardnpsmoodstavce"/>
    <w:link w:val="Odstavecseseznamem"/>
    <w:uiPriority w:val="99"/>
    <w:rsid w:val="004D1C25"/>
    <w:rPr>
      <w:sz w:val="24"/>
      <w:szCs w:val="24"/>
    </w:rPr>
  </w:style>
  <w:style w:type="character" w:customStyle="1" w:styleId="font151">
    <w:name w:val="font151"/>
    <w:basedOn w:val="Standardnpsmoodstavce"/>
    <w:rsid w:val="00482E77"/>
    <w:rPr>
      <w:rFonts w:ascii="Verdana" w:hAnsi="Verdana" w:hint="default"/>
      <w:b w:val="0"/>
      <w:bCs w:val="0"/>
      <w:i/>
      <w:iCs/>
      <w:strike w:val="0"/>
      <w:dstrike w:val="0"/>
      <w:color w:val="auto"/>
      <w:sz w:val="24"/>
      <w:szCs w:val="24"/>
      <w:u w:val="none"/>
      <w:effect w:val="none"/>
    </w:rPr>
  </w:style>
  <w:style w:type="paragraph" w:customStyle="1" w:styleId="Textbodu">
    <w:name w:val="Text bodu"/>
    <w:basedOn w:val="Normln"/>
    <w:rsid w:val="00223011"/>
    <w:pPr>
      <w:tabs>
        <w:tab w:val="num" w:pos="850"/>
      </w:tabs>
      <w:ind w:left="850" w:hanging="425"/>
      <w:jc w:val="both"/>
      <w:outlineLvl w:val="8"/>
    </w:pPr>
    <w:rPr>
      <w:szCs w:val="20"/>
    </w:rPr>
  </w:style>
  <w:style w:type="paragraph" w:customStyle="1" w:styleId="odsazentext0">
    <w:name w:val="odsazený text 0"/>
    <w:basedOn w:val="Normln"/>
    <w:next w:val="Normln"/>
    <w:rsid w:val="00223011"/>
    <w:pPr>
      <w:spacing w:before="120"/>
      <w:jc w:val="both"/>
    </w:pPr>
    <w:rPr>
      <w:szCs w:val="20"/>
    </w:rPr>
  </w:style>
  <w:style w:type="paragraph" w:customStyle="1" w:styleId="SODodstavec">
    <w:name w:val="SOD odstavec"/>
    <w:basedOn w:val="Zkladntext"/>
    <w:autoRedefine/>
    <w:rsid w:val="0069542C"/>
    <w:pPr>
      <w:numPr>
        <w:ilvl w:val="1"/>
        <w:numId w:val="37"/>
      </w:numPr>
      <w:spacing w:before="120" w:after="120"/>
      <w:ind w:hanging="539"/>
    </w:pPr>
    <w:rPr>
      <w:noProof w:val="0"/>
      <w:sz w:val="22"/>
      <w:szCs w:val="24"/>
      <w:lang w:eastAsia="cs-CZ"/>
    </w:rPr>
  </w:style>
  <w:style w:type="character" w:customStyle="1" w:styleId="Nevyeenzmnka1">
    <w:name w:val="Nevyřešená zmínka1"/>
    <w:basedOn w:val="Standardnpsmoodstavce"/>
    <w:uiPriority w:val="99"/>
    <w:semiHidden/>
    <w:unhideWhenUsed/>
    <w:rsid w:val="00D55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591109">
      <w:bodyDiv w:val="1"/>
      <w:marLeft w:val="0"/>
      <w:marRight w:val="0"/>
      <w:marTop w:val="0"/>
      <w:marBottom w:val="0"/>
      <w:divBdr>
        <w:top w:val="none" w:sz="0" w:space="0" w:color="auto"/>
        <w:left w:val="none" w:sz="0" w:space="0" w:color="auto"/>
        <w:bottom w:val="none" w:sz="0" w:space="0" w:color="auto"/>
        <w:right w:val="none" w:sz="0" w:space="0" w:color="auto"/>
      </w:divBdr>
    </w:div>
    <w:div w:id="13443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ticka.zvikovec.cz/ing%2Digor%2Dtjutcev/o-1014/p1=5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yticka.zvikovec.cz/ing%2Digor%2Dtjutcev/o-1014/p1=56"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davatel.tenderarena.cz/evidence/zakazka/zadavacirizeni/nabidky/detail.jsf?id=675891&amp;idNabidky=90463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yticka.zvikovec.cz/ing%2Digor%2Dtjutcev/o-1014/p1=56" TargetMode="External"/><Relationship Id="rId4" Type="http://schemas.openxmlformats.org/officeDocument/2006/relationships/webSettings" Target="webSettings.xml"/><Relationship Id="rId9" Type="http://schemas.openxmlformats.org/officeDocument/2006/relationships/hyperlink" Target="http://www.kyticka.zvikovec.cz/ing%2Digor%2Dtjutcev/o-1014/p1=56"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14701</Words>
  <Characters>89416</Characters>
  <Application>Microsoft Office Word</Application>
  <DocSecurity>0</DocSecurity>
  <Lines>745</Lines>
  <Paragraphs>207</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LinksUpToDate>false</LinksUpToDate>
  <CharactersWithSpaces>103910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creator/>
  <cp:lastModifiedBy/>
  <cp:revision>1</cp:revision>
  <dcterms:created xsi:type="dcterms:W3CDTF">2024-06-24T08:47:00Z</dcterms:created>
  <dcterms:modified xsi:type="dcterms:W3CDTF">2024-06-24T08:58:00Z</dcterms:modified>
</cp:coreProperties>
</file>