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FE035" w14:textId="77777777" w:rsidR="007C1A5C" w:rsidRPr="00831D34" w:rsidRDefault="007C1A5C" w:rsidP="007C1A5C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14:paraId="09D94D1D" w14:textId="77777777" w:rsidR="007C1A5C" w:rsidRDefault="007C1A5C" w:rsidP="00025225">
      <w:pPr>
        <w:spacing w:line="0" w:lineRule="atLeast"/>
        <w:jc w:val="center"/>
        <w:rPr>
          <w:rFonts w:ascii="Arial" w:hAnsi="Arial" w:cs="Arial"/>
          <w:color w:val="000000"/>
          <w:sz w:val="20"/>
          <w:lang w:val="cs-CZ"/>
        </w:rPr>
      </w:pPr>
      <w:r w:rsidRPr="00831D34">
        <w:rPr>
          <w:rFonts w:ascii="Arial" w:hAnsi="Arial" w:cs="Arial"/>
          <w:color w:val="000000"/>
          <w:sz w:val="20"/>
          <w:lang w:val="cs-CZ"/>
        </w:rPr>
        <w:t>Níže uvedeného dne, měsíce a roku spolu následující smluvní strany:</w:t>
      </w:r>
    </w:p>
    <w:p w14:paraId="70700EAD" w14:textId="77777777" w:rsidR="007C1A5C" w:rsidRDefault="007C1A5C" w:rsidP="007C1A5C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14:paraId="15EFE515" w14:textId="77777777" w:rsidR="00646D5C" w:rsidRPr="00831D34" w:rsidRDefault="00646D5C" w:rsidP="007C1A5C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14:paraId="2F340F33" w14:textId="5F3C5D9B" w:rsidR="007C1A5C" w:rsidRPr="00831D34" w:rsidRDefault="007C1A5C" w:rsidP="007C1A5C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color w:val="000000"/>
          <w:sz w:val="20"/>
          <w:lang w:val="cs-CZ"/>
        </w:rPr>
      </w:pPr>
      <w:r w:rsidRPr="00831D34">
        <w:rPr>
          <w:rFonts w:ascii="Arial" w:hAnsi="Arial" w:cs="Arial"/>
          <w:b/>
          <w:color w:val="000000"/>
          <w:sz w:val="20"/>
          <w:lang w:val="cs-CZ"/>
        </w:rPr>
        <w:t>1.</w:t>
      </w:r>
      <w:r w:rsidRPr="00831D34">
        <w:rPr>
          <w:rFonts w:ascii="Arial" w:hAnsi="Arial" w:cs="Arial"/>
          <w:color w:val="000000"/>
          <w:sz w:val="20"/>
          <w:lang w:val="cs-CZ"/>
        </w:rPr>
        <w:tab/>
      </w:r>
      <w:r w:rsidRPr="00831D34">
        <w:rPr>
          <w:rFonts w:ascii="Arial" w:hAnsi="Arial" w:cs="Arial"/>
          <w:b/>
          <w:color w:val="000000"/>
          <w:sz w:val="20"/>
          <w:lang w:val="cs-CZ"/>
        </w:rPr>
        <w:t xml:space="preserve">ARTEX ART SERVICES s.r.o., </w:t>
      </w:r>
      <w:r w:rsidRPr="00831D34">
        <w:rPr>
          <w:rFonts w:ascii="Arial" w:hAnsi="Arial" w:cs="Arial"/>
          <w:color w:val="000000"/>
          <w:sz w:val="20"/>
          <w:lang w:val="cs-CZ"/>
        </w:rPr>
        <w:t xml:space="preserve">se sídlem na adrese Bělomlýnská 57, 196 00 Praha 9, identifikační číslo 28526147, společnost zapsaná </w:t>
      </w:r>
      <w:r w:rsidRPr="00362B9A">
        <w:rPr>
          <w:rFonts w:ascii="Arial" w:hAnsi="Arial" w:cs="Arial"/>
          <w:color w:val="000000"/>
          <w:sz w:val="20"/>
          <w:lang w:val="cs-CZ"/>
        </w:rPr>
        <w:t>do obchodního rejstříku Městského soudu v Praze, oddíl C, vložka 148003, jednající panem</w:t>
      </w:r>
      <w:r w:rsidR="003D6DEF">
        <w:rPr>
          <w:rFonts w:ascii="Arial" w:hAnsi="Arial" w:cs="Arial"/>
          <w:color w:val="000000"/>
          <w:sz w:val="20"/>
          <w:lang w:val="cs-CZ"/>
        </w:rPr>
        <w:t xml:space="preserve"> </w:t>
      </w:r>
      <w:r w:rsidR="00806156" w:rsidRPr="00806156">
        <w:rPr>
          <w:rFonts w:ascii="Arial" w:hAnsi="Arial" w:cs="Arial"/>
          <w:color w:val="000000"/>
          <w:sz w:val="20"/>
          <w:highlight w:val="black"/>
          <w:lang w:val="cs-CZ"/>
        </w:rPr>
        <w:t>xxxx</w:t>
      </w:r>
      <w:r w:rsidRPr="00362B9A">
        <w:rPr>
          <w:rFonts w:ascii="Arial" w:hAnsi="Arial" w:cs="Arial"/>
          <w:color w:val="000000"/>
          <w:sz w:val="20"/>
          <w:lang w:val="cs-CZ"/>
        </w:rPr>
        <w:t xml:space="preserve"> jednatelem</w:t>
      </w:r>
      <w:r w:rsidRPr="00831D34">
        <w:rPr>
          <w:rFonts w:ascii="Arial" w:hAnsi="Arial" w:cs="Arial"/>
          <w:color w:val="000000"/>
          <w:sz w:val="20"/>
          <w:lang w:val="cs-CZ"/>
        </w:rPr>
        <w:t xml:space="preserve"> </w:t>
      </w:r>
    </w:p>
    <w:p w14:paraId="7B37F6AF" w14:textId="77777777" w:rsidR="007C1A5C" w:rsidRDefault="007C1A5C" w:rsidP="007C1A5C">
      <w:pPr>
        <w:spacing w:line="0" w:lineRule="atLeast"/>
        <w:ind w:left="284"/>
        <w:jc w:val="both"/>
        <w:rPr>
          <w:rFonts w:ascii="Arial" w:hAnsi="Arial" w:cs="Arial"/>
          <w:color w:val="000000"/>
          <w:sz w:val="20"/>
          <w:lang w:val="cs-CZ"/>
        </w:rPr>
      </w:pPr>
      <w:r w:rsidRPr="00831D34">
        <w:rPr>
          <w:rFonts w:ascii="Arial" w:hAnsi="Arial" w:cs="Arial"/>
          <w:color w:val="000000"/>
          <w:sz w:val="20"/>
          <w:lang w:val="cs-CZ"/>
        </w:rPr>
        <w:t xml:space="preserve">   (dále jen „</w:t>
      </w:r>
      <w:r w:rsidRPr="00831D34">
        <w:rPr>
          <w:rFonts w:ascii="Arial" w:hAnsi="Arial" w:cs="Arial"/>
          <w:b/>
          <w:color w:val="000000"/>
          <w:sz w:val="20"/>
          <w:lang w:val="cs-CZ"/>
        </w:rPr>
        <w:t>Dopravce</w:t>
      </w:r>
      <w:r w:rsidRPr="00831D34">
        <w:rPr>
          <w:rFonts w:ascii="Arial" w:hAnsi="Arial" w:cs="Arial"/>
          <w:color w:val="000000"/>
          <w:sz w:val="20"/>
          <w:lang w:val="cs-CZ"/>
        </w:rPr>
        <w:t>“) na straně jedné a</w:t>
      </w:r>
    </w:p>
    <w:p w14:paraId="2CFF8BA4" w14:textId="77777777" w:rsidR="00025225" w:rsidRPr="00831D34" w:rsidRDefault="00025225" w:rsidP="007C1A5C">
      <w:pPr>
        <w:spacing w:line="0" w:lineRule="atLeast"/>
        <w:ind w:left="284"/>
        <w:jc w:val="both"/>
        <w:rPr>
          <w:rFonts w:ascii="Arial" w:hAnsi="Arial" w:cs="Arial"/>
          <w:color w:val="000000"/>
          <w:sz w:val="20"/>
          <w:lang w:val="cs-CZ"/>
        </w:rPr>
      </w:pPr>
    </w:p>
    <w:p w14:paraId="629CD3FD" w14:textId="77777777" w:rsidR="007C1A5C" w:rsidRPr="00831D34" w:rsidRDefault="007C1A5C" w:rsidP="007C1A5C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14:paraId="357D80B4" w14:textId="77777777" w:rsidR="007C1A5C" w:rsidRPr="00317BE8" w:rsidRDefault="007C1A5C" w:rsidP="007C1A5C">
      <w:pPr>
        <w:ind w:left="426" w:hanging="426"/>
        <w:jc w:val="both"/>
        <w:rPr>
          <w:rFonts w:ascii="Arial" w:hAnsi="Arial" w:cs="Arial"/>
          <w:b/>
          <w:color w:val="000000"/>
          <w:sz w:val="20"/>
          <w:lang w:val="cs-CZ"/>
        </w:rPr>
      </w:pPr>
      <w:r w:rsidRPr="00317BE8">
        <w:rPr>
          <w:rFonts w:ascii="Arial" w:hAnsi="Arial" w:cs="Arial"/>
          <w:b/>
          <w:color w:val="000000"/>
          <w:sz w:val="20"/>
          <w:lang w:val="cs-CZ"/>
        </w:rPr>
        <w:t>2.</w:t>
      </w:r>
      <w:r w:rsidRPr="00317BE8">
        <w:rPr>
          <w:rFonts w:ascii="Arial" w:hAnsi="Arial" w:cs="Arial"/>
          <w:color w:val="000000"/>
          <w:sz w:val="20"/>
          <w:lang w:val="cs-CZ"/>
        </w:rPr>
        <w:tab/>
      </w:r>
      <w:r w:rsidRPr="00317BE8">
        <w:rPr>
          <w:rFonts w:ascii="Arial" w:hAnsi="Arial" w:cs="Arial"/>
          <w:b/>
          <w:color w:val="000000"/>
          <w:sz w:val="20"/>
          <w:lang w:val="cs-CZ"/>
        </w:rPr>
        <w:t>ČESKÁ FILHARMONIE/GALERIE RUDOLFINUM</w:t>
      </w:r>
    </w:p>
    <w:p w14:paraId="593141C9" w14:textId="77777777" w:rsidR="003D6DEF" w:rsidRPr="00317BE8" w:rsidRDefault="003D6DEF" w:rsidP="003D6DEF">
      <w:pPr>
        <w:ind w:left="852" w:hanging="426"/>
        <w:jc w:val="both"/>
        <w:rPr>
          <w:rFonts w:ascii="Arial" w:hAnsi="Arial" w:cs="Arial"/>
          <w:color w:val="000000"/>
          <w:sz w:val="20"/>
          <w:lang w:val="cs-CZ"/>
        </w:rPr>
      </w:pPr>
      <w:r w:rsidRPr="00317BE8">
        <w:rPr>
          <w:rFonts w:ascii="Arial" w:hAnsi="Arial" w:cs="Arial"/>
          <w:color w:val="000000"/>
          <w:sz w:val="20"/>
          <w:lang w:val="cs-CZ"/>
        </w:rPr>
        <w:t>Alšovo náb</w:t>
      </w:r>
      <w:r w:rsidRPr="00317BE8">
        <w:rPr>
          <w:rFonts w:ascii="Arial" w:hAnsi="Arial" w:cs="Arial" w:hint="eastAsia"/>
          <w:color w:val="000000"/>
          <w:sz w:val="20"/>
          <w:lang w:val="cs-CZ"/>
        </w:rPr>
        <w:t>ř</w:t>
      </w:r>
      <w:r w:rsidRPr="00317BE8">
        <w:rPr>
          <w:rFonts w:ascii="Arial" w:hAnsi="Arial" w:cs="Arial"/>
          <w:color w:val="000000"/>
          <w:sz w:val="20"/>
          <w:lang w:val="cs-CZ"/>
        </w:rPr>
        <w:t xml:space="preserve">eží 12, Praha 1, 110 01 </w:t>
      </w:r>
      <w:r>
        <w:rPr>
          <w:rFonts w:ascii="Arial" w:hAnsi="Arial" w:cs="Arial"/>
          <w:color w:val="000000"/>
          <w:sz w:val="20"/>
          <w:lang w:val="cs-CZ"/>
        </w:rPr>
        <w:t>Praha 1</w:t>
      </w:r>
      <w:r w:rsidRPr="00317BE8">
        <w:rPr>
          <w:rFonts w:ascii="Arial" w:hAnsi="Arial" w:cs="Arial"/>
          <w:color w:val="000000"/>
          <w:sz w:val="20"/>
          <w:lang w:val="cs-CZ"/>
        </w:rPr>
        <w:t>,</w:t>
      </w:r>
    </w:p>
    <w:p w14:paraId="51B5A49E" w14:textId="5A78B7EB" w:rsidR="003D6DEF" w:rsidRPr="00317BE8" w:rsidRDefault="003D6DEF" w:rsidP="003D6DEF">
      <w:pPr>
        <w:ind w:left="852" w:hanging="426"/>
        <w:jc w:val="both"/>
        <w:rPr>
          <w:rFonts w:ascii="Arial" w:hAnsi="Arial" w:cs="Arial"/>
          <w:color w:val="000000"/>
          <w:sz w:val="20"/>
          <w:lang w:val="cs-CZ"/>
        </w:rPr>
      </w:pPr>
      <w:r>
        <w:rPr>
          <w:rFonts w:ascii="Arial" w:hAnsi="Arial" w:cs="Arial"/>
          <w:color w:val="000000"/>
          <w:sz w:val="20"/>
          <w:lang w:val="cs-CZ"/>
        </w:rPr>
        <w:t xml:space="preserve">zastoupená ředitelem </w:t>
      </w:r>
      <w:r w:rsidR="00806156" w:rsidRPr="00806156">
        <w:rPr>
          <w:rFonts w:ascii="Arial" w:hAnsi="Arial" w:cs="Arial"/>
          <w:color w:val="000000"/>
          <w:sz w:val="20"/>
          <w:highlight w:val="black"/>
          <w:lang w:val="cs-CZ"/>
        </w:rPr>
        <w:t>xxxx</w:t>
      </w:r>
      <w:r w:rsidRPr="00317BE8">
        <w:rPr>
          <w:rFonts w:ascii="Arial" w:hAnsi="Arial" w:cs="Arial"/>
          <w:color w:val="000000"/>
          <w:sz w:val="20"/>
          <w:lang w:val="cs-CZ"/>
        </w:rPr>
        <w:t>.</w:t>
      </w:r>
    </w:p>
    <w:p w14:paraId="4079311E" w14:textId="41E7CC76" w:rsidR="003D6DEF" w:rsidRPr="00317BE8" w:rsidRDefault="003D6DEF" w:rsidP="003D6DEF">
      <w:pPr>
        <w:ind w:left="852" w:hanging="426"/>
        <w:jc w:val="both"/>
        <w:rPr>
          <w:rFonts w:ascii="Arial" w:hAnsi="Arial" w:cs="Arial"/>
          <w:color w:val="000000"/>
          <w:sz w:val="20"/>
          <w:lang w:val="cs-CZ"/>
        </w:rPr>
      </w:pPr>
      <w:r w:rsidRPr="00317BE8">
        <w:rPr>
          <w:rFonts w:ascii="Arial" w:hAnsi="Arial" w:cs="Arial"/>
          <w:color w:val="000000"/>
          <w:sz w:val="20"/>
          <w:lang w:val="cs-CZ"/>
        </w:rPr>
        <w:t>Galerie Rudolfinum</w:t>
      </w:r>
      <w:r w:rsidR="00943BB5">
        <w:rPr>
          <w:rFonts w:ascii="Arial" w:hAnsi="Arial" w:cs="Arial"/>
          <w:color w:val="000000"/>
          <w:sz w:val="20"/>
          <w:lang w:val="cs-CZ"/>
        </w:rPr>
        <w:t xml:space="preserve"> zastoupená ředitelkou </w:t>
      </w:r>
      <w:r w:rsidR="00806156" w:rsidRPr="00806156">
        <w:rPr>
          <w:rFonts w:ascii="Arial" w:hAnsi="Arial" w:cs="Arial"/>
          <w:color w:val="000000"/>
          <w:sz w:val="20"/>
          <w:highlight w:val="black"/>
          <w:lang w:val="cs-CZ"/>
        </w:rPr>
        <w:t>xxxx</w:t>
      </w:r>
      <w:r w:rsidRPr="00317BE8">
        <w:rPr>
          <w:rFonts w:ascii="Arial" w:hAnsi="Arial" w:cs="Arial"/>
          <w:color w:val="000000"/>
          <w:sz w:val="20"/>
          <w:lang w:val="cs-CZ"/>
        </w:rPr>
        <w:t xml:space="preserve">, </w:t>
      </w:r>
    </w:p>
    <w:p w14:paraId="045E1F13" w14:textId="77777777" w:rsidR="003D6DEF" w:rsidRPr="007C1A5C" w:rsidRDefault="003D6DEF" w:rsidP="003D6DEF">
      <w:pPr>
        <w:ind w:left="852" w:hanging="426"/>
        <w:jc w:val="both"/>
        <w:rPr>
          <w:rFonts w:ascii="Arial" w:eastAsia="Times New Roman" w:hAnsi="Arial" w:cs="Arial"/>
          <w:color w:val="000000"/>
          <w:sz w:val="20"/>
          <w:lang w:val="cs-CZ" w:eastAsia="cs-CZ"/>
        </w:rPr>
      </w:pPr>
      <w:r>
        <w:rPr>
          <w:rFonts w:ascii="Arial" w:hAnsi="Arial" w:cs="Arial"/>
          <w:color w:val="000000"/>
          <w:sz w:val="20"/>
          <w:lang w:val="cs-CZ"/>
        </w:rPr>
        <w:t>IČ</w:t>
      </w:r>
      <w:r w:rsidRPr="00317BE8">
        <w:rPr>
          <w:rFonts w:ascii="Arial" w:hAnsi="Arial" w:cs="Arial"/>
          <w:color w:val="000000"/>
          <w:sz w:val="20"/>
          <w:lang w:val="cs-CZ"/>
        </w:rPr>
        <w:t xml:space="preserve">: 00023264, </w:t>
      </w:r>
      <w:r>
        <w:rPr>
          <w:rFonts w:ascii="Arial" w:hAnsi="Arial" w:cs="Arial"/>
          <w:color w:val="000000"/>
          <w:sz w:val="20"/>
          <w:lang w:val="cs-CZ"/>
        </w:rPr>
        <w:t>DIČ</w:t>
      </w:r>
      <w:r w:rsidRPr="00317BE8">
        <w:rPr>
          <w:rFonts w:ascii="Arial" w:hAnsi="Arial" w:cs="Arial"/>
          <w:color w:val="000000"/>
          <w:sz w:val="20"/>
          <w:lang w:val="cs-CZ"/>
        </w:rPr>
        <w:t>: CZ00023264</w:t>
      </w:r>
    </w:p>
    <w:p w14:paraId="28675C58" w14:textId="29DAC0D8" w:rsidR="007C1A5C" w:rsidRPr="00831D34" w:rsidRDefault="003D6DEF" w:rsidP="003D6DEF">
      <w:pPr>
        <w:ind w:left="705" w:hanging="279"/>
        <w:rPr>
          <w:rFonts w:ascii="Arial" w:eastAsia="Times New Roman" w:hAnsi="Arial" w:cs="Arial"/>
          <w:color w:val="000000"/>
          <w:sz w:val="20"/>
          <w:lang w:val="cs-CZ" w:eastAsia="cs-CZ"/>
        </w:rPr>
      </w:pPr>
      <w:r w:rsidRPr="00317BE8">
        <w:rPr>
          <w:rFonts w:ascii="Arial" w:hAnsi="Arial" w:cs="Arial"/>
          <w:color w:val="000000"/>
          <w:sz w:val="20"/>
          <w:lang w:val="cs-CZ"/>
        </w:rPr>
        <w:t xml:space="preserve"> </w:t>
      </w:r>
      <w:r w:rsidR="007C1A5C" w:rsidRPr="00317BE8">
        <w:rPr>
          <w:rFonts w:ascii="Arial" w:hAnsi="Arial" w:cs="Arial"/>
          <w:color w:val="000000"/>
          <w:sz w:val="20"/>
          <w:lang w:val="cs-CZ"/>
        </w:rPr>
        <w:t>(dále jen „</w:t>
      </w:r>
      <w:r w:rsidR="007C1A5C" w:rsidRPr="00317BE8">
        <w:rPr>
          <w:rFonts w:ascii="Arial" w:hAnsi="Arial" w:cs="Arial"/>
          <w:b/>
          <w:color w:val="000000"/>
          <w:sz w:val="20"/>
          <w:lang w:val="cs-CZ"/>
        </w:rPr>
        <w:t>Objednatel</w:t>
      </w:r>
      <w:r w:rsidR="007C1A5C" w:rsidRPr="00317BE8">
        <w:rPr>
          <w:rFonts w:ascii="Arial" w:hAnsi="Arial" w:cs="Arial"/>
          <w:color w:val="000000"/>
          <w:sz w:val="20"/>
          <w:lang w:val="cs-CZ"/>
        </w:rPr>
        <w:t>“) na straně druhé,</w:t>
      </w:r>
    </w:p>
    <w:p w14:paraId="204E6241" w14:textId="77777777" w:rsidR="007C1A5C" w:rsidRPr="00831D34" w:rsidRDefault="007C1A5C" w:rsidP="007C1A5C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14:paraId="7A1C199F" w14:textId="77777777" w:rsidR="007C1A5C" w:rsidRDefault="00025225" w:rsidP="007C1A5C">
      <w:pPr>
        <w:spacing w:line="0" w:lineRule="atLeast"/>
        <w:jc w:val="center"/>
        <w:rPr>
          <w:rFonts w:ascii="Arial" w:hAnsi="Arial" w:cs="Arial"/>
          <w:color w:val="000000"/>
          <w:sz w:val="20"/>
          <w:lang w:val="cs-CZ"/>
        </w:rPr>
      </w:pPr>
      <w:r>
        <w:rPr>
          <w:rFonts w:ascii="Arial" w:hAnsi="Arial" w:cs="Arial"/>
          <w:color w:val="000000"/>
          <w:sz w:val="20"/>
          <w:lang w:val="cs-CZ"/>
        </w:rPr>
        <w:t>u</w:t>
      </w:r>
      <w:r w:rsidR="007C1A5C" w:rsidRPr="00831D34">
        <w:rPr>
          <w:rFonts w:ascii="Arial" w:hAnsi="Arial" w:cs="Arial"/>
          <w:color w:val="000000"/>
          <w:sz w:val="20"/>
          <w:lang w:val="cs-CZ"/>
        </w:rPr>
        <w:t>zavírají</w:t>
      </w:r>
    </w:p>
    <w:p w14:paraId="230FE9F1" w14:textId="77777777" w:rsidR="007C1A5C" w:rsidRPr="00831D34" w:rsidRDefault="007C1A5C" w:rsidP="007C1A5C">
      <w:pPr>
        <w:spacing w:line="0" w:lineRule="atLeast"/>
        <w:jc w:val="center"/>
        <w:rPr>
          <w:rFonts w:ascii="Arial" w:hAnsi="Arial" w:cs="Arial"/>
          <w:color w:val="000000"/>
          <w:sz w:val="20"/>
          <w:lang w:val="cs-CZ"/>
        </w:rPr>
      </w:pPr>
    </w:p>
    <w:p w14:paraId="348E7BB9" w14:textId="77777777" w:rsidR="007C1A5C" w:rsidRPr="00831D34" w:rsidRDefault="007C1A5C" w:rsidP="007C1A5C">
      <w:pPr>
        <w:pStyle w:val="Nadpis6"/>
        <w:rPr>
          <w:rFonts w:ascii="Arial" w:hAnsi="Arial" w:cs="Arial"/>
          <w:b/>
          <w:bCs/>
          <w:color w:val="000000"/>
          <w:sz w:val="20"/>
        </w:rPr>
      </w:pPr>
    </w:p>
    <w:p w14:paraId="592D3263" w14:textId="77777777" w:rsidR="007C1A5C" w:rsidRDefault="00597121" w:rsidP="007C1A5C">
      <w:pPr>
        <w:pStyle w:val="Nadpis6"/>
        <w:rPr>
          <w:rFonts w:ascii="Arial" w:hAnsi="Arial" w:cs="Arial"/>
          <w:b/>
          <w:bCs/>
          <w:color w:val="000000"/>
          <w:sz w:val="36"/>
          <w:szCs w:val="36"/>
          <w:u w:val="none"/>
        </w:rPr>
      </w:pPr>
      <w:r>
        <w:rPr>
          <w:rFonts w:ascii="Arial" w:hAnsi="Arial" w:cs="Arial"/>
          <w:b/>
          <w:bCs/>
          <w:color w:val="000000"/>
          <w:sz w:val="36"/>
          <w:szCs w:val="36"/>
          <w:u w:val="none"/>
        </w:rPr>
        <w:t xml:space="preserve">SMLOUVU O </w:t>
      </w:r>
      <w:r w:rsidR="007C1A5C" w:rsidRPr="007C1A5C">
        <w:rPr>
          <w:rFonts w:ascii="Arial" w:hAnsi="Arial" w:cs="Arial"/>
          <w:b/>
          <w:bCs/>
          <w:color w:val="000000"/>
          <w:sz w:val="36"/>
          <w:szCs w:val="36"/>
          <w:u w:val="none"/>
        </w:rPr>
        <w:t xml:space="preserve">PŘEPRAVĚ </w:t>
      </w:r>
      <w:r>
        <w:rPr>
          <w:rFonts w:ascii="Arial" w:hAnsi="Arial" w:cs="Arial"/>
          <w:b/>
          <w:bCs/>
          <w:color w:val="000000"/>
          <w:sz w:val="36"/>
          <w:szCs w:val="36"/>
          <w:u w:val="none"/>
        </w:rPr>
        <w:t>UMĚLECKÝCH DĚL</w:t>
      </w:r>
    </w:p>
    <w:p w14:paraId="35F2D310" w14:textId="77777777" w:rsidR="007C1A5C" w:rsidRPr="00831D34" w:rsidRDefault="007C1A5C" w:rsidP="007C1A5C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14:paraId="3F97D126" w14:textId="77777777" w:rsidR="007C1A5C" w:rsidRPr="00831D34" w:rsidRDefault="007C1A5C" w:rsidP="007C1A5C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14:paraId="3E3F6B75" w14:textId="77777777" w:rsidR="007C1A5C" w:rsidRPr="007C1A5C" w:rsidRDefault="007C1A5C" w:rsidP="007C1A5C">
      <w:pPr>
        <w:numPr>
          <w:ilvl w:val="0"/>
          <w:numId w:val="1"/>
        </w:numPr>
        <w:tabs>
          <w:tab w:val="clear" w:pos="1080"/>
          <w:tab w:val="num" w:pos="-2410"/>
        </w:tabs>
        <w:spacing w:line="0" w:lineRule="atLeast"/>
        <w:ind w:left="426" w:hanging="426"/>
        <w:jc w:val="center"/>
        <w:rPr>
          <w:rFonts w:ascii="Arial" w:hAnsi="Arial" w:cs="Arial"/>
          <w:b/>
          <w:color w:val="000000"/>
          <w:sz w:val="20"/>
          <w:lang w:val="cs-CZ"/>
        </w:rPr>
      </w:pPr>
      <w:r w:rsidRPr="007C1A5C">
        <w:rPr>
          <w:rFonts w:ascii="Arial" w:hAnsi="Arial" w:cs="Arial"/>
          <w:b/>
          <w:color w:val="000000"/>
          <w:sz w:val="20"/>
          <w:lang w:val="cs-CZ"/>
        </w:rPr>
        <w:t>Prohlášení stran.</w:t>
      </w:r>
    </w:p>
    <w:p w14:paraId="220A3A60" w14:textId="77777777" w:rsidR="007C1A5C" w:rsidRPr="007C1A5C" w:rsidRDefault="007C1A5C" w:rsidP="007C1A5C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14:paraId="7D6E4AAA" w14:textId="77777777" w:rsidR="007C1A5C" w:rsidRPr="007C1A5C" w:rsidRDefault="007C1A5C" w:rsidP="007C1A5C">
      <w:pPr>
        <w:numPr>
          <w:ilvl w:val="1"/>
          <w:numId w:val="1"/>
        </w:numPr>
        <w:tabs>
          <w:tab w:val="clear" w:pos="786"/>
          <w:tab w:val="num" w:pos="-2268"/>
          <w:tab w:val="num" w:pos="540"/>
        </w:tabs>
        <w:spacing w:line="0" w:lineRule="atLeast"/>
        <w:ind w:left="426" w:hanging="426"/>
        <w:jc w:val="both"/>
        <w:rPr>
          <w:rFonts w:ascii="Arial" w:hAnsi="Arial" w:cs="Arial"/>
          <w:color w:val="000000"/>
          <w:sz w:val="20"/>
          <w:lang w:val="cs-CZ"/>
        </w:rPr>
      </w:pPr>
      <w:r w:rsidRPr="007C1A5C">
        <w:rPr>
          <w:rFonts w:ascii="Arial" w:hAnsi="Arial" w:cs="Arial"/>
          <w:color w:val="000000"/>
          <w:sz w:val="20"/>
          <w:lang w:val="cs-CZ"/>
        </w:rPr>
        <w:t>Dopravce je společností, předmětem jejíhož podnikání je, mimo jiné, přeprava uměleckých děl</w:t>
      </w:r>
      <w:r w:rsidR="00025225">
        <w:rPr>
          <w:rFonts w:ascii="Arial" w:hAnsi="Arial" w:cs="Arial"/>
          <w:color w:val="000000"/>
          <w:sz w:val="20"/>
          <w:lang w:val="cs-CZ"/>
        </w:rPr>
        <w:t xml:space="preserve"> v souladu s mezinárodními standardy přepravy uměleckých děl (Certified Fine Art Shipper)</w:t>
      </w:r>
      <w:r w:rsidRPr="007C1A5C">
        <w:rPr>
          <w:rFonts w:ascii="Arial" w:hAnsi="Arial" w:cs="Arial"/>
          <w:color w:val="000000"/>
          <w:sz w:val="20"/>
          <w:lang w:val="cs-CZ"/>
        </w:rPr>
        <w:t>.</w:t>
      </w:r>
    </w:p>
    <w:p w14:paraId="0B335B24" w14:textId="77777777" w:rsidR="007C1A5C" w:rsidRPr="007C1A5C" w:rsidRDefault="007C1A5C" w:rsidP="007C1A5C">
      <w:pPr>
        <w:spacing w:line="0" w:lineRule="atLeast"/>
        <w:ind w:left="426" w:hanging="426"/>
        <w:jc w:val="both"/>
        <w:rPr>
          <w:rFonts w:ascii="Arial" w:hAnsi="Arial" w:cs="Arial"/>
          <w:color w:val="000000"/>
          <w:sz w:val="20"/>
          <w:lang w:val="cs-CZ"/>
        </w:rPr>
      </w:pPr>
    </w:p>
    <w:p w14:paraId="398FD23A" w14:textId="16ED7A6B" w:rsidR="007C1A5C" w:rsidRPr="006C26A7" w:rsidRDefault="007C1A5C" w:rsidP="002D11F0">
      <w:pPr>
        <w:numPr>
          <w:ilvl w:val="1"/>
          <w:numId w:val="1"/>
        </w:numPr>
        <w:tabs>
          <w:tab w:val="clear" w:pos="786"/>
          <w:tab w:val="num" w:pos="-2268"/>
          <w:tab w:val="num" w:pos="540"/>
        </w:tabs>
        <w:spacing w:line="0" w:lineRule="atLeast"/>
        <w:ind w:left="426" w:hanging="426"/>
        <w:jc w:val="both"/>
        <w:rPr>
          <w:rFonts w:ascii="Arial" w:hAnsi="Arial" w:cs="Arial"/>
          <w:color w:val="000000"/>
          <w:sz w:val="20"/>
          <w:lang w:val="cs-CZ"/>
        </w:rPr>
      </w:pPr>
      <w:r w:rsidRPr="006C26A7">
        <w:rPr>
          <w:rFonts w:ascii="Arial" w:hAnsi="Arial" w:cs="Arial"/>
          <w:color w:val="000000"/>
          <w:sz w:val="20"/>
          <w:lang w:val="cs-CZ"/>
        </w:rPr>
        <w:t xml:space="preserve">Objednatel má zájem o přepravu Výstavy / exponátů pro výstavu s názvem </w:t>
      </w:r>
      <w:r w:rsidR="0076262A" w:rsidRPr="0076262A">
        <w:rPr>
          <w:rFonts w:ascii="Arial" w:hAnsi="Arial" w:cs="Arial"/>
          <w:b/>
          <w:color w:val="000000"/>
          <w:sz w:val="20"/>
          <w:lang w:val="cs-CZ"/>
        </w:rPr>
        <w:t>Antony</w:t>
      </w:r>
      <w:r w:rsidR="0076262A">
        <w:rPr>
          <w:rFonts w:ascii="Arial" w:hAnsi="Arial" w:cs="Arial"/>
          <w:color w:val="000000"/>
          <w:sz w:val="20"/>
          <w:lang w:val="cs-CZ"/>
        </w:rPr>
        <w:t xml:space="preserve"> </w:t>
      </w:r>
      <w:r w:rsidR="00943BB5" w:rsidRPr="006C26A7">
        <w:rPr>
          <w:rFonts w:ascii="Arial" w:hAnsi="Arial" w:cs="Arial"/>
          <w:b/>
          <w:color w:val="000000"/>
          <w:sz w:val="20"/>
          <w:lang w:val="cs-CZ"/>
        </w:rPr>
        <w:t xml:space="preserve">GORMLEY / </w:t>
      </w:r>
      <w:r w:rsidR="0076262A">
        <w:rPr>
          <w:rFonts w:ascii="Arial" w:hAnsi="Arial" w:cs="Arial"/>
          <w:b/>
          <w:color w:val="000000"/>
          <w:sz w:val="20"/>
          <w:lang w:val="cs-CZ"/>
        </w:rPr>
        <w:t xml:space="preserve">Pavla </w:t>
      </w:r>
      <w:r w:rsidR="00943BB5" w:rsidRPr="006C26A7">
        <w:rPr>
          <w:rFonts w:ascii="Arial" w:hAnsi="Arial" w:cs="Arial"/>
          <w:b/>
          <w:color w:val="000000"/>
          <w:sz w:val="20"/>
          <w:lang w:val="cs-CZ"/>
        </w:rPr>
        <w:t>MELKOVÁ</w:t>
      </w:r>
      <w:r w:rsidRPr="006C26A7">
        <w:rPr>
          <w:rFonts w:ascii="Arial" w:hAnsi="Arial" w:cs="Arial"/>
          <w:color w:val="000000"/>
          <w:sz w:val="20"/>
          <w:lang w:val="cs-CZ"/>
        </w:rPr>
        <w:t xml:space="preserve"> (dále jen „</w:t>
      </w:r>
      <w:r w:rsidRPr="006C26A7">
        <w:rPr>
          <w:rFonts w:ascii="Arial" w:hAnsi="Arial" w:cs="Arial"/>
          <w:b/>
          <w:color w:val="000000"/>
          <w:sz w:val="20"/>
          <w:lang w:val="cs-CZ"/>
        </w:rPr>
        <w:t>Exponáty</w:t>
      </w:r>
      <w:r w:rsidRPr="006C26A7">
        <w:rPr>
          <w:rFonts w:ascii="Arial" w:hAnsi="Arial" w:cs="Arial"/>
          <w:color w:val="000000"/>
          <w:sz w:val="20"/>
          <w:lang w:val="cs-CZ"/>
        </w:rPr>
        <w:t>“, dále jen „</w:t>
      </w:r>
      <w:r w:rsidRPr="006C26A7">
        <w:rPr>
          <w:rFonts w:ascii="Arial" w:hAnsi="Arial" w:cs="Arial"/>
          <w:b/>
          <w:color w:val="000000"/>
          <w:sz w:val="20"/>
          <w:lang w:val="cs-CZ"/>
        </w:rPr>
        <w:t>Výstava</w:t>
      </w:r>
      <w:r w:rsidR="000B3114" w:rsidRPr="006C26A7">
        <w:rPr>
          <w:rFonts w:ascii="Arial" w:hAnsi="Arial" w:cs="Arial"/>
          <w:color w:val="000000"/>
          <w:sz w:val="20"/>
          <w:lang w:val="cs-CZ"/>
        </w:rPr>
        <w:t xml:space="preserve">“) od zapůjčitelů </w:t>
      </w:r>
      <w:r w:rsidR="00164614" w:rsidRPr="006C26A7">
        <w:rPr>
          <w:rFonts w:ascii="Arial" w:hAnsi="Arial" w:cs="Arial"/>
          <w:color w:val="000000"/>
          <w:sz w:val="20"/>
          <w:lang w:val="cs-CZ"/>
        </w:rPr>
        <w:t xml:space="preserve">dle </w:t>
      </w:r>
      <w:r w:rsidR="007A7F17" w:rsidRPr="006C26A7">
        <w:rPr>
          <w:rFonts w:ascii="Arial" w:hAnsi="Arial" w:cs="Arial"/>
          <w:color w:val="000000"/>
          <w:sz w:val="20"/>
          <w:lang w:val="cs-CZ"/>
        </w:rPr>
        <w:t xml:space="preserve">již předaného </w:t>
      </w:r>
      <w:r w:rsidR="00164614" w:rsidRPr="006C26A7">
        <w:rPr>
          <w:rFonts w:ascii="Arial" w:hAnsi="Arial" w:cs="Arial"/>
          <w:color w:val="000000"/>
          <w:sz w:val="20"/>
          <w:lang w:val="cs-CZ"/>
        </w:rPr>
        <w:t xml:space="preserve">seznamu </w:t>
      </w:r>
      <w:r w:rsidRPr="006C26A7">
        <w:rPr>
          <w:rFonts w:ascii="Arial" w:hAnsi="Arial" w:cs="Arial"/>
          <w:color w:val="000000"/>
          <w:sz w:val="20"/>
          <w:lang w:val="cs-CZ"/>
        </w:rPr>
        <w:t xml:space="preserve">s konkrétními </w:t>
      </w:r>
      <w:r w:rsidR="00164614" w:rsidRPr="006C26A7">
        <w:rPr>
          <w:rFonts w:ascii="Arial" w:hAnsi="Arial" w:cs="Arial"/>
          <w:color w:val="000000"/>
          <w:sz w:val="20"/>
          <w:lang w:val="cs-CZ"/>
        </w:rPr>
        <w:t xml:space="preserve">kontakty na zapůjčitele a </w:t>
      </w:r>
      <w:r w:rsidRPr="006C26A7">
        <w:rPr>
          <w:rFonts w:ascii="Arial" w:hAnsi="Arial" w:cs="Arial"/>
          <w:color w:val="000000"/>
          <w:sz w:val="20"/>
          <w:lang w:val="cs-CZ"/>
        </w:rPr>
        <w:t xml:space="preserve">adresami místa vyzvednutí </w:t>
      </w:r>
      <w:r w:rsidR="007A7F17" w:rsidRPr="006C26A7">
        <w:rPr>
          <w:rFonts w:ascii="Arial" w:hAnsi="Arial" w:cs="Arial"/>
          <w:color w:val="000000"/>
          <w:sz w:val="20"/>
          <w:lang w:val="cs-CZ"/>
        </w:rPr>
        <w:t>v</w:t>
      </w:r>
      <w:r w:rsidR="000B3114" w:rsidRPr="006C26A7">
        <w:rPr>
          <w:rFonts w:ascii="Arial" w:hAnsi="Arial" w:cs="Arial"/>
          <w:color w:val="000000"/>
          <w:sz w:val="20"/>
          <w:lang w:val="cs-CZ"/>
        </w:rPr>
        <w:t xml:space="preserve"> </w:t>
      </w:r>
      <w:r w:rsidR="00EF3A6F" w:rsidRPr="006C26A7">
        <w:rPr>
          <w:rFonts w:ascii="Arial" w:hAnsi="Arial" w:cs="Arial"/>
          <w:color w:val="000000"/>
          <w:sz w:val="20"/>
          <w:lang w:val="cs-CZ"/>
        </w:rPr>
        <w:t>Anglii</w:t>
      </w:r>
      <w:r w:rsidR="00787715" w:rsidRPr="006C26A7">
        <w:rPr>
          <w:rFonts w:ascii="Arial" w:hAnsi="Arial" w:cs="Arial"/>
          <w:color w:val="000000"/>
          <w:sz w:val="20"/>
          <w:lang w:val="cs-CZ"/>
        </w:rPr>
        <w:t xml:space="preserve"> </w:t>
      </w:r>
      <w:r w:rsidRPr="006C26A7">
        <w:rPr>
          <w:rFonts w:ascii="Arial" w:hAnsi="Arial" w:cs="Arial"/>
          <w:color w:val="000000"/>
          <w:sz w:val="20"/>
          <w:lang w:val="cs-CZ"/>
        </w:rPr>
        <w:t>(dále jen „</w:t>
      </w:r>
      <w:r w:rsidRPr="006C26A7">
        <w:rPr>
          <w:rFonts w:ascii="Arial" w:hAnsi="Arial" w:cs="Arial"/>
          <w:b/>
          <w:color w:val="000000"/>
          <w:sz w:val="20"/>
          <w:lang w:val="cs-CZ"/>
        </w:rPr>
        <w:t>Místo odeslání</w:t>
      </w:r>
      <w:r w:rsidR="00CC7AF1" w:rsidRPr="006C26A7">
        <w:rPr>
          <w:rFonts w:ascii="Arial" w:hAnsi="Arial" w:cs="Arial"/>
          <w:color w:val="000000"/>
          <w:sz w:val="20"/>
          <w:lang w:val="cs-CZ"/>
        </w:rPr>
        <w:t>“)</w:t>
      </w:r>
      <w:r w:rsidRPr="006C26A7">
        <w:rPr>
          <w:rFonts w:ascii="Arial" w:hAnsi="Arial" w:cs="Arial"/>
          <w:color w:val="000000"/>
          <w:sz w:val="20"/>
          <w:lang w:val="cs-CZ"/>
        </w:rPr>
        <w:t xml:space="preserve"> do Galerie Rudolfinum, Alšovo nábřeží 12, Praha 1, Česká republika</w:t>
      </w:r>
      <w:r w:rsidRPr="006C26A7">
        <w:rPr>
          <w:rFonts w:ascii="Arial" w:hAnsi="Arial" w:cs="Arial"/>
          <w:bCs/>
          <w:color w:val="000000"/>
          <w:sz w:val="20"/>
          <w:lang w:val="cs-CZ"/>
        </w:rPr>
        <w:t xml:space="preserve"> </w:t>
      </w:r>
      <w:r w:rsidRPr="006C26A7">
        <w:rPr>
          <w:rFonts w:ascii="Arial" w:hAnsi="Arial" w:cs="Arial"/>
          <w:color w:val="000000"/>
          <w:sz w:val="20"/>
          <w:lang w:val="cs-CZ"/>
        </w:rPr>
        <w:t>(dále jen „</w:t>
      </w:r>
      <w:r w:rsidRPr="006C26A7">
        <w:rPr>
          <w:rFonts w:ascii="Arial" w:hAnsi="Arial" w:cs="Arial"/>
          <w:b/>
          <w:color w:val="000000"/>
          <w:sz w:val="20"/>
          <w:lang w:val="cs-CZ"/>
        </w:rPr>
        <w:t>Místo určení</w:t>
      </w:r>
      <w:r w:rsidR="00EF3A6F" w:rsidRPr="006C26A7">
        <w:rPr>
          <w:rFonts w:ascii="Arial" w:hAnsi="Arial" w:cs="Arial"/>
          <w:sz w:val="20"/>
          <w:lang w:val="cs-CZ"/>
        </w:rPr>
        <w:t>“)</w:t>
      </w:r>
      <w:r w:rsidRPr="006C26A7">
        <w:rPr>
          <w:rFonts w:ascii="Arial" w:hAnsi="Arial" w:cs="Arial"/>
          <w:sz w:val="20"/>
          <w:lang w:val="cs-CZ"/>
        </w:rPr>
        <w:t xml:space="preserve"> </w:t>
      </w:r>
      <w:r w:rsidR="00EF3A6F" w:rsidRPr="006C26A7">
        <w:rPr>
          <w:rFonts w:ascii="Arial" w:hAnsi="Arial" w:cs="Arial"/>
          <w:color w:val="000000"/>
          <w:sz w:val="20"/>
          <w:lang w:val="cs-CZ"/>
        </w:rPr>
        <w:t>Dopravcem a po skončení Výstavy zpět z Místa určení do Místa odeslání.</w:t>
      </w:r>
    </w:p>
    <w:p w14:paraId="5D80C52C" w14:textId="77777777" w:rsidR="007C1A5C" w:rsidRPr="006C26A7" w:rsidRDefault="007C1A5C" w:rsidP="007C1A5C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14:paraId="30191B7A" w14:textId="77777777" w:rsidR="007C1A5C" w:rsidRPr="006C26A7" w:rsidRDefault="007C1A5C" w:rsidP="007C1A5C">
      <w:pPr>
        <w:numPr>
          <w:ilvl w:val="0"/>
          <w:numId w:val="1"/>
        </w:numPr>
        <w:tabs>
          <w:tab w:val="clear" w:pos="1080"/>
          <w:tab w:val="num" w:pos="-2268"/>
        </w:tabs>
        <w:spacing w:line="0" w:lineRule="atLeast"/>
        <w:ind w:left="426" w:hanging="426"/>
        <w:jc w:val="center"/>
        <w:rPr>
          <w:rFonts w:ascii="Arial" w:hAnsi="Arial" w:cs="Arial"/>
          <w:b/>
          <w:color w:val="000000"/>
          <w:sz w:val="20"/>
          <w:lang w:val="cs-CZ"/>
        </w:rPr>
      </w:pPr>
      <w:r w:rsidRPr="006C26A7">
        <w:rPr>
          <w:rFonts w:ascii="Arial" w:hAnsi="Arial" w:cs="Arial"/>
          <w:b/>
          <w:color w:val="000000"/>
          <w:sz w:val="20"/>
          <w:lang w:val="cs-CZ"/>
        </w:rPr>
        <w:t>Předmět smlouvy.</w:t>
      </w:r>
    </w:p>
    <w:p w14:paraId="4E3FDFC7" w14:textId="77777777" w:rsidR="007C1A5C" w:rsidRPr="006C26A7" w:rsidRDefault="007C1A5C" w:rsidP="007C1A5C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14:paraId="0378A193" w14:textId="23B749A7" w:rsidR="007C1A5C" w:rsidRPr="006C26A7" w:rsidRDefault="007C1A5C" w:rsidP="00025225">
      <w:pPr>
        <w:numPr>
          <w:ilvl w:val="0"/>
          <w:numId w:val="3"/>
        </w:numPr>
        <w:tabs>
          <w:tab w:val="clear" w:pos="915"/>
          <w:tab w:val="num" w:pos="555"/>
        </w:tabs>
        <w:spacing w:line="0" w:lineRule="atLeast"/>
        <w:ind w:left="555"/>
        <w:jc w:val="both"/>
        <w:rPr>
          <w:rFonts w:ascii="Arial" w:hAnsi="Arial" w:cs="Arial"/>
          <w:color w:val="000000"/>
          <w:sz w:val="20"/>
          <w:lang w:val="cs-CZ"/>
        </w:rPr>
      </w:pPr>
      <w:r w:rsidRPr="006C26A7">
        <w:rPr>
          <w:rFonts w:ascii="Arial" w:hAnsi="Arial" w:cs="Arial"/>
          <w:color w:val="000000"/>
          <w:sz w:val="20"/>
          <w:lang w:val="cs-CZ"/>
        </w:rPr>
        <w:t>Dopravce se zavazuje, že přepraví Exponáty z Místa odeslání do Místa určení a po skončení V</w:t>
      </w:r>
      <w:r w:rsidR="00CC7AF1" w:rsidRPr="006C26A7">
        <w:rPr>
          <w:rFonts w:ascii="Arial" w:hAnsi="Arial" w:cs="Arial"/>
          <w:color w:val="000000"/>
          <w:sz w:val="20"/>
          <w:lang w:val="cs-CZ"/>
        </w:rPr>
        <w:t>ýstavy přepraví Exponáty</w:t>
      </w:r>
      <w:r w:rsidRPr="006C26A7">
        <w:rPr>
          <w:rFonts w:ascii="Arial" w:hAnsi="Arial" w:cs="Arial"/>
          <w:color w:val="000000"/>
          <w:sz w:val="20"/>
          <w:lang w:val="cs-CZ"/>
        </w:rPr>
        <w:t xml:space="preserve"> </w:t>
      </w:r>
      <w:r w:rsidR="00CC7AF1" w:rsidRPr="006C26A7">
        <w:rPr>
          <w:rFonts w:ascii="Arial" w:hAnsi="Arial" w:cs="Arial"/>
          <w:color w:val="000000"/>
          <w:sz w:val="20"/>
          <w:lang w:val="cs-CZ"/>
        </w:rPr>
        <w:t>z Místa určení do Místa doručení</w:t>
      </w:r>
      <w:r w:rsidRPr="006C26A7">
        <w:rPr>
          <w:rFonts w:ascii="Arial" w:hAnsi="Arial" w:cs="Arial"/>
          <w:color w:val="000000"/>
          <w:sz w:val="20"/>
          <w:lang w:val="cs-CZ"/>
        </w:rPr>
        <w:t>, a to za podmínek dohodnutých v této smlouvě</w:t>
      </w:r>
      <w:r w:rsidR="00025225" w:rsidRPr="006C26A7">
        <w:rPr>
          <w:rFonts w:ascii="Arial" w:hAnsi="Arial" w:cs="Arial"/>
          <w:color w:val="000000"/>
          <w:sz w:val="20"/>
          <w:lang w:val="cs-CZ"/>
        </w:rPr>
        <w:t xml:space="preserve"> a za dodržení mezinárodních standardů pro přepravu uměleckých děl</w:t>
      </w:r>
      <w:r w:rsidRPr="006C26A7">
        <w:rPr>
          <w:rFonts w:ascii="Arial" w:hAnsi="Arial" w:cs="Arial"/>
          <w:color w:val="000000"/>
          <w:sz w:val="20"/>
          <w:lang w:val="cs-CZ"/>
        </w:rPr>
        <w:t>.</w:t>
      </w:r>
    </w:p>
    <w:p w14:paraId="499143CA" w14:textId="6BBBFA3E" w:rsidR="00EF3A6F" w:rsidRPr="006C26A7" w:rsidRDefault="00EF3A6F" w:rsidP="00EF3A6F">
      <w:pPr>
        <w:spacing w:line="0" w:lineRule="atLeast"/>
        <w:ind w:left="555"/>
        <w:jc w:val="both"/>
        <w:rPr>
          <w:rFonts w:ascii="Arial" w:hAnsi="Arial" w:cs="Arial"/>
          <w:color w:val="000000"/>
          <w:sz w:val="20"/>
          <w:lang w:val="cs-CZ"/>
        </w:rPr>
      </w:pPr>
      <w:r w:rsidRPr="006C26A7">
        <w:rPr>
          <w:rFonts w:ascii="Arial" w:hAnsi="Arial" w:cs="Arial"/>
          <w:color w:val="000000"/>
          <w:sz w:val="20"/>
          <w:lang w:val="cs-CZ"/>
        </w:rPr>
        <w:t>Specifikace shrnutí:</w:t>
      </w:r>
    </w:p>
    <w:p w14:paraId="37C427AE" w14:textId="71DAD949" w:rsidR="00EF3A6F" w:rsidRPr="006C26A7" w:rsidRDefault="00EF3A6F" w:rsidP="00EF3A6F">
      <w:pPr>
        <w:spacing w:line="0" w:lineRule="atLeast"/>
        <w:ind w:left="555"/>
        <w:jc w:val="both"/>
        <w:rPr>
          <w:rFonts w:ascii="Arial" w:hAnsi="Arial" w:cs="Arial"/>
          <w:color w:val="000000"/>
          <w:sz w:val="20"/>
          <w:lang w:val="cs-CZ"/>
        </w:rPr>
      </w:pPr>
      <w:r w:rsidRPr="006C26A7">
        <w:rPr>
          <w:rFonts w:ascii="Arial" w:hAnsi="Arial" w:cs="Arial"/>
          <w:color w:val="000000"/>
          <w:sz w:val="20"/>
          <w:lang w:val="cs-CZ"/>
        </w:rPr>
        <w:t>Transport 1:</w:t>
      </w:r>
      <w:r w:rsidR="000B3114" w:rsidRPr="006C26A7">
        <w:rPr>
          <w:rFonts w:ascii="Arial" w:hAnsi="Arial" w:cs="Arial"/>
          <w:color w:val="000000"/>
          <w:sz w:val="20"/>
          <w:lang w:val="cs-CZ"/>
        </w:rPr>
        <w:t xml:space="preserve"> Londýn a Praha, nákladní, fine art, hydraulic lift truck</w:t>
      </w:r>
    </w:p>
    <w:p w14:paraId="45AFDE00" w14:textId="3A534396" w:rsidR="000B3114" w:rsidRPr="006C26A7" w:rsidRDefault="000B3114" w:rsidP="00EF3A6F">
      <w:pPr>
        <w:spacing w:line="0" w:lineRule="atLeast"/>
        <w:ind w:left="555"/>
        <w:jc w:val="both"/>
        <w:rPr>
          <w:rFonts w:ascii="Arial" w:hAnsi="Arial" w:cs="Arial"/>
          <w:color w:val="000000"/>
          <w:sz w:val="20"/>
          <w:lang w:val="cs-CZ"/>
        </w:rPr>
      </w:pPr>
      <w:r w:rsidRPr="006C26A7">
        <w:rPr>
          <w:rFonts w:ascii="Arial" w:hAnsi="Arial" w:cs="Arial"/>
          <w:color w:val="000000"/>
          <w:sz w:val="20"/>
          <w:lang w:val="cs-CZ"/>
        </w:rPr>
        <w:t>Transport 2: Salcburg a Praha, nákladní, skříňový, klimatizovaný vůz do 18t, 50 cbm</w:t>
      </w:r>
    </w:p>
    <w:p w14:paraId="2C46B170" w14:textId="57C938B7" w:rsidR="008C350F" w:rsidRPr="006C26A7" w:rsidRDefault="008C350F" w:rsidP="00EF3A6F">
      <w:pPr>
        <w:spacing w:line="0" w:lineRule="atLeast"/>
        <w:ind w:left="555"/>
        <w:jc w:val="both"/>
        <w:rPr>
          <w:rFonts w:ascii="Arial" w:hAnsi="Arial" w:cs="Arial"/>
          <w:color w:val="000000"/>
          <w:sz w:val="20"/>
          <w:lang w:val="cs-CZ"/>
        </w:rPr>
      </w:pPr>
      <w:r w:rsidRPr="006C26A7">
        <w:rPr>
          <w:rFonts w:ascii="Arial" w:hAnsi="Arial" w:cs="Arial"/>
          <w:color w:val="000000"/>
          <w:sz w:val="20"/>
          <w:lang w:val="cs-CZ"/>
        </w:rPr>
        <w:t>Nakládky, vykládky, obalové materiály, celní administrativa, zpětné transporty</w:t>
      </w:r>
    </w:p>
    <w:p w14:paraId="45DB346E" w14:textId="77777777" w:rsidR="007C1A5C" w:rsidRPr="006C26A7" w:rsidRDefault="007C1A5C" w:rsidP="00025225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14:paraId="05774A5D" w14:textId="34849690" w:rsidR="007C1A5C" w:rsidRPr="006C26A7" w:rsidRDefault="007C1A5C" w:rsidP="00025225">
      <w:pPr>
        <w:numPr>
          <w:ilvl w:val="0"/>
          <w:numId w:val="3"/>
        </w:numPr>
        <w:tabs>
          <w:tab w:val="clear" w:pos="915"/>
          <w:tab w:val="num" w:pos="555"/>
        </w:tabs>
        <w:spacing w:line="0" w:lineRule="atLeast"/>
        <w:ind w:left="555"/>
        <w:jc w:val="both"/>
        <w:rPr>
          <w:rFonts w:ascii="Arial" w:eastAsia="MS Mincho" w:hAnsi="Arial" w:cs="Arial"/>
          <w:color w:val="000000"/>
          <w:sz w:val="20"/>
          <w:lang w:val="cs-CZ"/>
        </w:rPr>
      </w:pPr>
      <w:r w:rsidRPr="006C26A7">
        <w:rPr>
          <w:rFonts w:ascii="Arial" w:eastAsia="MS Mincho" w:hAnsi="Arial" w:cs="Arial"/>
          <w:color w:val="000000"/>
          <w:sz w:val="20"/>
          <w:lang w:val="cs-CZ"/>
        </w:rPr>
        <w:t xml:space="preserve">Přeprava Exponátů se uskuteční </w:t>
      </w:r>
      <w:r w:rsidRPr="006C26A7">
        <w:rPr>
          <w:rFonts w:ascii="Arial" w:eastAsia="MS Mincho" w:hAnsi="Arial" w:cs="Arial"/>
          <w:b/>
          <w:color w:val="000000"/>
          <w:sz w:val="20"/>
          <w:lang w:val="cs-CZ"/>
        </w:rPr>
        <w:t xml:space="preserve">v termínu </w:t>
      </w:r>
      <w:r w:rsidR="000B3114" w:rsidRPr="006C26A7">
        <w:rPr>
          <w:rFonts w:ascii="Arial" w:eastAsia="MS Mincho" w:hAnsi="Arial" w:cs="Arial"/>
          <w:b/>
          <w:color w:val="000000"/>
          <w:sz w:val="20"/>
          <w:lang w:val="cs-CZ"/>
        </w:rPr>
        <w:t>1</w:t>
      </w:r>
      <w:r w:rsidRPr="006C26A7">
        <w:rPr>
          <w:rFonts w:ascii="Arial" w:eastAsia="MS Mincho" w:hAnsi="Arial" w:cs="Arial"/>
          <w:b/>
          <w:color w:val="000000"/>
          <w:sz w:val="20"/>
          <w:lang w:val="cs-CZ"/>
        </w:rPr>
        <w:t xml:space="preserve">. </w:t>
      </w:r>
      <w:r w:rsidR="000B3114" w:rsidRPr="006C26A7">
        <w:rPr>
          <w:rFonts w:ascii="Arial" w:eastAsia="MS Mincho" w:hAnsi="Arial" w:cs="Arial"/>
          <w:b/>
          <w:color w:val="000000"/>
          <w:sz w:val="20"/>
          <w:lang w:val="cs-CZ"/>
        </w:rPr>
        <w:t>7</w:t>
      </w:r>
      <w:r w:rsidRPr="006C26A7">
        <w:rPr>
          <w:rFonts w:ascii="Arial" w:eastAsia="MS Mincho" w:hAnsi="Arial" w:cs="Arial"/>
          <w:b/>
          <w:color w:val="000000"/>
          <w:sz w:val="20"/>
          <w:lang w:val="cs-CZ"/>
        </w:rPr>
        <w:t xml:space="preserve">. - </w:t>
      </w:r>
      <w:r w:rsidR="000B3114" w:rsidRPr="006C26A7">
        <w:rPr>
          <w:rFonts w:ascii="Arial" w:eastAsia="MS Mincho" w:hAnsi="Arial" w:cs="Arial"/>
          <w:b/>
          <w:color w:val="000000"/>
          <w:sz w:val="20"/>
          <w:lang w:val="cs-CZ"/>
        </w:rPr>
        <w:t>20</w:t>
      </w:r>
      <w:r w:rsidRPr="006C26A7">
        <w:rPr>
          <w:rFonts w:ascii="Arial" w:eastAsia="MS Mincho" w:hAnsi="Arial" w:cs="Arial"/>
          <w:b/>
          <w:color w:val="000000"/>
          <w:sz w:val="20"/>
          <w:lang w:val="cs-CZ"/>
        </w:rPr>
        <w:t xml:space="preserve">. </w:t>
      </w:r>
      <w:r w:rsidR="000B3114" w:rsidRPr="006C26A7">
        <w:rPr>
          <w:rFonts w:ascii="Arial" w:eastAsia="MS Mincho" w:hAnsi="Arial" w:cs="Arial"/>
          <w:b/>
          <w:color w:val="000000"/>
          <w:sz w:val="20"/>
          <w:lang w:val="cs-CZ"/>
        </w:rPr>
        <w:t>7</w:t>
      </w:r>
      <w:r w:rsidRPr="006C26A7">
        <w:rPr>
          <w:rFonts w:ascii="Arial" w:eastAsia="MS Mincho" w:hAnsi="Arial" w:cs="Arial"/>
          <w:b/>
          <w:color w:val="000000"/>
          <w:sz w:val="20"/>
          <w:lang w:val="cs-CZ"/>
        </w:rPr>
        <w:t>. 20</w:t>
      </w:r>
      <w:r w:rsidR="00EB2A10" w:rsidRPr="006C26A7">
        <w:rPr>
          <w:rFonts w:ascii="Arial" w:eastAsia="MS Mincho" w:hAnsi="Arial" w:cs="Arial"/>
          <w:b/>
          <w:color w:val="000000"/>
          <w:sz w:val="20"/>
          <w:lang w:val="cs-CZ"/>
        </w:rPr>
        <w:t>2</w:t>
      </w:r>
      <w:r w:rsidR="000B3114" w:rsidRPr="006C26A7">
        <w:rPr>
          <w:rFonts w:ascii="Arial" w:eastAsia="MS Mincho" w:hAnsi="Arial" w:cs="Arial"/>
          <w:b/>
          <w:color w:val="000000"/>
          <w:sz w:val="20"/>
          <w:lang w:val="cs-CZ"/>
        </w:rPr>
        <w:t>4</w:t>
      </w:r>
      <w:r w:rsidRPr="006C26A7">
        <w:rPr>
          <w:rFonts w:ascii="Arial" w:eastAsia="MS Mincho" w:hAnsi="Arial" w:cs="Arial"/>
          <w:b/>
          <w:color w:val="000000"/>
          <w:sz w:val="20"/>
          <w:lang w:val="cs-CZ"/>
        </w:rPr>
        <w:t xml:space="preserve"> a zpět </w:t>
      </w:r>
      <w:r w:rsidR="000B3114" w:rsidRPr="006C26A7">
        <w:rPr>
          <w:rFonts w:ascii="Arial" w:eastAsia="MS Mincho" w:hAnsi="Arial" w:cs="Arial"/>
          <w:b/>
          <w:color w:val="000000"/>
          <w:sz w:val="20"/>
          <w:lang w:val="cs-CZ"/>
        </w:rPr>
        <w:t>6</w:t>
      </w:r>
      <w:r w:rsidRPr="006C26A7">
        <w:rPr>
          <w:rFonts w:ascii="Arial" w:eastAsia="MS Mincho" w:hAnsi="Arial" w:cs="Arial"/>
          <w:b/>
          <w:color w:val="000000"/>
          <w:sz w:val="20"/>
          <w:lang w:val="cs-CZ"/>
        </w:rPr>
        <w:t>.</w:t>
      </w:r>
      <w:r w:rsidR="00EF3A6F" w:rsidRPr="006C26A7">
        <w:rPr>
          <w:rFonts w:ascii="Arial" w:eastAsia="MS Mincho" w:hAnsi="Arial" w:cs="Arial"/>
          <w:b/>
          <w:color w:val="000000"/>
          <w:sz w:val="20"/>
          <w:lang w:val="cs-CZ"/>
        </w:rPr>
        <w:t xml:space="preserve"> 1</w:t>
      </w:r>
      <w:r w:rsidRPr="006C26A7">
        <w:rPr>
          <w:rFonts w:ascii="Arial" w:eastAsia="MS Mincho" w:hAnsi="Arial" w:cs="Arial"/>
          <w:b/>
          <w:color w:val="000000"/>
          <w:sz w:val="20"/>
          <w:lang w:val="cs-CZ"/>
        </w:rPr>
        <w:t xml:space="preserve">. - </w:t>
      </w:r>
      <w:r w:rsidR="000B3114" w:rsidRPr="006C26A7">
        <w:rPr>
          <w:rFonts w:ascii="Arial" w:eastAsia="MS Mincho" w:hAnsi="Arial" w:cs="Arial"/>
          <w:b/>
          <w:color w:val="000000"/>
          <w:sz w:val="20"/>
          <w:lang w:val="cs-CZ"/>
        </w:rPr>
        <w:t>26</w:t>
      </w:r>
      <w:r w:rsidRPr="006C26A7">
        <w:rPr>
          <w:rFonts w:ascii="Arial" w:eastAsia="MS Mincho" w:hAnsi="Arial" w:cs="Arial"/>
          <w:b/>
          <w:color w:val="000000"/>
          <w:sz w:val="20"/>
          <w:lang w:val="cs-CZ"/>
        </w:rPr>
        <w:t>.</w:t>
      </w:r>
      <w:r w:rsidR="00362B9A" w:rsidRPr="006C26A7">
        <w:rPr>
          <w:rFonts w:ascii="Arial" w:eastAsia="MS Mincho" w:hAnsi="Arial" w:cs="Arial"/>
          <w:b/>
          <w:color w:val="000000"/>
          <w:sz w:val="20"/>
          <w:lang w:val="cs-CZ"/>
        </w:rPr>
        <w:t xml:space="preserve"> </w:t>
      </w:r>
      <w:r w:rsidR="000B3114" w:rsidRPr="006C26A7">
        <w:rPr>
          <w:rFonts w:ascii="Arial" w:eastAsia="MS Mincho" w:hAnsi="Arial" w:cs="Arial"/>
          <w:b/>
          <w:color w:val="000000"/>
          <w:sz w:val="20"/>
          <w:lang w:val="cs-CZ"/>
        </w:rPr>
        <w:t>1</w:t>
      </w:r>
      <w:r w:rsidRPr="006C26A7">
        <w:rPr>
          <w:rFonts w:ascii="Arial" w:eastAsia="MS Mincho" w:hAnsi="Arial" w:cs="Arial"/>
          <w:b/>
          <w:color w:val="000000"/>
          <w:sz w:val="20"/>
          <w:lang w:val="cs-CZ"/>
        </w:rPr>
        <w:t>. 20</w:t>
      </w:r>
      <w:r w:rsidR="000B3114" w:rsidRPr="006C26A7">
        <w:rPr>
          <w:rFonts w:ascii="Arial" w:eastAsia="MS Mincho" w:hAnsi="Arial" w:cs="Arial"/>
          <w:b/>
          <w:color w:val="000000"/>
          <w:sz w:val="20"/>
          <w:lang w:val="cs-CZ"/>
        </w:rPr>
        <w:t>25</w:t>
      </w:r>
      <w:r w:rsidRPr="006C26A7">
        <w:rPr>
          <w:rFonts w:ascii="Arial" w:eastAsia="MS Mincho" w:hAnsi="Arial" w:cs="Arial"/>
          <w:b/>
          <w:color w:val="000000"/>
          <w:sz w:val="20"/>
          <w:lang w:val="cs-CZ"/>
        </w:rPr>
        <w:t>.</w:t>
      </w:r>
      <w:r w:rsidRPr="006C26A7">
        <w:rPr>
          <w:rFonts w:ascii="Arial" w:eastAsia="MS Mincho" w:hAnsi="Arial" w:cs="Arial"/>
          <w:bCs/>
          <w:color w:val="000000"/>
          <w:sz w:val="20"/>
          <w:lang w:val="cs-CZ"/>
        </w:rPr>
        <w:t xml:space="preserve"> Dopravce Objednateli písemně potvrdí převzetí a předání Exponátů jím, dopravce se zavazuje taktéž zajistit Objednateli potvrzení převzetí od osob, jímž jsou Exponáty určeny při doručování zpět </w:t>
      </w:r>
      <w:r w:rsidR="00CC7AF1" w:rsidRPr="006C26A7">
        <w:rPr>
          <w:rFonts w:ascii="Arial" w:eastAsia="MS Mincho" w:hAnsi="Arial" w:cs="Arial"/>
          <w:bCs/>
          <w:color w:val="000000"/>
          <w:sz w:val="20"/>
          <w:lang w:val="cs-CZ"/>
        </w:rPr>
        <w:t>z Místa určení do Místa doručení</w:t>
      </w:r>
      <w:r w:rsidRPr="006C26A7">
        <w:rPr>
          <w:rFonts w:ascii="Arial" w:eastAsia="MS Mincho" w:hAnsi="Arial" w:cs="Arial"/>
          <w:bCs/>
          <w:color w:val="000000"/>
          <w:sz w:val="20"/>
          <w:lang w:val="cs-CZ"/>
        </w:rPr>
        <w:t>.</w:t>
      </w:r>
    </w:p>
    <w:p w14:paraId="4C6C8290" w14:textId="77777777" w:rsidR="007C1A5C" w:rsidRPr="006C26A7" w:rsidRDefault="007C1A5C" w:rsidP="00025225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14:paraId="79D9B1AA" w14:textId="77777777" w:rsidR="00025225" w:rsidRPr="006C26A7" w:rsidRDefault="007C1A5C" w:rsidP="00025225">
      <w:pPr>
        <w:numPr>
          <w:ilvl w:val="0"/>
          <w:numId w:val="3"/>
        </w:numPr>
        <w:tabs>
          <w:tab w:val="clear" w:pos="915"/>
          <w:tab w:val="num" w:pos="555"/>
        </w:tabs>
        <w:spacing w:line="0" w:lineRule="atLeast"/>
        <w:ind w:left="555"/>
        <w:jc w:val="both"/>
        <w:rPr>
          <w:rFonts w:ascii="Arial" w:hAnsi="Arial" w:cs="Arial"/>
          <w:color w:val="000000"/>
          <w:sz w:val="20"/>
          <w:lang w:val="cs-CZ"/>
        </w:rPr>
      </w:pPr>
      <w:r w:rsidRPr="006C26A7">
        <w:rPr>
          <w:rFonts w:ascii="Arial" w:hAnsi="Arial" w:cs="Arial"/>
          <w:color w:val="000000"/>
          <w:sz w:val="20"/>
          <w:lang w:val="cs-CZ"/>
        </w:rPr>
        <w:t>Objednatel se zavazuje zaplatit Dopravci úplatu za přepravu Exponátů, a to ve výši a za podmínek dohodnutých v této smlouvě.</w:t>
      </w:r>
      <w:r w:rsidR="00025225" w:rsidRPr="006C26A7">
        <w:rPr>
          <w:rFonts w:ascii="Arial" w:hAnsi="Arial" w:cs="Arial"/>
          <w:color w:val="000000"/>
          <w:sz w:val="20"/>
          <w:lang w:val="cs-CZ"/>
        </w:rPr>
        <w:t xml:space="preserve"> </w:t>
      </w:r>
    </w:p>
    <w:p w14:paraId="2F81C16B" w14:textId="77777777" w:rsidR="00025225" w:rsidRPr="006C26A7" w:rsidRDefault="00025225" w:rsidP="00025225">
      <w:pPr>
        <w:spacing w:line="0" w:lineRule="atLeast"/>
        <w:ind w:left="555"/>
        <w:jc w:val="both"/>
        <w:rPr>
          <w:rFonts w:ascii="Arial" w:hAnsi="Arial" w:cs="Arial"/>
          <w:color w:val="000000"/>
          <w:sz w:val="20"/>
          <w:lang w:val="cs-CZ"/>
        </w:rPr>
      </w:pPr>
    </w:p>
    <w:p w14:paraId="1FE5E6B0" w14:textId="77777777" w:rsidR="007C1A5C" w:rsidRPr="00D82F86" w:rsidRDefault="007C1A5C" w:rsidP="00025225">
      <w:pPr>
        <w:numPr>
          <w:ilvl w:val="0"/>
          <w:numId w:val="3"/>
        </w:numPr>
        <w:tabs>
          <w:tab w:val="clear" w:pos="915"/>
          <w:tab w:val="num" w:pos="555"/>
        </w:tabs>
        <w:spacing w:line="0" w:lineRule="atLeast"/>
        <w:ind w:left="555"/>
        <w:jc w:val="both"/>
        <w:rPr>
          <w:rFonts w:ascii="Arial" w:hAnsi="Arial" w:cs="Arial"/>
          <w:color w:val="000000"/>
          <w:sz w:val="20"/>
          <w:lang w:val="cs-CZ"/>
        </w:rPr>
      </w:pPr>
      <w:r w:rsidRPr="006C26A7">
        <w:rPr>
          <w:rFonts w:ascii="Arial" w:hAnsi="Arial" w:cs="Arial"/>
          <w:color w:val="000000"/>
          <w:sz w:val="20"/>
          <w:lang w:val="cs-CZ"/>
        </w:rPr>
        <w:t xml:space="preserve">Objednatel </w:t>
      </w:r>
      <w:r w:rsidRPr="006C26A7">
        <w:rPr>
          <w:rFonts w:ascii="Arial" w:hAnsi="Arial" w:cs="Arial"/>
          <w:b/>
          <w:color w:val="000000"/>
          <w:sz w:val="20"/>
          <w:lang w:val="cs-CZ"/>
        </w:rPr>
        <w:t xml:space="preserve">nepožaduje </w:t>
      </w:r>
      <w:r w:rsidRPr="006C26A7">
        <w:rPr>
          <w:rFonts w:ascii="Arial" w:hAnsi="Arial" w:cs="Arial"/>
          <w:color w:val="000000"/>
          <w:sz w:val="20"/>
          <w:lang w:val="cs-CZ"/>
        </w:rPr>
        <w:t>zprostředkování pojištění</w:t>
      </w:r>
      <w:r w:rsidRPr="00D82F86">
        <w:rPr>
          <w:rFonts w:ascii="Arial" w:hAnsi="Arial" w:cs="Arial"/>
          <w:color w:val="000000"/>
          <w:sz w:val="20"/>
          <w:lang w:val="cs-CZ"/>
        </w:rPr>
        <w:t xml:space="preserve"> exponátů na přepravu. </w:t>
      </w:r>
    </w:p>
    <w:p w14:paraId="51CFA5FC" w14:textId="77777777" w:rsidR="007C1A5C" w:rsidRPr="00885C34" w:rsidRDefault="007C1A5C" w:rsidP="007C1A5C">
      <w:pPr>
        <w:spacing w:line="0" w:lineRule="atLeast"/>
        <w:jc w:val="both"/>
        <w:rPr>
          <w:rFonts w:ascii="Arial" w:eastAsia="MS Mincho" w:hAnsi="Arial" w:cs="Arial"/>
          <w:color w:val="000000"/>
          <w:sz w:val="20"/>
          <w:lang w:val="cs-CZ"/>
        </w:rPr>
      </w:pPr>
    </w:p>
    <w:p w14:paraId="261F894B" w14:textId="77777777" w:rsidR="007C1A5C" w:rsidRPr="00885C34" w:rsidRDefault="007C1A5C" w:rsidP="007C1A5C">
      <w:pPr>
        <w:spacing w:line="0" w:lineRule="atLeast"/>
        <w:jc w:val="both"/>
        <w:rPr>
          <w:rFonts w:ascii="Arial" w:eastAsia="MS Mincho" w:hAnsi="Arial" w:cs="Arial"/>
          <w:color w:val="000000"/>
          <w:sz w:val="20"/>
          <w:lang w:val="cs-CZ"/>
        </w:rPr>
      </w:pPr>
    </w:p>
    <w:p w14:paraId="22E2C66F" w14:textId="77777777" w:rsidR="007C1A5C" w:rsidRPr="00885C34" w:rsidRDefault="007C1A5C" w:rsidP="007C1A5C">
      <w:pPr>
        <w:numPr>
          <w:ilvl w:val="0"/>
          <w:numId w:val="1"/>
        </w:numPr>
        <w:tabs>
          <w:tab w:val="clear" w:pos="1080"/>
          <w:tab w:val="num" w:pos="-3402"/>
        </w:tabs>
        <w:spacing w:line="0" w:lineRule="atLeast"/>
        <w:ind w:left="426" w:hanging="426"/>
        <w:jc w:val="center"/>
        <w:rPr>
          <w:rFonts w:ascii="Arial" w:eastAsia="MS Mincho" w:hAnsi="Arial" w:cs="Arial"/>
          <w:b/>
          <w:color w:val="000000"/>
          <w:sz w:val="20"/>
          <w:lang w:val="cs-CZ"/>
        </w:rPr>
      </w:pPr>
      <w:r w:rsidRPr="00885C34">
        <w:rPr>
          <w:rFonts w:ascii="Arial" w:eastAsia="MS Mincho" w:hAnsi="Arial" w:cs="Arial"/>
          <w:b/>
          <w:color w:val="000000"/>
          <w:sz w:val="20"/>
          <w:lang w:val="cs-CZ"/>
        </w:rPr>
        <w:t>Odpovědnost Dopravce.</w:t>
      </w:r>
    </w:p>
    <w:p w14:paraId="70E34F09" w14:textId="77777777" w:rsidR="007C1A5C" w:rsidRPr="00885C34" w:rsidRDefault="007C1A5C" w:rsidP="007C1A5C">
      <w:pPr>
        <w:pStyle w:val="Prosttext"/>
        <w:rPr>
          <w:rFonts w:ascii="Arial" w:hAnsi="Arial" w:cs="Arial"/>
          <w:color w:val="000000"/>
        </w:rPr>
      </w:pPr>
    </w:p>
    <w:p w14:paraId="5B5C0DBF" w14:textId="77777777" w:rsidR="007C1A5C" w:rsidRPr="00885C34" w:rsidRDefault="007C1A5C" w:rsidP="007C1A5C">
      <w:pPr>
        <w:pStyle w:val="Prosttext"/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</w:rPr>
      </w:pPr>
      <w:r w:rsidRPr="00885C34">
        <w:rPr>
          <w:rFonts w:ascii="Arial" w:hAnsi="Arial" w:cs="Arial"/>
          <w:color w:val="000000"/>
        </w:rPr>
        <w:t>1.</w:t>
      </w:r>
      <w:r w:rsidRPr="00885C34">
        <w:rPr>
          <w:rFonts w:ascii="Arial" w:hAnsi="Arial" w:cs="Arial"/>
          <w:color w:val="000000"/>
        </w:rPr>
        <w:tab/>
        <w:t>Odpovědnost Dopravce je stanovena příslušnými ustanoveními odpovídajících právních norem.</w:t>
      </w:r>
    </w:p>
    <w:p w14:paraId="75882D6D" w14:textId="77777777" w:rsidR="007C1A5C" w:rsidRPr="00885C34" w:rsidRDefault="007C1A5C" w:rsidP="007C1A5C">
      <w:pPr>
        <w:pStyle w:val="Prosttext"/>
        <w:tabs>
          <w:tab w:val="left" w:pos="426"/>
        </w:tabs>
        <w:jc w:val="both"/>
        <w:rPr>
          <w:rFonts w:ascii="Arial" w:hAnsi="Arial" w:cs="Arial"/>
          <w:color w:val="000000"/>
        </w:rPr>
      </w:pPr>
    </w:p>
    <w:p w14:paraId="0443B506" w14:textId="77777777" w:rsidR="007C1A5C" w:rsidRPr="00885C34" w:rsidRDefault="007C1A5C" w:rsidP="007C1A5C">
      <w:pPr>
        <w:pStyle w:val="Prosttext"/>
        <w:tabs>
          <w:tab w:val="left" w:pos="426"/>
        </w:tabs>
        <w:ind w:left="420" w:hanging="420"/>
        <w:jc w:val="both"/>
        <w:rPr>
          <w:rFonts w:ascii="Arial" w:hAnsi="Arial" w:cs="Arial"/>
          <w:color w:val="000000"/>
        </w:rPr>
      </w:pPr>
      <w:r w:rsidRPr="00885C34">
        <w:rPr>
          <w:rFonts w:ascii="Arial" w:hAnsi="Arial" w:cs="Arial"/>
          <w:color w:val="000000"/>
        </w:rPr>
        <w:lastRenderedPageBreak/>
        <w:t>2.</w:t>
      </w:r>
      <w:r w:rsidRPr="00885C34">
        <w:rPr>
          <w:rFonts w:ascii="Arial" w:hAnsi="Arial" w:cs="Arial"/>
          <w:color w:val="000000"/>
        </w:rPr>
        <w:tab/>
        <w:t xml:space="preserve">Dopravce odpovídá za úplnou ztrátu Exponátů anebo za jejich poškození nebo zničení, které vznikne </w:t>
      </w:r>
      <w:r w:rsidRPr="00885C34">
        <w:rPr>
          <w:rFonts w:ascii="Arial" w:eastAsia="MS Mincho" w:hAnsi="Arial" w:cs="Arial"/>
          <w:color w:val="000000"/>
        </w:rPr>
        <w:t>po jejich převzetí Dopravcem v Místě odeslání</w:t>
      </w:r>
      <w:r w:rsidR="00885C34" w:rsidRPr="00885C34">
        <w:rPr>
          <w:rFonts w:ascii="Arial" w:eastAsia="MS Mincho" w:hAnsi="Arial" w:cs="Arial"/>
          <w:color w:val="000000"/>
        </w:rPr>
        <w:t xml:space="preserve"> až do předání v Místě určení</w:t>
      </w:r>
      <w:r w:rsidRPr="00885C34">
        <w:rPr>
          <w:rFonts w:ascii="Arial" w:eastAsia="MS Mincho" w:hAnsi="Arial" w:cs="Arial"/>
          <w:color w:val="000000"/>
        </w:rPr>
        <w:t xml:space="preserve"> a následně po skončení Výstavy </w:t>
      </w:r>
      <w:r w:rsidR="00885C34" w:rsidRPr="00885C34">
        <w:rPr>
          <w:rFonts w:ascii="Arial" w:eastAsia="MS Mincho" w:hAnsi="Arial" w:cs="Arial"/>
          <w:color w:val="000000"/>
        </w:rPr>
        <w:t xml:space="preserve">v Místě </w:t>
      </w:r>
      <w:r w:rsidRPr="00885C34">
        <w:rPr>
          <w:rFonts w:ascii="Arial" w:eastAsia="MS Mincho" w:hAnsi="Arial" w:cs="Arial"/>
          <w:color w:val="000000"/>
        </w:rPr>
        <w:t>u</w:t>
      </w:r>
      <w:r w:rsidR="00885C34" w:rsidRPr="00885C34">
        <w:rPr>
          <w:rFonts w:ascii="Arial" w:eastAsia="MS Mincho" w:hAnsi="Arial" w:cs="Arial"/>
          <w:color w:val="000000"/>
        </w:rPr>
        <w:t>r</w:t>
      </w:r>
      <w:r w:rsidRPr="00885C34">
        <w:rPr>
          <w:rFonts w:ascii="Arial" w:eastAsia="MS Mincho" w:hAnsi="Arial" w:cs="Arial"/>
          <w:color w:val="000000"/>
        </w:rPr>
        <w:t>čení až do jejich řádného předání v M</w:t>
      </w:r>
      <w:r w:rsidR="00885C34" w:rsidRPr="00885C34">
        <w:rPr>
          <w:rFonts w:ascii="Arial" w:eastAsia="MS Mincho" w:hAnsi="Arial" w:cs="Arial"/>
          <w:color w:val="000000"/>
        </w:rPr>
        <w:t>ístě doručení</w:t>
      </w:r>
      <w:r w:rsidRPr="00885C34">
        <w:rPr>
          <w:rFonts w:ascii="Arial" w:hAnsi="Arial" w:cs="Arial"/>
          <w:color w:val="000000"/>
        </w:rPr>
        <w:t>, jakož i za překročení dodací lhůty.</w:t>
      </w:r>
    </w:p>
    <w:p w14:paraId="34845590" w14:textId="77777777" w:rsidR="007C1A5C" w:rsidRPr="00885C34" w:rsidRDefault="007C1A5C" w:rsidP="007C1A5C">
      <w:pPr>
        <w:spacing w:line="0" w:lineRule="atLeast"/>
        <w:jc w:val="both"/>
        <w:rPr>
          <w:rFonts w:ascii="Arial" w:eastAsia="MS Mincho" w:hAnsi="Arial" w:cs="Arial"/>
          <w:color w:val="000000"/>
          <w:sz w:val="20"/>
          <w:lang w:val="cs-CZ"/>
        </w:rPr>
      </w:pPr>
    </w:p>
    <w:p w14:paraId="53D3397F" w14:textId="77777777" w:rsidR="007C1A5C" w:rsidRPr="00885C34" w:rsidRDefault="007C1A5C" w:rsidP="007C1A5C">
      <w:pPr>
        <w:spacing w:line="0" w:lineRule="atLeast"/>
        <w:ind w:left="426" w:hanging="426"/>
        <w:jc w:val="both"/>
        <w:rPr>
          <w:rFonts w:ascii="Arial" w:eastAsia="MS Mincho" w:hAnsi="Arial" w:cs="Arial"/>
          <w:color w:val="000000"/>
          <w:sz w:val="20"/>
          <w:lang w:val="cs-CZ"/>
        </w:rPr>
      </w:pPr>
      <w:r w:rsidRPr="00885C34">
        <w:rPr>
          <w:rFonts w:ascii="Arial" w:eastAsia="MS Mincho" w:hAnsi="Arial" w:cs="Arial"/>
          <w:color w:val="000000"/>
          <w:sz w:val="20"/>
          <w:lang w:val="cs-CZ"/>
        </w:rPr>
        <w:t>3.</w:t>
      </w:r>
      <w:r w:rsidRPr="00885C34">
        <w:rPr>
          <w:rFonts w:ascii="Arial" w:eastAsia="MS Mincho" w:hAnsi="Arial" w:cs="Arial"/>
          <w:color w:val="000000"/>
          <w:sz w:val="20"/>
          <w:lang w:val="cs-CZ"/>
        </w:rPr>
        <w:tab/>
        <w:t xml:space="preserve">V případě vzniku škody na Exponátech je Dopravce povinen vynaložit odbornou péči tak, aby škoda byla co nejmenší. </w:t>
      </w:r>
    </w:p>
    <w:p w14:paraId="6951A236" w14:textId="77777777" w:rsidR="007C1A5C" w:rsidRPr="00885C34" w:rsidRDefault="007C1A5C" w:rsidP="007C1A5C">
      <w:pPr>
        <w:spacing w:line="0" w:lineRule="atLeast"/>
        <w:jc w:val="both"/>
        <w:rPr>
          <w:rFonts w:ascii="Arial" w:eastAsia="MS Mincho" w:hAnsi="Arial" w:cs="Arial"/>
          <w:color w:val="000000"/>
          <w:sz w:val="20"/>
          <w:lang w:val="cs-CZ"/>
        </w:rPr>
      </w:pPr>
    </w:p>
    <w:p w14:paraId="7BC8F317" w14:textId="77777777" w:rsidR="007C1A5C" w:rsidRPr="00885C34" w:rsidRDefault="007C1A5C" w:rsidP="007C1A5C">
      <w:pPr>
        <w:spacing w:line="0" w:lineRule="atLeast"/>
        <w:ind w:left="426" w:hanging="426"/>
        <w:jc w:val="both"/>
        <w:rPr>
          <w:rFonts w:ascii="Arial" w:eastAsia="MS Mincho" w:hAnsi="Arial" w:cs="Arial"/>
          <w:color w:val="000000"/>
          <w:sz w:val="20"/>
          <w:lang w:val="cs-CZ"/>
        </w:rPr>
      </w:pPr>
      <w:r w:rsidRPr="00885C34">
        <w:rPr>
          <w:rFonts w:ascii="Arial" w:eastAsia="MS Mincho" w:hAnsi="Arial" w:cs="Arial"/>
          <w:color w:val="000000"/>
          <w:sz w:val="20"/>
          <w:lang w:val="cs-CZ"/>
        </w:rPr>
        <w:t>4.</w:t>
      </w:r>
      <w:r w:rsidRPr="00885C34">
        <w:rPr>
          <w:rFonts w:ascii="Arial" w:eastAsia="MS Mincho" w:hAnsi="Arial" w:cs="Arial"/>
          <w:color w:val="000000"/>
          <w:sz w:val="20"/>
          <w:lang w:val="cs-CZ"/>
        </w:rPr>
        <w:tab/>
        <w:t>Dopravce je povinen neprodleně podat Objednateli písemnou zprávu o škodě vzniklé na Exponátech. Dopravce odpovídá za škodu způsobenou Objednateli porušením této povinnosti.</w:t>
      </w:r>
    </w:p>
    <w:p w14:paraId="6722B4C3" w14:textId="77777777" w:rsidR="007C1A5C" w:rsidRPr="00885C34" w:rsidRDefault="007C1A5C" w:rsidP="007C1A5C">
      <w:pPr>
        <w:spacing w:line="0" w:lineRule="atLeast"/>
        <w:jc w:val="both"/>
        <w:rPr>
          <w:rFonts w:ascii="Arial" w:eastAsia="MS Mincho" w:hAnsi="Arial" w:cs="Arial"/>
          <w:color w:val="000000"/>
          <w:sz w:val="20"/>
          <w:lang w:val="cs-CZ"/>
        </w:rPr>
      </w:pPr>
    </w:p>
    <w:p w14:paraId="397D7CF9" w14:textId="77777777" w:rsidR="007C1A5C" w:rsidRPr="00885C34" w:rsidRDefault="007C1A5C" w:rsidP="007C1A5C">
      <w:pPr>
        <w:spacing w:line="0" w:lineRule="atLeast"/>
        <w:ind w:left="426" w:hanging="426"/>
        <w:jc w:val="both"/>
        <w:rPr>
          <w:rFonts w:ascii="Arial" w:eastAsia="MS Mincho" w:hAnsi="Arial" w:cs="Arial"/>
          <w:color w:val="000000"/>
          <w:sz w:val="20"/>
          <w:lang w:val="cs-CZ"/>
        </w:rPr>
      </w:pPr>
      <w:r w:rsidRPr="00885C34">
        <w:rPr>
          <w:rFonts w:ascii="Arial" w:eastAsia="MS Mincho" w:hAnsi="Arial" w:cs="Arial"/>
          <w:color w:val="000000"/>
          <w:sz w:val="20"/>
          <w:lang w:val="cs-CZ"/>
        </w:rPr>
        <w:t>5.</w:t>
      </w:r>
      <w:r w:rsidRPr="00885C34">
        <w:rPr>
          <w:rFonts w:ascii="Arial" w:eastAsia="MS Mincho" w:hAnsi="Arial" w:cs="Arial"/>
          <w:color w:val="000000"/>
          <w:sz w:val="20"/>
          <w:lang w:val="cs-CZ"/>
        </w:rPr>
        <w:tab/>
        <w:t>Dopravce není oprávněn v žádném případě Exponáty prodat nebo ve vztahu k nim uplatnit retenční či zástavní právo, a to ani v případě, že hrozí bezprostředně podstatná škoda na Exponátech. Při porušení kterékoliv této povinnosti odpovídá Dopravce Objednateli za škodu v plném rozsahu.</w:t>
      </w:r>
    </w:p>
    <w:p w14:paraId="1E303806" w14:textId="77777777" w:rsidR="007C1A5C" w:rsidRPr="00885C34" w:rsidRDefault="007C1A5C" w:rsidP="007C1A5C">
      <w:pPr>
        <w:spacing w:line="0" w:lineRule="atLeast"/>
        <w:jc w:val="both"/>
        <w:rPr>
          <w:rFonts w:ascii="Arial" w:eastAsia="MS Mincho" w:hAnsi="Arial" w:cs="Arial"/>
          <w:color w:val="000000"/>
          <w:sz w:val="20"/>
          <w:lang w:val="cs-CZ"/>
        </w:rPr>
      </w:pPr>
    </w:p>
    <w:p w14:paraId="3AE1F04F" w14:textId="77777777" w:rsidR="007C1A5C" w:rsidRPr="00885C34" w:rsidRDefault="007C1A5C" w:rsidP="007C1A5C">
      <w:pPr>
        <w:spacing w:line="0" w:lineRule="atLeast"/>
        <w:ind w:left="426" w:hanging="426"/>
        <w:jc w:val="both"/>
        <w:rPr>
          <w:rFonts w:ascii="Arial" w:eastAsia="MS Mincho" w:hAnsi="Arial" w:cs="Arial"/>
          <w:color w:val="000000"/>
          <w:sz w:val="20"/>
          <w:lang w:val="cs-CZ"/>
        </w:rPr>
      </w:pPr>
      <w:r w:rsidRPr="00885C34">
        <w:rPr>
          <w:rFonts w:ascii="Arial" w:eastAsia="MS Mincho" w:hAnsi="Arial" w:cs="Arial"/>
          <w:color w:val="000000"/>
          <w:sz w:val="20"/>
          <w:lang w:val="cs-CZ"/>
        </w:rPr>
        <w:t>6.</w:t>
      </w:r>
      <w:r w:rsidRPr="00885C34">
        <w:rPr>
          <w:rFonts w:ascii="Arial" w:eastAsia="MS Mincho" w:hAnsi="Arial" w:cs="Arial"/>
          <w:color w:val="000000"/>
          <w:sz w:val="20"/>
          <w:lang w:val="cs-CZ"/>
        </w:rPr>
        <w:tab/>
        <w:t xml:space="preserve">Dopravce neodpovídá za škody na přepravovaných Exponátech, které prokazatelně vznikly v důsledku nevhodného přepravního boxu poskytnutého Objednatelem, pokud Dopravce prokazatelně upozornil Objednatele na nevhodnost přepravního boxu při převzetí Exponátů Dopravcem. Dopravce může splnit svůj závazek pomocí dalšího dopravce pouze s předchozím písemným souhlasem Objednatele. Dopravce je povinen uschovat pro Objednatele veškeré listiny vztahující se k přepravě a na požádání tyto předložit Objednateli. </w:t>
      </w:r>
    </w:p>
    <w:p w14:paraId="08CCCE09" w14:textId="77777777" w:rsidR="007C1A5C" w:rsidRPr="00885C34" w:rsidRDefault="007C1A5C" w:rsidP="007C1A5C">
      <w:pPr>
        <w:spacing w:line="0" w:lineRule="atLeast"/>
        <w:ind w:left="426" w:hanging="426"/>
        <w:jc w:val="both"/>
        <w:rPr>
          <w:rFonts w:ascii="Arial" w:eastAsia="MS Mincho" w:hAnsi="Arial" w:cs="Arial"/>
          <w:color w:val="000000"/>
          <w:sz w:val="20"/>
          <w:lang w:val="cs-CZ"/>
        </w:rPr>
      </w:pPr>
    </w:p>
    <w:p w14:paraId="3408DFC0" w14:textId="77777777" w:rsidR="007C1A5C" w:rsidRPr="00885C34" w:rsidRDefault="007C1A5C" w:rsidP="007C1A5C">
      <w:pPr>
        <w:spacing w:line="0" w:lineRule="atLeast"/>
        <w:jc w:val="both"/>
        <w:rPr>
          <w:rFonts w:ascii="Arial" w:eastAsia="MS Mincho" w:hAnsi="Arial" w:cs="Arial"/>
          <w:color w:val="000000"/>
          <w:sz w:val="20"/>
          <w:lang w:val="cs-CZ"/>
        </w:rPr>
      </w:pPr>
    </w:p>
    <w:p w14:paraId="537C903B" w14:textId="77777777" w:rsidR="007C1A5C" w:rsidRPr="00885C34" w:rsidRDefault="007C1A5C" w:rsidP="007C1A5C">
      <w:pPr>
        <w:numPr>
          <w:ilvl w:val="0"/>
          <w:numId w:val="1"/>
        </w:numPr>
        <w:tabs>
          <w:tab w:val="clear" w:pos="1080"/>
          <w:tab w:val="num" w:pos="-3402"/>
        </w:tabs>
        <w:spacing w:line="0" w:lineRule="atLeast"/>
        <w:ind w:left="426" w:hanging="426"/>
        <w:jc w:val="center"/>
        <w:rPr>
          <w:rFonts w:ascii="Arial" w:hAnsi="Arial" w:cs="Arial"/>
          <w:b/>
          <w:color w:val="000000"/>
          <w:sz w:val="20"/>
          <w:lang w:val="cs-CZ"/>
        </w:rPr>
      </w:pPr>
      <w:r w:rsidRPr="00885C34">
        <w:rPr>
          <w:rFonts w:ascii="Arial" w:hAnsi="Arial" w:cs="Arial"/>
          <w:b/>
          <w:color w:val="000000"/>
          <w:sz w:val="20"/>
          <w:lang w:val="cs-CZ"/>
        </w:rPr>
        <w:t>Úplata.</w:t>
      </w:r>
    </w:p>
    <w:p w14:paraId="6CB60C36" w14:textId="77777777" w:rsidR="007C1A5C" w:rsidRPr="00885C34" w:rsidRDefault="007C1A5C" w:rsidP="007C1A5C">
      <w:pPr>
        <w:pStyle w:val="Prosttext"/>
        <w:jc w:val="both"/>
        <w:rPr>
          <w:rFonts w:ascii="Arial" w:eastAsia="MS Mincho" w:hAnsi="Arial" w:cs="Arial"/>
          <w:color w:val="000000"/>
        </w:rPr>
      </w:pPr>
    </w:p>
    <w:p w14:paraId="450E9EDF" w14:textId="16C4A75D" w:rsidR="007C1A5C" w:rsidRPr="00D82F86" w:rsidRDefault="007C1A5C" w:rsidP="00932705">
      <w:pPr>
        <w:pStyle w:val="Prosttext"/>
        <w:numPr>
          <w:ilvl w:val="1"/>
          <w:numId w:val="1"/>
        </w:numPr>
        <w:tabs>
          <w:tab w:val="clear" w:pos="786"/>
          <w:tab w:val="num" w:pos="-3402"/>
          <w:tab w:val="num" w:pos="540"/>
        </w:tabs>
        <w:ind w:left="426" w:hanging="426"/>
        <w:jc w:val="both"/>
        <w:rPr>
          <w:rFonts w:ascii="Arial" w:eastAsia="MS Mincho" w:hAnsi="Arial" w:cs="Arial"/>
          <w:color w:val="000000"/>
        </w:rPr>
      </w:pPr>
      <w:r w:rsidRPr="00D82F86">
        <w:rPr>
          <w:rFonts w:ascii="Arial" w:eastAsia="MS Mincho" w:hAnsi="Arial" w:cs="Arial"/>
          <w:color w:val="000000"/>
        </w:rPr>
        <w:t xml:space="preserve">Úplata za přepravu Exponátů. Úplata za zajištění přepravy Exponátů dle této smlouvy bude ve výši </w:t>
      </w:r>
      <w:r w:rsidR="000B3114">
        <w:rPr>
          <w:rFonts w:ascii="Arial" w:eastAsia="MS Mincho" w:hAnsi="Arial" w:cs="Arial"/>
          <w:b/>
          <w:color w:val="000000"/>
        </w:rPr>
        <w:t>377.8</w:t>
      </w:r>
      <w:r w:rsidR="007A7F17" w:rsidRPr="00D82F86">
        <w:rPr>
          <w:rFonts w:ascii="Arial" w:eastAsia="MS Mincho" w:hAnsi="Arial" w:cs="Arial"/>
          <w:b/>
          <w:color w:val="000000"/>
        </w:rPr>
        <w:t>00,-</w:t>
      </w:r>
      <w:r w:rsidRPr="00D82F86">
        <w:rPr>
          <w:rFonts w:ascii="Arial" w:eastAsia="MS Mincho" w:hAnsi="Arial" w:cs="Arial"/>
          <w:b/>
          <w:bCs/>
          <w:color w:val="000000"/>
        </w:rPr>
        <w:t xml:space="preserve"> Kč (</w:t>
      </w:r>
      <w:r w:rsidR="000B3114">
        <w:rPr>
          <w:rFonts w:ascii="Arial" w:eastAsia="MS Mincho" w:hAnsi="Arial" w:cs="Arial"/>
          <w:b/>
          <w:color w:val="000000"/>
        </w:rPr>
        <w:t>třistasedmdesátsedmtisícosmset korun českých</w:t>
      </w:r>
      <w:r w:rsidRPr="00D82F86">
        <w:rPr>
          <w:rFonts w:ascii="Arial" w:eastAsia="MS Mincho" w:hAnsi="Arial" w:cs="Arial"/>
          <w:b/>
          <w:bCs/>
          <w:color w:val="000000"/>
        </w:rPr>
        <w:t>) bez DPH</w:t>
      </w:r>
      <w:r w:rsidR="00D82F86">
        <w:rPr>
          <w:rFonts w:ascii="Arial" w:eastAsia="MS Mincho" w:hAnsi="Arial" w:cs="Arial"/>
          <w:b/>
          <w:bCs/>
          <w:color w:val="000000"/>
        </w:rPr>
        <w:t xml:space="preserve">. </w:t>
      </w:r>
      <w:r w:rsidR="00D82F86">
        <w:rPr>
          <w:rFonts w:ascii="Arial" w:eastAsia="MS Mincho" w:hAnsi="Arial" w:cs="Arial"/>
          <w:bCs/>
          <w:color w:val="000000"/>
        </w:rPr>
        <w:t>Tato částka je sjednána jako pevná a konečná a nemůže být bez písemné dohody smluvních stran žádným způsobem navýšena.</w:t>
      </w:r>
    </w:p>
    <w:p w14:paraId="26D4F7BB" w14:textId="77777777" w:rsidR="00D82F86" w:rsidRPr="00D82F86" w:rsidRDefault="00D82F86" w:rsidP="00D82F86">
      <w:pPr>
        <w:pStyle w:val="Prosttext"/>
        <w:tabs>
          <w:tab w:val="num" w:pos="540"/>
        </w:tabs>
        <w:ind w:left="426"/>
        <w:jc w:val="both"/>
        <w:rPr>
          <w:rFonts w:ascii="Arial" w:eastAsia="MS Mincho" w:hAnsi="Arial" w:cs="Arial"/>
          <w:color w:val="000000"/>
        </w:rPr>
      </w:pPr>
    </w:p>
    <w:p w14:paraId="5CF1AF92" w14:textId="77777777" w:rsidR="007C1A5C" w:rsidRPr="00885C34" w:rsidRDefault="007C1A5C" w:rsidP="007C1A5C">
      <w:pPr>
        <w:pStyle w:val="Prosttext"/>
        <w:numPr>
          <w:ilvl w:val="1"/>
          <w:numId w:val="1"/>
        </w:numPr>
        <w:tabs>
          <w:tab w:val="num" w:pos="-3402"/>
        </w:tabs>
        <w:ind w:left="426" w:hanging="426"/>
        <w:jc w:val="both"/>
        <w:rPr>
          <w:rFonts w:ascii="Arial" w:eastAsia="MS Mincho" w:hAnsi="Arial" w:cs="Arial"/>
          <w:color w:val="000000"/>
        </w:rPr>
      </w:pPr>
      <w:r w:rsidRPr="00885C34">
        <w:rPr>
          <w:rFonts w:ascii="Arial" w:eastAsia="MS Mincho" w:hAnsi="Arial" w:cs="Arial"/>
          <w:color w:val="000000"/>
        </w:rPr>
        <w:t>Objednatel se zavazuje zaplatit úplatu do čtrnácti dnů ode dne vystavení a doručení příslušných faktur, oprávněně vystavených Dopravcem Objednateli. Dopravce je oprávněn vystavit faktury nejdříve dnem, kdy prokazatelně předal Exponáty na Místo určení a po skonč</w:t>
      </w:r>
      <w:r w:rsidR="00CC7AF1" w:rsidRPr="00885C34">
        <w:rPr>
          <w:rFonts w:ascii="Arial" w:eastAsia="MS Mincho" w:hAnsi="Arial" w:cs="Arial"/>
          <w:color w:val="000000"/>
        </w:rPr>
        <w:t>ení Výstavy předal Exponáty do Místa doručení</w:t>
      </w:r>
      <w:r w:rsidRPr="00885C34">
        <w:rPr>
          <w:rFonts w:ascii="Arial" w:eastAsia="MS Mincho" w:hAnsi="Arial" w:cs="Arial"/>
          <w:color w:val="000000"/>
        </w:rPr>
        <w:t xml:space="preserve">. Faktury musí obsahovat všechny náležitosti daňového dokladu stanovené obecně závaznými právními předpisy. </w:t>
      </w:r>
    </w:p>
    <w:p w14:paraId="3EE956B8" w14:textId="77777777" w:rsidR="007C1A5C" w:rsidRPr="00885C34" w:rsidRDefault="007C1A5C" w:rsidP="007C1A5C">
      <w:pPr>
        <w:pStyle w:val="Prosttext"/>
        <w:tabs>
          <w:tab w:val="num" w:pos="786"/>
        </w:tabs>
        <w:jc w:val="both"/>
        <w:rPr>
          <w:rFonts w:ascii="Arial" w:eastAsia="MS Mincho" w:hAnsi="Arial" w:cs="Arial"/>
          <w:color w:val="000000"/>
        </w:rPr>
      </w:pPr>
    </w:p>
    <w:p w14:paraId="18B0B327" w14:textId="77777777" w:rsidR="007C1A5C" w:rsidRPr="00885C34" w:rsidRDefault="007C1A5C" w:rsidP="007C1A5C">
      <w:pPr>
        <w:pStyle w:val="Prosttext"/>
        <w:jc w:val="both"/>
        <w:rPr>
          <w:rFonts w:ascii="Arial" w:eastAsia="MS Mincho" w:hAnsi="Arial" w:cs="Arial"/>
          <w:color w:val="000000"/>
        </w:rPr>
      </w:pPr>
    </w:p>
    <w:p w14:paraId="4DD59EA2" w14:textId="77777777" w:rsidR="007C1A5C" w:rsidRPr="00885C34" w:rsidRDefault="007C1A5C" w:rsidP="007C1A5C">
      <w:pPr>
        <w:pStyle w:val="Prosttext"/>
        <w:jc w:val="both"/>
        <w:rPr>
          <w:rFonts w:ascii="Arial" w:eastAsia="MS Mincho" w:hAnsi="Arial" w:cs="Arial"/>
          <w:color w:val="000000"/>
        </w:rPr>
      </w:pPr>
    </w:p>
    <w:p w14:paraId="173380ED" w14:textId="77777777" w:rsidR="007C1A5C" w:rsidRPr="00885C34" w:rsidRDefault="007C1A5C" w:rsidP="007C1A5C">
      <w:pPr>
        <w:numPr>
          <w:ilvl w:val="0"/>
          <w:numId w:val="1"/>
        </w:numPr>
        <w:tabs>
          <w:tab w:val="clear" w:pos="1080"/>
          <w:tab w:val="num" w:pos="-3402"/>
        </w:tabs>
        <w:spacing w:line="0" w:lineRule="atLeast"/>
        <w:ind w:left="426" w:hanging="426"/>
        <w:jc w:val="center"/>
        <w:rPr>
          <w:rFonts w:ascii="Arial" w:hAnsi="Arial" w:cs="Arial"/>
          <w:b/>
          <w:color w:val="000000"/>
          <w:sz w:val="20"/>
          <w:lang w:val="cs-CZ"/>
        </w:rPr>
      </w:pPr>
      <w:r w:rsidRPr="00885C34">
        <w:rPr>
          <w:rFonts w:ascii="Arial" w:hAnsi="Arial" w:cs="Arial"/>
          <w:b/>
          <w:color w:val="000000"/>
          <w:sz w:val="20"/>
          <w:lang w:val="cs-CZ"/>
        </w:rPr>
        <w:t>Sankce.</w:t>
      </w:r>
    </w:p>
    <w:p w14:paraId="2DE5AFEF" w14:textId="77777777" w:rsidR="00025225" w:rsidRPr="00885C34" w:rsidRDefault="00025225" w:rsidP="00025225">
      <w:pPr>
        <w:spacing w:line="0" w:lineRule="atLeast"/>
        <w:ind w:left="426"/>
        <w:rPr>
          <w:rFonts w:ascii="Arial" w:hAnsi="Arial" w:cs="Arial"/>
          <w:b/>
          <w:color w:val="000000"/>
          <w:sz w:val="20"/>
          <w:lang w:val="cs-CZ"/>
        </w:rPr>
      </w:pPr>
    </w:p>
    <w:p w14:paraId="5F9B2144" w14:textId="77777777" w:rsidR="007C1A5C" w:rsidRPr="00885C34" w:rsidRDefault="007C1A5C" w:rsidP="00025225">
      <w:pPr>
        <w:pStyle w:val="Odstavecseseznamem"/>
        <w:numPr>
          <w:ilvl w:val="1"/>
          <w:numId w:val="1"/>
        </w:numPr>
        <w:spacing w:line="0" w:lineRule="atLeast"/>
        <w:jc w:val="both"/>
        <w:rPr>
          <w:rFonts w:ascii="Arial" w:eastAsia="MS Mincho" w:hAnsi="Arial" w:cs="Arial"/>
          <w:color w:val="000000"/>
          <w:sz w:val="20"/>
          <w:lang w:val="cs-CZ"/>
        </w:rPr>
      </w:pPr>
      <w:r w:rsidRPr="00885C34">
        <w:rPr>
          <w:rFonts w:ascii="Arial" w:eastAsia="MS Mincho" w:hAnsi="Arial" w:cs="Arial"/>
          <w:color w:val="000000"/>
          <w:sz w:val="20"/>
          <w:lang w:val="cs-CZ"/>
        </w:rPr>
        <w:t xml:space="preserve">V případě, že se Dopravce dostane vlastním zaviněním do prodlení s doručením Exponátů do Místa určení, zavazuje se Dopravce zaplatit Objednateli smluvní pokutu ve výši 1000,- Kč za každý den, ve kterém toto prodlení trvalo. Nárok na náhradu škody, včetně náhrady škody přesahující smluvní pokutu, tím není dotčen. </w:t>
      </w:r>
    </w:p>
    <w:p w14:paraId="5D580571" w14:textId="77777777" w:rsidR="007C1A5C" w:rsidRPr="00885C34" w:rsidRDefault="007C1A5C" w:rsidP="00025225">
      <w:pPr>
        <w:spacing w:line="0" w:lineRule="atLeast"/>
        <w:ind w:left="426"/>
        <w:jc w:val="both"/>
        <w:rPr>
          <w:rFonts w:ascii="Arial" w:eastAsia="MS Mincho" w:hAnsi="Arial" w:cs="Arial"/>
          <w:color w:val="000000"/>
          <w:sz w:val="20"/>
          <w:lang w:val="cs-CZ"/>
        </w:rPr>
      </w:pPr>
    </w:p>
    <w:p w14:paraId="14D5B4CB" w14:textId="77777777" w:rsidR="007C1A5C" w:rsidRPr="00885C34" w:rsidRDefault="007C1A5C" w:rsidP="00025225">
      <w:pPr>
        <w:pStyle w:val="Odstavecseseznamem"/>
        <w:numPr>
          <w:ilvl w:val="1"/>
          <w:numId w:val="1"/>
        </w:numPr>
        <w:tabs>
          <w:tab w:val="num" w:pos="709"/>
        </w:tabs>
        <w:spacing w:line="0" w:lineRule="atLeast"/>
        <w:jc w:val="both"/>
        <w:rPr>
          <w:rFonts w:ascii="Arial" w:eastAsia="MS Mincho" w:hAnsi="Arial" w:cs="Arial"/>
          <w:color w:val="000000"/>
          <w:sz w:val="20"/>
          <w:lang w:val="cs-CZ"/>
        </w:rPr>
      </w:pPr>
      <w:r w:rsidRPr="00885C34">
        <w:rPr>
          <w:rFonts w:ascii="Arial" w:eastAsia="MS Mincho" w:hAnsi="Arial" w:cs="Arial"/>
          <w:color w:val="000000"/>
          <w:sz w:val="20"/>
          <w:lang w:val="cs-CZ"/>
        </w:rPr>
        <w:t>V případě prodlení Objednatele se zaplacením řádně a včas vyfakturovaných úplat je Objednatel povinen zaplatit Dopravci smluvní úrok z prodlení ve výši 0,05 % z dlužné částky za každý den prodlení.</w:t>
      </w:r>
    </w:p>
    <w:p w14:paraId="65858312" w14:textId="77777777" w:rsidR="007C1A5C" w:rsidRPr="00885C34" w:rsidRDefault="007C1A5C" w:rsidP="007C1A5C">
      <w:pPr>
        <w:tabs>
          <w:tab w:val="num" w:pos="709"/>
        </w:tabs>
        <w:spacing w:line="0" w:lineRule="atLeast"/>
        <w:ind w:left="426" w:hanging="426"/>
        <w:jc w:val="both"/>
        <w:rPr>
          <w:rFonts w:ascii="Arial" w:eastAsia="MS Mincho" w:hAnsi="Arial" w:cs="Arial"/>
          <w:color w:val="000000"/>
          <w:sz w:val="20"/>
          <w:lang w:val="cs-CZ"/>
        </w:rPr>
      </w:pPr>
    </w:p>
    <w:p w14:paraId="4E0233A3" w14:textId="77777777" w:rsidR="007C1A5C" w:rsidRPr="00885C34" w:rsidRDefault="007C1A5C" w:rsidP="007C1A5C">
      <w:pPr>
        <w:spacing w:line="0" w:lineRule="atLeast"/>
        <w:jc w:val="both"/>
        <w:rPr>
          <w:rFonts w:ascii="Arial" w:hAnsi="Arial" w:cs="Arial"/>
          <w:color w:val="000000"/>
          <w:sz w:val="20"/>
          <w:u w:val="single"/>
          <w:lang w:val="cs-CZ"/>
        </w:rPr>
      </w:pPr>
    </w:p>
    <w:p w14:paraId="4583D5D9" w14:textId="77777777" w:rsidR="007C1A5C" w:rsidRPr="00885C34" w:rsidRDefault="007C1A5C" w:rsidP="007C1A5C">
      <w:pPr>
        <w:numPr>
          <w:ilvl w:val="0"/>
          <w:numId w:val="1"/>
        </w:numPr>
        <w:tabs>
          <w:tab w:val="clear" w:pos="1080"/>
          <w:tab w:val="num" w:pos="-3402"/>
        </w:tabs>
        <w:spacing w:line="0" w:lineRule="atLeast"/>
        <w:ind w:left="426" w:hanging="426"/>
        <w:jc w:val="center"/>
        <w:rPr>
          <w:rFonts w:ascii="Arial" w:hAnsi="Arial" w:cs="Arial"/>
          <w:b/>
          <w:color w:val="000000"/>
          <w:sz w:val="20"/>
          <w:lang w:val="cs-CZ"/>
        </w:rPr>
      </w:pPr>
      <w:r w:rsidRPr="00885C34">
        <w:rPr>
          <w:rFonts w:ascii="Arial" w:hAnsi="Arial" w:cs="Arial"/>
          <w:b/>
          <w:color w:val="000000"/>
          <w:sz w:val="20"/>
          <w:lang w:val="cs-CZ"/>
        </w:rPr>
        <w:t>Závěrečná ustanovení.</w:t>
      </w:r>
    </w:p>
    <w:p w14:paraId="6DAFB34E" w14:textId="77777777" w:rsidR="00646D5C" w:rsidRPr="00885C34" w:rsidRDefault="00646D5C" w:rsidP="00646D5C">
      <w:pPr>
        <w:tabs>
          <w:tab w:val="num" w:pos="-3402"/>
        </w:tabs>
        <w:rPr>
          <w:rFonts w:ascii="Arial" w:hAnsi="Arial" w:cs="Arial"/>
          <w:color w:val="000000"/>
          <w:sz w:val="20"/>
          <w:lang w:val="cs-CZ"/>
        </w:rPr>
      </w:pPr>
    </w:p>
    <w:p w14:paraId="087EB080" w14:textId="77777777" w:rsidR="00646D5C" w:rsidRPr="00885C34" w:rsidRDefault="00646D5C" w:rsidP="00646D5C">
      <w:pPr>
        <w:pStyle w:val="Odstavecseseznamem"/>
        <w:numPr>
          <w:ilvl w:val="0"/>
          <w:numId w:val="5"/>
        </w:numPr>
        <w:rPr>
          <w:rFonts w:ascii="Arial" w:hAnsi="Arial" w:cs="Arial"/>
          <w:color w:val="000000"/>
          <w:sz w:val="20"/>
          <w:lang w:val="cs-CZ"/>
        </w:rPr>
      </w:pPr>
      <w:r w:rsidRPr="00885C34">
        <w:rPr>
          <w:rFonts w:ascii="Arial" w:hAnsi="Arial" w:cs="Arial"/>
          <w:color w:val="000000"/>
          <w:sz w:val="20"/>
          <w:lang w:val="cs-CZ"/>
        </w:rPr>
        <w:t>Dopravce se zavazuje zachovat d</w:t>
      </w:r>
      <w:r w:rsidRPr="00885C34">
        <w:rPr>
          <w:rFonts w:ascii="Arial" w:hAnsi="Arial" w:cs="Arial" w:hint="eastAsia"/>
          <w:color w:val="000000"/>
          <w:sz w:val="20"/>
          <w:lang w:val="cs-CZ"/>
        </w:rPr>
        <w:t>ů</w:t>
      </w:r>
      <w:r w:rsidRPr="00885C34">
        <w:rPr>
          <w:rFonts w:ascii="Arial" w:hAnsi="Arial" w:cs="Arial"/>
          <w:color w:val="000000"/>
          <w:sz w:val="20"/>
          <w:lang w:val="cs-CZ"/>
        </w:rPr>
        <w:t>v</w:t>
      </w:r>
      <w:r w:rsidRPr="00885C34">
        <w:rPr>
          <w:rFonts w:ascii="Arial" w:hAnsi="Arial" w:cs="Arial" w:hint="eastAsia"/>
          <w:color w:val="000000"/>
          <w:sz w:val="20"/>
          <w:lang w:val="cs-CZ"/>
        </w:rPr>
        <w:t>ě</w:t>
      </w:r>
      <w:r w:rsidRPr="00885C34">
        <w:rPr>
          <w:rFonts w:ascii="Arial" w:hAnsi="Arial" w:cs="Arial"/>
          <w:color w:val="000000"/>
          <w:sz w:val="20"/>
          <w:lang w:val="cs-CZ"/>
        </w:rPr>
        <w:t>rnost informací, které se dozví v souvislosti s touto smlouvou nebo provád</w:t>
      </w:r>
      <w:r w:rsidRPr="00885C34">
        <w:rPr>
          <w:rFonts w:ascii="Arial" w:hAnsi="Arial" w:cs="Arial" w:hint="eastAsia"/>
          <w:color w:val="000000"/>
          <w:sz w:val="20"/>
          <w:lang w:val="cs-CZ"/>
        </w:rPr>
        <w:t>ě</w:t>
      </w:r>
      <w:r w:rsidRPr="00885C34">
        <w:rPr>
          <w:rFonts w:ascii="Arial" w:hAnsi="Arial" w:cs="Arial"/>
          <w:color w:val="000000"/>
          <w:sz w:val="20"/>
          <w:lang w:val="cs-CZ"/>
        </w:rPr>
        <w:t>ním díla, nejsou-li ve</w:t>
      </w:r>
      <w:r w:rsidRPr="00885C34">
        <w:rPr>
          <w:rFonts w:ascii="Arial" w:hAnsi="Arial" w:cs="Arial" w:hint="eastAsia"/>
          <w:color w:val="000000"/>
          <w:sz w:val="20"/>
          <w:lang w:val="cs-CZ"/>
        </w:rPr>
        <w:t>ř</w:t>
      </w:r>
      <w:r w:rsidRPr="00885C34">
        <w:rPr>
          <w:rFonts w:ascii="Arial" w:hAnsi="Arial" w:cs="Arial"/>
          <w:color w:val="000000"/>
          <w:sz w:val="20"/>
          <w:lang w:val="cs-CZ"/>
        </w:rPr>
        <w:t>ejné dostupné, a nezp</w:t>
      </w:r>
      <w:r w:rsidRPr="00885C34">
        <w:rPr>
          <w:rFonts w:ascii="Arial" w:hAnsi="Arial" w:cs="Arial" w:hint="eastAsia"/>
          <w:color w:val="000000"/>
          <w:sz w:val="20"/>
          <w:lang w:val="cs-CZ"/>
        </w:rPr>
        <w:t>ří</w:t>
      </w:r>
      <w:r w:rsidRPr="00885C34">
        <w:rPr>
          <w:rFonts w:ascii="Arial" w:hAnsi="Arial" w:cs="Arial"/>
          <w:color w:val="000000"/>
          <w:sz w:val="20"/>
          <w:lang w:val="cs-CZ"/>
        </w:rPr>
        <w:t>stupnit takové informace žádné t</w:t>
      </w:r>
      <w:r w:rsidRPr="00885C34">
        <w:rPr>
          <w:rFonts w:ascii="Arial" w:hAnsi="Arial" w:cs="Arial" w:hint="eastAsia"/>
          <w:color w:val="000000"/>
          <w:sz w:val="20"/>
          <w:lang w:val="cs-CZ"/>
        </w:rPr>
        <w:t>ř</w:t>
      </w:r>
      <w:r w:rsidRPr="00885C34">
        <w:rPr>
          <w:rFonts w:ascii="Arial" w:hAnsi="Arial" w:cs="Arial"/>
          <w:color w:val="000000"/>
          <w:sz w:val="20"/>
          <w:lang w:val="cs-CZ"/>
        </w:rPr>
        <w:t>etí osob</w:t>
      </w:r>
      <w:r w:rsidRPr="00885C34">
        <w:rPr>
          <w:rFonts w:ascii="Arial" w:hAnsi="Arial" w:cs="Arial" w:hint="eastAsia"/>
          <w:color w:val="000000"/>
          <w:sz w:val="20"/>
          <w:lang w:val="cs-CZ"/>
        </w:rPr>
        <w:t>ě</w:t>
      </w:r>
      <w:r w:rsidRPr="00885C34">
        <w:rPr>
          <w:rFonts w:ascii="Arial" w:hAnsi="Arial" w:cs="Arial"/>
          <w:color w:val="000000"/>
          <w:sz w:val="20"/>
          <w:lang w:val="cs-CZ"/>
        </w:rPr>
        <w:t xml:space="preserve"> bez souhlasu objednatele. Tato povinnost trvá i po provedení díla.</w:t>
      </w:r>
    </w:p>
    <w:p w14:paraId="7F45C708" w14:textId="77777777" w:rsidR="00646D5C" w:rsidRPr="00885C34" w:rsidRDefault="00646D5C" w:rsidP="00646D5C">
      <w:pPr>
        <w:tabs>
          <w:tab w:val="num" w:pos="-3402"/>
        </w:tabs>
        <w:rPr>
          <w:rFonts w:ascii="Arial" w:hAnsi="Arial" w:cs="Arial"/>
          <w:color w:val="000000"/>
          <w:sz w:val="20"/>
          <w:lang w:val="cs-CZ"/>
        </w:rPr>
      </w:pPr>
    </w:p>
    <w:p w14:paraId="32F18860" w14:textId="77777777" w:rsidR="00646D5C" w:rsidRPr="00646D5C" w:rsidRDefault="007C1A5C" w:rsidP="00646D5C">
      <w:pPr>
        <w:pStyle w:val="Odstavecseseznamem"/>
        <w:numPr>
          <w:ilvl w:val="0"/>
          <w:numId w:val="5"/>
        </w:numPr>
        <w:tabs>
          <w:tab w:val="num" w:pos="-3402"/>
        </w:tabs>
        <w:rPr>
          <w:rFonts w:ascii="Arial" w:hAnsi="Arial" w:cs="Arial"/>
          <w:color w:val="000000"/>
          <w:sz w:val="20"/>
          <w:lang w:val="cs-CZ"/>
        </w:rPr>
      </w:pPr>
      <w:r w:rsidRPr="00885C34">
        <w:rPr>
          <w:rFonts w:ascii="Arial" w:hAnsi="Arial" w:cs="Arial"/>
          <w:color w:val="000000"/>
          <w:sz w:val="20"/>
          <w:lang w:val="cs-CZ"/>
        </w:rPr>
        <w:t>Smluvní strany se dohodly, že závazkový vztah, pokud se týká přepravy Exponátů, vzniklý na základě této smlouvy, se řídí česk</w:t>
      </w:r>
      <w:r w:rsidRPr="00646D5C">
        <w:rPr>
          <w:rFonts w:ascii="Arial" w:hAnsi="Arial" w:cs="Arial"/>
          <w:color w:val="000000"/>
          <w:sz w:val="20"/>
          <w:lang w:val="cs-CZ"/>
        </w:rPr>
        <w:t>ým právem.</w:t>
      </w:r>
    </w:p>
    <w:p w14:paraId="7709981F" w14:textId="77777777" w:rsidR="007C1A5C" w:rsidRPr="00831D34" w:rsidRDefault="007C1A5C" w:rsidP="007C1A5C">
      <w:pPr>
        <w:spacing w:line="0" w:lineRule="atLeast"/>
        <w:ind w:left="-22"/>
        <w:jc w:val="both"/>
        <w:rPr>
          <w:rFonts w:ascii="Arial" w:hAnsi="Arial" w:cs="Arial"/>
          <w:color w:val="000000"/>
          <w:sz w:val="20"/>
          <w:lang w:val="cs-CZ"/>
        </w:rPr>
      </w:pPr>
    </w:p>
    <w:p w14:paraId="461DE7E1" w14:textId="77777777" w:rsidR="007C1A5C" w:rsidRPr="00646D5C" w:rsidRDefault="007C1A5C" w:rsidP="00646D5C">
      <w:pPr>
        <w:pStyle w:val="Odstavecseseznamem"/>
        <w:numPr>
          <w:ilvl w:val="0"/>
          <w:numId w:val="5"/>
        </w:numPr>
        <w:tabs>
          <w:tab w:val="num" w:pos="1080"/>
        </w:tabs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  <w:r w:rsidRPr="00646D5C">
        <w:rPr>
          <w:rFonts w:ascii="Arial" w:hAnsi="Arial" w:cs="Arial"/>
          <w:color w:val="000000"/>
          <w:sz w:val="20"/>
          <w:lang w:val="cs-CZ"/>
        </w:rPr>
        <w:lastRenderedPageBreak/>
        <w:t>Smluvní strany se dohodly, že projednání a rozhodnutí všech a jakýchkoli sporů vzniklých v souvislosti s touto smlouvou náleží do pravomoci soudů České republiky.</w:t>
      </w:r>
    </w:p>
    <w:p w14:paraId="04557E14" w14:textId="77777777" w:rsidR="007C1A5C" w:rsidRPr="00831D34" w:rsidRDefault="007C1A5C" w:rsidP="007C1A5C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14:paraId="5ED288D9" w14:textId="77777777" w:rsidR="007C1A5C" w:rsidRPr="00646D5C" w:rsidRDefault="007C1A5C" w:rsidP="00646D5C">
      <w:pPr>
        <w:pStyle w:val="Odstavecseseznamem"/>
        <w:numPr>
          <w:ilvl w:val="0"/>
          <w:numId w:val="5"/>
        </w:numPr>
        <w:tabs>
          <w:tab w:val="num" w:pos="1080"/>
        </w:tabs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  <w:r w:rsidRPr="00646D5C">
        <w:rPr>
          <w:rFonts w:ascii="Arial" w:hAnsi="Arial" w:cs="Arial"/>
          <w:color w:val="000000"/>
          <w:sz w:val="20"/>
          <w:lang w:val="cs-CZ"/>
        </w:rPr>
        <w:t>Tuto smlouvu lze měnit na základě dohody uzavřené mezi smluvními stranami v písemné formě v podobě očíslovaného dodatku.</w:t>
      </w:r>
    </w:p>
    <w:p w14:paraId="4DD8E6E4" w14:textId="77777777" w:rsidR="007C1A5C" w:rsidRPr="00831D34" w:rsidRDefault="007C1A5C" w:rsidP="007C1A5C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14:paraId="151E8E8D" w14:textId="77777777" w:rsidR="007C1A5C" w:rsidRPr="00646D5C" w:rsidRDefault="007C1A5C" w:rsidP="00646D5C">
      <w:pPr>
        <w:pStyle w:val="Odstavecseseznamem"/>
        <w:numPr>
          <w:ilvl w:val="0"/>
          <w:numId w:val="5"/>
        </w:numPr>
        <w:tabs>
          <w:tab w:val="num" w:pos="1080"/>
        </w:tabs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  <w:r w:rsidRPr="00646D5C">
        <w:rPr>
          <w:rFonts w:ascii="Arial" w:hAnsi="Arial" w:cs="Arial"/>
          <w:color w:val="000000"/>
          <w:sz w:val="20"/>
          <w:lang w:val="cs-CZ"/>
        </w:rPr>
        <w:t>Tato smlouva byla sepsána ve dvou vyhotoveních v českém jazyce, přičemž každá ze smluvních stran obdrží po jednom vyhotovení.</w:t>
      </w:r>
    </w:p>
    <w:p w14:paraId="504F62E8" w14:textId="77777777" w:rsidR="007C1A5C" w:rsidRPr="00831D34" w:rsidRDefault="007C1A5C" w:rsidP="007C1A5C">
      <w:pPr>
        <w:spacing w:line="0" w:lineRule="atLeast"/>
        <w:jc w:val="both"/>
        <w:rPr>
          <w:rFonts w:ascii="Arial" w:hAnsi="Arial" w:cs="Arial"/>
          <w:b/>
          <w:bCs/>
          <w:color w:val="000000"/>
          <w:sz w:val="20"/>
          <w:lang w:val="cs-CZ"/>
        </w:rPr>
      </w:pPr>
    </w:p>
    <w:p w14:paraId="10923427" w14:textId="77777777" w:rsidR="007C1A5C" w:rsidRPr="00646D5C" w:rsidRDefault="007C1A5C" w:rsidP="00646D5C">
      <w:pPr>
        <w:pStyle w:val="Odstavecseseznamem"/>
        <w:numPr>
          <w:ilvl w:val="0"/>
          <w:numId w:val="5"/>
        </w:numPr>
        <w:tabs>
          <w:tab w:val="num" w:pos="1080"/>
        </w:tabs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  <w:r w:rsidRPr="00646D5C">
        <w:rPr>
          <w:rFonts w:ascii="Arial" w:hAnsi="Arial" w:cs="Arial"/>
          <w:color w:val="000000"/>
          <w:sz w:val="20"/>
          <w:lang w:val="cs-CZ"/>
        </w:rPr>
        <w:t>Na důkaz souhlasu s obsahem této smlouvy smluvní strany níže připojují své podpisy.</w:t>
      </w:r>
    </w:p>
    <w:p w14:paraId="53E775C9" w14:textId="77777777" w:rsidR="00646D5C" w:rsidRPr="00646D5C" w:rsidRDefault="00646D5C" w:rsidP="00646D5C">
      <w:pPr>
        <w:tabs>
          <w:tab w:val="num" w:pos="1080"/>
        </w:tabs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14:paraId="719E9401" w14:textId="77777777" w:rsidR="007C1A5C" w:rsidRPr="00646D5C" w:rsidRDefault="007C1A5C" w:rsidP="00646D5C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  <w:sz w:val="20"/>
          <w:lang w:val="cs-CZ"/>
        </w:rPr>
      </w:pPr>
      <w:r w:rsidRPr="00646D5C">
        <w:rPr>
          <w:rFonts w:ascii="Arial" w:hAnsi="Arial" w:cs="Arial"/>
          <w:color w:val="000000"/>
          <w:sz w:val="20"/>
          <w:lang w:val="cs-CZ"/>
        </w:rPr>
        <w:t>Tato smlouva nabývá platnosti uzav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ř</w:t>
      </w:r>
      <w:r w:rsidRPr="00646D5C">
        <w:rPr>
          <w:rFonts w:ascii="Arial" w:hAnsi="Arial" w:cs="Arial"/>
          <w:color w:val="000000"/>
          <w:sz w:val="20"/>
          <w:lang w:val="cs-CZ"/>
        </w:rPr>
        <w:t>ením a ú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č</w:t>
      </w:r>
      <w:r w:rsidRPr="00646D5C">
        <w:rPr>
          <w:rFonts w:ascii="Arial" w:hAnsi="Arial" w:cs="Arial"/>
          <w:color w:val="000000"/>
          <w:sz w:val="20"/>
          <w:lang w:val="cs-CZ"/>
        </w:rPr>
        <w:t>innosti uve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ř</w:t>
      </w:r>
      <w:r w:rsidRPr="00646D5C">
        <w:rPr>
          <w:rFonts w:ascii="Arial" w:hAnsi="Arial" w:cs="Arial"/>
          <w:color w:val="000000"/>
          <w:sz w:val="20"/>
          <w:lang w:val="cs-CZ"/>
        </w:rPr>
        <w:t>ejn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 xml:space="preserve">ním v registru smluv podle zákona 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č</w:t>
      </w:r>
      <w:r w:rsidRPr="00646D5C">
        <w:rPr>
          <w:rFonts w:ascii="Arial" w:hAnsi="Arial" w:cs="Arial"/>
          <w:color w:val="000000"/>
          <w:sz w:val="20"/>
          <w:lang w:val="cs-CZ"/>
        </w:rPr>
        <w:t>. 340/2015 Sb., ve zn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>ní pozd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>jších p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ř</w:t>
      </w:r>
      <w:r w:rsidRPr="00646D5C">
        <w:rPr>
          <w:rFonts w:ascii="Arial" w:hAnsi="Arial" w:cs="Arial"/>
          <w:color w:val="000000"/>
          <w:sz w:val="20"/>
          <w:lang w:val="cs-CZ"/>
        </w:rPr>
        <w:t>edpis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ů</w:t>
      </w:r>
      <w:r w:rsidRPr="00646D5C">
        <w:rPr>
          <w:rFonts w:ascii="Arial" w:hAnsi="Arial" w:cs="Arial"/>
          <w:color w:val="000000"/>
          <w:sz w:val="20"/>
          <w:lang w:val="cs-CZ"/>
        </w:rPr>
        <w:t>. Uve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ř</w:t>
      </w:r>
      <w:r w:rsidRPr="00646D5C">
        <w:rPr>
          <w:rFonts w:ascii="Arial" w:hAnsi="Arial" w:cs="Arial"/>
          <w:color w:val="000000"/>
          <w:sz w:val="20"/>
          <w:lang w:val="cs-CZ"/>
        </w:rPr>
        <w:t>ejn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 xml:space="preserve">ní této smlouvy v registru smluv podle zákona 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č</w:t>
      </w:r>
      <w:r w:rsidRPr="00646D5C">
        <w:rPr>
          <w:rFonts w:ascii="Arial" w:hAnsi="Arial" w:cs="Arial"/>
          <w:color w:val="000000"/>
          <w:sz w:val="20"/>
          <w:lang w:val="cs-CZ"/>
        </w:rPr>
        <w:t>. 340/2015 Sb., ve zn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>ní pozd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>jších p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ř</w:t>
      </w:r>
      <w:r w:rsidRPr="00646D5C">
        <w:rPr>
          <w:rFonts w:ascii="Arial" w:hAnsi="Arial" w:cs="Arial"/>
          <w:color w:val="000000"/>
          <w:sz w:val="20"/>
          <w:lang w:val="cs-CZ"/>
        </w:rPr>
        <w:t>edpis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ů</w:t>
      </w:r>
      <w:r w:rsidRPr="00646D5C">
        <w:rPr>
          <w:rFonts w:ascii="Arial" w:hAnsi="Arial" w:cs="Arial"/>
          <w:color w:val="000000"/>
          <w:sz w:val="20"/>
          <w:lang w:val="cs-CZ"/>
        </w:rPr>
        <w:t>, zajistí Objednatel. Smluvní strany konstatují, že tato smlouva neobsahuje ujednání, která by nem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>la být uve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ř</w:t>
      </w:r>
      <w:r w:rsidRPr="00646D5C">
        <w:rPr>
          <w:rFonts w:ascii="Arial" w:hAnsi="Arial" w:cs="Arial"/>
          <w:color w:val="000000"/>
          <w:sz w:val="20"/>
          <w:lang w:val="cs-CZ"/>
        </w:rPr>
        <w:t>ejn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 xml:space="preserve">na v registru smluv podle zákona 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č</w:t>
      </w:r>
      <w:r w:rsidRPr="00646D5C">
        <w:rPr>
          <w:rFonts w:ascii="Arial" w:hAnsi="Arial" w:cs="Arial"/>
          <w:color w:val="000000"/>
          <w:sz w:val="20"/>
          <w:lang w:val="cs-CZ"/>
        </w:rPr>
        <w:t>. 340/2015 Sb., ve zn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>ní pozd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>jších p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ř</w:t>
      </w:r>
      <w:r w:rsidRPr="00646D5C">
        <w:rPr>
          <w:rFonts w:ascii="Arial" w:hAnsi="Arial" w:cs="Arial"/>
          <w:color w:val="000000"/>
          <w:sz w:val="20"/>
          <w:lang w:val="cs-CZ"/>
        </w:rPr>
        <w:t>edpis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ů</w:t>
      </w:r>
      <w:r w:rsidRPr="00646D5C">
        <w:rPr>
          <w:rFonts w:ascii="Arial" w:hAnsi="Arial" w:cs="Arial"/>
          <w:color w:val="000000"/>
          <w:sz w:val="20"/>
          <w:lang w:val="cs-CZ"/>
        </w:rPr>
        <w:t>. Smluvní strana, která poskytla v této smlouv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 xml:space="preserve"> n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>jaké osobní údaje, souhlasí s jejich uvedením v textu smlouvy uve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ř</w:t>
      </w:r>
      <w:r w:rsidRPr="00646D5C">
        <w:rPr>
          <w:rFonts w:ascii="Arial" w:hAnsi="Arial" w:cs="Arial"/>
          <w:color w:val="000000"/>
          <w:sz w:val="20"/>
          <w:lang w:val="cs-CZ"/>
        </w:rPr>
        <w:t>ejn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 xml:space="preserve">ném v registru smluv podle zákona 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č</w:t>
      </w:r>
      <w:r w:rsidRPr="00646D5C">
        <w:rPr>
          <w:rFonts w:ascii="Arial" w:hAnsi="Arial" w:cs="Arial"/>
          <w:color w:val="000000"/>
          <w:sz w:val="20"/>
          <w:lang w:val="cs-CZ"/>
        </w:rPr>
        <w:t>. 340/2015 Sb., ve zn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>ní pozd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>jších p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ř</w:t>
      </w:r>
      <w:r w:rsidRPr="00646D5C">
        <w:rPr>
          <w:rFonts w:ascii="Arial" w:hAnsi="Arial" w:cs="Arial"/>
          <w:color w:val="000000"/>
          <w:sz w:val="20"/>
          <w:lang w:val="cs-CZ"/>
        </w:rPr>
        <w:t>edpis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ů</w:t>
      </w:r>
      <w:r w:rsidRPr="00646D5C">
        <w:rPr>
          <w:rFonts w:ascii="Arial" w:hAnsi="Arial" w:cs="Arial"/>
          <w:color w:val="000000"/>
          <w:sz w:val="20"/>
          <w:lang w:val="cs-CZ"/>
        </w:rPr>
        <w:t>; jestliže poskytla n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>jaké osobní údaje týkající se t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ř</w:t>
      </w:r>
      <w:r w:rsidRPr="00646D5C">
        <w:rPr>
          <w:rFonts w:ascii="Arial" w:hAnsi="Arial" w:cs="Arial"/>
          <w:color w:val="000000"/>
          <w:sz w:val="20"/>
          <w:lang w:val="cs-CZ"/>
        </w:rPr>
        <w:t>etí osoby, prohlašuje a odpovídá za to, že má takový souhlas i od dot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č</w:t>
      </w:r>
      <w:r w:rsidRPr="00646D5C">
        <w:rPr>
          <w:rFonts w:ascii="Arial" w:hAnsi="Arial" w:cs="Arial"/>
          <w:color w:val="000000"/>
          <w:sz w:val="20"/>
          <w:lang w:val="cs-CZ"/>
        </w:rPr>
        <w:t>ené t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ř</w:t>
      </w:r>
      <w:r w:rsidRPr="00646D5C">
        <w:rPr>
          <w:rFonts w:ascii="Arial" w:hAnsi="Arial" w:cs="Arial"/>
          <w:color w:val="000000"/>
          <w:sz w:val="20"/>
          <w:lang w:val="cs-CZ"/>
        </w:rPr>
        <w:t>etí osoby, ledaže by souhlas dot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č</w:t>
      </w:r>
      <w:r w:rsidRPr="00646D5C">
        <w:rPr>
          <w:rFonts w:ascii="Arial" w:hAnsi="Arial" w:cs="Arial"/>
          <w:color w:val="000000"/>
          <w:sz w:val="20"/>
          <w:lang w:val="cs-CZ"/>
        </w:rPr>
        <w:t>ené t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ř</w:t>
      </w:r>
      <w:r w:rsidRPr="00646D5C">
        <w:rPr>
          <w:rFonts w:ascii="Arial" w:hAnsi="Arial" w:cs="Arial"/>
          <w:color w:val="000000"/>
          <w:sz w:val="20"/>
          <w:lang w:val="cs-CZ"/>
        </w:rPr>
        <w:t>etí osoby nebyl podle zákona nutný.</w:t>
      </w:r>
    </w:p>
    <w:p w14:paraId="6BA0F175" w14:textId="77777777" w:rsidR="007C1A5C" w:rsidRDefault="007C1A5C" w:rsidP="007C1A5C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14:paraId="185C0287" w14:textId="77777777" w:rsidR="007C1A5C" w:rsidRDefault="007C1A5C" w:rsidP="007C1A5C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14:paraId="1CD9B39C" w14:textId="77777777" w:rsidR="007C1A5C" w:rsidRPr="00831D34" w:rsidRDefault="007C1A5C" w:rsidP="007C1A5C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14:paraId="66CC34D9" w14:textId="75C056B9" w:rsidR="007C1A5C" w:rsidRPr="00831D34" w:rsidRDefault="000B3114" w:rsidP="007C1A5C">
      <w:pPr>
        <w:spacing w:line="0" w:lineRule="atLeast"/>
        <w:ind w:left="-22"/>
        <w:rPr>
          <w:rFonts w:ascii="Arial" w:hAnsi="Arial" w:cs="Arial"/>
          <w:color w:val="000000"/>
          <w:sz w:val="20"/>
          <w:lang w:val="cs-CZ"/>
        </w:rPr>
      </w:pPr>
      <w:r w:rsidRPr="0076262A">
        <w:rPr>
          <w:rFonts w:ascii="Arial" w:hAnsi="Arial" w:cs="Arial"/>
          <w:color w:val="000000"/>
          <w:sz w:val="20"/>
          <w:lang w:val="cs-CZ"/>
        </w:rPr>
        <w:t>V Praze dne _________</w:t>
      </w:r>
    </w:p>
    <w:p w14:paraId="4314461E" w14:textId="77777777" w:rsidR="007C1A5C" w:rsidRDefault="007C1A5C" w:rsidP="007C1A5C">
      <w:pPr>
        <w:spacing w:line="0" w:lineRule="atLeast"/>
        <w:ind w:left="-22"/>
        <w:jc w:val="both"/>
        <w:rPr>
          <w:rFonts w:ascii="Arial" w:hAnsi="Arial" w:cs="Arial"/>
          <w:b/>
          <w:color w:val="000000"/>
          <w:sz w:val="20"/>
          <w:lang w:val="cs-CZ"/>
        </w:rPr>
      </w:pPr>
    </w:p>
    <w:p w14:paraId="7BD2CC34" w14:textId="77777777" w:rsidR="007C1A5C" w:rsidRDefault="007C1A5C" w:rsidP="007C1A5C">
      <w:pPr>
        <w:spacing w:line="0" w:lineRule="atLeast"/>
        <w:ind w:left="-22"/>
        <w:jc w:val="both"/>
        <w:rPr>
          <w:rFonts w:ascii="Arial" w:hAnsi="Arial" w:cs="Arial"/>
          <w:b/>
          <w:color w:val="000000"/>
          <w:sz w:val="20"/>
          <w:lang w:val="cs-CZ"/>
        </w:rPr>
      </w:pPr>
    </w:p>
    <w:p w14:paraId="60F0E8E4" w14:textId="77777777" w:rsidR="007C1A5C" w:rsidRPr="00831D34" w:rsidRDefault="007C1A5C" w:rsidP="007C1A5C">
      <w:pPr>
        <w:spacing w:line="0" w:lineRule="atLeast"/>
        <w:ind w:left="-22"/>
        <w:jc w:val="both"/>
        <w:rPr>
          <w:rFonts w:ascii="Arial" w:hAnsi="Arial" w:cs="Arial"/>
          <w:b/>
          <w:bCs/>
          <w:color w:val="000000"/>
          <w:sz w:val="20"/>
          <w:lang w:val="cs-CZ"/>
        </w:rPr>
      </w:pPr>
      <w:r w:rsidRPr="00831D34">
        <w:rPr>
          <w:rFonts w:ascii="Arial" w:hAnsi="Arial" w:cs="Arial"/>
          <w:b/>
          <w:color w:val="000000"/>
          <w:sz w:val="20"/>
          <w:lang w:val="cs-CZ"/>
        </w:rPr>
        <w:t>ARTEX ART SERVICES s.r.o.</w:t>
      </w:r>
      <w:r w:rsidRPr="00831D34">
        <w:rPr>
          <w:rFonts w:ascii="Arial" w:hAnsi="Arial" w:cs="Arial"/>
          <w:b/>
          <w:bCs/>
          <w:color w:val="000000"/>
          <w:sz w:val="20"/>
          <w:lang w:val="cs-CZ"/>
        </w:rPr>
        <w:tab/>
      </w:r>
      <w:r w:rsidRPr="00831D34">
        <w:rPr>
          <w:rFonts w:ascii="Arial" w:hAnsi="Arial" w:cs="Arial"/>
          <w:b/>
          <w:bCs/>
          <w:color w:val="000000"/>
          <w:sz w:val="20"/>
          <w:lang w:val="cs-CZ"/>
        </w:rPr>
        <w:tab/>
      </w:r>
      <w:r>
        <w:rPr>
          <w:rFonts w:ascii="Arial" w:hAnsi="Arial" w:cs="Arial"/>
          <w:b/>
          <w:bCs/>
          <w:color w:val="000000"/>
          <w:sz w:val="20"/>
          <w:lang w:val="cs-CZ"/>
        </w:rPr>
        <w:tab/>
      </w:r>
      <w:r>
        <w:rPr>
          <w:rFonts w:ascii="Arial" w:hAnsi="Arial" w:cs="Arial"/>
          <w:b/>
          <w:color w:val="000000"/>
          <w:sz w:val="20"/>
          <w:lang w:val="cs-CZ"/>
        </w:rPr>
        <w:t>GALERIE RUDOLFINUM</w:t>
      </w:r>
    </w:p>
    <w:p w14:paraId="1523525D" w14:textId="77777777" w:rsidR="007C1A5C" w:rsidRDefault="007C1A5C" w:rsidP="007C1A5C">
      <w:pPr>
        <w:spacing w:line="0" w:lineRule="atLeast"/>
        <w:ind w:left="-22"/>
        <w:jc w:val="both"/>
        <w:rPr>
          <w:rFonts w:ascii="Arial" w:hAnsi="Arial" w:cs="Arial"/>
          <w:color w:val="000000"/>
          <w:sz w:val="20"/>
          <w:lang w:val="cs-CZ"/>
        </w:rPr>
      </w:pPr>
    </w:p>
    <w:p w14:paraId="071B83F8" w14:textId="77777777" w:rsidR="007C1A5C" w:rsidRPr="00831D34" w:rsidRDefault="007C1A5C" w:rsidP="007C1A5C">
      <w:pPr>
        <w:spacing w:line="0" w:lineRule="atLeast"/>
        <w:ind w:left="-22"/>
        <w:jc w:val="both"/>
        <w:rPr>
          <w:rFonts w:ascii="Arial" w:hAnsi="Arial" w:cs="Arial"/>
          <w:color w:val="000000"/>
          <w:sz w:val="20"/>
          <w:lang w:val="cs-CZ"/>
        </w:rPr>
      </w:pPr>
    </w:p>
    <w:p w14:paraId="45A26DD3" w14:textId="77777777" w:rsidR="007C1A5C" w:rsidRPr="00831D34" w:rsidRDefault="007C1A5C" w:rsidP="007C1A5C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14:paraId="035C225B" w14:textId="77777777" w:rsidR="007C1A5C" w:rsidRPr="00831D34" w:rsidRDefault="007C1A5C" w:rsidP="007C1A5C">
      <w:pPr>
        <w:spacing w:line="360" w:lineRule="auto"/>
        <w:ind w:left="-22"/>
        <w:jc w:val="both"/>
        <w:rPr>
          <w:rFonts w:ascii="Arial" w:hAnsi="Arial" w:cs="Arial"/>
          <w:color w:val="000000"/>
          <w:sz w:val="20"/>
          <w:lang w:val="cs-CZ"/>
        </w:rPr>
      </w:pPr>
      <w:r w:rsidRPr="00831D34">
        <w:rPr>
          <w:rFonts w:ascii="Arial" w:hAnsi="Arial" w:cs="Arial"/>
          <w:color w:val="000000"/>
          <w:sz w:val="20"/>
          <w:lang w:val="cs-CZ"/>
        </w:rPr>
        <w:t>podpis:____________________</w:t>
      </w:r>
      <w:r w:rsidRPr="00831D34">
        <w:rPr>
          <w:rFonts w:ascii="Arial" w:hAnsi="Arial" w:cs="Arial"/>
          <w:color w:val="000000"/>
          <w:sz w:val="20"/>
          <w:lang w:val="cs-CZ"/>
        </w:rPr>
        <w:tab/>
      </w:r>
      <w:r w:rsidRPr="00831D34">
        <w:rPr>
          <w:rFonts w:ascii="Arial" w:hAnsi="Arial" w:cs="Arial"/>
          <w:color w:val="000000"/>
          <w:sz w:val="20"/>
          <w:lang w:val="cs-CZ"/>
        </w:rPr>
        <w:tab/>
        <w:t>podpis: __________________</w:t>
      </w:r>
    </w:p>
    <w:p w14:paraId="009EA35A" w14:textId="65ED924E" w:rsidR="007C1A5C" w:rsidRPr="00831D34" w:rsidRDefault="007C1A5C" w:rsidP="007C1A5C">
      <w:pPr>
        <w:spacing w:line="360" w:lineRule="auto"/>
        <w:ind w:left="-22"/>
        <w:jc w:val="both"/>
        <w:rPr>
          <w:rFonts w:ascii="Arial" w:hAnsi="Arial" w:cs="Arial"/>
          <w:color w:val="000000"/>
          <w:sz w:val="20"/>
          <w:lang w:val="cs-CZ"/>
        </w:rPr>
      </w:pPr>
      <w:r w:rsidRPr="00831D34">
        <w:rPr>
          <w:rFonts w:ascii="Arial" w:hAnsi="Arial" w:cs="Arial"/>
          <w:color w:val="000000"/>
          <w:sz w:val="20"/>
          <w:lang w:val="cs-CZ"/>
        </w:rPr>
        <w:t>jméno:</w:t>
      </w:r>
      <w:r w:rsidR="00D82F86">
        <w:rPr>
          <w:rFonts w:ascii="Arial" w:hAnsi="Arial" w:cs="Arial"/>
          <w:color w:val="000000"/>
          <w:sz w:val="20"/>
          <w:lang w:val="cs-CZ"/>
        </w:rPr>
        <w:t xml:space="preserve"> </w:t>
      </w:r>
      <w:r w:rsidR="00806156" w:rsidRPr="00806156">
        <w:rPr>
          <w:rFonts w:ascii="Arial" w:hAnsi="Arial" w:cs="Arial"/>
          <w:color w:val="000000"/>
          <w:sz w:val="20"/>
          <w:highlight w:val="black"/>
          <w:lang w:val="cs-CZ"/>
        </w:rPr>
        <w:t>xxxx</w:t>
      </w:r>
      <w:r w:rsidRPr="00831D34">
        <w:rPr>
          <w:rFonts w:ascii="Arial" w:hAnsi="Arial" w:cs="Arial"/>
          <w:color w:val="000000"/>
          <w:sz w:val="20"/>
          <w:lang w:val="cs-CZ"/>
        </w:rPr>
        <w:tab/>
      </w:r>
      <w:r w:rsidRPr="00831D34">
        <w:rPr>
          <w:rFonts w:ascii="Arial" w:hAnsi="Arial" w:cs="Arial"/>
          <w:color w:val="000000"/>
          <w:sz w:val="20"/>
          <w:lang w:val="cs-CZ"/>
        </w:rPr>
        <w:tab/>
      </w:r>
      <w:r w:rsidRPr="00831D34">
        <w:rPr>
          <w:rFonts w:ascii="Arial" w:hAnsi="Arial" w:cs="Arial"/>
          <w:color w:val="000000"/>
          <w:sz w:val="20"/>
          <w:lang w:val="cs-CZ"/>
        </w:rPr>
        <w:tab/>
      </w:r>
      <w:r>
        <w:rPr>
          <w:rFonts w:ascii="Arial" w:hAnsi="Arial" w:cs="Arial"/>
          <w:color w:val="000000"/>
          <w:sz w:val="20"/>
          <w:lang w:val="cs-CZ"/>
        </w:rPr>
        <w:tab/>
      </w:r>
      <w:r w:rsidR="00806156">
        <w:rPr>
          <w:rFonts w:ascii="Arial" w:hAnsi="Arial" w:cs="Arial"/>
          <w:color w:val="000000"/>
          <w:sz w:val="20"/>
          <w:lang w:val="cs-CZ"/>
        </w:rPr>
        <w:tab/>
      </w:r>
      <w:r w:rsidRPr="00831D34">
        <w:rPr>
          <w:rFonts w:ascii="Arial" w:hAnsi="Arial" w:cs="Arial"/>
          <w:color w:val="000000"/>
          <w:sz w:val="20"/>
          <w:lang w:val="cs-CZ"/>
        </w:rPr>
        <w:t xml:space="preserve">jméno: </w:t>
      </w:r>
      <w:r w:rsidR="00806156" w:rsidRPr="00806156">
        <w:rPr>
          <w:rFonts w:ascii="Arial" w:hAnsi="Arial" w:cs="Arial"/>
          <w:color w:val="000000"/>
          <w:sz w:val="20"/>
          <w:highlight w:val="black"/>
          <w:lang w:val="cs-CZ"/>
        </w:rPr>
        <w:t>xxxx</w:t>
      </w:r>
    </w:p>
    <w:p w14:paraId="60ED6033" w14:textId="77777777" w:rsidR="007C1A5C" w:rsidRDefault="007C1A5C" w:rsidP="007C1A5C">
      <w:pPr>
        <w:spacing w:line="360" w:lineRule="auto"/>
        <w:ind w:left="-22"/>
        <w:jc w:val="both"/>
        <w:rPr>
          <w:rFonts w:ascii="Arial" w:hAnsi="Arial" w:cs="Arial"/>
          <w:color w:val="000000"/>
          <w:sz w:val="20"/>
          <w:lang w:val="cs-CZ"/>
        </w:rPr>
      </w:pPr>
      <w:r w:rsidRPr="00831D34">
        <w:rPr>
          <w:rFonts w:ascii="Arial" w:hAnsi="Arial" w:cs="Arial"/>
          <w:color w:val="000000"/>
          <w:sz w:val="20"/>
          <w:lang w:val="cs-CZ"/>
        </w:rPr>
        <w:tab/>
      </w:r>
      <w:r w:rsidRPr="00831D34">
        <w:rPr>
          <w:rFonts w:ascii="Arial" w:hAnsi="Arial" w:cs="Arial"/>
          <w:color w:val="000000"/>
          <w:sz w:val="20"/>
          <w:lang w:val="cs-CZ"/>
        </w:rPr>
        <w:tab/>
      </w:r>
      <w:r w:rsidRPr="00831D34">
        <w:rPr>
          <w:rFonts w:ascii="Arial" w:hAnsi="Arial" w:cs="Arial"/>
          <w:color w:val="000000"/>
          <w:sz w:val="20"/>
          <w:lang w:val="cs-CZ"/>
        </w:rPr>
        <w:tab/>
      </w:r>
      <w:r w:rsidRPr="00831D34">
        <w:rPr>
          <w:rFonts w:ascii="Arial" w:hAnsi="Arial" w:cs="Arial"/>
          <w:color w:val="000000"/>
          <w:sz w:val="20"/>
          <w:lang w:val="cs-CZ"/>
        </w:rPr>
        <w:tab/>
      </w:r>
      <w:r w:rsidRPr="00831D34">
        <w:rPr>
          <w:rFonts w:ascii="Arial" w:hAnsi="Arial" w:cs="Arial"/>
          <w:color w:val="000000"/>
          <w:sz w:val="20"/>
          <w:lang w:val="cs-CZ"/>
        </w:rPr>
        <w:tab/>
      </w:r>
    </w:p>
    <w:p w14:paraId="0D9080B0" w14:textId="77777777" w:rsidR="007C1A5C" w:rsidRDefault="007C1A5C" w:rsidP="007C1A5C">
      <w:pPr>
        <w:spacing w:line="360" w:lineRule="auto"/>
        <w:ind w:left="-22"/>
        <w:jc w:val="both"/>
        <w:rPr>
          <w:rFonts w:ascii="Arial" w:hAnsi="Arial" w:cs="Arial"/>
          <w:color w:val="000000"/>
          <w:sz w:val="20"/>
          <w:lang w:val="cs-CZ"/>
        </w:rPr>
      </w:pPr>
    </w:p>
    <w:p w14:paraId="7BA59E0D" w14:textId="77777777" w:rsidR="007C1A5C" w:rsidRPr="00EC5923" w:rsidRDefault="007C1A5C" w:rsidP="007C1A5C">
      <w:pPr>
        <w:spacing w:line="360" w:lineRule="auto"/>
        <w:ind w:left="3518" w:firstLine="730"/>
        <w:jc w:val="both"/>
        <w:rPr>
          <w:rFonts w:ascii="Arial" w:hAnsi="Arial" w:cs="Arial"/>
          <w:color w:val="000000"/>
          <w:sz w:val="20"/>
          <w:lang w:val="cs-CZ"/>
        </w:rPr>
      </w:pPr>
      <w:r w:rsidRPr="00EC5923">
        <w:rPr>
          <w:rFonts w:ascii="Arial" w:hAnsi="Arial" w:cs="Arial"/>
          <w:color w:val="000000"/>
          <w:sz w:val="20"/>
          <w:lang w:val="cs-CZ"/>
        </w:rPr>
        <w:t>Zpracoval a za správnost ru</w:t>
      </w:r>
      <w:r w:rsidRPr="00EC5923">
        <w:rPr>
          <w:rFonts w:ascii="Arial" w:hAnsi="Arial" w:cs="Arial" w:hint="eastAsia"/>
          <w:color w:val="000000"/>
          <w:sz w:val="20"/>
          <w:lang w:val="cs-CZ"/>
        </w:rPr>
        <w:t>čí</w:t>
      </w:r>
      <w:r w:rsidRPr="00EC5923">
        <w:rPr>
          <w:rFonts w:ascii="Arial" w:hAnsi="Arial" w:cs="Arial"/>
          <w:color w:val="000000"/>
          <w:sz w:val="20"/>
          <w:lang w:val="cs-CZ"/>
        </w:rPr>
        <w:t xml:space="preserve">: </w:t>
      </w:r>
    </w:p>
    <w:p w14:paraId="1BAD48D1" w14:textId="77777777" w:rsidR="007C1A5C" w:rsidRPr="00EC5923" w:rsidRDefault="007C1A5C" w:rsidP="007C1A5C">
      <w:pPr>
        <w:spacing w:line="360" w:lineRule="auto"/>
        <w:jc w:val="both"/>
        <w:rPr>
          <w:rFonts w:ascii="Arial" w:hAnsi="Arial" w:cs="Arial"/>
          <w:color w:val="000000"/>
          <w:sz w:val="20"/>
          <w:lang w:val="cs-CZ"/>
        </w:rPr>
      </w:pPr>
    </w:p>
    <w:p w14:paraId="61CF4993" w14:textId="77777777" w:rsidR="007C1A5C" w:rsidRPr="00EC5923" w:rsidRDefault="007C1A5C" w:rsidP="007C1A5C">
      <w:pPr>
        <w:spacing w:line="360" w:lineRule="auto"/>
        <w:ind w:left="3518" w:firstLine="730"/>
        <w:jc w:val="both"/>
        <w:rPr>
          <w:rFonts w:ascii="Arial" w:hAnsi="Arial" w:cs="Arial"/>
          <w:color w:val="000000"/>
          <w:sz w:val="20"/>
          <w:lang w:val="cs-CZ"/>
        </w:rPr>
      </w:pPr>
      <w:r w:rsidRPr="00831D34">
        <w:rPr>
          <w:rFonts w:ascii="Arial" w:hAnsi="Arial" w:cs="Arial"/>
          <w:color w:val="000000"/>
          <w:sz w:val="20"/>
          <w:lang w:val="cs-CZ"/>
        </w:rPr>
        <w:t>podpis: __________________</w:t>
      </w:r>
    </w:p>
    <w:p w14:paraId="7048C4A2" w14:textId="5F077DE4" w:rsidR="007C1A5C" w:rsidRPr="00EC5923" w:rsidRDefault="00F27794" w:rsidP="00370E15">
      <w:pPr>
        <w:spacing w:line="360" w:lineRule="auto"/>
        <w:ind w:left="4248"/>
        <w:jc w:val="both"/>
        <w:rPr>
          <w:rFonts w:ascii="Arial" w:hAnsi="Arial" w:cs="Arial"/>
          <w:color w:val="000000"/>
          <w:sz w:val="20"/>
          <w:lang w:val="cs-CZ"/>
        </w:rPr>
      </w:pPr>
      <w:r>
        <w:rPr>
          <w:rFonts w:ascii="Arial" w:hAnsi="Arial" w:cs="Arial"/>
          <w:color w:val="000000"/>
          <w:sz w:val="20"/>
          <w:lang w:val="cs-CZ"/>
        </w:rPr>
        <w:t xml:space="preserve">jméno: </w:t>
      </w:r>
      <w:r w:rsidR="00806156" w:rsidRPr="00806156">
        <w:rPr>
          <w:rFonts w:ascii="Arial" w:hAnsi="Arial" w:cs="Arial"/>
          <w:color w:val="000000"/>
          <w:sz w:val="20"/>
          <w:highlight w:val="black"/>
          <w:lang w:val="cs-CZ"/>
        </w:rPr>
        <w:t>xxxx</w:t>
      </w:r>
    </w:p>
    <w:p w14:paraId="32AC62DA" w14:textId="77777777" w:rsidR="007C2524" w:rsidRPr="007C1A5C" w:rsidRDefault="00A542B7">
      <w:pPr>
        <w:rPr>
          <w:lang w:val="cs-CZ"/>
        </w:rPr>
      </w:pPr>
      <w:bookmarkStart w:id="0" w:name="_GoBack"/>
      <w:bookmarkEnd w:id="0"/>
    </w:p>
    <w:sectPr w:rsidR="007C2524" w:rsidRPr="007C1A5C" w:rsidSect="00831D34">
      <w:foot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88835" w14:textId="77777777" w:rsidR="00A542B7" w:rsidRDefault="00A542B7" w:rsidP="007C1A5C">
      <w:r>
        <w:separator/>
      </w:r>
    </w:p>
  </w:endnote>
  <w:endnote w:type="continuationSeparator" w:id="0">
    <w:p w14:paraId="14F96D9A" w14:textId="77777777" w:rsidR="00A542B7" w:rsidRDefault="00A542B7" w:rsidP="007C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9147395"/>
      <w:docPartObj>
        <w:docPartGallery w:val="Page Numbers (Bottom of Page)"/>
        <w:docPartUnique/>
      </w:docPartObj>
    </w:sdtPr>
    <w:sdtEndPr/>
    <w:sdtContent>
      <w:p w14:paraId="492DBCF4" w14:textId="464C5445" w:rsidR="007C1A5C" w:rsidRDefault="007C1A5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156" w:rsidRPr="00806156">
          <w:rPr>
            <w:noProof/>
            <w:lang w:val="cs-CZ"/>
          </w:rPr>
          <w:t>2</w:t>
        </w:r>
        <w:r>
          <w:fldChar w:fldCharType="end"/>
        </w:r>
      </w:p>
    </w:sdtContent>
  </w:sdt>
  <w:p w14:paraId="7AB6C097" w14:textId="77777777" w:rsidR="002F24A8" w:rsidRPr="00EB6976" w:rsidRDefault="00A542B7">
    <w:pPr>
      <w:pStyle w:val="Zpa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BB828" w14:textId="77777777" w:rsidR="00A542B7" w:rsidRDefault="00A542B7" w:rsidP="007C1A5C">
      <w:r>
        <w:separator/>
      </w:r>
    </w:p>
  </w:footnote>
  <w:footnote w:type="continuationSeparator" w:id="0">
    <w:p w14:paraId="1F07CF76" w14:textId="77777777" w:rsidR="00A542B7" w:rsidRDefault="00A542B7" w:rsidP="007C1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4E42"/>
    <w:multiLevelType w:val="hybridMultilevel"/>
    <w:tmpl w:val="1F9E5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E2183"/>
    <w:multiLevelType w:val="hybridMultilevel"/>
    <w:tmpl w:val="C49C5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B13F3"/>
    <w:multiLevelType w:val="multilevel"/>
    <w:tmpl w:val="F66AD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5F91863"/>
    <w:multiLevelType w:val="hybridMultilevel"/>
    <w:tmpl w:val="630AD4B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FFFFFFFF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Roman"/>
      <w:lvlText w:val="(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266201"/>
    <w:multiLevelType w:val="hybridMultilevel"/>
    <w:tmpl w:val="2AC66538"/>
    <w:lvl w:ilvl="0" w:tplc="86980F8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13"/>
    <w:rsid w:val="00025225"/>
    <w:rsid w:val="000B3114"/>
    <w:rsid w:val="000F77D4"/>
    <w:rsid w:val="00112FFE"/>
    <w:rsid w:val="00120E23"/>
    <w:rsid w:val="00164614"/>
    <w:rsid w:val="001C7850"/>
    <w:rsid w:val="001D78DE"/>
    <w:rsid w:val="00314895"/>
    <w:rsid w:val="00362B9A"/>
    <w:rsid w:val="00370E15"/>
    <w:rsid w:val="003734C9"/>
    <w:rsid w:val="00380519"/>
    <w:rsid w:val="003D6DEF"/>
    <w:rsid w:val="00431CFB"/>
    <w:rsid w:val="00462B4D"/>
    <w:rsid w:val="004A0A50"/>
    <w:rsid w:val="00516FDB"/>
    <w:rsid w:val="00521DA8"/>
    <w:rsid w:val="00597121"/>
    <w:rsid w:val="00646D5C"/>
    <w:rsid w:val="00685057"/>
    <w:rsid w:val="006C26A7"/>
    <w:rsid w:val="006F68AC"/>
    <w:rsid w:val="0075522F"/>
    <w:rsid w:val="0076262A"/>
    <w:rsid w:val="0077631D"/>
    <w:rsid w:val="00787715"/>
    <w:rsid w:val="007A7F17"/>
    <w:rsid w:val="007C1A5C"/>
    <w:rsid w:val="00806156"/>
    <w:rsid w:val="00885C34"/>
    <w:rsid w:val="008A20ED"/>
    <w:rsid w:val="008C350F"/>
    <w:rsid w:val="008E7158"/>
    <w:rsid w:val="009138F0"/>
    <w:rsid w:val="00943BB5"/>
    <w:rsid w:val="00957FE8"/>
    <w:rsid w:val="00984AF0"/>
    <w:rsid w:val="00987A64"/>
    <w:rsid w:val="009B400B"/>
    <w:rsid w:val="009B72ED"/>
    <w:rsid w:val="009C025B"/>
    <w:rsid w:val="00A36213"/>
    <w:rsid w:val="00A542B7"/>
    <w:rsid w:val="00A8392B"/>
    <w:rsid w:val="00BD5918"/>
    <w:rsid w:val="00BE6F5F"/>
    <w:rsid w:val="00C17714"/>
    <w:rsid w:val="00C538B4"/>
    <w:rsid w:val="00CC7AF1"/>
    <w:rsid w:val="00CE41D8"/>
    <w:rsid w:val="00D82F86"/>
    <w:rsid w:val="00DB7BAB"/>
    <w:rsid w:val="00EB2A10"/>
    <w:rsid w:val="00EF3A6F"/>
    <w:rsid w:val="00EF5B8B"/>
    <w:rsid w:val="00F0710E"/>
    <w:rsid w:val="00F27794"/>
    <w:rsid w:val="00FE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2C2D2"/>
  <w15:chartTrackingRefBased/>
  <w15:docId w15:val="{969CA8F6-D97B-4803-A1B9-8F5CFD2A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1A5C"/>
    <w:pPr>
      <w:spacing w:after="0" w:line="240" w:lineRule="auto"/>
    </w:pPr>
    <w:rPr>
      <w:rFonts w:ascii="L Frutiger Light" w:eastAsia="Times" w:hAnsi="L Frutiger Light" w:cs="Times New Roman"/>
      <w:sz w:val="24"/>
      <w:szCs w:val="20"/>
      <w:lang w:val="de-DE" w:eastAsia="de-DE"/>
    </w:rPr>
  </w:style>
  <w:style w:type="paragraph" w:styleId="Nadpis6">
    <w:name w:val="heading 6"/>
    <w:basedOn w:val="Normln"/>
    <w:next w:val="Normln"/>
    <w:link w:val="Nadpis6Char"/>
    <w:qFormat/>
    <w:rsid w:val="007C1A5C"/>
    <w:pPr>
      <w:keepNext/>
      <w:spacing w:line="0" w:lineRule="atLeast"/>
      <w:jc w:val="center"/>
      <w:outlineLvl w:val="5"/>
    </w:pPr>
    <w:rPr>
      <w:rFonts w:ascii="Times New Roman" w:eastAsia="Times New Roman" w:hAnsi="Times New Roman"/>
      <w:u w:val="single"/>
      <w:lang w:val="cs-CZ"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7C1A5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rsid w:val="007C1A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1A5C"/>
    <w:rPr>
      <w:rFonts w:ascii="L Frutiger Light" w:eastAsia="Times" w:hAnsi="L Frutiger Light" w:cs="Times New Roman"/>
      <w:sz w:val="24"/>
      <w:szCs w:val="20"/>
      <w:lang w:val="de-DE" w:eastAsia="de-DE"/>
    </w:rPr>
  </w:style>
  <w:style w:type="paragraph" w:styleId="Zpat">
    <w:name w:val="footer"/>
    <w:basedOn w:val="Normln"/>
    <w:link w:val="ZpatChar"/>
    <w:uiPriority w:val="99"/>
    <w:rsid w:val="007C1A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1A5C"/>
    <w:rPr>
      <w:rFonts w:ascii="L Frutiger Light" w:eastAsia="Times" w:hAnsi="L Frutiger Light" w:cs="Times New Roman"/>
      <w:sz w:val="24"/>
      <w:szCs w:val="20"/>
      <w:lang w:val="de-DE" w:eastAsia="de-DE"/>
    </w:rPr>
  </w:style>
  <w:style w:type="paragraph" w:styleId="Prosttext">
    <w:name w:val="Plain Text"/>
    <w:basedOn w:val="Normln"/>
    <w:link w:val="ProsttextChar"/>
    <w:rsid w:val="007C1A5C"/>
    <w:rPr>
      <w:rFonts w:ascii="Courier New" w:eastAsia="Times New Roman" w:hAnsi="Courier New" w:cs="Courier New"/>
      <w:sz w:val="20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rsid w:val="007C1A5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C1A5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26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62A"/>
    <w:rPr>
      <w:rFonts w:ascii="Segoe UI" w:eastAsia="Times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Korecký David</dc:creator>
  <cp:keywords/>
  <dc:description/>
  <cp:lastModifiedBy>Horná Veronika</cp:lastModifiedBy>
  <cp:revision>2</cp:revision>
  <cp:lastPrinted>2024-06-24T10:53:00Z</cp:lastPrinted>
  <dcterms:created xsi:type="dcterms:W3CDTF">2024-06-24T12:41:00Z</dcterms:created>
  <dcterms:modified xsi:type="dcterms:W3CDTF">2024-06-24T12:41:00Z</dcterms:modified>
</cp:coreProperties>
</file>