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214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8E097F" w:rsidRPr="004A68E6" w14:paraId="78E7F2E6" w14:textId="77777777" w:rsidTr="00960EEB">
        <w:tc>
          <w:tcPr>
            <w:tcW w:w="4536" w:type="dxa"/>
          </w:tcPr>
          <w:p w14:paraId="78E7F2E2" w14:textId="78D05C24" w:rsidR="0058123C" w:rsidRPr="004A68E6" w:rsidRDefault="009C4966" w:rsidP="008E097F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A68E6">
              <w:rPr>
                <w:b/>
                <w:color w:val="000000" w:themeColor="text1"/>
                <w:sz w:val="24"/>
                <w:szCs w:val="24"/>
              </w:rPr>
              <w:br/>
            </w:r>
            <w:r w:rsidR="00553090">
              <w:rPr>
                <w:b/>
                <w:color w:val="000000" w:themeColor="text1"/>
                <w:sz w:val="24"/>
                <w:szCs w:val="24"/>
              </w:rPr>
              <w:t xml:space="preserve">DOHODA O UKONČENÍ </w:t>
            </w:r>
            <w:r w:rsidRPr="004A68E6">
              <w:rPr>
                <w:b/>
                <w:color w:val="000000" w:themeColor="text1"/>
                <w:sz w:val="24"/>
                <w:szCs w:val="24"/>
              </w:rPr>
              <w:t>SMLOUV</w:t>
            </w:r>
            <w:r w:rsidR="00553090">
              <w:rPr>
                <w:b/>
                <w:color w:val="000000" w:themeColor="text1"/>
                <w:sz w:val="24"/>
                <w:szCs w:val="24"/>
              </w:rPr>
              <w:t>Y</w:t>
            </w:r>
            <w:r w:rsidRPr="004A68E6">
              <w:rPr>
                <w:b/>
                <w:color w:val="000000" w:themeColor="text1"/>
                <w:sz w:val="24"/>
                <w:szCs w:val="24"/>
              </w:rPr>
              <w:t xml:space="preserve"> O SPOLUPRÁCI</w:t>
            </w:r>
          </w:p>
          <w:p w14:paraId="78E7F2E3" w14:textId="0A628FF6" w:rsidR="0058123C" w:rsidRPr="004A68E6" w:rsidRDefault="0058123C" w:rsidP="008E097F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8E7F2E4" w14:textId="7011299B" w:rsidR="0058123C" w:rsidRPr="004A68E6" w:rsidRDefault="009C4966" w:rsidP="006D03AC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4A68E6">
              <w:rPr>
                <w:b/>
                <w:color w:val="000000" w:themeColor="text1"/>
                <w:sz w:val="24"/>
                <w:szCs w:val="24"/>
                <w:lang w:bidi="en-GB"/>
              </w:rPr>
              <w:br/>
            </w:r>
            <w:r w:rsidR="006D03AC">
              <w:rPr>
                <w:b/>
                <w:color w:val="000000" w:themeColor="text1"/>
                <w:sz w:val="24"/>
                <w:szCs w:val="24"/>
                <w:lang w:bidi="en-GB"/>
              </w:rPr>
              <w:t xml:space="preserve">AGREEMENT ON THE </w:t>
            </w:r>
            <w:r w:rsidR="00960EEB">
              <w:rPr>
                <w:b/>
                <w:color w:val="000000" w:themeColor="text1"/>
                <w:sz w:val="24"/>
                <w:szCs w:val="24"/>
                <w:lang w:bidi="en-GB"/>
              </w:rPr>
              <w:t>T</w:t>
            </w:r>
            <w:r w:rsidR="006D03AC">
              <w:rPr>
                <w:b/>
                <w:color w:val="000000" w:themeColor="text1"/>
                <w:sz w:val="24"/>
                <w:szCs w:val="24"/>
                <w:lang w:bidi="en-GB"/>
              </w:rPr>
              <w:t xml:space="preserve">ERMINATION OF THE </w:t>
            </w:r>
            <w:r w:rsidRPr="004A68E6">
              <w:rPr>
                <w:b/>
                <w:color w:val="000000" w:themeColor="text1"/>
                <w:sz w:val="24"/>
                <w:szCs w:val="24"/>
                <w:lang w:bidi="en-GB"/>
              </w:rPr>
              <w:t>COOPERATION AGREEMENT</w:t>
            </w:r>
          </w:p>
          <w:p w14:paraId="78E7F2E5" w14:textId="77777777" w:rsidR="0058123C" w:rsidRPr="004A68E6" w:rsidRDefault="0058123C" w:rsidP="008E097F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bidi="en-GB"/>
              </w:rPr>
            </w:pPr>
          </w:p>
        </w:tc>
      </w:tr>
      <w:tr w:rsidR="008E097F" w:rsidRPr="004A68E6" w14:paraId="78E7F2FA" w14:textId="77777777" w:rsidTr="00960EEB">
        <w:tc>
          <w:tcPr>
            <w:tcW w:w="4536" w:type="dxa"/>
          </w:tcPr>
          <w:p w14:paraId="78E7F2E8" w14:textId="1576C0D8" w:rsidR="0058123C" w:rsidRPr="004A68E6" w:rsidRDefault="009C4966" w:rsidP="008E097F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Viatris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CZ s.r.o.</w:t>
            </w:r>
          </w:p>
          <w:p w14:paraId="78E7F2E9" w14:textId="77777777" w:rsidR="0058123C" w:rsidRPr="004A68E6" w:rsidRDefault="009C4966" w:rsidP="008E097F">
            <w:pPr>
              <w:keepNext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se sídlem Evropská 2590/33c, Dejvice, 160 00 Praha 6</w:t>
            </w:r>
          </w:p>
          <w:p w14:paraId="78E7F2EA" w14:textId="413C2467" w:rsidR="0058123C" w:rsidRDefault="009C4966" w:rsidP="008E097F">
            <w:pPr>
              <w:keepNext/>
              <w:contextualSpacing/>
              <w:jc w:val="both"/>
              <w:rPr>
                <w:rStyle w:val="nowrap"/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IČ: </w:t>
            </w:r>
            <w:r w:rsidRPr="004A68E6">
              <w:rPr>
                <w:rStyle w:val="nowrap"/>
                <w:color w:val="000000" w:themeColor="text1"/>
                <w:sz w:val="22"/>
                <w:szCs w:val="22"/>
              </w:rPr>
              <w:t>03481778</w:t>
            </w:r>
          </w:p>
          <w:p w14:paraId="3B4D68A6" w14:textId="5B5EDE21" w:rsidR="0067067A" w:rsidRPr="004A68E6" w:rsidRDefault="0067067A" w:rsidP="008E097F">
            <w:pPr>
              <w:keepNext/>
              <w:contextualSpacing/>
              <w:jc w:val="both"/>
              <w:rPr>
                <w:rStyle w:val="nowrap"/>
                <w:color w:val="000000" w:themeColor="text1"/>
                <w:sz w:val="22"/>
                <w:szCs w:val="22"/>
              </w:rPr>
            </w:pPr>
            <w:r>
              <w:rPr>
                <w:rStyle w:val="nowrap"/>
                <w:color w:val="000000" w:themeColor="text1"/>
                <w:sz w:val="22"/>
                <w:szCs w:val="22"/>
              </w:rPr>
              <w:t xml:space="preserve">DIČ: </w:t>
            </w:r>
            <w:r w:rsidRPr="0067067A">
              <w:rPr>
                <w:rStyle w:val="nowrap"/>
                <w:color w:val="000000" w:themeColor="text1"/>
                <w:sz w:val="22"/>
                <w:szCs w:val="22"/>
              </w:rPr>
              <w:t>CZ03481778</w:t>
            </w:r>
          </w:p>
          <w:p w14:paraId="78E7F2EB" w14:textId="77777777" w:rsidR="0058123C" w:rsidRPr="004A68E6" w:rsidRDefault="009C4966" w:rsidP="008E097F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zapsaná v obchodním rejstříku vedeném Městským soudem v Praze,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sp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>. zn. C 232034</w:t>
            </w:r>
          </w:p>
          <w:p w14:paraId="78E7F2EC" w14:textId="53A8E011" w:rsidR="0058123C" w:rsidRPr="004A68E6" w:rsidRDefault="009C4966" w:rsidP="008E097F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zastoupena </w:t>
            </w:r>
            <w:r w:rsidR="008102AE">
              <w:rPr>
                <w:color w:val="000000" w:themeColor="text1"/>
                <w:sz w:val="22"/>
                <w:szCs w:val="22"/>
              </w:rPr>
              <w:t>Janem Bláhou</w:t>
            </w:r>
            <w:r w:rsidRPr="004A68E6">
              <w:rPr>
                <w:color w:val="000000" w:themeColor="text1"/>
                <w:sz w:val="22"/>
                <w:szCs w:val="22"/>
              </w:rPr>
              <w:t>, jednatelem</w:t>
            </w:r>
          </w:p>
          <w:p w14:paraId="08188FED" w14:textId="77777777" w:rsidR="008102AE" w:rsidRDefault="008102AE" w:rsidP="008E097F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8E7F2EF" w14:textId="21D8754B" w:rsidR="0058123C" w:rsidRPr="004A68E6" w:rsidRDefault="009C4966" w:rsidP="008E097F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(dále jen jako „</w:t>
            </w:r>
            <w:r w:rsidRPr="004A68E6">
              <w:rPr>
                <w:b/>
                <w:color w:val="000000" w:themeColor="text1"/>
                <w:sz w:val="22"/>
                <w:szCs w:val="22"/>
              </w:rPr>
              <w:t>Dodavatel</w:t>
            </w:r>
            <w:r w:rsidRPr="004A68E6">
              <w:rPr>
                <w:color w:val="000000" w:themeColor="text1"/>
                <w:sz w:val="22"/>
                <w:szCs w:val="22"/>
              </w:rPr>
              <w:t>“ na straně jedné)</w:t>
            </w:r>
          </w:p>
          <w:p w14:paraId="78E7F2F0" w14:textId="77777777" w:rsidR="0058123C" w:rsidRPr="004A68E6" w:rsidRDefault="0058123C" w:rsidP="008E097F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</w:tcPr>
          <w:p w14:paraId="78E7F2F2" w14:textId="567143C5" w:rsidR="0058123C" w:rsidRPr="004A68E6" w:rsidRDefault="009C4966" w:rsidP="008E097F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Viatris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CZ s.r.o.</w:t>
            </w:r>
          </w:p>
          <w:p w14:paraId="78E7F2F3" w14:textId="77777777" w:rsidR="0058123C" w:rsidRPr="004A68E6" w:rsidRDefault="009C4966" w:rsidP="008E097F">
            <w:pPr>
              <w:keepNext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office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Evropská 2590/33c, Dejvice, 160 00 Prague 6</w:t>
            </w:r>
          </w:p>
          <w:p w14:paraId="78E7F2F4" w14:textId="7DA5F6F9" w:rsidR="0058123C" w:rsidRDefault="009C4966" w:rsidP="008E097F">
            <w:pPr>
              <w:keepNext/>
              <w:contextualSpacing/>
              <w:jc w:val="both"/>
              <w:rPr>
                <w:rStyle w:val="nowrap"/>
                <w:color w:val="000000" w:themeColor="text1"/>
                <w:sz w:val="22"/>
                <w:szCs w:val="22"/>
                <w:lang w:bidi="en-GB"/>
              </w:rPr>
            </w:pP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ID no.: </w:t>
            </w:r>
            <w:r w:rsidRPr="004A68E6">
              <w:rPr>
                <w:rStyle w:val="nowrap"/>
                <w:color w:val="000000" w:themeColor="text1"/>
                <w:sz w:val="22"/>
                <w:szCs w:val="22"/>
                <w:lang w:bidi="en-GB"/>
              </w:rPr>
              <w:t>03481778</w:t>
            </w:r>
          </w:p>
          <w:p w14:paraId="6300BC38" w14:textId="4F1105E0" w:rsidR="0067067A" w:rsidRPr="004A68E6" w:rsidRDefault="0067067A" w:rsidP="008E097F">
            <w:pPr>
              <w:keepNext/>
              <w:contextualSpacing/>
              <w:jc w:val="both"/>
              <w:rPr>
                <w:rStyle w:val="nowrap"/>
                <w:color w:val="000000" w:themeColor="text1"/>
                <w:sz w:val="22"/>
                <w:szCs w:val="22"/>
              </w:rPr>
            </w:pPr>
            <w:r>
              <w:rPr>
                <w:rStyle w:val="nowrap"/>
                <w:color w:val="000000" w:themeColor="text1"/>
                <w:sz w:val="22"/>
                <w:szCs w:val="22"/>
                <w:lang w:bidi="en-GB"/>
              </w:rPr>
              <w:t xml:space="preserve">VAT No.: </w:t>
            </w:r>
            <w:r w:rsidRPr="0067067A">
              <w:rPr>
                <w:rStyle w:val="nowrap"/>
                <w:color w:val="000000" w:themeColor="text1"/>
                <w:sz w:val="22"/>
                <w:szCs w:val="22"/>
              </w:rPr>
              <w:t>CZ03481778</w:t>
            </w:r>
          </w:p>
          <w:p w14:paraId="78E7F2F5" w14:textId="77777777" w:rsidR="0058123C" w:rsidRPr="004A68E6" w:rsidRDefault="009C4966" w:rsidP="008E097F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Commercial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administered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Prague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Municipal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Court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file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. C 232034</w:t>
            </w:r>
          </w:p>
          <w:p w14:paraId="78E7F2F6" w14:textId="0302EA05" w:rsidR="0058123C" w:rsidRPr="004A68E6" w:rsidRDefault="009C4966" w:rsidP="008E097F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represented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r w:rsidR="008102AE">
              <w:rPr>
                <w:color w:val="000000" w:themeColor="text1"/>
                <w:sz w:val="22"/>
                <w:szCs w:val="22"/>
                <w:lang w:bidi="en-GB"/>
              </w:rPr>
              <w:t>Jan Bláha</w:t>
            </w: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Executive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Director</w:t>
            </w:r>
            <w:proofErr w:type="spellEnd"/>
          </w:p>
          <w:p w14:paraId="78E7F2F8" w14:textId="77777777" w:rsidR="0058123C" w:rsidRPr="004A68E6" w:rsidRDefault="009C4966" w:rsidP="008E097F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(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hereinafter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referred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as “</w:t>
            </w:r>
            <w:proofErr w:type="spellStart"/>
            <w:r w:rsidRPr="004A68E6">
              <w:rPr>
                <w:b/>
                <w:bCs/>
                <w:color w:val="000000" w:themeColor="text1"/>
                <w:sz w:val="22"/>
                <w:szCs w:val="22"/>
                <w:lang w:bidi="en-GB"/>
              </w:rPr>
              <w:t>Supplier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”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one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part)</w:t>
            </w:r>
          </w:p>
          <w:p w14:paraId="78E7F2F9" w14:textId="77777777" w:rsidR="0058123C" w:rsidRPr="004A68E6" w:rsidRDefault="0058123C" w:rsidP="008E097F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2FF" w14:textId="77777777" w:rsidTr="00960EEB">
        <w:tc>
          <w:tcPr>
            <w:tcW w:w="4536" w:type="dxa"/>
          </w:tcPr>
          <w:p w14:paraId="78E7F2FB" w14:textId="77777777" w:rsidR="0058123C" w:rsidRPr="004A68E6" w:rsidRDefault="009C4966" w:rsidP="008E097F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</w:rPr>
              <w:t>a</w:t>
            </w:r>
          </w:p>
          <w:p w14:paraId="78E7F2FC" w14:textId="77777777" w:rsidR="0058123C" w:rsidRPr="004A68E6" w:rsidRDefault="0058123C" w:rsidP="008E097F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</w:tcPr>
          <w:p w14:paraId="78E7F2FD" w14:textId="2C86B1C6" w:rsidR="0058123C" w:rsidRDefault="009C4966" w:rsidP="008E097F">
            <w:pPr>
              <w:keepNext/>
              <w:contextualSpacing/>
              <w:rPr>
                <w:b/>
                <w:color w:val="000000" w:themeColor="text1"/>
                <w:sz w:val="22"/>
                <w:szCs w:val="22"/>
                <w:lang w:bidi="en-GB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and</w:t>
            </w:r>
          </w:p>
          <w:p w14:paraId="78E7F2FE" w14:textId="77777777" w:rsidR="0058123C" w:rsidRPr="004A68E6" w:rsidRDefault="0058123C" w:rsidP="008E097F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15" w14:textId="77777777" w:rsidTr="00960EEB">
        <w:tc>
          <w:tcPr>
            <w:tcW w:w="4536" w:type="dxa"/>
          </w:tcPr>
          <w:p w14:paraId="2B884FED" w14:textId="17237531" w:rsidR="0067067A" w:rsidRPr="006C02B5" w:rsidRDefault="004131CB" w:rsidP="0067067A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1. </w:t>
            </w:r>
            <w:r w:rsidR="0067067A" w:rsidRPr="006C02B5">
              <w:rPr>
                <w:b/>
                <w:color w:val="000000" w:themeColor="text1"/>
                <w:sz w:val="22"/>
                <w:szCs w:val="22"/>
              </w:rPr>
              <w:fldChar w:fldCharType="begin"/>
            </w:r>
            <w:r w:rsidR="0067067A" w:rsidRPr="006C02B5">
              <w:rPr>
                <w:b/>
                <w:color w:val="000000" w:themeColor="text1"/>
                <w:sz w:val="22"/>
                <w:szCs w:val="22"/>
              </w:rPr>
              <w:instrText xml:space="preserve"> MERGEFIELD název_EN </w:instrText>
            </w:r>
            <w:r w:rsidR="0067067A" w:rsidRPr="006C02B5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67067A" w:rsidRPr="00A32C0A">
              <w:rPr>
                <w:b/>
                <w:noProof/>
                <w:color w:val="000000" w:themeColor="text1"/>
                <w:sz w:val="22"/>
                <w:szCs w:val="22"/>
              </w:rPr>
              <w:t>Krajská nemocnice T. Bati, a. s.</w:t>
            </w:r>
            <w:r w:rsidR="0067067A" w:rsidRPr="006C02B5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  <w:p w14:paraId="78E7F301" w14:textId="0E3E8076" w:rsidR="0058123C" w:rsidRPr="006C02B5" w:rsidRDefault="009C4966" w:rsidP="00C96B61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 xml:space="preserve">se sídlem 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sídlo_CZ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Havlíčkovo nábřeží 600, 762 75 Zlín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4D436E34" w14:textId="5976D951" w:rsidR="00E15641" w:rsidRPr="006C02B5" w:rsidRDefault="009C4966" w:rsidP="00C96B61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 xml:space="preserve">IČ: </w:t>
            </w:r>
            <w:r w:rsidR="00097644" w:rsidRPr="008F1552">
              <w:rPr>
                <w:bCs/>
                <w:color w:val="000000" w:themeColor="text1"/>
                <w:sz w:val="22"/>
                <w:szCs w:val="22"/>
                <w:lang w:bidi="en-GB"/>
              </w:rPr>
              <w:t>27661989</w:t>
            </w:r>
          </w:p>
          <w:p w14:paraId="78E7F303" w14:textId="406BA9EF" w:rsidR="0058123C" w:rsidRDefault="009C4966" w:rsidP="00C96B61">
            <w:pPr>
              <w:keepNext/>
              <w:keepLines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>DIČ: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DIČ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CZ27661989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7D631A13" w14:textId="5DEC4C74" w:rsidR="0067067A" w:rsidRPr="006C02B5" w:rsidRDefault="0067067A" w:rsidP="00C96B61">
            <w:pPr>
              <w:keepNext/>
              <w:keepLines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 xml:space="preserve">VAT No.: 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DIČ_EN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CZ27661989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78E7F304" w14:textId="528E737D" w:rsidR="0058123C" w:rsidRPr="006C02B5" w:rsidRDefault="009C4966" w:rsidP="00C96B61">
            <w:pPr>
              <w:keepNext/>
              <w:keepLines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OR_CZ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zapsaná v obchodním rejstříku vedeném Krajským soudem v Brně, sp. zn. B 4437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78E7F305" w14:textId="03A0586D" w:rsidR="0058123C" w:rsidRPr="006C02B5" w:rsidRDefault="009C4966" w:rsidP="00C96B61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>bank. spojení:</w:t>
            </w:r>
            <w:r w:rsidR="005F24E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F24E6" w:rsidRPr="00145F7E">
              <w:rPr>
                <w:bCs/>
                <w:color w:val="000000" w:themeColor="text1"/>
                <w:sz w:val="22"/>
                <w:szCs w:val="22"/>
              </w:rPr>
              <w:t>151203067/0300</w:t>
            </w:r>
          </w:p>
          <w:p w14:paraId="78E7F306" w14:textId="63DA6BCB" w:rsidR="0058123C" w:rsidRPr="006C02B5" w:rsidRDefault="009C4966" w:rsidP="00C96B61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 xml:space="preserve">ID datové schránky: 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datovka_CZ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upjeuej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78E7F307" w14:textId="46EDA062" w:rsidR="0058123C" w:rsidRDefault="009C4966" w:rsidP="00C96B61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 xml:space="preserve">zastoupena </w:t>
            </w:r>
            <w:r w:rsidR="0067067A" w:rsidRPr="0048459B">
              <w:rPr>
                <w:bCs/>
                <w:noProof/>
                <w:color w:val="000000" w:themeColor="text1"/>
                <w:sz w:val="22"/>
                <w:szCs w:val="22"/>
              </w:rPr>
              <w:t>Ing. Jan</w:t>
            </w:r>
            <w:r w:rsidR="00B716B1">
              <w:rPr>
                <w:bCs/>
                <w:noProof/>
                <w:color w:val="000000" w:themeColor="text1"/>
                <w:sz w:val="22"/>
                <w:szCs w:val="22"/>
              </w:rPr>
              <w:t>em</w:t>
            </w:r>
            <w:r w:rsidR="0067067A" w:rsidRPr="0048459B">
              <w:rPr>
                <w:bCs/>
                <w:noProof/>
                <w:color w:val="000000" w:themeColor="text1"/>
                <w:sz w:val="22"/>
                <w:szCs w:val="22"/>
              </w:rPr>
              <w:t xml:space="preserve"> Hrdý</w:t>
            </w:r>
            <w:r w:rsidR="00B716B1">
              <w:rPr>
                <w:bCs/>
                <w:noProof/>
                <w:color w:val="000000" w:themeColor="text1"/>
                <w:sz w:val="22"/>
                <w:szCs w:val="22"/>
              </w:rPr>
              <w:t>m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zástupce_CZ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, předsed</w:t>
            </w:r>
            <w:r w:rsidR="00B716B1">
              <w:rPr>
                <w:bCs/>
                <w:noProof/>
                <w:color w:val="000000" w:themeColor="text1"/>
                <w:sz w:val="22"/>
                <w:szCs w:val="22"/>
              </w:rPr>
              <w:t>ou</w:t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 xml:space="preserve"> představenstva,</w:t>
            </w:r>
            <w:r w:rsidR="00B716B1">
              <w:rPr>
                <w:bCs/>
                <w:noProof/>
                <w:color w:val="000000" w:themeColor="text1"/>
                <w:sz w:val="22"/>
                <w:szCs w:val="22"/>
              </w:rPr>
              <w:t xml:space="preserve"> a </w:t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MUDr. Marcel</w:t>
            </w:r>
            <w:r w:rsidR="00B716B1">
              <w:rPr>
                <w:bCs/>
                <w:noProof/>
                <w:color w:val="000000" w:themeColor="text1"/>
                <w:sz w:val="22"/>
                <w:szCs w:val="22"/>
              </w:rPr>
              <w:t>em</w:t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 xml:space="preserve"> Guřan</w:t>
            </w:r>
            <w:r w:rsidR="00B716B1">
              <w:rPr>
                <w:bCs/>
                <w:noProof/>
                <w:color w:val="000000" w:themeColor="text1"/>
                <w:sz w:val="22"/>
                <w:szCs w:val="22"/>
              </w:rPr>
              <w:t>em</w:t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, Ph. D., člen</w:t>
            </w:r>
            <w:r w:rsidR="00B716B1">
              <w:rPr>
                <w:bCs/>
                <w:noProof/>
                <w:color w:val="000000" w:themeColor="text1"/>
                <w:sz w:val="22"/>
                <w:szCs w:val="22"/>
              </w:rPr>
              <w:t>em</w:t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 xml:space="preserve"> představenstva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252E98E2" w14:textId="09D88226" w:rsidR="004131CB" w:rsidRDefault="004131CB" w:rsidP="00C96B61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1E15A6A2" w14:textId="47EC7AE6" w:rsidR="004131CB" w:rsidRDefault="004131CB" w:rsidP="00C96B61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</w:t>
            </w:r>
          </w:p>
          <w:p w14:paraId="5633B3F4" w14:textId="704DFA89" w:rsidR="004131CB" w:rsidRDefault="004131CB" w:rsidP="00C96B61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7A9152A0" w14:textId="1518BED0" w:rsidR="004131CB" w:rsidRDefault="004131CB" w:rsidP="00C96B61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2. </w:t>
            </w:r>
            <w:r w:rsidRPr="004131CB">
              <w:rPr>
                <w:b/>
                <w:color w:val="000000" w:themeColor="text1"/>
                <w:sz w:val="22"/>
                <w:szCs w:val="22"/>
              </w:rPr>
              <w:t>Uherskohradišťská nemocnice a.s.</w:t>
            </w:r>
          </w:p>
          <w:p w14:paraId="715CFA51" w14:textId="75636D76" w:rsidR="004131CB" w:rsidRPr="00A23859" w:rsidRDefault="004131CB" w:rsidP="00C96B61">
            <w:pPr>
              <w:contextualSpacing/>
              <w:jc w:val="both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4131CB">
              <w:rPr>
                <w:bCs/>
                <w:color w:val="000000" w:themeColor="text1"/>
                <w:sz w:val="22"/>
                <w:szCs w:val="22"/>
              </w:rPr>
              <w:t xml:space="preserve">se sídlem </w:t>
            </w:r>
            <w:r w:rsidRPr="00A23859">
              <w:rPr>
                <w:color w:val="333333"/>
                <w:sz w:val="22"/>
                <w:szCs w:val="22"/>
                <w:shd w:val="clear" w:color="auto" w:fill="FFFFFF"/>
              </w:rPr>
              <w:t>J. E. Purkyně 365, 686 06 Uherské Hradiště</w:t>
            </w:r>
          </w:p>
          <w:p w14:paraId="026B41B4" w14:textId="3779D94A" w:rsidR="004131CB" w:rsidRDefault="004131CB" w:rsidP="00C96B61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IČ: </w:t>
            </w:r>
            <w:r w:rsidRPr="004131CB">
              <w:rPr>
                <w:bCs/>
                <w:color w:val="000000" w:themeColor="text1"/>
                <w:sz w:val="22"/>
                <w:szCs w:val="22"/>
              </w:rPr>
              <w:t>27660915</w:t>
            </w:r>
          </w:p>
          <w:p w14:paraId="5891B3D0" w14:textId="411F548D" w:rsidR="00AC3E9C" w:rsidRDefault="00AC3E9C" w:rsidP="00C96B61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DIČ: CZ</w:t>
            </w:r>
            <w:r w:rsidRPr="00AC3E9C">
              <w:rPr>
                <w:bCs/>
                <w:color w:val="000000" w:themeColor="text1"/>
                <w:sz w:val="22"/>
                <w:szCs w:val="22"/>
              </w:rPr>
              <w:t>27660915</w:t>
            </w:r>
          </w:p>
          <w:p w14:paraId="2D3EBDA7" w14:textId="5A28F0B0" w:rsidR="00AC3E9C" w:rsidRDefault="00AC3E9C" w:rsidP="00C96B61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zapsaná v obchodním rejstříku vedeném Krajským soudem v Brně,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sp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>. zn. B 4420</w:t>
            </w:r>
          </w:p>
          <w:p w14:paraId="6FA66F18" w14:textId="59C5A76F" w:rsidR="00AC3E9C" w:rsidRDefault="00AC3E9C" w:rsidP="00C96B61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bank. spojení: </w:t>
            </w:r>
            <w:r w:rsidRPr="00145F7E">
              <w:rPr>
                <w:bCs/>
                <w:color w:val="000000" w:themeColor="text1"/>
                <w:sz w:val="22"/>
                <w:szCs w:val="22"/>
              </w:rPr>
              <w:t>249980999/0300</w:t>
            </w:r>
          </w:p>
          <w:p w14:paraId="5255C7A9" w14:textId="5758D119" w:rsidR="00AC3E9C" w:rsidRDefault="00AC3E9C" w:rsidP="00C96B61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ID datové schránky: </w:t>
            </w:r>
            <w:r w:rsidRPr="00AC3E9C">
              <w:rPr>
                <w:bCs/>
                <w:color w:val="000000" w:themeColor="text1"/>
                <w:sz w:val="22"/>
                <w:szCs w:val="22"/>
              </w:rPr>
              <w:t>ytjgs2t</w:t>
            </w:r>
          </w:p>
          <w:p w14:paraId="1C6F2E2D" w14:textId="0CEBA3E1" w:rsidR="00AC3E9C" w:rsidRDefault="00AC3E9C" w:rsidP="00C96B61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zastoupena MUDr. Petr</w:t>
            </w:r>
            <w:r w:rsidR="009118BD">
              <w:rPr>
                <w:bCs/>
                <w:color w:val="000000" w:themeColor="text1"/>
                <w:sz w:val="22"/>
                <w:szCs w:val="22"/>
              </w:rPr>
              <w:t>em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Slád</w:t>
            </w:r>
            <w:r w:rsidR="009118BD">
              <w:rPr>
                <w:bCs/>
                <w:color w:val="000000" w:themeColor="text1"/>
                <w:sz w:val="22"/>
                <w:szCs w:val="22"/>
              </w:rPr>
              <w:t>kem</w:t>
            </w:r>
            <w:r>
              <w:rPr>
                <w:bCs/>
                <w:color w:val="000000" w:themeColor="text1"/>
                <w:sz w:val="22"/>
                <w:szCs w:val="22"/>
              </w:rPr>
              <w:t>, předsedou představenstva</w:t>
            </w:r>
          </w:p>
          <w:p w14:paraId="18821C06" w14:textId="77777777" w:rsidR="00AC3E9C" w:rsidRPr="00A23859" w:rsidRDefault="00AC3E9C" w:rsidP="00C96B61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4FDDCC12" w14:textId="6F28EF59" w:rsidR="004131CB" w:rsidRDefault="004131CB" w:rsidP="00C96B61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</w:t>
            </w:r>
          </w:p>
          <w:p w14:paraId="1073245E" w14:textId="14C282FE" w:rsidR="004131CB" w:rsidRDefault="004131CB" w:rsidP="00C96B61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05280180" w14:textId="71457BEE" w:rsidR="004131CB" w:rsidRDefault="004131CB" w:rsidP="00C96B61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3. </w:t>
            </w:r>
            <w:r w:rsidRPr="004131CB">
              <w:rPr>
                <w:b/>
                <w:color w:val="000000" w:themeColor="text1"/>
                <w:sz w:val="22"/>
                <w:szCs w:val="22"/>
              </w:rPr>
              <w:t>Vsetínská nemocnice a.s.</w:t>
            </w:r>
          </w:p>
          <w:p w14:paraId="11B04E0D" w14:textId="1725AFCD" w:rsidR="004131CB" w:rsidRDefault="0066108D" w:rsidP="00C96B61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se sídlem </w:t>
            </w:r>
            <w:r w:rsidRPr="0066108D">
              <w:rPr>
                <w:bCs/>
                <w:color w:val="000000" w:themeColor="text1"/>
                <w:sz w:val="22"/>
                <w:szCs w:val="22"/>
              </w:rPr>
              <w:t>Nemocniční 955, 755 01 Vsetín</w:t>
            </w:r>
          </w:p>
          <w:p w14:paraId="1BD60E29" w14:textId="2FE5C7C4" w:rsidR="0066108D" w:rsidRDefault="0066108D" w:rsidP="00C96B61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IČ: </w:t>
            </w:r>
            <w:r w:rsidRPr="0066108D">
              <w:rPr>
                <w:bCs/>
                <w:color w:val="000000" w:themeColor="text1"/>
                <w:sz w:val="22"/>
                <w:szCs w:val="22"/>
              </w:rPr>
              <w:t>26871068</w:t>
            </w:r>
          </w:p>
          <w:p w14:paraId="5C5F6757" w14:textId="648B8697" w:rsidR="0066108D" w:rsidRDefault="0066108D" w:rsidP="00C96B61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DIČ: CZ</w:t>
            </w:r>
            <w:r w:rsidRPr="0066108D">
              <w:rPr>
                <w:bCs/>
                <w:color w:val="000000" w:themeColor="text1"/>
                <w:sz w:val="22"/>
                <w:szCs w:val="22"/>
              </w:rPr>
              <w:t>26871068</w:t>
            </w:r>
          </w:p>
          <w:p w14:paraId="57B73522" w14:textId="51A391B1" w:rsidR="0066108D" w:rsidRDefault="009118BD" w:rsidP="00C96B61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zapsaná v obchodním rejstříku vedeném Krajským soudem v Ostravě,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sp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>. zn. B 2946</w:t>
            </w:r>
          </w:p>
          <w:p w14:paraId="46D1A6F8" w14:textId="03B93300" w:rsidR="009118BD" w:rsidRDefault="009118BD" w:rsidP="00C96B61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bank. spojení: </w:t>
            </w:r>
            <w:r w:rsidR="00135348" w:rsidRPr="00145F7E">
              <w:rPr>
                <w:bCs/>
                <w:color w:val="000000" w:themeColor="text1"/>
                <w:sz w:val="22"/>
                <w:szCs w:val="22"/>
              </w:rPr>
              <w:t>2109376609/2700</w:t>
            </w:r>
          </w:p>
          <w:p w14:paraId="0E8DF014" w14:textId="7B20CEF7" w:rsidR="009118BD" w:rsidRDefault="009118BD" w:rsidP="00C96B61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lastRenderedPageBreak/>
              <w:t xml:space="preserve">ID datové schránky: </w:t>
            </w:r>
            <w:proofErr w:type="spellStart"/>
            <w:r w:rsidRPr="009118BD">
              <w:rPr>
                <w:bCs/>
                <w:color w:val="000000" w:themeColor="text1"/>
                <w:sz w:val="22"/>
                <w:szCs w:val="22"/>
              </w:rPr>
              <w:t>uhugytj</w:t>
            </w:r>
            <w:proofErr w:type="spellEnd"/>
          </w:p>
          <w:p w14:paraId="34B0C2B5" w14:textId="3D2143A3" w:rsidR="009118BD" w:rsidRDefault="009118BD" w:rsidP="00C96B61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zastoupena Ing. Martinem Pavlicou, </w:t>
            </w:r>
            <w:r w:rsidR="0013404C">
              <w:rPr>
                <w:bCs/>
                <w:color w:val="000000" w:themeColor="text1"/>
                <w:sz w:val="22"/>
                <w:szCs w:val="22"/>
              </w:rPr>
              <w:t xml:space="preserve">MHA, </w:t>
            </w:r>
            <w:r>
              <w:rPr>
                <w:bCs/>
                <w:color w:val="000000" w:themeColor="text1"/>
                <w:sz w:val="22"/>
                <w:szCs w:val="22"/>
              </w:rPr>
              <w:t>předsedou představenstva</w:t>
            </w:r>
          </w:p>
          <w:p w14:paraId="3CEDE8C8" w14:textId="77777777" w:rsidR="00843DA6" w:rsidRDefault="00843DA6" w:rsidP="00C96B61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5448679A" w14:textId="3934E2CF" w:rsidR="004131CB" w:rsidRDefault="004131CB" w:rsidP="00C96B61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</w:t>
            </w:r>
          </w:p>
          <w:p w14:paraId="11502F70" w14:textId="79A9C3B8" w:rsidR="004131CB" w:rsidRDefault="004131CB" w:rsidP="00C96B61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12C0C134" w14:textId="77777777" w:rsidR="00212E18" w:rsidRDefault="00212E18" w:rsidP="00C96B61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00C66D7F" w14:textId="3436F686" w:rsidR="004131CB" w:rsidRDefault="004131CB" w:rsidP="00C96B61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4. </w:t>
            </w:r>
            <w:r w:rsidRPr="004131CB">
              <w:rPr>
                <w:b/>
                <w:color w:val="000000" w:themeColor="text1"/>
                <w:sz w:val="22"/>
                <w:szCs w:val="22"/>
              </w:rPr>
              <w:t>Kroměřížská nemocnice a.s.</w:t>
            </w:r>
          </w:p>
          <w:p w14:paraId="3B9C52BD" w14:textId="04D8A09E" w:rsidR="003003AF" w:rsidRDefault="003003AF" w:rsidP="003003AF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se sídlem </w:t>
            </w:r>
            <w:r w:rsidRPr="003003AF">
              <w:rPr>
                <w:bCs/>
                <w:color w:val="000000" w:themeColor="text1"/>
                <w:sz w:val="22"/>
                <w:szCs w:val="22"/>
              </w:rPr>
              <w:t>Havlíčkova 660/69, 767 01 Kroměříž</w:t>
            </w:r>
          </w:p>
          <w:p w14:paraId="172213AE" w14:textId="418560F8" w:rsidR="003003AF" w:rsidRDefault="003003AF" w:rsidP="003003AF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IČ: </w:t>
            </w:r>
            <w:r w:rsidRPr="003003AF">
              <w:rPr>
                <w:bCs/>
                <w:color w:val="000000" w:themeColor="text1"/>
                <w:sz w:val="22"/>
                <w:szCs w:val="22"/>
              </w:rPr>
              <w:t>27660532</w:t>
            </w:r>
          </w:p>
          <w:p w14:paraId="34E5E43C" w14:textId="0F35E5CE" w:rsidR="003003AF" w:rsidRDefault="003003AF" w:rsidP="003003AF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DIČ: CZ</w:t>
            </w:r>
            <w:r w:rsidRPr="003003AF">
              <w:rPr>
                <w:bCs/>
                <w:color w:val="000000" w:themeColor="text1"/>
                <w:sz w:val="22"/>
                <w:szCs w:val="22"/>
              </w:rPr>
              <w:t>27660532</w:t>
            </w:r>
          </w:p>
          <w:p w14:paraId="21BDBE85" w14:textId="5462422F" w:rsidR="003003AF" w:rsidRDefault="003003AF" w:rsidP="003003AF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zapsaná v obchodním rejstříku vedeném Krajským soudem v Brně,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sp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>. zn. B 4416</w:t>
            </w:r>
          </w:p>
          <w:p w14:paraId="176241BB" w14:textId="77777777" w:rsidR="004C78DE" w:rsidRDefault="003003AF" w:rsidP="004C78DE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bank. spojení</w:t>
            </w:r>
            <w:r w:rsidRPr="000851AF">
              <w:rPr>
                <w:bCs/>
                <w:color w:val="000000" w:themeColor="text1"/>
                <w:sz w:val="22"/>
                <w:szCs w:val="22"/>
              </w:rPr>
              <w:t>:</w:t>
            </w:r>
            <w:r w:rsidR="005026A0" w:rsidRPr="000851AF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C78DE" w:rsidRPr="00ED40B1">
              <w:rPr>
                <w:bCs/>
                <w:color w:val="000000" w:themeColor="text1"/>
                <w:sz w:val="22"/>
                <w:szCs w:val="22"/>
              </w:rPr>
              <w:t>277674788/0600</w:t>
            </w:r>
          </w:p>
          <w:p w14:paraId="35BCFEAF" w14:textId="331AA985" w:rsidR="003003AF" w:rsidRDefault="003003AF" w:rsidP="003003AF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ID datové schránky:</w:t>
            </w:r>
            <w:r w:rsidR="00135348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35348" w:rsidRPr="00135348">
              <w:rPr>
                <w:bCs/>
                <w:color w:val="000000" w:themeColor="text1"/>
                <w:sz w:val="22"/>
                <w:szCs w:val="22"/>
              </w:rPr>
              <w:t>2k3eut8</w:t>
            </w:r>
          </w:p>
          <w:p w14:paraId="111B48BC" w14:textId="3870BE60" w:rsidR="00791869" w:rsidRDefault="003003AF" w:rsidP="003003AF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zastoupena MUDr. Lenkou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Mergenthalovou</w:t>
            </w:r>
            <w:proofErr w:type="spellEnd"/>
            <w:r w:rsidR="00791869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5B70E7">
              <w:rPr>
                <w:bCs/>
                <w:color w:val="000000" w:themeColor="text1"/>
                <w:sz w:val="22"/>
                <w:szCs w:val="22"/>
              </w:rPr>
              <w:t xml:space="preserve">MBA, </w:t>
            </w:r>
            <w:r w:rsidR="00791869">
              <w:rPr>
                <w:bCs/>
                <w:color w:val="000000" w:themeColor="text1"/>
                <w:sz w:val="22"/>
                <w:szCs w:val="22"/>
              </w:rPr>
              <w:t>předsed</w:t>
            </w:r>
            <w:r w:rsidR="005B70E7">
              <w:rPr>
                <w:bCs/>
                <w:color w:val="000000" w:themeColor="text1"/>
                <w:sz w:val="22"/>
                <w:szCs w:val="22"/>
              </w:rPr>
              <w:t>ou</w:t>
            </w:r>
            <w:r w:rsidR="00791869">
              <w:rPr>
                <w:bCs/>
                <w:color w:val="000000" w:themeColor="text1"/>
                <w:sz w:val="22"/>
                <w:szCs w:val="22"/>
              </w:rPr>
              <w:t xml:space="preserve"> představenstva</w:t>
            </w:r>
          </w:p>
          <w:p w14:paraId="14982383" w14:textId="48A23014" w:rsidR="003003AF" w:rsidRPr="003003AF" w:rsidRDefault="003003AF" w:rsidP="003003AF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78E7F309" w14:textId="3E1B1950" w:rsidR="0058123C" w:rsidRPr="004A68E6" w:rsidRDefault="009C4966" w:rsidP="008E097F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(dále </w:t>
            </w:r>
            <w:r w:rsidR="00ED541E">
              <w:rPr>
                <w:color w:val="000000" w:themeColor="text1"/>
                <w:sz w:val="22"/>
                <w:szCs w:val="22"/>
              </w:rPr>
              <w:t xml:space="preserve">společně </w:t>
            </w:r>
            <w:r w:rsidRPr="004A68E6">
              <w:rPr>
                <w:color w:val="000000" w:themeColor="text1"/>
                <w:sz w:val="22"/>
                <w:szCs w:val="22"/>
              </w:rPr>
              <w:t>jen jako „</w:t>
            </w:r>
            <w:r w:rsidRPr="004A68E6">
              <w:rPr>
                <w:b/>
                <w:color w:val="000000" w:themeColor="text1"/>
                <w:sz w:val="22"/>
                <w:szCs w:val="22"/>
              </w:rPr>
              <w:t>Odběratel</w:t>
            </w:r>
            <w:r w:rsidRPr="004A68E6">
              <w:rPr>
                <w:color w:val="000000" w:themeColor="text1"/>
                <w:sz w:val="22"/>
                <w:szCs w:val="22"/>
              </w:rPr>
              <w:t>“ na straně druhé)</w:t>
            </w:r>
          </w:p>
          <w:p w14:paraId="78E7F30A" w14:textId="77777777" w:rsidR="0058123C" w:rsidRPr="004A68E6" w:rsidRDefault="0058123C" w:rsidP="008E097F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</w:tcPr>
          <w:p w14:paraId="78E7F30B" w14:textId="5FCB51C7" w:rsidR="0058123C" w:rsidRPr="006C02B5" w:rsidRDefault="009118BD" w:rsidP="008E097F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1. </w:t>
            </w:r>
            <w:r w:rsidR="009C4966" w:rsidRPr="006C02B5">
              <w:rPr>
                <w:b/>
                <w:color w:val="000000" w:themeColor="text1"/>
                <w:sz w:val="22"/>
                <w:szCs w:val="22"/>
              </w:rPr>
              <w:fldChar w:fldCharType="begin"/>
            </w:r>
            <w:r w:rsidR="009C4966" w:rsidRPr="006C02B5">
              <w:rPr>
                <w:b/>
                <w:color w:val="000000" w:themeColor="text1"/>
                <w:sz w:val="22"/>
                <w:szCs w:val="22"/>
              </w:rPr>
              <w:instrText xml:space="preserve"> MERGEFIELD název_EN </w:instrText>
            </w:r>
            <w:r w:rsidR="009C4966" w:rsidRPr="006C02B5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9C4966" w:rsidRPr="00A32C0A">
              <w:rPr>
                <w:b/>
                <w:noProof/>
                <w:color w:val="000000" w:themeColor="text1"/>
                <w:sz w:val="22"/>
                <w:szCs w:val="22"/>
              </w:rPr>
              <w:t>Krajská nemocnice T. Bati, a. s.</w:t>
            </w:r>
            <w:r w:rsidR="009C4966" w:rsidRPr="006C02B5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  <w:p w14:paraId="78E7F30C" w14:textId="0ED2F142" w:rsidR="0058123C" w:rsidRPr="006C02B5" w:rsidRDefault="009C4966" w:rsidP="008E097F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bidi="en-GB"/>
              </w:rPr>
            </w:pPr>
            <w:proofErr w:type="spellStart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>with</w:t>
            </w:r>
            <w:proofErr w:type="spellEnd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>its</w:t>
            </w:r>
            <w:proofErr w:type="spellEnd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>registered</w:t>
            </w:r>
            <w:proofErr w:type="spellEnd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 office </w:t>
            </w:r>
            <w:proofErr w:type="spellStart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>at</w:t>
            </w:r>
            <w:proofErr w:type="spellEnd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sídlo_EN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Havlíčkovo nábřeží 600, 762 75 Zlín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4CFBF1E0" w14:textId="501DC1D2" w:rsidR="00E15641" w:rsidRPr="006C02B5" w:rsidRDefault="009C4966" w:rsidP="00E15641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bidi="en-GB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ID No.: </w:t>
            </w:r>
            <w:r w:rsidR="00A926E1" w:rsidRPr="008F1552">
              <w:rPr>
                <w:bCs/>
                <w:color w:val="000000" w:themeColor="text1"/>
                <w:sz w:val="22"/>
                <w:szCs w:val="22"/>
                <w:lang w:bidi="en-GB"/>
              </w:rPr>
              <w:t>27661989</w:t>
            </w:r>
          </w:p>
          <w:p w14:paraId="78E7F30E" w14:textId="3E0132A0" w:rsidR="0058123C" w:rsidRPr="006C02B5" w:rsidRDefault="009C4966" w:rsidP="008E097F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 xml:space="preserve">VAT No.: 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DIČ_EN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CZ27661989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78E7F30F" w14:textId="21E3B732" w:rsidR="0058123C" w:rsidRPr="006C02B5" w:rsidRDefault="009C4966" w:rsidP="008E097F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OR_EN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registered in the Commercial Register maintained by Regional Court in Brno, reg. no. B 4437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78E7F310" w14:textId="4A68E13B" w:rsidR="0058123C" w:rsidRPr="006C02B5" w:rsidRDefault="009C4966" w:rsidP="008E097F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 xml:space="preserve">bank </w:t>
            </w:r>
            <w:proofErr w:type="spellStart"/>
            <w:r w:rsidRPr="006C02B5">
              <w:rPr>
                <w:bCs/>
                <w:color w:val="000000" w:themeColor="text1"/>
                <w:sz w:val="22"/>
                <w:szCs w:val="22"/>
              </w:rPr>
              <w:t>details</w:t>
            </w:r>
            <w:proofErr w:type="spellEnd"/>
            <w:r w:rsidR="00D62881">
              <w:rPr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D62881" w:rsidRPr="00145F7E">
              <w:rPr>
                <w:bCs/>
                <w:color w:val="000000" w:themeColor="text1"/>
                <w:sz w:val="22"/>
                <w:szCs w:val="22"/>
              </w:rPr>
              <w:t>151203067/0300</w:t>
            </w:r>
          </w:p>
          <w:p w14:paraId="78E7F311" w14:textId="37BCDB7C" w:rsidR="0058123C" w:rsidRPr="006C02B5" w:rsidRDefault="009C4966" w:rsidP="008E097F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 xml:space="preserve">data mailbox ID: 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datovka_EN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upjeuej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78E7F312" w14:textId="20E74508" w:rsidR="0058123C" w:rsidRDefault="009C4966" w:rsidP="008E097F">
            <w:pPr>
              <w:contextualSpacing/>
              <w:jc w:val="both"/>
              <w:rPr>
                <w:bCs/>
                <w:noProof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noProof/>
                <w:color w:val="000000" w:themeColor="text1"/>
                <w:sz w:val="22"/>
                <w:szCs w:val="22"/>
              </w:rPr>
              <w:t xml:space="preserve">represented by </w:t>
            </w:r>
            <w:r w:rsidR="005D5792" w:rsidRPr="008F1552">
              <w:rPr>
                <w:bCs/>
                <w:noProof/>
                <w:color w:val="000000" w:themeColor="text1"/>
                <w:sz w:val="22"/>
                <w:szCs w:val="22"/>
              </w:rPr>
              <w:t>Ing. Jan Hrdý</w:t>
            </w:r>
            <w:r w:rsidRPr="006C02B5">
              <w:rPr>
                <w:bCs/>
                <w:noProof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noProof/>
                <w:color w:val="000000" w:themeColor="text1"/>
                <w:sz w:val="22"/>
                <w:szCs w:val="22"/>
              </w:rPr>
              <w:instrText xml:space="preserve"> MERGEFIELD zástupce_EN </w:instrText>
            </w:r>
            <w:r w:rsidRPr="006C02B5">
              <w:rPr>
                <w:bCs/>
                <w:noProof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, Chairman of the Board</w:t>
            </w:r>
            <w:r w:rsidR="00B716B1">
              <w:rPr>
                <w:bCs/>
                <w:noProof/>
                <w:color w:val="000000" w:themeColor="text1"/>
                <w:sz w:val="22"/>
                <w:szCs w:val="22"/>
              </w:rPr>
              <w:t xml:space="preserve"> and</w:t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 xml:space="preserve"> MUDr. Marcel Guřan, Ph. D., Member of the Board</w:t>
            </w:r>
            <w:r w:rsidRPr="006C02B5">
              <w:rPr>
                <w:bCs/>
                <w:noProof/>
                <w:color w:val="000000" w:themeColor="text1"/>
                <w:sz w:val="22"/>
                <w:szCs w:val="22"/>
              </w:rPr>
              <w:fldChar w:fldCharType="end"/>
            </w:r>
          </w:p>
          <w:p w14:paraId="63500A90" w14:textId="3C45E341" w:rsidR="0066108D" w:rsidRDefault="0066108D" w:rsidP="008E097F">
            <w:pPr>
              <w:contextualSpacing/>
              <w:jc w:val="both"/>
              <w:rPr>
                <w:bCs/>
                <w:noProof/>
                <w:color w:val="000000" w:themeColor="text1"/>
                <w:sz w:val="22"/>
                <w:szCs w:val="22"/>
              </w:rPr>
            </w:pPr>
          </w:p>
          <w:p w14:paraId="457FBD7C" w14:textId="50E2B701" w:rsidR="0066108D" w:rsidRDefault="0066108D" w:rsidP="008E097F">
            <w:pPr>
              <w:contextualSpacing/>
              <w:jc w:val="both"/>
              <w:rPr>
                <w:b/>
                <w:noProof/>
                <w:color w:val="000000" w:themeColor="text1"/>
                <w:sz w:val="22"/>
                <w:szCs w:val="22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</w:rPr>
              <w:t xml:space="preserve">and </w:t>
            </w:r>
          </w:p>
          <w:p w14:paraId="2493750F" w14:textId="7AF81849" w:rsidR="0066108D" w:rsidRDefault="0066108D" w:rsidP="008E097F">
            <w:pPr>
              <w:contextualSpacing/>
              <w:jc w:val="both"/>
              <w:rPr>
                <w:b/>
                <w:noProof/>
                <w:color w:val="000000" w:themeColor="text1"/>
                <w:sz w:val="22"/>
                <w:szCs w:val="22"/>
              </w:rPr>
            </w:pPr>
          </w:p>
          <w:p w14:paraId="1AC8AF65" w14:textId="773CD598" w:rsidR="0066108D" w:rsidRDefault="0066108D" w:rsidP="008E097F">
            <w:pPr>
              <w:contextualSpacing/>
              <w:jc w:val="both"/>
              <w:rPr>
                <w:b/>
                <w:noProof/>
                <w:color w:val="000000" w:themeColor="text1"/>
                <w:sz w:val="22"/>
                <w:szCs w:val="22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</w:rPr>
              <w:t>2. Uherskohradišťská nemocnice a.s.</w:t>
            </w:r>
          </w:p>
          <w:p w14:paraId="7BF3A514" w14:textId="005D13E1" w:rsidR="0066108D" w:rsidRDefault="00E53752" w:rsidP="008E097F">
            <w:pPr>
              <w:contextualSpacing/>
              <w:jc w:val="both"/>
              <w:rPr>
                <w:bCs/>
                <w:noProof/>
                <w:color w:val="000000" w:themeColor="text1"/>
                <w:sz w:val="22"/>
                <w:szCs w:val="22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</w:rPr>
              <w:t>w</w:t>
            </w:r>
            <w:r w:rsidR="0066108D">
              <w:rPr>
                <w:bCs/>
                <w:noProof/>
                <w:color w:val="000000" w:themeColor="text1"/>
                <w:sz w:val="22"/>
                <w:szCs w:val="22"/>
              </w:rPr>
              <w:t xml:space="preserve">ith its registered office at </w:t>
            </w:r>
            <w:r w:rsidR="0066108D" w:rsidRPr="0066108D">
              <w:rPr>
                <w:bCs/>
                <w:noProof/>
                <w:color w:val="000000" w:themeColor="text1"/>
                <w:sz w:val="22"/>
                <w:szCs w:val="22"/>
              </w:rPr>
              <w:t>J. E. Purkyně 365, 686 06 Uherské Hradiště</w:t>
            </w:r>
          </w:p>
          <w:p w14:paraId="4B1CBDE3" w14:textId="452BB219" w:rsidR="0066108D" w:rsidRDefault="0066108D" w:rsidP="008E097F">
            <w:pPr>
              <w:contextualSpacing/>
              <w:jc w:val="both"/>
              <w:rPr>
                <w:bCs/>
                <w:noProof/>
                <w:color w:val="000000" w:themeColor="text1"/>
                <w:sz w:val="22"/>
                <w:szCs w:val="22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</w:rPr>
              <w:t>I</w:t>
            </w:r>
            <w:r w:rsidR="00E53752">
              <w:rPr>
                <w:bCs/>
                <w:noProof/>
                <w:color w:val="000000" w:themeColor="text1"/>
                <w:sz w:val="22"/>
                <w:szCs w:val="22"/>
              </w:rPr>
              <w:t>Č</w:t>
            </w:r>
            <w:r>
              <w:rPr>
                <w:bCs/>
                <w:noProof/>
                <w:color w:val="000000" w:themeColor="text1"/>
                <w:sz w:val="22"/>
                <w:szCs w:val="22"/>
              </w:rPr>
              <w:t xml:space="preserve"> No.: </w:t>
            </w:r>
            <w:r w:rsidRPr="0066108D">
              <w:rPr>
                <w:bCs/>
                <w:noProof/>
                <w:color w:val="000000" w:themeColor="text1"/>
                <w:sz w:val="22"/>
                <w:szCs w:val="22"/>
              </w:rPr>
              <w:t>27660915</w:t>
            </w:r>
          </w:p>
          <w:p w14:paraId="707E5193" w14:textId="43AEC0BA" w:rsidR="0066108D" w:rsidRDefault="0066108D" w:rsidP="008E097F">
            <w:pPr>
              <w:contextualSpacing/>
              <w:jc w:val="both"/>
              <w:rPr>
                <w:bCs/>
                <w:noProof/>
                <w:color w:val="000000" w:themeColor="text1"/>
                <w:sz w:val="22"/>
                <w:szCs w:val="22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</w:rPr>
              <w:t xml:space="preserve">VAT No.: </w:t>
            </w:r>
            <w:r w:rsidRPr="0066108D">
              <w:rPr>
                <w:bCs/>
                <w:noProof/>
                <w:color w:val="000000" w:themeColor="text1"/>
                <w:sz w:val="22"/>
                <w:szCs w:val="22"/>
              </w:rPr>
              <w:t>CZ27660915</w:t>
            </w:r>
          </w:p>
          <w:p w14:paraId="22246BB3" w14:textId="5B75D867" w:rsidR="0066108D" w:rsidRDefault="0066108D" w:rsidP="008E097F">
            <w:pPr>
              <w:contextualSpacing/>
              <w:jc w:val="both"/>
              <w:rPr>
                <w:bCs/>
                <w:noProof/>
                <w:color w:val="000000" w:themeColor="text1"/>
                <w:sz w:val="22"/>
                <w:szCs w:val="22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</w:rPr>
              <w:t>registered in the Commercial Register maintained by Regional Court in Brno, reg. no. B 4420</w:t>
            </w:r>
          </w:p>
          <w:p w14:paraId="52FBC873" w14:textId="67B58B50" w:rsidR="0066108D" w:rsidRDefault="0066108D" w:rsidP="008E097F">
            <w:pPr>
              <w:contextualSpacing/>
              <w:jc w:val="both"/>
              <w:rPr>
                <w:bCs/>
                <w:noProof/>
                <w:color w:val="000000" w:themeColor="text1"/>
                <w:sz w:val="22"/>
                <w:szCs w:val="22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</w:rPr>
              <w:t xml:space="preserve">bank details: </w:t>
            </w:r>
            <w:r w:rsidRPr="00145F7E">
              <w:rPr>
                <w:bCs/>
                <w:noProof/>
                <w:color w:val="000000" w:themeColor="text1"/>
                <w:sz w:val="22"/>
                <w:szCs w:val="22"/>
              </w:rPr>
              <w:t>249980999/0300</w:t>
            </w:r>
          </w:p>
          <w:p w14:paraId="3AAE6437" w14:textId="6F942879" w:rsidR="0066108D" w:rsidRDefault="0066108D" w:rsidP="008E097F">
            <w:pPr>
              <w:contextualSpacing/>
              <w:jc w:val="both"/>
              <w:rPr>
                <w:bCs/>
                <w:noProof/>
                <w:color w:val="000000" w:themeColor="text1"/>
                <w:sz w:val="22"/>
                <w:szCs w:val="22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</w:rPr>
              <w:t>data mailbox ID: ytjgs2t</w:t>
            </w:r>
          </w:p>
          <w:p w14:paraId="21E1993A" w14:textId="068D0D2F" w:rsidR="0066108D" w:rsidRDefault="0066108D" w:rsidP="008E097F">
            <w:pPr>
              <w:contextualSpacing/>
              <w:jc w:val="both"/>
              <w:rPr>
                <w:bCs/>
                <w:noProof/>
                <w:color w:val="000000" w:themeColor="text1"/>
                <w:sz w:val="22"/>
                <w:szCs w:val="22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</w:rPr>
              <w:t xml:space="preserve">represented by MUDr. Petr Sládek, Chairman of the Board </w:t>
            </w:r>
          </w:p>
          <w:p w14:paraId="6C3F7A78" w14:textId="71C2713B" w:rsidR="0066108D" w:rsidRDefault="0066108D" w:rsidP="008E097F">
            <w:pPr>
              <w:contextualSpacing/>
              <w:jc w:val="both"/>
              <w:rPr>
                <w:bCs/>
                <w:noProof/>
                <w:color w:val="000000" w:themeColor="text1"/>
                <w:sz w:val="22"/>
                <w:szCs w:val="22"/>
              </w:rPr>
            </w:pPr>
          </w:p>
          <w:p w14:paraId="4B7ED101" w14:textId="2602334E" w:rsidR="0066108D" w:rsidRDefault="0066108D" w:rsidP="008E097F">
            <w:pPr>
              <w:contextualSpacing/>
              <w:jc w:val="both"/>
              <w:rPr>
                <w:b/>
                <w:noProof/>
                <w:color w:val="000000" w:themeColor="text1"/>
                <w:sz w:val="22"/>
                <w:szCs w:val="22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</w:rPr>
              <w:t>and</w:t>
            </w:r>
          </w:p>
          <w:p w14:paraId="3D770004" w14:textId="005EF9A1" w:rsidR="0066108D" w:rsidRDefault="0066108D" w:rsidP="008E097F">
            <w:pPr>
              <w:contextualSpacing/>
              <w:jc w:val="both"/>
              <w:rPr>
                <w:b/>
                <w:noProof/>
                <w:color w:val="000000" w:themeColor="text1"/>
                <w:sz w:val="22"/>
                <w:szCs w:val="22"/>
              </w:rPr>
            </w:pPr>
          </w:p>
          <w:p w14:paraId="569B45D1" w14:textId="35E1AE37" w:rsidR="0066108D" w:rsidRDefault="0066108D" w:rsidP="008E097F">
            <w:pPr>
              <w:contextualSpacing/>
              <w:jc w:val="both"/>
              <w:rPr>
                <w:b/>
                <w:noProof/>
                <w:color w:val="000000" w:themeColor="text1"/>
                <w:sz w:val="22"/>
                <w:szCs w:val="22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</w:rPr>
              <w:t>3. Vsetínská nemocnice a.s.</w:t>
            </w:r>
          </w:p>
          <w:p w14:paraId="5C283BF6" w14:textId="1176E51E" w:rsidR="009118BD" w:rsidRPr="00A23859" w:rsidRDefault="009118BD" w:rsidP="009118BD">
            <w:pPr>
              <w:contextualSpacing/>
              <w:jc w:val="both"/>
              <w:rPr>
                <w:bCs/>
                <w:noProof/>
                <w:color w:val="000000" w:themeColor="text1"/>
                <w:sz w:val="22"/>
                <w:szCs w:val="22"/>
              </w:rPr>
            </w:pPr>
            <w:r w:rsidRPr="00A23859">
              <w:rPr>
                <w:bCs/>
                <w:noProof/>
                <w:color w:val="000000" w:themeColor="text1"/>
                <w:sz w:val="22"/>
                <w:szCs w:val="22"/>
              </w:rPr>
              <w:t xml:space="preserve">with its registered office at </w:t>
            </w:r>
            <w:r w:rsidRPr="009118BD">
              <w:rPr>
                <w:bCs/>
                <w:noProof/>
                <w:color w:val="000000" w:themeColor="text1"/>
                <w:sz w:val="22"/>
                <w:szCs w:val="22"/>
              </w:rPr>
              <w:t>Nemocniční 955, 755 01 Vsetín</w:t>
            </w:r>
          </w:p>
          <w:p w14:paraId="0E9140E2" w14:textId="1FBE815A" w:rsidR="009118BD" w:rsidRPr="00A23859" w:rsidRDefault="009118BD" w:rsidP="009118BD">
            <w:pPr>
              <w:contextualSpacing/>
              <w:jc w:val="both"/>
              <w:rPr>
                <w:bCs/>
                <w:noProof/>
                <w:color w:val="000000" w:themeColor="text1"/>
                <w:sz w:val="22"/>
                <w:szCs w:val="22"/>
              </w:rPr>
            </w:pPr>
            <w:r w:rsidRPr="00A23859">
              <w:rPr>
                <w:bCs/>
                <w:noProof/>
                <w:color w:val="000000" w:themeColor="text1"/>
                <w:sz w:val="22"/>
                <w:szCs w:val="22"/>
              </w:rPr>
              <w:t xml:space="preserve">ID No.: </w:t>
            </w:r>
            <w:r w:rsidRPr="009118BD">
              <w:rPr>
                <w:bCs/>
                <w:noProof/>
                <w:color w:val="000000" w:themeColor="text1"/>
                <w:sz w:val="22"/>
                <w:szCs w:val="22"/>
              </w:rPr>
              <w:t>26871068</w:t>
            </w:r>
          </w:p>
          <w:p w14:paraId="7572E2E2" w14:textId="579DD604" w:rsidR="009118BD" w:rsidRPr="00A23859" w:rsidRDefault="009118BD" w:rsidP="009118BD">
            <w:pPr>
              <w:contextualSpacing/>
              <w:jc w:val="both"/>
              <w:rPr>
                <w:bCs/>
                <w:noProof/>
                <w:color w:val="000000" w:themeColor="text1"/>
                <w:sz w:val="22"/>
                <w:szCs w:val="22"/>
              </w:rPr>
            </w:pPr>
            <w:r w:rsidRPr="00A23859">
              <w:rPr>
                <w:bCs/>
                <w:noProof/>
                <w:color w:val="000000" w:themeColor="text1"/>
                <w:sz w:val="22"/>
                <w:szCs w:val="22"/>
              </w:rPr>
              <w:t>VAT No.: CZ</w:t>
            </w:r>
            <w:r w:rsidRPr="009118BD">
              <w:rPr>
                <w:bCs/>
                <w:noProof/>
                <w:color w:val="000000" w:themeColor="text1"/>
                <w:sz w:val="22"/>
                <w:szCs w:val="22"/>
              </w:rPr>
              <w:t>26871068</w:t>
            </w:r>
          </w:p>
          <w:p w14:paraId="5376EE90" w14:textId="757DBA20" w:rsidR="009118BD" w:rsidRPr="00A23859" w:rsidRDefault="009118BD" w:rsidP="009118BD">
            <w:pPr>
              <w:contextualSpacing/>
              <w:jc w:val="both"/>
              <w:rPr>
                <w:bCs/>
                <w:noProof/>
                <w:color w:val="000000" w:themeColor="text1"/>
                <w:sz w:val="22"/>
                <w:szCs w:val="22"/>
              </w:rPr>
            </w:pPr>
            <w:r w:rsidRPr="00A23859">
              <w:rPr>
                <w:bCs/>
                <w:noProof/>
                <w:color w:val="000000" w:themeColor="text1"/>
                <w:sz w:val="22"/>
                <w:szCs w:val="22"/>
              </w:rPr>
              <w:t xml:space="preserve">registered in the Commercial Register maintained by Regional Court in </w:t>
            </w:r>
            <w:r w:rsidR="003003AF">
              <w:rPr>
                <w:bCs/>
                <w:noProof/>
                <w:color w:val="000000" w:themeColor="text1"/>
                <w:sz w:val="22"/>
                <w:szCs w:val="22"/>
              </w:rPr>
              <w:t>Ostrava</w:t>
            </w:r>
            <w:r w:rsidRPr="00A23859">
              <w:rPr>
                <w:bCs/>
                <w:noProof/>
                <w:color w:val="000000" w:themeColor="text1"/>
                <w:sz w:val="22"/>
                <w:szCs w:val="22"/>
              </w:rPr>
              <w:t xml:space="preserve">, reg. no. B </w:t>
            </w:r>
            <w:r w:rsidR="003003AF">
              <w:rPr>
                <w:bCs/>
                <w:noProof/>
                <w:color w:val="000000" w:themeColor="text1"/>
                <w:sz w:val="22"/>
                <w:szCs w:val="22"/>
              </w:rPr>
              <w:t>2946</w:t>
            </w:r>
          </w:p>
          <w:p w14:paraId="14AAEAE6" w14:textId="57415284" w:rsidR="009118BD" w:rsidRPr="00A23859" w:rsidRDefault="009118BD" w:rsidP="009118BD">
            <w:pPr>
              <w:contextualSpacing/>
              <w:jc w:val="both"/>
              <w:rPr>
                <w:bCs/>
                <w:noProof/>
                <w:color w:val="000000" w:themeColor="text1"/>
                <w:sz w:val="22"/>
                <w:szCs w:val="22"/>
              </w:rPr>
            </w:pPr>
            <w:r w:rsidRPr="00A23859">
              <w:rPr>
                <w:bCs/>
                <w:noProof/>
                <w:color w:val="000000" w:themeColor="text1"/>
                <w:sz w:val="22"/>
                <w:szCs w:val="22"/>
              </w:rPr>
              <w:lastRenderedPageBreak/>
              <w:t>bank details:</w:t>
            </w:r>
            <w:r w:rsidR="00135348">
              <w:rPr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135348" w:rsidRPr="00145F7E">
              <w:rPr>
                <w:bCs/>
                <w:noProof/>
                <w:color w:val="000000" w:themeColor="text1"/>
                <w:sz w:val="22"/>
                <w:szCs w:val="22"/>
              </w:rPr>
              <w:t>2109376609/2700</w:t>
            </w:r>
          </w:p>
          <w:p w14:paraId="7C023232" w14:textId="204B45E4" w:rsidR="009118BD" w:rsidRPr="00A23859" w:rsidRDefault="009118BD" w:rsidP="009118BD">
            <w:pPr>
              <w:contextualSpacing/>
              <w:jc w:val="both"/>
              <w:rPr>
                <w:bCs/>
                <w:noProof/>
                <w:color w:val="000000" w:themeColor="text1"/>
                <w:sz w:val="22"/>
                <w:szCs w:val="22"/>
              </w:rPr>
            </w:pPr>
            <w:r w:rsidRPr="00A23859">
              <w:rPr>
                <w:bCs/>
                <w:noProof/>
                <w:color w:val="000000" w:themeColor="text1"/>
                <w:sz w:val="22"/>
                <w:szCs w:val="22"/>
              </w:rPr>
              <w:t xml:space="preserve">data mailbox ID: </w:t>
            </w:r>
            <w:r w:rsidR="003003AF">
              <w:rPr>
                <w:bCs/>
                <w:noProof/>
                <w:color w:val="000000" w:themeColor="text1"/>
                <w:sz w:val="22"/>
                <w:szCs w:val="22"/>
              </w:rPr>
              <w:t>uhugytj</w:t>
            </w:r>
          </w:p>
          <w:p w14:paraId="6B3644E7" w14:textId="44149431" w:rsidR="00791869" w:rsidRDefault="009118BD" w:rsidP="009118BD">
            <w:pPr>
              <w:contextualSpacing/>
              <w:jc w:val="both"/>
              <w:rPr>
                <w:bCs/>
                <w:noProof/>
                <w:color w:val="000000" w:themeColor="text1"/>
                <w:sz w:val="22"/>
                <w:szCs w:val="22"/>
              </w:rPr>
            </w:pPr>
            <w:r w:rsidRPr="00A23859">
              <w:rPr>
                <w:bCs/>
                <w:noProof/>
                <w:color w:val="000000" w:themeColor="text1"/>
                <w:sz w:val="22"/>
                <w:szCs w:val="22"/>
              </w:rPr>
              <w:t xml:space="preserve">represented by Ing. </w:t>
            </w:r>
            <w:r w:rsidR="003003AF">
              <w:rPr>
                <w:bCs/>
                <w:noProof/>
                <w:color w:val="000000" w:themeColor="text1"/>
                <w:sz w:val="22"/>
                <w:szCs w:val="22"/>
              </w:rPr>
              <w:t>Martin Pavlica</w:t>
            </w:r>
            <w:r w:rsidRPr="00A23859">
              <w:rPr>
                <w:bCs/>
                <w:noProof/>
                <w:color w:val="000000" w:themeColor="text1"/>
                <w:sz w:val="22"/>
                <w:szCs w:val="22"/>
              </w:rPr>
              <w:t xml:space="preserve">, </w:t>
            </w:r>
            <w:r w:rsidR="0013404C">
              <w:rPr>
                <w:bCs/>
                <w:noProof/>
                <w:color w:val="000000" w:themeColor="text1"/>
                <w:sz w:val="22"/>
                <w:szCs w:val="22"/>
              </w:rPr>
              <w:t xml:space="preserve">MHA, </w:t>
            </w:r>
            <w:r w:rsidRPr="00A23859">
              <w:rPr>
                <w:bCs/>
                <w:noProof/>
                <w:color w:val="000000" w:themeColor="text1"/>
                <w:sz w:val="22"/>
                <w:szCs w:val="22"/>
              </w:rPr>
              <w:t xml:space="preserve">Chairman of the Board </w:t>
            </w:r>
          </w:p>
          <w:p w14:paraId="4C91BCFF" w14:textId="77777777" w:rsidR="00791869" w:rsidRDefault="00791869" w:rsidP="009118BD">
            <w:pPr>
              <w:contextualSpacing/>
              <w:jc w:val="both"/>
              <w:rPr>
                <w:bCs/>
                <w:noProof/>
                <w:color w:val="000000" w:themeColor="text1"/>
                <w:sz w:val="22"/>
                <w:szCs w:val="22"/>
              </w:rPr>
            </w:pPr>
          </w:p>
          <w:p w14:paraId="1BC7275E" w14:textId="040DDD6F" w:rsidR="003003AF" w:rsidRDefault="003003AF" w:rsidP="009118BD">
            <w:pPr>
              <w:contextualSpacing/>
              <w:jc w:val="both"/>
              <w:rPr>
                <w:b/>
                <w:noProof/>
                <w:color w:val="000000" w:themeColor="text1"/>
                <w:sz w:val="22"/>
                <w:szCs w:val="22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</w:rPr>
              <w:t>and</w:t>
            </w:r>
          </w:p>
          <w:p w14:paraId="22F4AD1D" w14:textId="617D602B" w:rsidR="003003AF" w:rsidRDefault="003003AF" w:rsidP="009118BD">
            <w:pPr>
              <w:contextualSpacing/>
              <w:jc w:val="both"/>
              <w:rPr>
                <w:b/>
                <w:noProof/>
                <w:color w:val="000000" w:themeColor="text1"/>
                <w:sz w:val="22"/>
                <w:szCs w:val="22"/>
              </w:rPr>
            </w:pPr>
          </w:p>
          <w:p w14:paraId="21DF3DF8" w14:textId="19558714" w:rsidR="003003AF" w:rsidRDefault="003003AF" w:rsidP="009118BD">
            <w:pPr>
              <w:contextualSpacing/>
              <w:jc w:val="both"/>
              <w:rPr>
                <w:b/>
                <w:noProof/>
                <w:color w:val="000000" w:themeColor="text1"/>
                <w:sz w:val="22"/>
                <w:szCs w:val="22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</w:rPr>
              <w:t>4. Kroměřížská nemocnice a.s.</w:t>
            </w:r>
          </w:p>
          <w:p w14:paraId="0E0FA844" w14:textId="3CEB4F55" w:rsidR="00791869" w:rsidRPr="00A23859" w:rsidRDefault="00791869" w:rsidP="00791869">
            <w:pPr>
              <w:contextualSpacing/>
              <w:jc w:val="both"/>
              <w:rPr>
                <w:bCs/>
                <w:noProof/>
                <w:color w:val="000000" w:themeColor="text1"/>
                <w:sz w:val="22"/>
                <w:szCs w:val="22"/>
              </w:rPr>
            </w:pPr>
            <w:r w:rsidRPr="00A23859">
              <w:rPr>
                <w:bCs/>
                <w:noProof/>
                <w:color w:val="000000" w:themeColor="text1"/>
                <w:sz w:val="22"/>
                <w:szCs w:val="22"/>
              </w:rPr>
              <w:t xml:space="preserve">with its registered office at </w:t>
            </w:r>
            <w:r w:rsidRPr="00791869">
              <w:rPr>
                <w:bCs/>
                <w:noProof/>
                <w:color w:val="000000" w:themeColor="text1"/>
                <w:sz w:val="22"/>
                <w:szCs w:val="22"/>
              </w:rPr>
              <w:t>Havlíčkova 660/69, 767 01 Kroměříž</w:t>
            </w:r>
            <w:r w:rsidRPr="00A23859">
              <w:rPr>
                <w:bCs/>
                <w:noProof/>
                <w:color w:val="000000" w:themeColor="text1"/>
                <w:sz w:val="22"/>
                <w:szCs w:val="22"/>
              </w:rPr>
              <w:tab/>
            </w:r>
          </w:p>
          <w:p w14:paraId="4A72882A" w14:textId="0802CE7F" w:rsidR="00791869" w:rsidRPr="00A23859" w:rsidRDefault="00791869" w:rsidP="00791869">
            <w:pPr>
              <w:contextualSpacing/>
              <w:jc w:val="both"/>
              <w:rPr>
                <w:bCs/>
                <w:noProof/>
                <w:color w:val="000000" w:themeColor="text1"/>
                <w:sz w:val="22"/>
                <w:szCs w:val="22"/>
              </w:rPr>
            </w:pPr>
            <w:r w:rsidRPr="00A23859">
              <w:rPr>
                <w:bCs/>
                <w:noProof/>
                <w:color w:val="000000" w:themeColor="text1"/>
                <w:sz w:val="22"/>
                <w:szCs w:val="22"/>
              </w:rPr>
              <w:t>ID No.: 2</w:t>
            </w:r>
            <w:r>
              <w:rPr>
                <w:bCs/>
                <w:noProof/>
                <w:color w:val="000000" w:themeColor="text1"/>
                <w:sz w:val="22"/>
                <w:szCs w:val="22"/>
              </w:rPr>
              <w:t>7660532</w:t>
            </w:r>
          </w:p>
          <w:p w14:paraId="26DEA05B" w14:textId="7A7CB374" w:rsidR="00791869" w:rsidRPr="00A23859" w:rsidRDefault="00791869" w:rsidP="00791869">
            <w:pPr>
              <w:contextualSpacing/>
              <w:jc w:val="both"/>
              <w:rPr>
                <w:bCs/>
                <w:noProof/>
                <w:color w:val="000000" w:themeColor="text1"/>
                <w:sz w:val="22"/>
                <w:szCs w:val="22"/>
              </w:rPr>
            </w:pPr>
            <w:r w:rsidRPr="00A23859">
              <w:rPr>
                <w:bCs/>
                <w:noProof/>
                <w:color w:val="000000" w:themeColor="text1"/>
                <w:sz w:val="22"/>
                <w:szCs w:val="22"/>
              </w:rPr>
              <w:t>VAT No.: CZ</w:t>
            </w:r>
            <w:r>
              <w:rPr>
                <w:bCs/>
                <w:noProof/>
                <w:color w:val="000000" w:themeColor="text1"/>
                <w:sz w:val="22"/>
                <w:szCs w:val="22"/>
              </w:rPr>
              <w:t>27660532</w:t>
            </w:r>
          </w:p>
          <w:p w14:paraId="45BA8884" w14:textId="4A8E1AD0" w:rsidR="00791869" w:rsidRPr="00A23859" w:rsidRDefault="00791869" w:rsidP="00791869">
            <w:pPr>
              <w:contextualSpacing/>
              <w:jc w:val="both"/>
              <w:rPr>
                <w:bCs/>
                <w:noProof/>
                <w:color w:val="000000" w:themeColor="text1"/>
                <w:sz w:val="22"/>
                <w:szCs w:val="22"/>
              </w:rPr>
            </w:pPr>
            <w:r w:rsidRPr="00A23859">
              <w:rPr>
                <w:bCs/>
                <w:noProof/>
                <w:color w:val="000000" w:themeColor="text1"/>
                <w:sz w:val="22"/>
                <w:szCs w:val="22"/>
              </w:rPr>
              <w:t xml:space="preserve">registered in the Commercial Register maintained by Regional Court in </w:t>
            </w:r>
            <w:r>
              <w:rPr>
                <w:bCs/>
                <w:noProof/>
                <w:color w:val="000000" w:themeColor="text1"/>
                <w:sz w:val="22"/>
                <w:szCs w:val="22"/>
              </w:rPr>
              <w:t>Brno</w:t>
            </w:r>
            <w:r w:rsidRPr="00A23859">
              <w:rPr>
                <w:bCs/>
                <w:noProof/>
                <w:color w:val="000000" w:themeColor="text1"/>
                <w:sz w:val="22"/>
                <w:szCs w:val="22"/>
              </w:rPr>
              <w:t xml:space="preserve">, reg. no. B </w:t>
            </w:r>
            <w:r>
              <w:rPr>
                <w:bCs/>
                <w:noProof/>
                <w:color w:val="000000" w:themeColor="text1"/>
                <w:sz w:val="22"/>
                <w:szCs w:val="22"/>
              </w:rPr>
              <w:t>4416</w:t>
            </w:r>
          </w:p>
          <w:p w14:paraId="739FF499" w14:textId="77777777" w:rsidR="003C117D" w:rsidRDefault="00791869" w:rsidP="003C117D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A23859">
              <w:rPr>
                <w:bCs/>
                <w:noProof/>
                <w:color w:val="000000" w:themeColor="text1"/>
                <w:sz w:val="22"/>
                <w:szCs w:val="22"/>
              </w:rPr>
              <w:t>bank details:</w:t>
            </w:r>
            <w:r w:rsidR="005026A0">
              <w:rPr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3C117D" w:rsidRPr="00ED40B1">
              <w:rPr>
                <w:bCs/>
                <w:color w:val="000000" w:themeColor="text1"/>
                <w:sz w:val="22"/>
                <w:szCs w:val="22"/>
              </w:rPr>
              <w:t>277674788/0600</w:t>
            </w:r>
          </w:p>
          <w:p w14:paraId="3DF90933" w14:textId="14C4EE6A" w:rsidR="00791869" w:rsidRPr="00A23859" w:rsidRDefault="00791869" w:rsidP="00791869">
            <w:pPr>
              <w:contextualSpacing/>
              <w:jc w:val="both"/>
              <w:rPr>
                <w:bCs/>
                <w:noProof/>
                <w:color w:val="000000" w:themeColor="text1"/>
                <w:sz w:val="22"/>
                <w:szCs w:val="22"/>
              </w:rPr>
            </w:pPr>
            <w:r w:rsidRPr="00A23859">
              <w:rPr>
                <w:bCs/>
                <w:noProof/>
                <w:color w:val="000000" w:themeColor="text1"/>
                <w:sz w:val="22"/>
                <w:szCs w:val="22"/>
              </w:rPr>
              <w:t xml:space="preserve">data mailbox ID: </w:t>
            </w:r>
            <w:r w:rsidR="00135348" w:rsidRPr="00135348">
              <w:rPr>
                <w:bCs/>
                <w:noProof/>
                <w:color w:val="000000" w:themeColor="text1"/>
                <w:sz w:val="22"/>
                <w:szCs w:val="22"/>
              </w:rPr>
              <w:t>2k3eut8</w:t>
            </w:r>
          </w:p>
          <w:p w14:paraId="012BCCCE" w14:textId="41C9575F" w:rsidR="003003AF" w:rsidRDefault="00791869" w:rsidP="00791869">
            <w:pPr>
              <w:contextualSpacing/>
              <w:jc w:val="both"/>
              <w:rPr>
                <w:bCs/>
                <w:noProof/>
                <w:color w:val="000000" w:themeColor="text1"/>
                <w:sz w:val="22"/>
                <w:szCs w:val="22"/>
              </w:rPr>
            </w:pPr>
            <w:r w:rsidRPr="00A23859">
              <w:rPr>
                <w:bCs/>
                <w:noProof/>
                <w:color w:val="000000" w:themeColor="text1"/>
                <w:sz w:val="22"/>
                <w:szCs w:val="22"/>
              </w:rPr>
              <w:t xml:space="preserve">represented by </w:t>
            </w:r>
            <w:r>
              <w:rPr>
                <w:bCs/>
                <w:noProof/>
                <w:color w:val="000000" w:themeColor="text1"/>
                <w:sz w:val="22"/>
                <w:szCs w:val="22"/>
              </w:rPr>
              <w:t>MUDr</w:t>
            </w:r>
            <w:r w:rsidRPr="00A23859">
              <w:rPr>
                <w:bCs/>
                <w:noProof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bCs/>
                <w:noProof/>
                <w:color w:val="000000" w:themeColor="text1"/>
                <w:sz w:val="22"/>
                <w:szCs w:val="22"/>
              </w:rPr>
              <w:t>Lenka Mer</w:t>
            </w:r>
            <w:r w:rsidR="00704411">
              <w:rPr>
                <w:bCs/>
                <w:noProof/>
                <w:color w:val="000000" w:themeColor="text1"/>
                <w:sz w:val="22"/>
                <w:szCs w:val="22"/>
              </w:rPr>
              <w:t>g</w:t>
            </w:r>
            <w:r>
              <w:rPr>
                <w:bCs/>
                <w:noProof/>
                <w:color w:val="000000" w:themeColor="text1"/>
                <w:sz w:val="22"/>
                <w:szCs w:val="22"/>
              </w:rPr>
              <w:t>enthalova</w:t>
            </w:r>
            <w:r w:rsidRPr="00A23859">
              <w:rPr>
                <w:bCs/>
                <w:noProof/>
                <w:color w:val="000000" w:themeColor="text1"/>
                <w:sz w:val="22"/>
                <w:szCs w:val="22"/>
              </w:rPr>
              <w:t>,</w:t>
            </w:r>
            <w:r w:rsidR="005B70E7">
              <w:rPr>
                <w:bCs/>
                <w:noProof/>
                <w:color w:val="000000" w:themeColor="text1"/>
                <w:sz w:val="22"/>
                <w:szCs w:val="22"/>
              </w:rPr>
              <w:t xml:space="preserve"> MBA,</w:t>
            </w:r>
            <w:r w:rsidRPr="00A23859">
              <w:rPr>
                <w:bCs/>
                <w:noProof/>
                <w:color w:val="000000" w:themeColor="text1"/>
                <w:sz w:val="22"/>
                <w:szCs w:val="22"/>
              </w:rPr>
              <w:t xml:space="preserve"> Chairman of the Board</w:t>
            </w:r>
          </w:p>
          <w:p w14:paraId="78E7F314" w14:textId="5C77C356" w:rsidR="0058123C" w:rsidRPr="004A68E6" w:rsidRDefault="009C4966" w:rsidP="008E097F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  <w:lang w:bidi="en-GB"/>
              </w:rPr>
            </w:pP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(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hereinafter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referred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ED541E">
              <w:rPr>
                <w:color w:val="000000" w:themeColor="text1"/>
                <w:sz w:val="22"/>
                <w:szCs w:val="22"/>
                <w:lang w:bidi="en-GB"/>
              </w:rPr>
              <w:t>jointly</w:t>
            </w:r>
            <w:proofErr w:type="spellEnd"/>
            <w:r w:rsidR="00ED541E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to as “</w:t>
            </w:r>
            <w:proofErr w:type="spellStart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Customer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”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other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part)</w:t>
            </w:r>
          </w:p>
        </w:tc>
      </w:tr>
      <w:tr w:rsidR="008E097F" w:rsidRPr="004A68E6" w14:paraId="78E7F31B" w14:textId="77777777" w:rsidTr="00960EEB">
        <w:tc>
          <w:tcPr>
            <w:tcW w:w="4536" w:type="dxa"/>
          </w:tcPr>
          <w:p w14:paraId="78E7F316" w14:textId="4B448AFC" w:rsidR="0058123C" w:rsidRPr="004A68E6" w:rsidRDefault="0058123C" w:rsidP="008E097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8E7F317" w14:textId="77777777" w:rsidR="0058123C" w:rsidRPr="004A68E6" w:rsidRDefault="009C4966" w:rsidP="008E097F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se dohodly na uzavření této</w:t>
            </w:r>
          </w:p>
        </w:tc>
        <w:tc>
          <w:tcPr>
            <w:tcW w:w="4678" w:type="dxa"/>
          </w:tcPr>
          <w:p w14:paraId="78E7F318" w14:textId="77777777" w:rsidR="0058123C" w:rsidRPr="004A68E6" w:rsidRDefault="0058123C" w:rsidP="008E097F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bidi="en-GB"/>
              </w:rPr>
            </w:pPr>
          </w:p>
          <w:p w14:paraId="78E7F319" w14:textId="77777777" w:rsidR="0058123C" w:rsidRPr="004A68E6" w:rsidRDefault="009C4966" w:rsidP="008E097F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bidi="en-GB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have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enter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into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</w:p>
          <w:p w14:paraId="78E7F31A" w14:textId="77777777" w:rsidR="0058123C" w:rsidRPr="004A68E6" w:rsidRDefault="0058123C" w:rsidP="008E097F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23" w14:textId="77777777" w:rsidTr="00960EEB">
        <w:tc>
          <w:tcPr>
            <w:tcW w:w="4536" w:type="dxa"/>
          </w:tcPr>
          <w:p w14:paraId="78E7F31C" w14:textId="77777777" w:rsidR="0058123C" w:rsidRPr="008102AE" w:rsidRDefault="0058123C" w:rsidP="008D660B">
            <w:pPr>
              <w:keepNext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8E7F31D" w14:textId="6C6BC0DE" w:rsidR="0058123C" w:rsidRPr="008102AE" w:rsidRDefault="00553090" w:rsidP="008D660B">
            <w:pPr>
              <w:keepNext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102AE">
              <w:rPr>
                <w:b/>
                <w:color w:val="000000" w:themeColor="text1"/>
                <w:sz w:val="22"/>
                <w:szCs w:val="22"/>
              </w:rPr>
              <w:t>Dohody o ukončení smlouvy o spolupráci</w:t>
            </w:r>
          </w:p>
          <w:p w14:paraId="78E7F31E" w14:textId="77777777" w:rsidR="0058123C" w:rsidRPr="008102AE" w:rsidRDefault="0058123C" w:rsidP="008D660B">
            <w:pPr>
              <w:keepNext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72DFD8B" w14:textId="77777777" w:rsidR="002557AF" w:rsidRPr="008102AE" w:rsidRDefault="002557AF" w:rsidP="008D660B">
            <w:pPr>
              <w:keepNext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8E7F31F" w14:textId="4D98BA40" w:rsidR="0058123C" w:rsidRPr="008102AE" w:rsidRDefault="008D660B" w:rsidP="008D660B">
            <w:pPr>
              <w:keepNext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102AE">
              <w:rPr>
                <w:b/>
                <w:color w:val="000000" w:themeColor="text1"/>
                <w:sz w:val="22"/>
                <w:szCs w:val="22"/>
              </w:rPr>
              <w:t>I.</w:t>
            </w:r>
          </w:p>
        </w:tc>
        <w:tc>
          <w:tcPr>
            <w:tcW w:w="4678" w:type="dxa"/>
          </w:tcPr>
          <w:p w14:paraId="78E7F320" w14:textId="77777777" w:rsidR="0058123C" w:rsidRPr="008102AE" w:rsidRDefault="0058123C" w:rsidP="002557AF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bidi="en-GB"/>
              </w:rPr>
            </w:pPr>
          </w:p>
          <w:p w14:paraId="78E7F321" w14:textId="382183F7" w:rsidR="0058123C" w:rsidRPr="008102AE" w:rsidRDefault="009C4966" w:rsidP="002557AF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bidi="en-GB"/>
              </w:rPr>
            </w:pPr>
            <w:proofErr w:type="spellStart"/>
            <w:r w:rsidRPr="008102AE">
              <w:rPr>
                <w:b/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="00960EEB" w:rsidRPr="008102AE">
              <w:rPr>
                <w:b/>
                <w:color w:val="000000" w:themeColor="text1"/>
                <w:sz w:val="22"/>
                <w:szCs w:val="22"/>
                <w:lang w:bidi="en-GB"/>
              </w:rPr>
              <w:t xml:space="preserve"> on </w:t>
            </w:r>
            <w:proofErr w:type="spellStart"/>
            <w:r w:rsidR="00960EEB" w:rsidRPr="008102AE">
              <w:rPr>
                <w:b/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="00960EEB" w:rsidRPr="008102AE">
              <w:rPr>
                <w:b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960EEB" w:rsidRPr="008102AE">
              <w:rPr>
                <w:b/>
                <w:color w:val="000000" w:themeColor="text1"/>
                <w:sz w:val="22"/>
                <w:szCs w:val="22"/>
                <w:lang w:bidi="en-GB"/>
              </w:rPr>
              <w:t>termination</w:t>
            </w:r>
            <w:proofErr w:type="spellEnd"/>
            <w:r w:rsidR="00960EEB" w:rsidRPr="008102AE">
              <w:rPr>
                <w:b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960EEB" w:rsidRPr="008102AE">
              <w:rPr>
                <w:b/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="00960EEB" w:rsidRPr="008102AE">
              <w:rPr>
                <w:b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960EEB" w:rsidRPr="008102AE">
              <w:rPr>
                <w:b/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="00960EEB" w:rsidRPr="008102AE">
              <w:rPr>
                <w:b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960EEB" w:rsidRPr="008102AE">
              <w:rPr>
                <w:b/>
                <w:color w:val="000000" w:themeColor="text1"/>
                <w:sz w:val="22"/>
                <w:szCs w:val="22"/>
                <w:lang w:bidi="en-GB"/>
              </w:rPr>
              <w:t>cooperation</w:t>
            </w:r>
            <w:proofErr w:type="spellEnd"/>
            <w:r w:rsidR="00960EEB" w:rsidRPr="008102AE">
              <w:rPr>
                <w:b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960EEB" w:rsidRPr="008102AE">
              <w:rPr>
                <w:b/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</w:p>
          <w:p w14:paraId="28217983" w14:textId="77777777" w:rsidR="002557AF" w:rsidRPr="008102AE" w:rsidRDefault="002557AF" w:rsidP="002557AF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8E7F322" w14:textId="5A4AB6FE" w:rsidR="0058123C" w:rsidRPr="008102AE" w:rsidRDefault="002557AF" w:rsidP="002557AF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bidi="en-GB"/>
              </w:rPr>
            </w:pPr>
            <w:r w:rsidRPr="008102AE">
              <w:rPr>
                <w:b/>
                <w:color w:val="000000" w:themeColor="text1"/>
                <w:sz w:val="22"/>
                <w:szCs w:val="22"/>
              </w:rPr>
              <w:t>I.</w:t>
            </w:r>
          </w:p>
        </w:tc>
      </w:tr>
      <w:tr w:rsidR="008E097F" w:rsidRPr="004A68E6" w14:paraId="78E7F32A" w14:textId="77777777" w:rsidTr="00960EEB">
        <w:tc>
          <w:tcPr>
            <w:tcW w:w="4536" w:type="dxa"/>
          </w:tcPr>
          <w:p w14:paraId="5EBF8C3E" w14:textId="71FB060B" w:rsidR="00553090" w:rsidRPr="008102AE" w:rsidRDefault="00553090" w:rsidP="00553090">
            <w:pPr>
              <w:pStyle w:val="Odstavecseseznamem"/>
              <w:numPr>
                <w:ilvl w:val="0"/>
                <w:numId w:val="35"/>
              </w:numPr>
              <w:spacing w:after="200" w:line="276" w:lineRule="auto"/>
              <w:ind w:left="426" w:hanging="426"/>
              <w:contextualSpacing/>
              <w:jc w:val="both"/>
              <w:rPr>
                <w:sz w:val="22"/>
                <w:szCs w:val="22"/>
              </w:rPr>
            </w:pPr>
            <w:r w:rsidRPr="008102AE">
              <w:rPr>
                <w:sz w:val="22"/>
                <w:szCs w:val="22"/>
              </w:rPr>
              <w:t xml:space="preserve">Smluvní strany se dohodly na ukončení </w:t>
            </w:r>
            <w:r w:rsidR="001560B8" w:rsidRPr="008102AE">
              <w:rPr>
                <w:sz w:val="22"/>
                <w:szCs w:val="22"/>
              </w:rPr>
              <w:t>Smlouvy o spolupráci</w:t>
            </w:r>
            <w:r w:rsidRPr="008102AE">
              <w:rPr>
                <w:sz w:val="22"/>
                <w:szCs w:val="22"/>
              </w:rPr>
              <w:t xml:space="preserve">, která byla mezi nimi uzavřena dne </w:t>
            </w:r>
            <w:r w:rsidR="007814E7" w:rsidRPr="008102AE">
              <w:rPr>
                <w:sz w:val="22"/>
                <w:szCs w:val="22"/>
              </w:rPr>
              <w:t>31.10.2022</w:t>
            </w:r>
            <w:r w:rsidRPr="008102AE">
              <w:rPr>
                <w:sz w:val="22"/>
                <w:szCs w:val="22"/>
              </w:rPr>
              <w:t xml:space="preserve"> (dále jen „</w:t>
            </w:r>
            <w:r w:rsidRPr="008102AE">
              <w:rPr>
                <w:b/>
                <w:bCs/>
                <w:sz w:val="22"/>
                <w:szCs w:val="22"/>
              </w:rPr>
              <w:t>Smlouva</w:t>
            </w:r>
            <w:r w:rsidRPr="008102AE">
              <w:rPr>
                <w:sz w:val="22"/>
                <w:szCs w:val="22"/>
              </w:rPr>
              <w:t xml:space="preserve">“), touto dohodou ke dni </w:t>
            </w:r>
            <w:r w:rsidR="001560B8" w:rsidRPr="008102AE">
              <w:rPr>
                <w:sz w:val="22"/>
                <w:szCs w:val="22"/>
              </w:rPr>
              <w:t>31.03.2024</w:t>
            </w:r>
            <w:r w:rsidRPr="008102AE">
              <w:rPr>
                <w:sz w:val="22"/>
                <w:szCs w:val="22"/>
              </w:rPr>
              <w:t xml:space="preserve">.  </w:t>
            </w:r>
          </w:p>
          <w:p w14:paraId="7574211A" w14:textId="77777777" w:rsidR="00553090" w:rsidRPr="008102AE" w:rsidRDefault="00553090" w:rsidP="00553090">
            <w:pPr>
              <w:pStyle w:val="Odstavecseseznamem"/>
              <w:ind w:left="426"/>
              <w:jc w:val="both"/>
              <w:rPr>
                <w:sz w:val="22"/>
                <w:szCs w:val="22"/>
              </w:rPr>
            </w:pPr>
          </w:p>
          <w:p w14:paraId="0326E8F2" w14:textId="5D4B303B" w:rsidR="00553090" w:rsidRPr="008102AE" w:rsidRDefault="00553090" w:rsidP="00553090">
            <w:pPr>
              <w:pStyle w:val="Odstavecseseznamem"/>
              <w:numPr>
                <w:ilvl w:val="0"/>
                <w:numId w:val="35"/>
              </w:numPr>
              <w:spacing w:after="200" w:line="276" w:lineRule="auto"/>
              <w:ind w:left="426" w:hanging="426"/>
              <w:contextualSpacing/>
              <w:jc w:val="both"/>
              <w:rPr>
                <w:sz w:val="22"/>
                <w:szCs w:val="22"/>
              </w:rPr>
            </w:pPr>
            <w:r w:rsidRPr="008102AE">
              <w:rPr>
                <w:sz w:val="22"/>
                <w:szCs w:val="22"/>
              </w:rPr>
              <w:t xml:space="preserve">Smluvní strany se dohodly, že zhodnocení a vypořádání bonusu bude realizováno postupem dle čl. </w:t>
            </w:r>
            <w:r w:rsidR="00D61F1D" w:rsidRPr="008102AE">
              <w:rPr>
                <w:sz w:val="22"/>
                <w:szCs w:val="22"/>
              </w:rPr>
              <w:t>III. S</w:t>
            </w:r>
            <w:r w:rsidRPr="008102AE">
              <w:rPr>
                <w:sz w:val="22"/>
                <w:szCs w:val="22"/>
              </w:rPr>
              <w:t>mlouvy.</w:t>
            </w:r>
          </w:p>
          <w:p w14:paraId="5805E39E" w14:textId="77777777" w:rsidR="00C07A13" w:rsidRPr="008102AE" w:rsidRDefault="00C07A13" w:rsidP="00553090">
            <w:pPr>
              <w:ind w:left="426" w:hanging="426"/>
              <w:jc w:val="center"/>
              <w:rPr>
                <w:b/>
                <w:sz w:val="22"/>
                <w:szCs w:val="22"/>
              </w:rPr>
            </w:pPr>
          </w:p>
          <w:p w14:paraId="06C34131" w14:textId="75945ECD" w:rsidR="00553090" w:rsidRPr="008102AE" w:rsidRDefault="00553090" w:rsidP="00553090">
            <w:pPr>
              <w:ind w:left="426" w:hanging="426"/>
              <w:jc w:val="center"/>
              <w:rPr>
                <w:b/>
                <w:sz w:val="22"/>
                <w:szCs w:val="22"/>
              </w:rPr>
            </w:pPr>
            <w:r w:rsidRPr="008102AE">
              <w:rPr>
                <w:b/>
                <w:sz w:val="22"/>
                <w:szCs w:val="22"/>
              </w:rPr>
              <w:t xml:space="preserve">II. </w:t>
            </w:r>
            <w:r w:rsidRPr="008102AE">
              <w:rPr>
                <w:b/>
                <w:sz w:val="22"/>
                <w:szCs w:val="22"/>
              </w:rPr>
              <w:br/>
              <w:t>Závěrečná ustanovení</w:t>
            </w:r>
          </w:p>
          <w:p w14:paraId="0BA8ADE7" w14:textId="412361A9" w:rsidR="00553090" w:rsidRPr="008102AE" w:rsidRDefault="00553090" w:rsidP="00553090">
            <w:pPr>
              <w:pStyle w:val="Odstavecseseznamem"/>
              <w:numPr>
                <w:ilvl w:val="0"/>
                <w:numId w:val="36"/>
              </w:numPr>
              <w:spacing w:after="200" w:line="276" w:lineRule="auto"/>
              <w:ind w:left="426" w:hanging="426"/>
              <w:contextualSpacing/>
              <w:jc w:val="both"/>
              <w:rPr>
                <w:sz w:val="22"/>
                <w:szCs w:val="22"/>
              </w:rPr>
            </w:pPr>
            <w:r w:rsidRPr="008102AE">
              <w:rPr>
                <w:sz w:val="22"/>
                <w:szCs w:val="22"/>
              </w:rPr>
              <w:t>Dohoda se vyhotovuje v</w:t>
            </w:r>
            <w:r w:rsidR="001560B8" w:rsidRPr="008102AE">
              <w:rPr>
                <w:sz w:val="22"/>
                <w:szCs w:val="22"/>
              </w:rPr>
              <w:t xml:space="preserve"> pěti </w:t>
            </w:r>
            <w:r w:rsidRPr="008102AE">
              <w:rPr>
                <w:sz w:val="22"/>
                <w:szCs w:val="22"/>
              </w:rPr>
              <w:t xml:space="preserve">stejnopisech a každý má platnost originálu. Každá Smluvní strana </w:t>
            </w:r>
            <w:proofErr w:type="gramStart"/>
            <w:r w:rsidRPr="008102AE">
              <w:rPr>
                <w:sz w:val="22"/>
                <w:szCs w:val="22"/>
              </w:rPr>
              <w:t>obdrží</w:t>
            </w:r>
            <w:proofErr w:type="gramEnd"/>
            <w:r w:rsidRPr="008102AE">
              <w:rPr>
                <w:sz w:val="22"/>
                <w:szCs w:val="22"/>
              </w:rPr>
              <w:t xml:space="preserve"> po jednom stejnopise. </w:t>
            </w:r>
          </w:p>
          <w:p w14:paraId="50C33CB9" w14:textId="77777777" w:rsidR="000736AF" w:rsidRPr="008102AE" w:rsidRDefault="000736AF" w:rsidP="000736AF">
            <w:pPr>
              <w:pStyle w:val="Odstavecseseznamem"/>
              <w:spacing w:after="200" w:line="276" w:lineRule="auto"/>
              <w:ind w:left="426"/>
              <w:contextualSpacing/>
              <w:jc w:val="both"/>
              <w:rPr>
                <w:sz w:val="22"/>
                <w:szCs w:val="22"/>
              </w:rPr>
            </w:pPr>
          </w:p>
          <w:p w14:paraId="61242AC2" w14:textId="77777777" w:rsidR="00553090" w:rsidRPr="008102AE" w:rsidRDefault="00553090" w:rsidP="00553090">
            <w:pPr>
              <w:pStyle w:val="Odstavecseseznamem"/>
              <w:numPr>
                <w:ilvl w:val="0"/>
                <w:numId w:val="36"/>
              </w:numPr>
              <w:spacing w:after="200" w:line="276" w:lineRule="auto"/>
              <w:ind w:left="426" w:hanging="426"/>
              <w:contextualSpacing/>
              <w:jc w:val="both"/>
              <w:rPr>
                <w:sz w:val="22"/>
                <w:szCs w:val="22"/>
              </w:rPr>
            </w:pPr>
            <w:r w:rsidRPr="008102AE">
              <w:rPr>
                <w:sz w:val="22"/>
                <w:szCs w:val="22"/>
              </w:rPr>
              <w:t>Smluvní strany prohlašují, že si tuto Dohodu před jejím podepsáním přečetly a že její obsah odpovídá jejich pravé, vážné a svobodné vůli, což stvrzují svými níže připojenými podpisy.</w:t>
            </w:r>
          </w:p>
          <w:p w14:paraId="60FC99C1" w14:textId="77777777" w:rsidR="000736AF" w:rsidRPr="008102AE" w:rsidRDefault="000736AF" w:rsidP="000736AF">
            <w:pPr>
              <w:pStyle w:val="Odstavecseseznamem"/>
              <w:rPr>
                <w:sz w:val="22"/>
                <w:szCs w:val="22"/>
              </w:rPr>
            </w:pPr>
          </w:p>
          <w:p w14:paraId="4E59AADC" w14:textId="77777777" w:rsidR="000736AF" w:rsidRPr="008102AE" w:rsidRDefault="000736AF" w:rsidP="000736AF">
            <w:pPr>
              <w:pStyle w:val="Odstavecseseznamem"/>
              <w:spacing w:after="200" w:line="276" w:lineRule="auto"/>
              <w:ind w:left="426"/>
              <w:contextualSpacing/>
              <w:jc w:val="both"/>
              <w:rPr>
                <w:sz w:val="22"/>
                <w:szCs w:val="22"/>
              </w:rPr>
            </w:pPr>
          </w:p>
          <w:p w14:paraId="78E7F325" w14:textId="5B4A5E5C" w:rsidR="0058123C" w:rsidRPr="008102AE" w:rsidRDefault="00553090" w:rsidP="00347B0F">
            <w:pPr>
              <w:pStyle w:val="Odstavecseseznamem"/>
              <w:keepNext/>
              <w:numPr>
                <w:ilvl w:val="0"/>
                <w:numId w:val="36"/>
              </w:numPr>
              <w:spacing w:after="200" w:line="276" w:lineRule="auto"/>
              <w:ind w:left="426" w:hanging="426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102AE">
              <w:rPr>
                <w:sz w:val="22"/>
                <w:szCs w:val="22"/>
              </w:rPr>
              <w:t>Smluvní strany souhlasí s uveřejněním této dohody v plném znění, včetně všech jejích náležitostí, v registru smluv.</w:t>
            </w:r>
          </w:p>
          <w:p w14:paraId="78E7F326" w14:textId="77777777" w:rsidR="0058123C" w:rsidRPr="008102AE" w:rsidRDefault="0058123C" w:rsidP="008E097F">
            <w:pPr>
              <w:keepNext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CA745A1" w14:textId="14F368B2" w:rsidR="002557AF" w:rsidRPr="008102AE" w:rsidRDefault="002557AF" w:rsidP="00020CB0">
            <w:pPr>
              <w:pStyle w:val="Nadpis1"/>
              <w:numPr>
                <w:ilvl w:val="0"/>
                <w:numId w:val="37"/>
              </w:numPr>
              <w:contextualSpacing/>
              <w:jc w:val="both"/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</w:pPr>
            <w:proofErr w:type="spellStart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lastRenderedPageBreak/>
              <w:t>The</w:t>
            </w:r>
            <w:proofErr w:type="spellEnd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>Parties</w:t>
            </w:r>
            <w:proofErr w:type="spellEnd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>agree</w:t>
            </w:r>
            <w:proofErr w:type="spellEnd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>terminate</w:t>
            </w:r>
            <w:proofErr w:type="spellEnd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>Cooperation</w:t>
            </w:r>
            <w:proofErr w:type="spellEnd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>concluded</w:t>
            </w:r>
            <w:proofErr w:type="spellEnd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>between</w:t>
            </w:r>
            <w:proofErr w:type="spellEnd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>them</w:t>
            </w:r>
            <w:proofErr w:type="spellEnd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 xml:space="preserve"> on 31.10.2022 (</w:t>
            </w:r>
            <w:proofErr w:type="spellStart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>hereinafter</w:t>
            </w:r>
            <w:proofErr w:type="spellEnd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>referred</w:t>
            </w:r>
            <w:proofErr w:type="spellEnd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 xml:space="preserve"> to as </w:t>
            </w:r>
            <w:proofErr w:type="spellStart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 xml:space="preserve"> "</w:t>
            </w:r>
            <w:proofErr w:type="spellStart"/>
            <w:r w:rsidRPr="008102AE">
              <w:rPr>
                <w:bCs/>
                <w:i w:val="0"/>
                <w:iCs/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 xml:space="preserve">") by </w:t>
            </w:r>
            <w:proofErr w:type="spellStart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 xml:space="preserve"> on 31.03.2024.  </w:t>
            </w:r>
          </w:p>
          <w:p w14:paraId="420B5906" w14:textId="77777777" w:rsidR="002557AF" w:rsidRPr="008102AE" w:rsidRDefault="002557AF" w:rsidP="002557AF">
            <w:pPr>
              <w:rPr>
                <w:sz w:val="22"/>
                <w:szCs w:val="22"/>
                <w:lang w:bidi="en-GB"/>
              </w:rPr>
            </w:pPr>
          </w:p>
          <w:p w14:paraId="32A78786" w14:textId="17040C84" w:rsidR="0058123C" w:rsidRPr="008102AE" w:rsidRDefault="002557AF" w:rsidP="00020CB0">
            <w:pPr>
              <w:pStyle w:val="Nadpis1"/>
              <w:numPr>
                <w:ilvl w:val="0"/>
                <w:numId w:val="37"/>
              </w:numPr>
              <w:contextualSpacing/>
              <w:jc w:val="both"/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</w:pPr>
            <w:proofErr w:type="spellStart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>Parties</w:t>
            </w:r>
            <w:proofErr w:type="spellEnd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>agree</w:t>
            </w:r>
            <w:proofErr w:type="spellEnd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>that</w:t>
            </w:r>
            <w:proofErr w:type="spellEnd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>evaluation</w:t>
            </w:r>
            <w:proofErr w:type="spellEnd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 xml:space="preserve"> and settlement </w:t>
            </w:r>
            <w:proofErr w:type="spellStart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 xml:space="preserve"> bonus </w:t>
            </w:r>
            <w:proofErr w:type="spellStart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>shall</w:t>
            </w:r>
            <w:proofErr w:type="spellEnd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>be</w:t>
            </w:r>
            <w:proofErr w:type="spellEnd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>carried</w:t>
            </w:r>
            <w:proofErr w:type="spellEnd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 xml:space="preserve"> out in </w:t>
            </w:r>
            <w:proofErr w:type="spellStart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>accordance</w:t>
            </w:r>
            <w:proofErr w:type="spellEnd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>with</w:t>
            </w:r>
            <w:proofErr w:type="spellEnd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>Article</w:t>
            </w:r>
            <w:proofErr w:type="spellEnd"/>
            <w:r w:rsidRPr="008102A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 xml:space="preserve"> III.</w:t>
            </w:r>
            <w:r w:rsidR="00E067F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E067F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="00E067F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E067F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="00E067F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E067F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="00E067FE">
              <w:rPr>
                <w:b w:val="0"/>
                <w:i w:val="0"/>
                <w:iCs/>
                <w:color w:val="000000" w:themeColor="text1"/>
                <w:sz w:val="22"/>
                <w:szCs w:val="22"/>
                <w:lang w:bidi="en-GB"/>
              </w:rPr>
              <w:t>.</w:t>
            </w:r>
          </w:p>
          <w:p w14:paraId="3A13485C" w14:textId="77777777" w:rsidR="00C07A13" w:rsidRPr="008102AE" w:rsidRDefault="00C07A13" w:rsidP="00BE04AE">
            <w:pPr>
              <w:jc w:val="center"/>
              <w:rPr>
                <w:b/>
                <w:bCs/>
                <w:sz w:val="22"/>
                <w:szCs w:val="22"/>
                <w:lang w:bidi="en-GB"/>
              </w:rPr>
            </w:pPr>
          </w:p>
          <w:p w14:paraId="769A8B7D" w14:textId="77777777" w:rsidR="00C07A13" w:rsidRPr="008102AE" w:rsidRDefault="00C07A13" w:rsidP="00BE04AE">
            <w:pPr>
              <w:jc w:val="center"/>
              <w:rPr>
                <w:b/>
                <w:bCs/>
                <w:sz w:val="22"/>
                <w:szCs w:val="22"/>
                <w:lang w:bidi="en-GB"/>
              </w:rPr>
            </w:pPr>
          </w:p>
          <w:p w14:paraId="18EF557B" w14:textId="74FA1C0E" w:rsidR="00BE04AE" w:rsidRPr="008102AE" w:rsidRDefault="00BE04AE" w:rsidP="00BE04AE">
            <w:pPr>
              <w:jc w:val="center"/>
              <w:rPr>
                <w:b/>
                <w:bCs/>
                <w:sz w:val="22"/>
                <w:szCs w:val="22"/>
                <w:lang w:bidi="en-GB"/>
              </w:rPr>
            </w:pPr>
            <w:r w:rsidRPr="008102AE">
              <w:rPr>
                <w:b/>
                <w:bCs/>
                <w:sz w:val="22"/>
                <w:szCs w:val="22"/>
                <w:lang w:bidi="en-GB"/>
              </w:rPr>
              <w:t>I</w:t>
            </w:r>
            <w:r w:rsidRPr="008102AE">
              <w:rPr>
                <w:b/>
                <w:bCs/>
                <w:sz w:val="22"/>
                <w:szCs w:val="22"/>
                <w:lang w:bidi="en-GB"/>
              </w:rPr>
              <w:t>I</w:t>
            </w:r>
            <w:r w:rsidRPr="008102AE">
              <w:rPr>
                <w:b/>
                <w:bCs/>
                <w:sz w:val="22"/>
                <w:szCs w:val="22"/>
                <w:lang w:bidi="en-GB"/>
              </w:rPr>
              <w:t>.</w:t>
            </w:r>
          </w:p>
          <w:p w14:paraId="30AF03D6" w14:textId="77777777" w:rsidR="00BE04AE" w:rsidRPr="008102AE" w:rsidRDefault="00BE04AE" w:rsidP="00BE04AE">
            <w:pPr>
              <w:jc w:val="center"/>
              <w:rPr>
                <w:b/>
                <w:bCs/>
                <w:sz w:val="22"/>
                <w:szCs w:val="22"/>
                <w:lang w:bidi="en-GB"/>
              </w:rPr>
            </w:pPr>
            <w:proofErr w:type="spellStart"/>
            <w:r w:rsidRPr="008102AE">
              <w:rPr>
                <w:b/>
                <w:bCs/>
                <w:sz w:val="22"/>
                <w:szCs w:val="22"/>
                <w:lang w:bidi="en-GB"/>
              </w:rPr>
              <w:t>Final</w:t>
            </w:r>
            <w:proofErr w:type="spellEnd"/>
            <w:r w:rsidRPr="008102AE">
              <w:rPr>
                <w:b/>
                <w:bCs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b/>
                <w:bCs/>
                <w:sz w:val="22"/>
                <w:szCs w:val="22"/>
                <w:lang w:bidi="en-GB"/>
              </w:rPr>
              <w:t>Provisions</w:t>
            </w:r>
            <w:proofErr w:type="spellEnd"/>
          </w:p>
          <w:p w14:paraId="4532EC67" w14:textId="00C3BACB" w:rsidR="00BE04AE" w:rsidRPr="008102AE" w:rsidRDefault="00BE04AE" w:rsidP="00020CB0">
            <w:pPr>
              <w:pStyle w:val="Odstavecseseznamem"/>
              <w:numPr>
                <w:ilvl w:val="0"/>
                <w:numId w:val="39"/>
              </w:numPr>
              <w:jc w:val="both"/>
              <w:rPr>
                <w:sz w:val="22"/>
                <w:szCs w:val="22"/>
                <w:lang w:bidi="en-GB"/>
              </w:rPr>
            </w:pPr>
            <w:proofErr w:type="spellStart"/>
            <w:r w:rsidRPr="008102AE">
              <w:rPr>
                <w:sz w:val="22"/>
                <w:szCs w:val="22"/>
                <w:lang w:bidi="en-GB"/>
              </w:rPr>
              <w:t>The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Agreement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shall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be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drawn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up in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five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copies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each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of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which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shall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have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the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force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of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an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original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.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Each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Party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shall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receive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one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copy. </w:t>
            </w:r>
          </w:p>
          <w:p w14:paraId="61836061" w14:textId="77777777" w:rsidR="007D5643" w:rsidRPr="008102AE" w:rsidRDefault="007D5643" w:rsidP="007D5643">
            <w:pPr>
              <w:jc w:val="both"/>
              <w:rPr>
                <w:sz w:val="22"/>
                <w:szCs w:val="22"/>
                <w:lang w:bidi="en-GB"/>
              </w:rPr>
            </w:pPr>
          </w:p>
          <w:p w14:paraId="56C8CAE8" w14:textId="343C20AB" w:rsidR="00BE04AE" w:rsidRPr="008102AE" w:rsidRDefault="00BE04AE" w:rsidP="00020CB0">
            <w:pPr>
              <w:pStyle w:val="Odstavecseseznamem"/>
              <w:numPr>
                <w:ilvl w:val="0"/>
                <w:numId w:val="39"/>
              </w:numPr>
              <w:jc w:val="both"/>
              <w:rPr>
                <w:sz w:val="22"/>
                <w:szCs w:val="22"/>
                <w:lang w:bidi="en-GB"/>
              </w:rPr>
            </w:pPr>
            <w:proofErr w:type="spellStart"/>
            <w:r w:rsidRPr="008102AE">
              <w:rPr>
                <w:sz w:val="22"/>
                <w:szCs w:val="22"/>
                <w:lang w:bidi="en-GB"/>
              </w:rPr>
              <w:t>The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Parties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declare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that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they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have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read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this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Agreement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before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signing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it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and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that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its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contents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correspond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their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true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serious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and free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will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which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they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confirm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their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signatures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below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>.</w:t>
            </w:r>
          </w:p>
          <w:p w14:paraId="3C524935" w14:textId="77777777" w:rsidR="007D5643" w:rsidRPr="008102AE" w:rsidRDefault="007D5643" w:rsidP="007D5643">
            <w:pPr>
              <w:jc w:val="both"/>
              <w:rPr>
                <w:sz w:val="22"/>
                <w:szCs w:val="22"/>
                <w:lang w:bidi="en-GB"/>
              </w:rPr>
            </w:pPr>
          </w:p>
          <w:p w14:paraId="19ED49A7" w14:textId="77777777" w:rsidR="007D5643" w:rsidRPr="008102AE" w:rsidRDefault="007D5643" w:rsidP="007D5643">
            <w:pPr>
              <w:jc w:val="both"/>
              <w:rPr>
                <w:sz w:val="22"/>
                <w:szCs w:val="22"/>
                <w:lang w:bidi="en-GB"/>
              </w:rPr>
            </w:pPr>
          </w:p>
          <w:p w14:paraId="16679425" w14:textId="77777777" w:rsidR="007D5643" w:rsidRPr="008102AE" w:rsidRDefault="007D5643" w:rsidP="007D5643">
            <w:pPr>
              <w:jc w:val="both"/>
              <w:rPr>
                <w:sz w:val="22"/>
                <w:szCs w:val="22"/>
                <w:lang w:bidi="en-GB"/>
              </w:rPr>
            </w:pPr>
          </w:p>
          <w:p w14:paraId="0B8F1388" w14:textId="2F804223" w:rsidR="007D5643" w:rsidRPr="008102AE" w:rsidRDefault="007D5643" w:rsidP="00C07A13">
            <w:pPr>
              <w:pStyle w:val="Odstavecseseznamem"/>
              <w:numPr>
                <w:ilvl w:val="0"/>
                <w:numId w:val="39"/>
              </w:numPr>
              <w:jc w:val="both"/>
              <w:rPr>
                <w:sz w:val="22"/>
                <w:szCs w:val="22"/>
                <w:lang w:bidi="en-GB"/>
              </w:rPr>
            </w:pPr>
            <w:proofErr w:type="spellStart"/>
            <w:r w:rsidRPr="008102AE">
              <w:rPr>
                <w:sz w:val="22"/>
                <w:szCs w:val="22"/>
                <w:lang w:bidi="en-GB"/>
              </w:rPr>
              <w:t>The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Parties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agree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publish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this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Agreement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in full,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including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all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its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particulars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, in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the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Register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of</w:t>
            </w:r>
            <w:proofErr w:type="spellEnd"/>
            <w:r w:rsidRPr="008102AE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8102AE">
              <w:rPr>
                <w:sz w:val="22"/>
                <w:szCs w:val="22"/>
                <w:lang w:bidi="en-GB"/>
              </w:rPr>
              <w:t>Contracts</w:t>
            </w:r>
            <w:proofErr w:type="spellEnd"/>
            <w:r w:rsidR="00F82C1C" w:rsidRPr="008102AE">
              <w:rPr>
                <w:sz w:val="22"/>
                <w:szCs w:val="22"/>
                <w:lang w:bidi="en-GB"/>
              </w:rPr>
              <w:t>.</w:t>
            </w:r>
          </w:p>
          <w:p w14:paraId="78E7F329" w14:textId="288A253A" w:rsidR="007D5643" w:rsidRPr="008102AE" w:rsidRDefault="007D5643" w:rsidP="007D5643">
            <w:pPr>
              <w:jc w:val="both"/>
              <w:rPr>
                <w:sz w:val="22"/>
                <w:szCs w:val="22"/>
                <w:lang w:bidi="en-GB"/>
              </w:rPr>
            </w:pPr>
          </w:p>
        </w:tc>
      </w:tr>
      <w:tr w:rsidR="00365E1A" w:rsidRPr="004A68E6" w14:paraId="78E7F44D" w14:textId="77777777" w:rsidTr="0039510C">
        <w:tc>
          <w:tcPr>
            <w:tcW w:w="4536" w:type="dxa"/>
          </w:tcPr>
          <w:p w14:paraId="78E7F446" w14:textId="76B2BDBE" w:rsidR="0058123C" w:rsidRDefault="0058123C" w:rsidP="008E097F">
            <w:pPr>
              <w:pStyle w:val="Zkladntext2"/>
              <w:ind w:left="601" w:hanging="601"/>
              <w:contextualSpacing/>
              <w:rPr>
                <w:b/>
                <w:color w:val="000000" w:themeColor="text1"/>
                <w:sz w:val="22"/>
                <w:szCs w:val="22"/>
              </w:rPr>
            </w:pPr>
          </w:p>
          <w:p w14:paraId="78E7F447" w14:textId="77777777" w:rsidR="0058123C" w:rsidRPr="004A68E6" w:rsidRDefault="0058123C" w:rsidP="008E097F">
            <w:pPr>
              <w:pStyle w:val="Zkladntext2"/>
              <w:ind w:left="601" w:hanging="601"/>
              <w:contextualSpacing/>
              <w:rPr>
                <w:b/>
                <w:color w:val="000000" w:themeColor="text1"/>
                <w:sz w:val="22"/>
                <w:szCs w:val="22"/>
              </w:rPr>
            </w:pPr>
          </w:p>
          <w:p w14:paraId="78E7F448" w14:textId="377ABF70" w:rsidR="0058123C" w:rsidRPr="004A68E6" w:rsidRDefault="009C4966" w:rsidP="008E097F">
            <w:pPr>
              <w:pStyle w:val="Zkladntext2"/>
              <w:ind w:left="601" w:hanging="601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</w:rPr>
              <w:t xml:space="preserve">V Praze / </w:t>
            </w:r>
            <w:r w:rsidRPr="004A68E6">
              <w:rPr>
                <w:b/>
                <w:i/>
                <w:iCs/>
                <w:color w:val="000000" w:themeColor="text1"/>
                <w:sz w:val="22"/>
                <w:szCs w:val="22"/>
              </w:rPr>
              <w:t>In Prague</w:t>
            </w:r>
            <w:r w:rsidRPr="004A68E6">
              <w:rPr>
                <w:b/>
                <w:color w:val="000000" w:themeColor="text1"/>
                <w:sz w:val="22"/>
                <w:szCs w:val="22"/>
              </w:rPr>
              <w:t xml:space="preserve">, dne / </w:t>
            </w:r>
            <w:proofErr w:type="spellStart"/>
            <w:r w:rsidRPr="004A68E6">
              <w:rPr>
                <w:b/>
                <w:i/>
                <w:iCs/>
                <w:color w:val="000000" w:themeColor="text1"/>
                <w:sz w:val="22"/>
                <w:szCs w:val="22"/>
              </w:rPr>
              <w:t>dated</w:t>
            </w:r>
            <w:proofErr w:type="spellEnd"/>
            <w:r w:rsidRPr="004A68E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78E7F449" w14:textId="77777777" w:rsidR="0058123C" w:rsidRPr="004A68E6" w:rsidRDefault="0058123C" w:rsidP="008E097F">
            <w:pPr>
              <w:pStyle w:val="Zkladntext2"/>
              <w:ind w:left="601" w:hanging="60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</w:tcPr>
          <w:p w14:paraId="78E7F44A" w14:textId="77777777" w:rsidR="0058123C" w:rsidRDefault="0058123C" w:rsidP="00365E1A">
            <w:pPr>
              <w:pStyle w:val="Zkladntext2"/>
              <w:contextualSpacing/>
              <w:rPr>
                <w:b/>
                <w:color w:val="000000" w:themeColor="text1"/>
                <w:sz w:val="22"/>
                <w:szCs w:val="22"/>
              </w:rPr>
            </w:pPr>
          </w:p>
          <w:p w14:paraId="78E7F44B" w14:textId="77777777" w:rsidR="0058123C" w:rsidRPr="004A68E6" w:rsidRDefault="0058123C" w:rsidP="00365E1A">
            <w:pPr>
              <w:pStyle w:val="Zkladntext2"/>
              <w:contextualSpacing/>
              <w:rPr>
                <w:b/>
                <w:color w:val="000000" w:themeColor="text1"/>
                <w:sz w:val="22"/>
                <w:szCs w:val="22"/>
              </w:rPr>
            </w:pPr>
          </w:p>
          <w:p w14:paraId="78E7F44C" w14:textId="366F1ED1" w:rsidR="0058123C" w:rsidRPr="004A68E6" w:rsidRDefault="009C4966" w:rsidP="00365E1A">
            <w:pPr>
              <w:pStyle w:val="Zkladntext2"/>
              <w:contextualSpacing/>
              <w:rPr>
                <w:b/>
                <w:color w:val="000000" w:themeColor="text1"/>
                <w:sz w:val="22"/>
                <w:szCs w:val="22"/>
                <w:lang w:bidi="en-GB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</w:rPr>
              <w:t xml:space="preserve">V____ / </w:t>
            </w:r>
            <w:r w:rsidRPr="004A68E6">
              <w:rPr>
                <w:b/>
                <w:i/>
                <w:iCs/>
                <w:color w:val="000000" w:themeColor="text1"/>
                <w:sz w:val="22"/>
                <w:szCs w:val="22"/>
              </w:rPr>
              <w:t>In _____</w:t>
            </w:r>
            <w:r w:rsidRPr="004A68E6">
              <w:rPr>
                <w:b/>
                <w:color w:val="000000" w:themeColor="text1"/>
                <w:sz w:val="22"/>
                <w:szCs w:val="22"/>
              </w:rPr>
              <w:t xml:space="preserve"> dne / </w:t>
            </w:r>
            <w:proofErr w:type="spellStart"/>
            <w:r w:rsidRPr="004A68E6">
              <w:rPr>
                <w:b/>
                <w:i/>
                <w:iCs/>
                <w:color w:val="000000" w:themeColor="text1"/>
                <w:sz w:val="22"/>
                <w:szCs w:val="22"/>
              </w:rPr>
              <w:t>dated</w:t>
            </w:r>
            <w:proofErr w:type="spellEnd"/>
            <w:r w:rsidRPr="004A68E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65E1A" w:rsidRPr="004A68E6" w14:paraId="78E7F45E" w14:textId="77777777" w:rsidTr="0039510C">
        <w:tc>
          <w:tcPr>
            <w:tcW w:w="4536" w:type="dxa"/>
          </w:tcPr>
          <w:p w14:paraId="78E7F44E" w14:textId="77777777" w:rsidR="0058123C" w:rsidRPr="004A68E6" w:rsidRDefault="0058123C" w:rsidP="00365E1A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8E7F44F" w14:textId="77777777" w:rsidR="0058123C" w:rsidRPr="004A68E6" w:rsidRDefault="0058123C" w:rsidP="00365E1A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8E7F450" w14:textId="77777777" w:rsidR="0058123C" w:rsidRPr="004A68E6" w:rsidRDefault="0058123C" w:rsidP="00365E1A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8E7F451" w14:textId="77777777" w:rsidR="0058123C" w:rsidRPr="004A68E6" w:rsidRDefault="0058123C" w:rsidP="00365E1A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8E7F452" w14:textId="77777777" w:rsidR="0058123C" w:rsidRPr="004A68E6" w:rsidRDefault="009C4966" w:rsidP="00365E1A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78E7F453" w14:textId="47535701" w:rsidR="0058123C" w:rsidRPr="004A68E6" w:rsidRDefault="00DE3DE0" w:rsidP="00365E1A">
            <w:pPr>
              <w:pStyle w:val="Zkladntext2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Viatris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CZ s.r.o.</w:t>
            </w:r>
            <w:r w:rsidR="009C4966" w:rsidRPr="004A68E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78E7F454" w14:textId="4B235BB4" w:rsidR="0058123C" w:rsidRPr="004A68E6" w:rsidRDefault="008D660B" w:rsidP="00365E1A">
            <w:pPr>
              <w:pStyle w:val="Zkladntext2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en-GB"/>
              </w:rPr>
              <w:t>Jan Bláha</w:t>
            </w:r>
            <w:r w:rsidR="009C4966" w:rsidRPr="004A68E6">
              <w:rPr>
                <w:color w:val="000000" w:themeColor="text1"/>
                <w:sz w:val="22"/>
                <w:szCs w:val="22"/>
              </w:rPr>
              <w:t xml:space="preserve">, jednatel / </w:t>
            </w:r>
            <w:proofErr w:type="spellStart"/>
            <w:r w:rsidR="009C4966" w:rsidRPr="004A68E6">
              <w:rPr>
                <w:i/>
                <w:iCs/>
                <w:color w:val="000000" w:themeColor="text1"/>
                <w:sz w:val="22"/>
                <w:szCs w:val="22"/>
              </w:rPr>
              <w:t>Executive</w:t>
            </w:r>
            <w:proofErr w:type="spellEnd"/>
            <w:r w:rsidR="009C4966" w:rsidRPr="004A68E6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C4966" w:rsidRPr="004A68E6">
              <w:rPr>
                <w:i/>
                <w:iCs/>
                <w:color w:val="000000" w:themeColor="text1"/>
                <w:sz w:val="22"/>
                <w:szCs w:val="22"/>
              </w:rPr>
              <w:t>Director</w:t>
            </w:r>
            <w:proofErr w:type="spellEnd"/>
          </w:p>
          <w:p w14:paraId="78E7F455" w14:textId="77777777" w:rsidR="0058123C" w:rsidRPr="004A68E6" w:rsidRDefault="0058123C" w:rsidP="008E097F">
            <w:pPr>
              <w:pStyle w:val="Zkladntext2"/>
              <w:ind w:left="601" w:hanging="60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8E7F456" w14:textId="77777777" w:rsidR="0058123C" w:rsidRPr="004A68E6" w:rsidRDefault="0058123C" w:rsidP="008E097F">
            <w:pPr>
              <w:pStyle w:val="Zkladntext2"/>
              <w:ind w:left="601" w:hanging="60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</w:tcPr>
          <w:p w14:paraId="78E7F457" w14:textId="77777777" w:rsidR="0058123C" w:rsidRPr="004A68E6" w:rsidRDefault="0058123C" w:rsidP="00365E1A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8E7F458" w14:textId="77777777" w:rsidR="0058123C" w:rsidRPr="004A68E6" w:rsidRDefault="0058123C" w:rsidP="00365E1A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8E7F459" w14:textId="77777777" w:rsidR="0058123C" w:rsidRPr="004A68E6" w:rsidRDefault="0058123C" w:rsidP="00365E1A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8E7F45A" w14:textId="77777777" w:rsidR="0058123C" w:rsidRPr="004A68E6" w:rsidRDefault="0058123C" w:rsidP="00365E1A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8E7F45B" w14:textId="77777777" w:rsidR="0058123C" w:rsidRPr="004A68E6" w:rsidRDefault="009C4966" w:rsidP="00365E1A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78E7F45C" w14:textId="2A37C425" w:rsidR="0058123C" w:rsidRPr="00BB53D7" w:rsidRDefault="009C4966" w:rsidP="00901B23">
            <w:pPr>
              <w:pStyle w:val="Zkladntext2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BB53D7">
              <w:rPr>
                <w:b/>
                <w:color w:val="000000" w:themeColor="text1"/>
                <w:sz w:val="22"/>
                <w:szCs w:val="22"/>
              </w:rPr>
              <w:fldChar w:fldCharType="begin"/>
            </w:r>
            <w:r w:rsidRPr="00BB53D7">
              <w:rPr>
                <w:b/>
                <w:color w:val="000000" w:themeColor="text1"/>
                <w:sz w:val="22"/>
                <w:szCs w:val="22"/>
              </w:rPr>
              <w:instrText xml:space="preserve"> MERGEFIELD podpisový_řádek_1_CZEN </w:instrText>
            </w:r>
            <w:r w:rsidRPr="00BB53D7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/>
                <w:noProof/>
                <w:color w:val="000000" w:themeColor="text1"/>
                <w:sz w:val="22"/>
                <w:szCs w:val="22"/>
              </w:rPr>
              <w:t>Krajská nemocnice T. Bati, a. s.</w:t>
            </w:r>
            <w:r w:rsidRPr="00BB53D7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  <w:p w14:paraId="5AA66C71" w14:textId="45511CF2" w:rsidR="00996459" w:rsidRPr="006D6720" w:rsidRDefault="00996459" w:rsidP="00901B23">
            <w:pPr>
              <w:pStyle w:val="Zkladntext2"/>
              <w:contextualSpacing/>
              <w:rPr>
                <w:bCs/>
                <w:i/>
                <w:iCs/>
                <w:noProof/>
                <w:color w:val="000000" w:themeColor="text1"/>
                <w:sz w:val="22"/>
                <w:szCs w:val="22"/>
              </w:rPr>
            </w:pPr>
            <w:r w:rsidRPr="00864ADF">
              <w:rPr>
                <w:bCs/>
                <w:noProof/>
                <w:color w:val="000000" w:themeColor="text1"/>
                <w:sz w:val="22"/>
                <w:szCs w:val="22"/>
              </w:rPr>
              <w:t>Ing. Jan Hrdý</w:t>
            </w:r>
            <w:r w:rsidR="009C4966" w:rsidRPr="00BB53D7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="009C4966" w:rsidRPr="00BB53D7">
              <w:rPr>
                <w:bCs/>
                <w:color w:val="000000" w:themeColor="text1"/>
                <w:sz w:val="22"/>
                <w:szCs w:val="22"/>
              </w:rPr>
              <w:instrText xml:space="preserve"> MERGEFIELD podpisový_řádek_2_CZEN </w:instrText>
            </w:r>
            <w:r w:rsidR="009C4966" w:rsidRPr="00BB53D7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="009C4966" w:rsidRPr="00A32C0A">
              <w:rPr>
                <w:bCs/>
                <w:noProof/>
                <w:color w:val="000000" w:themeColor="text1"/>
                <w:sz w:val="22"/>
                <w:szCs w:val="22"/>
              </w:rPr>
              <w:t>,</w:t>
            </w:r>
            <w:r>
              <w:rPr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9C4966" w:rsidRPr="00A32C0A">
              <w:rPr>
                <w:bCs/>
                <w:noProof/>
                <w:color w:val="000000" w:themeColor="text1"/>
                <w:sz w:val="22"/>
                <w:szCs w:val="22"/>
              </w:rPr>
              <w:t>předseda představenstva</w:t>
            </w:r>
            <w:r>
              <w:rPr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9C4966" w:rsidRPr="00A32C0A">
              <w:rPr>
                <w:bCs/>
                <w:noProof/>
                <w:color w:val="000000" w:themeColor="text1"/>
                <w:sz w:val="22"/>
                <w:szCs w:val="22"/>
              </w:rPr>
              <w:t>/</w:t>
            </w:r>
            <w:r>
              <w:rPr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9C4966" w:rsidRPr="006D6720">
              <w:rPr>
                <w:bCs/>
                <w:i/>
                <w:iCs/>
                <w:noProof/>
                <w:color w:val="000000" w:themeColor="text1"/>
                <w:sz w:val="22"/>
                <w:szCs w:val="22"/>
              </w:rPr>
              <w:t>Chairman of the Board</w:t>
            </w:r>
          </w:p>
          <w:p w14:paraId="7F84AB95" w14:textId="77777777" w:rsidR="00996459" w:rsidRDefault="00996459" w:rsidP="00901B23">
            <w:pPr>
              <w:pStyle w:val="Zkladntext2"/>
              <w:contextualSpacing/>
              <w:rPr>
                <w:bCs/>
                <w:noProof/>
                <w:color w:val="000000" w:themeColor="text1"/>
                <w:sz w:val="22"/>
                <w:szCs w:val="22"/>
              </w:rPr>
            </w:pPr>
          </w:p>
          <w:p w14:paraId="2DC17695" w14:textId="77777777" w:rsidR="005026A0" w:rsidRDefault="005026A0" w:rsidP="00901B23">
            <w:pPr>
              <w:pStyle w:val="Zkladntext2"/>
              <w:contextualSpacing/>
              <w:rPr>
                <w:bCs/>
                <w:noProof/>
                <w:color w:val="000000" w:themeColor="text1"/>
                <w:sz w:val="22"/>
                <w:szCs w:val="22"/>
              </w:rPr>
            </w:pPr>
          </w:p>
          <w:p w14:paraId="40383239" w14:textId="77777777" w:rsidR="00996459" w:rsidRPr="004A68E6" w:rsidRDefault="00996459" w:rsidP="00996459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2E1D970A" w14:textId="386C7CE2" w:rsidR="00996459" w:rsidRDefault="00996459" w:rsidP="00996459">
            <w:pPr>
              <w:pStyle w:val="Zkladntext2"/>
              <w:contextualSpacing/>
              <w:rPr>
                <w:bCs/>
                <w:noProof/>
                <w:color w:val="000000" w:themeColor="text1"/>
                <w:sz w:val="22"/>
                <w:szCs w:val="22"/>
              </w:rPr>
            </w:pPr>
            <w:r w:rsidRPr="00BB53D7">
              <w:rPr>
                <w:b/>
                <w:color w:val="000000" w:themeColor="text1"/>
                <w:sz w:val="22"/>
                <w:szCs w:val="22"/>
              </w:rPr>
              <w:fldChar w:fldCharType="begin"/>
            </w:r>
            <w:r w:rsidRPr="00BB53D7">
              <w:rPr>
                <w:b/>
                <w:color w:val="000000" w:themeColor="text1"/>
                <w:sz w:val="22"/>
                <w:szCs w:val="22"/>
              </w:rPr>
              <w:instrText xml:space="preserve"> MERGEFIELD podpisový_řádek_1_CZEN </w:instrText>
            </w:r>
            <w:r w:rsidRPr="00BB53D7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/>
                <w:noProof/>
                <w:color w:val="000000" w:themeColor="text1"/>
                <w:sz w:val="22"/>
                <w:szCs w:val="22"/>
              </w:rPr>
              <w:t>Krajská nemocnice T. Bati, a. s.</w:t>
            </w:r>
            <w:r w:rsidRPr="00BB53D7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  <w:p w14:paraId="7F2F8DD4" w14:textId="6551C994" w:rsidR="0058123C" w:rsidRDefault="009C4966" w:rsidP="00901B23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MUDr. Marcel Guřan, Ph. D., člen představenstva</w:t>
            </w:r>
            <w:r w:rsidR="00996459">
              <w:rPr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/</w:t>
            </w:r>
            <w:r w:rsidR="00996459">
              <w:rPr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6D6720">
              <w:rPr>
                <w:bCs/>
                <w:i/>
                <w:iCs/>
                <w:noProof/>
                <w:color w:val="000000" w:themeColor="text1"/>
                <w:sz w:val="22"/>
                <w:szCs w:val="22"/>
              </w:rPr>
              <w:t>Member of the Board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0DAF0EA2" w14:textId="67041BF7" w:rsidR="005026A0" w:rsidRDefault="005026A0" w:rsidP="00901B23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4AE21B80" w14:textId="77777777" w:rsidR="005026A0" w:rsidRPr="005026A0" w:rsidRDefault="005026A0" w:rsidP="005026A0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5026A0">
              <w:rPr>
                <w:bCs/>
                <w:color w:val="000000" w:themeColor="text1"/>
                <w:sz w:val="22"/>
                <w:szCs w:val="22"/>
              </w:rPr>
              <w:t>____________________________</w:t>
            </w:r>
          </w:p>
          <w:p w14:paraId="5F45DE4E" w14:textId="34FFC1D8" w:rsidR="005026A0" w:rsidRPr="00A23859" w:rsidRDefault="000C7443" w:rsidP="005026A0">
            <w:pPr>
              <w:pStyle w:val="Zkladntext2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0C7443">
              <w:rPr>
                <w:b/>
                <w:color w:val="000000" w:themeColor="text1"/>
                <w:sz w:val="22"/>
                <w:szCs w:val="22"/>
              </w:rPr>
              <w:t>Uherskohradišťská nemocnice a.s.</w:t>
            </w:r>
          </w:p>
          <w:p w14:paraId="166E4A41" w14:textId="7AFB0F80" w:rsidR="005026A0" w:rsidRPr="005026A0" w:rsidRDefault="000C7443" w:rsidP="005026A0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0C7443">
              <w:rPr>
                <w:bCs/>
                <w:color w:val="000000" w:themeColor="text1"/>
                <w:sz w:val="22"/>
                <w:szCs w:val="22"/>
              </w:rPr>
              <w:t>MUDr. Petr Sládek</w:t>
            </w:r>
            <w:r w:rsidR="005026A0" w:rsidRPr="005026A0">
              <w:rPr>
                <w:bCs/>
                <w:color w:val="000000" w:themeColor="text1"/>
                <w:sz w:val="22"/>
                <w:szCs w:val="22"/>
              </w:rPr>
              <w:t xml:space="preserve">, předseda představenstva / </w:t>
            </w:r>
            <w:proofErr w:type="spellStart"/>
            <w:r w:rsidR="005026A0" w:rsidRPr="00A23859">
              <w:rPr>
                <w:bCs/>
                <w:i/>
                <w:iCs/>
                <w:color w:val="000000" w:themeColor="text1"/>
                <w:sz w:val="22"/>
                <w:szCs w:val="22"/>
              </w:rPr>
              <w:t>Chairman</w:t>
            </w:r>
            <w:proofErr w:type="spellEnd"/>
            <w:r w:rsidR="005026A0" w:rsidRPr="00A23859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026A0" w:rsidRPr="00A23859">
              <w:rPr>
                <w:bCs/>
                <w:i/>
                <w:iCs/>
                <w:color w:val="000000" w:themeColor="text1"/>
                <w:sz w:val="22"/>
                <w:szCs w:val="22"/>
              </w:rPr>
              <w:t>of</w:t>
            </w:r>
            <w:proofErr w:type="spellEnd"/>
            <w:r w:rsidR="005026A0" w:rsidRPr="00A23859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026A0" w:rsidRPr="00A23859">
              <w:rPr>
                <w:bCs/>
                <w:i/>
                <w:iCs/>
                <w:color w:val="000000" w:themeColor="text1"/>
                <w:sz w:val="22"/>
                <w:szCs w:val="22"/>
              </w:rPr>
              <w:t>the</w:t>
            </w:r>
            <w:proofErr w:type="spellEnd"/>
            <w:r w:rsidR="005026A0" w:rsidRPr="00A23859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026A0" w:rsidRPr="00A23859">
              <w:rPr>
                <w:bCs/>
                <w:i/>
                <w:iCs/>
                <w:color w:val="000000" w:themeColor="text1"/>
                <w:sz w:val="22"/>
                <w:szCs w:val="22"/>
              </w:rPr>
              <w:t>Board</w:t>
            </w:r>
            <w:proofErr w:type="spellEnd"/>
          </w:p>
          <w:p w14:paraId="20235304" w14:textId="77777777" w:rsidR="005026A0" w:rsidRPr="005026A0" w:rsidRDefault="005026A0" w:rsidP="005026A0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06348B29" w14:textId="77777777" w:rsidR="005026A0" w:rsidRPr="005026A0" w:rsidRDefault="005026A0" w:rsidP="005026A0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28CB5B0B" w14:textId="77777777" w:rsidR="005026A0" w:rsidRPr="005026A0" w:rsidRDefault="005026A0" w:rsidP="005026A0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5026A0">
              <w:rPr>
                <w:bCs/>
                <w:color w:val="000000" w:themeColor="text1"/>
                <w:sz w:val="22"/>
                <w:szCs w:val="22"/>
              </w:rPr>
              <w:t>____________________________</w:t>
            </w:r>
          </w:p>
          <w:p w14:paraId="1C7082D9" w14:textId="52BC49D8" w:rsidR="005026A0" w:rsidRPr="00A23859" w:rsidRDefault="000C7443" w:rsidP="005026A0">
            <w:pPr>
              <w:pStyle w:val="Zkladntext2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0C7443">
              <w:rPr>
                <w:b/>
                <w:color w:val="000000" w:themeColor="text1"/>
                <w:sz w:val="22"/>
                <w:szCs w:val="22"/>
              </w:rPr>
              <w:t>Vsetínská nemocnice a.s.</w:t>
            </w:r>
          </w:p>
          <w:p w14:paraId="23B1CAEB" w14:textId="28CB906A" w:rsidR="005026A0" w:rsidRPr="00A23859" w:rsidRDefault="000C7443" w:rsidP="005026A0">
            <w:pPr>
              <w:pStyle w:val="Zkladntext2"/>
              <w:contextualSpacing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0C7443">
              <w:rPr>
                <w:bCs/>
                <w:color w:val="000000" w:themeColor="text1"/>
                <w:sz w:val="22"/>
                <w:szCs w:val="22"/>
              </w:rPr>
              <w:t>Ing. Martin Pavlica</w:t>
            </w:r>
            <w:r w:rsidR="005026A0" w:rsidRPr="005026A0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5026A0" w:rsidRPr="005026A0">
              <w:rPr>
                <w:bCs/>
                <w:color w:val="000000" w:themeColor="text1"/>
                <w:sz w:val="22"/>
                <w:szCs w:val="22"/>
              </w:rPr>
              <w:t>Ph</w:t>
            </w:r>
            <w:proofErr w:type="spellEnd"/>
            <w:r w:rsidR="005026A0" w:rsidRPr="005026A0">
              <w:rPr>
                <w:bCs/>
                <w:color w:val="000000" w:themeColor="text1"/>
                <w:sz w:val="22"/>
                <w:szCs w:val="22"/>
              </w:rPr>
              <w:t xml:space="preserve">. D.,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předseda </w:t>
            </w:r>
            <w:r w:rsidR="005026A0" w:rsidRPr="005026A0">
              <w:rPr>
                <w:bCs/>
                <w:color w:val="000000" w:themeColor="text1"/>
                <w:sz w:val="22"/>
                <w:szCs w:val="22"/>
              </w:rPr>
              <w:t xml:space="preserve">představenstva / </w:t>
            </w:r>
            <w:proofErr w:type="spellStart"/>
            <w:r w:rsidRPr="00A23859">
              <w:rPr>
                <w:bCs/>
                <w:i/>
                <w:iCs/>
                <w:color w:val="000000" w:themeColor="text1"/>
                <w:sz w:val="22"/>
                <w:szCs w:val="22"/>
              </w:rPr>
              <w:t>Chairman</w:t>
            </w:r>
            <w:proofErr w:type="spellEnd"/>
            <w:r w:rsidRPr="00A23859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3859">
              <w:rPr>
                <w:bCs/>
                <w:i/>
                <w:iCs/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A23859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3859">
              <w:rPr>
                <w:bCs/>
                <w:i/>
                <w:iCs/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23859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3859">
              <w:rPr>
                <w:bCs/>
                <w:i/>
                <w:iCs/>
                <w:color w:val="000000" w:themeColor="text1"/>
                <w:sz w:val="22"/>
                <w:szCs w:val="22"/>
              </w:rPr>
              <w:t>Board</w:t>
            </w:r>
            <w:proofErr w:type="spellEnd"/>
          </w:p>
          <w:p w14:paraId="54057199" w14:textId="77777777" w:rsidR="000C7443" w:rsidRPr="000C7443" w:rsidRDefault="000C7443" w:rsidP="000C7443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6FE3EB6C" w14:textId="77777777" w:rsidR="000C7443" w:rsidRPr="000C7443" w:rsidRDefault="000C7443" w:rsidP="000C7443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15CB7D35" w14:textId="77777777" w:rsidR="000C7443" w:rsidRPr="000C7443" w:rsidRDefault="000C7443" w:rsidP="000C7443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0C7443">
              <w:rPr>
                <w:bCs/>
                <w:color w:val="000000" w:themeColor="text1"/>
                <w:sz w:val="22"/>
                <w:szCs w:val="22"/>
              </w:rPr>
              <w:t>____________________________</w:t>
            </w:r>
          </w:p>
          <w:p w14:paraId="3A8F0E2E" w14:textId="1F8A91A2" w:rsidR="000C7443" w:rsidRPr="000C7443" w:rsidRDefault="000C7443" w:rsidP="000C7443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Kroměřížská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nemocnie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a.s.</w:t>
            </w:r>
          </w:p>
          <w:p w14:paraId="0B9634C7" w14:textId="4691E929" w:rsidR="000C7443" w:rsidRPr="00A23859" w:rsidRDefault="000C7443" w:rsidP="000C7443">
            <w:pPr>
              <w:pStyle w:val="Zkladntext2"/>
              <w:contextualSpacing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0C7443">
              <w:rPr>
                <w:bCs/>
                <w:color w:val="000000" w:themeColor="text1"/>
                <w:sz w:val="22"/>
                <w:szCs w:val="22"/>
              </w:rPr>
              <w:t xml:space="preserve">MUDr. Lenka </w:t>
            </w:r>
            <w:proofErr w:type="spellStart"/>
            <w:r w:rsidRPr="000C7443">
              <w:rPr>
                <w:bCs/>
                <w:color w:val="000000" w:themeColor="text1"/>
                <w:sz w:val="22"/>
                <w:szCs w:val="22"/>
              </w:rPr>
              <w:t>Mer</w:t>
            </w:r>
            <w:r w:rsidR="00704411">
              <w:rPr>
                <w:bCs/>
                <w:color w:val="000000" w:themeColor="text1"/>
                <w:sz w:val="22"/>
                <w:szCs w:val="22"/>
              </w:rPr>
              <w:t>g</w:t>
            </w:r>
            <w:r w:rsidRPr="000C7443">
              <w:rPr>
                <w:bCs/>
                <w:color w:val="000000" w:themeColor="text1"/>
                <w:sz w:val="22"/>
                <w:szCs w:val="22"/>
              </w:rPr>
              <w:t>enthalova</w:t>
            </w:r>
            <w:proofErr w:type="spellEnd"/>
            <w:r w:rsidRPr="000C7443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0C7443">
              <w:rPr>
                <w:bCs/>
                <w:color w:val="000000" w:themeColor="text1"/>
                <w:sz w:val="22"/>
                <w:szCs w:val="22"/>
              </w:rPr>
              <w:t>Ph</w:t>
            </w:r>
            <w:proofErr w:type="spellEnd"/>
            <w:r w:rsidRPr="000C7443">
              <w:rPr>
                <w:bCs/>
                <w:color w:val="000000" w:themeColor="text1"/>
                <w:sz w:val="22"/>
                <w:szCs w:val="22"/>
              </w:rPr>
              <w:t xml:space="preserve">. D., předseda představenstva / </w:t>
            </w:r>
            <w:proofErr w:type="spellStart"/>
            <w:r w:rsidRPr="00A23859">
              <w:rPr>
                <w:bCs/>
                <w:i/>
                <w:iCs/>
                <w:color w:val="000000" w:themeColor="text1"/>
                <w:sz w:val="22"/>
                <w:szCs w:val="22"/>
              </w:rPr>
              <w:t>Chairman</w:t>
            </w:r>
            <w:proofErr w:type="spellEnd"/>
            <w:r w:rsidRPr="00A23859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3859">
              <w:rPr>
                <w:bCs/>
                <w:i/>
                <w:iCs/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A23859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3859">
              <w:rPr>
                <w:bCs/>
                <w:i/>
                <w:iCs/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23859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3859">
              <w:rPr>
                <w:bCs/>
                <w:i/>
                <w:iCs/>
                <w:color w:val="000000" w:themeColor="text1"/>
                <w:sz w:val="22"/>
                <w:szCs w:val="22"/>
              </w:rPr>
              <w:t>Board</w:t>
            </w:r>
            <w:proofErr w:type="spellEnd"/>
          </w:p>
          <w:p w14:paraId="4F422EAC" w14:textId="77777777" w:rsidR="000C7443" w:rsidRDefault="000C7443" w:rsidP="005026A0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66765FF7" w14:textId="77777777" w:rsidR="00B04F3E" w:rsidRDefault="00B04F3E" w:rsidP="00901B23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78E7F45D" w14:textId="081A976B" w:rsidR="00996459" w:rsidRPr="004A68E6" w:rsidRDefault="00996459" w:rsidP="00901B23">
            <w:pPr>
              <w:pStyle w:val="Zkladntext2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6D6720" w:rsidRPr="004A68E6" w14:paraId="78E7F47C" w14:textId="77777777" w:rsidTr="0039510C">
        <w:tc>
          <w:tcPr>
            <w:tcW w:w="9214" w:type="dxa"/>
            <w:gridSpan w:val="2"/>
          </w:tcPr>
          <w:p w14:paraId="5B336A25" w14:textId="77777777" w:rsidR="006D6720" w:rsidRPr="004A68E6" w:rsidRDefault="006D6720" w:rsidP="00365E1A">
            <w:pPr>
              <w:pStyle w:val="Zkladntext2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5E7BE1BC" w14:textId="77777777" w:rsidR="006D6720" w:rsidRPr="004A68E6" w:rsidRDefault="006D6720" w:rsidP="00365E1A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8E7F47B" w14:textId="77777777" w:rsidR="006D6720" w:rsidRPr="004A68E6" w:rsidRDefault="006D6720" w:rsidP="008D660B">
            <w:pPr>
              <w:pStyle w:val="Zkladntext2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</w:tbl>
    <w:p w14:paraId="2C7299EE" w14:textId="77777777" w:rsidR="008F2254" w:rsidRDefault="008F2254" w:rsidP="008F2254">
      <w:pPr>
        <w:pStyle w:val="Zkladntext2"/>
        <w:contextualSpacing/>
        <w:rPr>
          <w:color w:val="000000" w:themeColor="text1"/>
          <w:sz w:val="22"/>
          <w:szCs w:val="22"/>
        </w:rPr>
      </w:pPr>
    </w:p>
    <w:sectPr w:rsidR="008F2254" w:rsidSect="004F2C2F">
      <w:footerReference w:type="default" r:id="rId8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E89BA" w14:textId="77777777" w:rsidR="004F2C2F" w:rsidRDefault="004F2C2F">
      <w:r>
        <w:separator/>
      </w:r>
    </w:p>
  </w:endnote>
  <w:endnote w:type="continuationSeparator" w:id="0">
    <w:p w14:paraId="16976BBA" w14:textId="77777777" w:rsidR="004F2C2F" w:rsidRDefault="004F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669343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8E7F4F8" w14:textId="77777777" w:rsidR="0058123C" w:rsidRPr="00543B0F" w:rsidRDefault="009C4966">
        <w:pPr>
          <w:pStyle w:val="Zpat"/>
          <w:jc w:val="center"/>
          <w:rPr>
            <w:sz w:val="22"/>
            <w:szCs w:val="22"/>
          </w:rPr>
        </w:pPr>
        <w:r w:rsidRPr="00543B0F">
          <w:rPr>
            <w:sz w:val="22"/>
            <w:szCs w:val="22"/>
          </w:rPr>
          <w:fldChar w:fldCharType="begin"/>
        </w:r>
        <w:r w:rsidRPr="00543B0F">
          <w:rPr>
            <w:sz w:val="22"/>
            <w:szCs w:val="22"/>
          </w:rPr>
          <w:instrText>PAGE   \* MERGEFORMAT</w:instrText>
        </w:r>
        <w:r w:rsidRPr="00543B0F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1</w:t>
        </w:r>
        <w:r w:rsidRPr="00543B0F">
          <w:rPr>
            <w:sz w:val="22"/>
            <w:szCs w:val="22"/>
          </w:rPr>
          <w:fldChar w:fldCharType="end"/>
        </w:r>
      </w:p>
    </w:sdtContent>
  </w:sdt>
  <w:p w14:paraId="78E7F4F9" w14:textId="77777777" w:rsidR="0058123C" w:rsidRDefault="005812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23856" w14:textId="77777777" w:rsidR="004F2C2F" w:rsidRDefault="004F2C2F">
      <w:r>
        <w:separator/>
      </w:r>
    </w:p>
  </w:footnote>
  <w:footnote w:type="continuationSeparator" w:id="0">
    <w:p w14:paraId="55A96ECD" w14:textId="77777777" w:rsidR="004F2C2F" w:rsidRDefault="004F2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64EF"/>
    <w:multiLevelType w:val="hybridMultilevel"/>
    <w:tmpl w:val="4DFE7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82C0A"/>
    <w:multiLevelType w:val="hybridMultilevel"/>
    <w:tmpl w:val="16E225EC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90C18"/>
    <w:multiLevelType w:val="hybridMultilevel"/>
    <w:tmpl w:val="353808B6"/>
    <w:lvl w:ilvl="0" w:tplc="D174F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75EA1"/>
    <w:multiLevelType w:val="hybridMultilevel"/>
    <w:tmpl w:val="0C9E53F8"/>
    <w:lvl w:ilvl="0" w:tplc="0405001B">
      <w:start w:val="1"/>
      <w:numFmt w:val="lowerRoman"/>
      <w:lvlText w:val="%1."/>
      <w:lvlJc w:val="right"/>
      <w:pPr>
        <w:ind w:left="1318" w:hanging="360"/>
      </w:pPr>
    </w:lvl>
    <w:lvl w:ilvl="1" w:tplc="04050019">
      <w:start w:val="1"/>
      <w:numFmt w:val="lowerLetter"/>
      <w:lvlText w:val="%2."/>
      <w:lvlJc w:val="left"/>
      <w:pPr>
        <w:ind w:left="2038" w:hanging="360"/>
      </w:pPr>
    </w:lvl>
    <w:lvl w:ilvl="2" w:tplc="0405001B" w:tentative="1">
      <w:start w:val="1"/>
      <w:numFmt w:val="lowerRoman"/>
      <w:lvlText w:val="%3."/>
      <w:lvlJc w:val="right"/>
      <w:pPr>
        <w:ind w:left="2758" w:hanging="180"/>
      </w:pPr>
    </w:lvl>
    <w:lvl w:ilvl="3" w:tplc="0405000F" w:tentative="1">
      <w:start w:val="1"/>
      <w:numFmt w:val="decimal"/>
      <w:lvlText w:val="%4."/>
      <w:lvlJc w:val="left"/>
      <w:pPr>
        <w:ind w:left="3478" w:hanging="360"/>
      </w:pPr>
    </w:lvl>
    <w:lvl w:ilvl="4" w:tplc="04050019" w:tentative="1">
      <w:start w:val="1"/>
      <w:numFmt w:val="lowerLetter"/>
      <w:lvlText w:val="%5."/>
      <w:lvlJc w:val="left"/>
      <w:pPr>
        <w:ind w:left="4198" w:hanging="360"/>
      </w:pPr>
    </w:lvl>
    <w:lvl w:ilvl="5" w:tplc="0405001B" w:tentative="1">
      <w:start w:val="1"/>
      <w:numFmt w:val="lowerRoman"/>
      <w:lvlText w:val="%6."/>
      <w:lvlJc w:val="right"/>
      <w:pPr>
        <w:ind w:left="4918" w:hanging="180"/>
      </w:pPr>
    </w:lvl>
    <w:lvl w:ilvl="6" w:tplc="0405000F" w:tentative="1">
      <w:start w:val="1"/>
      <w:numFmt w:val="decimal"/>
      <w:lvlText w:val="%7."/>
      <w:lvlJc w:val="left"/>
      <w:pPr>
        <w:ind w:left="5638" w:hanging="360"/>
      </w:pPr>
    </w:lvl>
    <w:lvl w:ilvl="7" w:tplc="04050019" w:tentative="1">
      <w:start w:val="1"/>
      <w:numFmt w:val="lowerLetter"/>
      <w:lvlText w:val="%8."/>
      <w:lvlJc w:val="left"/>
      <w:pPr>
        <w:ind w:left="6358" w:hanging="360"/>
      </w:pPr>
    </w:lvl>
    <w:lvl w:ilvl="8" w:tplc="0405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4" w15:restartNumberingAfterBreak="0">
    <w:nsid w:val="1A167433"/>
    <w:multiLevelType w:val="hybridMultilevel"/>
    <w:tmpl w:val="FDA0656A"/>
    <w:lvl w:ilvl="0" w:tplc="18AE188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C5DA9"/>
    <w:multiLevelType w:val="hybridMultilevel"/>
    <w:tmpl w:val="D99E3D7E"/>
    <w:lvl w:ilvl="0" w:tplc="D174F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10701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23A75"/>
    <w:multiLevelType w:val="hybridMultilevel"/>
    <w:tmpl w:val="D43A502E"/>
    <w:lvl w:ilvl="0" w:tplc="A2287D60">
      <w:start w:val="1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049FC"/>
    <w:multiLevelType w:val="hybridMultilevel"/>
    <w:tmpl w:val="205A8AE0"/>
    <w:lvl w:ilvl="0" w:tplc="D48C8CD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A61EF"/>
    <w:multiLevelType w:val="hybridMultilevel"/>
    <w:tmpl w:val="13B0A3F4"/>
    <w:lvl w:ilvl="0" w:tplc="D174F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11042"/>
    <w:multiLevelType w:val="hybridMultilevel"/>
    <w:tmpl w:val="F2DEE6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54A49"/>
    <w:multiLevelType w:val="hybridMultilevel"/>
    <w:tmpl w:val="54A2552A"/>
    <w:lvl w:ilvl="0" w:tplc="D174F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E7AD9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E7C80"/>
    <w:multiLevelType w:val="hybridMultilevel"/>
    <w:tmpl w:val="DA1E3C92"/>
    <w:lvl w:ilvl="0" w:tplc="3F9226C8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F5004"/>
    <w:multiLevelType w:val="hybridMultilevel"/>
    <w:tmpl w:val="13B0A3F4"/>
    <w:lvl w:ilvl="0" w:tplc="D174F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B25DD"/>
    <w:multiLevelType w:val="hybridMultilevel"/>
    <w:tmpl w:val="C5DAB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C709B"/>
    <w:multiLevelType w:val="hybridMultilevel"/>
    <w:tmpl w:val="A6C8F0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F2E6D"/>
    <w:multiLevelType w:val="hybridMultilevel"/>
    <w:tmpl w:val="A248273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515D8"/>
    <w:multiLevelType w:val="hybridMultilevel"/>
    <w:tmpl w:val="972E58AC"/>
    <w:lvl w:ilvl="0" w:tplc="D174F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94B2F40A">
      <w:start w:val="8"/>
      <w:numFmt w:val="bullet"/>
      <w:lvlText w:val=""/>
      <w:lvlJc w:val="left"/>
      <w:pPr>
        <w:ind w:left="2487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95E3E"/>
    <w:multiLevelType w:val="hybridMultilevel"/>
    <w:tmpl w:val="8714A262"/>
    <w:lvl w:ilvl="0" w:tplc="0405001B">
      <w:start w:val="1"/>
      <w:numFmt w:val="lowerRoman"/>
      <w:lvlText w:val="%1."/>
      <w:lvlJc w:val="right"/>
      <w:pPr>
        <w:ind w:left="1321" w:hanging="360"/>
      </w:pPr>
    </w:lvl>
    <w:lvl w:ilvl="1" w:tplc="0405001B">
      <w:start w:val="1"/>
      <w:numFmt w:val="lowerRoman"/>
      <w:lvlText w:val="%2."/>
      <w:lvlJc w:val="right"/>
      <w:pPr>
        <w:ind w:left="2041" w:hanging="360"/>
      </w:pPr>
    </w:lvl>
    <w:lvl w:ilvl="2" w:tplc="0405001B" w:tentative="1">
      <w:start w:val="1"/>
      <w:numFmt w:val="lowerRoman"/>
      <w:lvlText w:val="%3."/>
      <w:lvlJc w:val="right"/>
      <w:pPr>
        <w:ind w:left="2761" w:hanging="180"/>
      </w:pPr>
    </w:lvl>
    <w:lvl w:ilvl="3" w:tplc="0405000F" w:tentative="1">
      <w:start w:val="1"/>
      <w:numFmt w:val="decimal"/>
      <w:lvlText w:val="%4."/>
      <w:lvlJc w:val="left"/>
      <w:pPr>
        <w:ind w:left="3481" w:hanging="360"/>
      </w:pPr>
    </w:lvl>
    <w:lvl w:ilvl="4" w:tplc="04050019" w:tentative="1">
      <w:start w:val="1"/>
      <w:numFmt w:val="lowerLetter"/>
      <w:lvlText w:val="%5."/>
      <w:lvlJc w:val="left"/>
      <w:pPr>
        <w:ind w:left="4201" w:hanging="360"/>
      </w:pPr>
    </w:lvl>
    <w:lvl w:ilvl="5" w:tplc="0405001B" w:tentative="1">
      <w:start w:val="1"/>
      <w:numFmt w:val="lowerRoman"/>
      <w:lvlText w:val="%6."/>
      <w:lvlJc w:val="right"/>
      <w:pPr>
        <w:ind w:left="4921" w:hanging="180"/>
      </w:pPr>
    </w:lvl>
    <w:lvl w:ilvl="6" w:tplc="0405000F" w:tentative="1">
      <w:start w:val="1"/>
      <w:numFmt w:val="decimal"/>
      <w:lvlText w:val="%7."/>
      <w:lvlJc w:val="left"/>
      <w:pPr>
        <w:ind w:left="5641" w:hanging="360"/>
      </w:pPr>
    </w:lvl>
    <w:lvl w:ilvl="7" w:tplc="04050019" w:tentative="1">
      <w:start w:val="1"/>
      <w:numFmt w:val="lowerLetter"/>
      <w:lvlText w:val="%8."/>
      <w:lvlJc w:val="left"/>
      <w:pPr>
        <w:ind w:left="6361" w:hanging="360"/>
      </w:pPr>
    </w:lvl>
    <w:lvl w:ilvl="8" w:tplc="040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0" w15:restartNumberingAfterBreak="0">
    <w:nsid w:val="48290368"/>
    <w:multiLevelType w:val="hybridMultilevel"/>
    <w:tmpl w:val="16E225EC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6622D"/>
    <w:multiLevelType w:val="hybridMultilevel"/>
    <w:tmpl w:val="65FAC6D2"/>
    <w:lvl w:ilvl="0" w:tplc="66C02B4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2" w15:restartNumberingAfterBreak="0">
    <w:nsid w:val="499A54CC"/>
    <w:multiLevelType w:val="hybridMultilevel"/>
    <w:tmpl w:val="40B82C96"/>
    <w:lvl w:ilvl="0" w:tplc="D174F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646AC"/>
    <w:multiLevelType w:val="hybridMultilevel"/>
    <w:tmpl w:val="D9C04FF0"/>
    <w:lvl w:ilvl="0" w:tplc="04465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165FC"/>
    <w:multiLevelType w:val="hybridMultilevel"/>
    <w:tmpl w:val="A3ACA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270D4"/>
    <w:multiLevelType w:val="hybridMultilevel"/>
    <w:tmpl w:val="E9C6CDDE"/>
    <w:lvl w:ilvl="0" w:tplc="D174F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B39FA"/>
    <w:multiLevelType w:val="hybridMultilevel"/>
    <w:tmpl w:val="13B0A3F4"/>
    <w:lvl w:ilvl="0" w:tplc="D174F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393061"/>
    <w:multiLevelType w:val="hybridMultilevel"/>
    <w:tmpl w:val="88CEE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851AD"/>
    <w:multiLevelType w:val="hybridMultilevel"/>
    <w:tmpl w:val="8FF2A35E"/>
    <w:lvl w:ilvl="0" w:tplc="C5DE6CA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5734B"/>
    <w:multiLevelType w:val="multilevel"/>
    <w:tmpl w:val="14568334"/>
    <w:lvl w:ilvl="0">
      <w:start w:val="1"/>
      <w:numFmt w:val="decimal"/>
      <w:pStyle w:val="SheadingL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headingL2"/>
      <w:isLgl/>
      <w:lvlText w:val="%1.%2"/>
      <w:lvlJc w:val="left"/>
      <w:pPr>
        <w:tabs>
          <w:tab w:val="num" w:pos="908"/>
        </w:tabs>
        <w:ind w:left="908" w:hanging="680"/>
      </w:pPr>
      <w:rPr>
        <w:rFonts w:hint="default"/>
      </w:rPr>
    </w:lvl>
    <w:lvl w:ilvl="2">
      <w:start w:val="1"/>
      <w:numFmt w:val="decimal"/>
      <w:pStyle w:val="SheadingL3"/>
      <w:isLgl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pStyle w:val="SheadingL4"/>
      <w:isLgl/>
      <w:lvlText w:val="%1.%2.%3.%4"/>
      <w:lvlJc w:val="left"/>
      <w:pPr>
        <w:tabs>
          <w:tab w:val="num" w:pos="2495"/>
        </w:tabs>
        <w:ind w:left="2495" w:hanging="1134"/>
      </w:pPr>
      <w:rPr>
        <w:rFonts w:hint="default"/>
      </w:rPr>
    </w:lvl>
    <w:lvl w:ilvl="4">
      <w:start w:val="1"/>
      <w:numFmt w:val="decimal"/>
      <w:pStyle w:val="SheadingL5"/>
      <w:isLgl/>
      <w:lvlText w:val="%1.%2.%3.%4.%5"/>
      <w:lvlJc w:val="left"/>
      <w:pPr>
        <w:tabs>
          <w:tab w:val="num" w:pos="3629"/>
        </w:tabs>
        <w:ind w:left="3629" w:hanging="113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64B1436"/>
    <w:multiLevelType w:val="hybridMultilevel"/>
    <w:tmpl w:val="20FCDB02"/>
    <w:lvl w:ilvl="0" w:tplc="D48C8CD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81F3D"/>
    <w:multiLevelType w:val="hybridMultilevel"/>
    <w:tmpl w:val="3EAA63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759B6"/>
    <w:multiLevelType w:val="hybridMultilevel"/>
    <w:tmpl w:val="C39830D8"/>
    <w:lvl w:ilvl="0" w:tplc="D174F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F5FCD"/>
    <w:multiLevelType w:val="hybridMultilevel"/>
    <w:tmpl w:val="54A2552A"/>
    <w:lvl w:ilvl="0" w:tplc="D174F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4731E"/>
    <w:multiLevelType w:val="hybridMultilevel"/>
    <w:tmpl w:val="89DC32E8"/>
    <w:lvl w:ilvl="0" w:tplc="3E38576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B0C48"/>
    <w:multiLevelType w:val="hybridMultilevel"/>
    <w:tmpl w:val="2F2C158C"/>
    <w:lvl w:ilvl="0" w:tplc="DA1272C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51C58"/>
    <w:multiLevelType w:val="hybridMultilevel"/>
    <w:tmpl w:val="C5166114"/>
    <w:lvl w:ilvl="0" w:tplc="2A4893E2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A4B43DD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43355"/>
    <w:multiLevelType w:val="hybridMultilevel"/>
    <w:tmpl w:val="BD50213C"/>
    <w:lvl w:ilvl="0" w:tplc="78AE48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F7E13"/>
    <w:multiLevelType w:val="hybridMultilevel"/>
    <w:tmpl w:val="A0E64504"/>
    <w:lvl w:ilvl="0" w:tplc="3DF0904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24741574">
    <w:abstractNumId w:val="27"/>
  </w:num>
  <w:num w:numId="2" w16cid:durableId="1576696144">
    <w:abstractNumId w:val="40"/>
  </w:num>
  <w:num w:numId="3" w16cid:durableId="1967658792">
    <w:abstractNumId w:val="6"/>
  </w:num>
  <w:num w:numId="4" w16cid:durableId="2013754334">
    <w:abstractNumId w:val="20"/>
  </w:num>
  <w:num w:numId="5" w16cid:durableId="849948800">
    <w:abstractNumId w:val="23"/>
  </w:num>
  <w:num w:numId="6" w16cid:durableId="1168517017">
    <w:abstractNumId w:val="1"/>
  </w:num>
  <w:num w:numId="7" w16cid:durableId="193466536">
    <w:abstractNumId w:val="22"/>
  </w:num>
  <w:num w:numId="8" w16cid:durableId="588274099">
    <w:abstractNumId w:val="34"/>
  </w:num>
  <w:num w:numId="9" w16cid:durableId="259024633">
    <w:abstractNumId w:val="25"/>
  </w:num>
  <w:num w:numId="10" w16cid:durableId="827861018">
    <w:abstractNumId w:val="11"/>
  </w:num>
  <w:num w:numId="11" w16cid:durableId="1489126100">
    <w:abstractNumId w:val="14"/>
  </w:num>
  <w:num w:numId="12" w16cid:durableId="251862602">
    <w:abstractNumId w:val="9"/>
  </w:num>
  <w:num w:numId="13" w16cid:durableId="2063017024">
    <w:abstractNumId w:val="39"/>
  </w:num>
  <w:num w:numId="14" w16cid:durableId="1528366836">
    <w:abstractNumId w:val="33"/>
  </w:num>
  <w:num w:numId="15" w16cid:durableId="547305437">
    <w:abstractNumId w:val="4"/>
  </w:num>
  <w:num w:numId="16" w16cid:durableId="987436713">
    <w:abstractNumId w:val="18"/>
  </w:num>
  <w:num w:numId="17" w16cid:durableId="1573352392">
    <w:abstractNumId w:val="31"/>
  </w:num>
  <w:num w:numId="18" w16cid:durableId="1276447937">
    <w:abstractNumId w:val="5"/>
  </w:num>
  <w:num w:numId="19" w16cid:durableId="2044286565">
    <w:abstractNumId w:val="8"/>
  </w:num>
  <w:num w:numId="20" w16cid:durableId="1320386422">
    <w:abstractNumId w:val="2"/>
  </w:num>
  <w:num w:numId="21" w16cid:durableId="18314302">
    <w:abstractNumId w:val="26"/>
  </w:num>
  <w:num w:numId="22" w16cid:durableId="897671077">
    <w:abstractNumId w:val="30"/>
  </w:num>
  <w:num w:numId="23" w16cid:durableId="599874827">
    <w:abstractNumId w:val="12"/>
  </w:num>
  <w:num w:numId="24" w16cid:durableId="138574352">
    <w:abstractNumId w:val="21"/>
  </w:num>
  <w:num w:numId="25" w16cid:durableId="1421027667">
    <w:abstractNumId w:val="38"/>
  </w:num>
  <w:num w:numId="26" w16cid:durableId="2026980353">
    <w:abstractNumId w:val="29"/>
  </w:num>
  <w:num w:numId="27" w16cid:durableId="2040007906">
    <w:abstractNumId w:val="36"/>
  </w:num>
  <w:num w:numId="28" w16cid:durableId="1233463362">
    <w:abstractNumId w:val="35"/>
  </w:num>
  <w:num w:numId="29" w16cid:durableId="1444960436">
    <w:abstractNumId w:val="37"/>
  </w:num>
  <w:num w:numId="30" w16cid:durableId="267397698">
    <w:abstractNumId w:val="7"/>
  </w:num>
  <w:num w:numId="31" w16cid:durableId="1665427396">
    <w:abstractNumId w:val="19"/>
  </w:num>
  <w:num w:numId="32" w16cid:durableId="575820668">
    <w:abstractNumId w:val="3"/>
  </w:num>
  <w:num w:numId="33" w16cid:durableId="539703291">
    <w:abstractNumId w:val="17"/>
  </w:num>
  <w:num w:numId="34" w16cid:durableId="305555238">
    <w:abstractNumId w:val="16"/>
  </w:num>
  <w:num w:numId="35" w16cid:durableId="2012758131">
    <w:abstractNumId w:val="24"/>
  </w:num>
  <w:num w:numId="36" w16cid:durableId="2114786862">
    <w:abstractNumId w:val="13"/>
  </w:num>
  <w:num w:numId="37" w16cid:durableId="403257538">
    <w:abstractNumId w:val="10"/>
  </w:num>
  <w:num w:numId="38" w16cid:durableId="1371758518">
    <w:abstractNumId w:val="0"/>
  </w:num>
  <w:num w:numId="39" w16cid:durableId="313947556">
    <w:abstractNumId w:val="32"/>
  </w:num>
  <w:num w:numId="40" w16cid:durableId="354775793">
    <w:abstractNumId w:val="15"/>
  </w:num>
  <w:num w:numId="41" w16cid:durableId="183706998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C6"/>
    <w:rsid w:val="00020CB0"/>
    <w:rsid w:val="00067484"/>
    <w:rsid w:val="000736AF"/>
    <w:rsid w:val="000851AF"/>
    <w:rsid w:val="00093AC6"/>
    <w:rsid w:val="00094D4F"/>
    <w:rsid w:val="00097644"/>
    <w:rsid w:val="000B654D"/>
    <w:rsid w:val="000C5232"/>
    <w:rsid w:val="000C7443"/>
    <w:rsid w:val="001119E4"/>
    <w:rsid w:val="00130C53"/>
    <w:rsid w:val="0013404C"/>
    <w:rsid w:val="00135348"/>
    <w:rsid w:val="00145F7E"/>
    <w:rsid w:val="001560B8"/>
    <w:rsid w:val="001871FF"/>
    <w:rsid w:val="001B00B9"/>
    <w:rsid w:val="001C6309"/>
    <w:rsid w:val="00205253"/>
    <w:rsid w:val="002126CB"/>
    <w:rsid w:val="00212E18"/>
    <w:rsid w:val="00230054"/>
    <w:rsid w:val="002557AF"/>
    <w:rsid w:val="002564DE"/>
    <w:rsid w:val="002A06A3"/>
    <w:rsid w:val="002A169B"/>
    <w:rsid w:val="002C7F55"/>
    <w:rsid w:val="003003AF"/>
    <w:rsid w:val="0038006F"/>
    <w:rsid w:val="00382550"/>
    <w:rsid w:val="0039510C"/>
    <w:rsid w:val="00395697"/>
    <w:rsid w:val="003B0544"/>
    <w:rsid w:val="003B0D0C"/>
    <w:rsid w:val="003B2D2F"/>
    <w:rsid w:val="003C117D"/>
    <w:rsid w:val="00400581"/>
    <w:rsid w:val="004131CB"/>
    <w:rsid w:val="004214AE"/>
    <w:rsid w:val="00421F7C"/>
    <w:rsid w:val="00443B6A"/>
    <w:rsid w:val="004B5E19"/>
    <w:rsid w:val="004C06E2"/>
    <w:rsid w:val="004C78DE"/>
    <w:rsid w:val="004F2C2F"/>
    <w:rsid w:val="004F4834"/>
    <w:rsid w:val="005026A0"/>
    <w:rsid w:val="00523B7D"/>
    <w:rsid w:val="00526C17"/>
    <w:rsid w:val="0053773B"/>
    <w:rsid w:val="00544811"/>
    <w:rsid w:val="00553090"/>
    <w:rsid w:val="0058123C"/>
    <w:rsid w:val="005A21FE"/>
    <w:rsid w:val="005B70E7"/>
    <w:rsid w:val="005C470E"/>
    <w:rsid w:val="005D5792"/>
    <w:rsid w:val="005F24E6"/>
    <w:rsid w:val="005F27BC"/>
    <w:rsid w:val="0066108D"/>
    <w:rsid w:val="0067067A"/>
    <w:rsid w:val="0069610F"/>
    <w:rsid w:val="006B2E9A"/>
    <w:rsid w:val="006D03AC"/>
    <w:rsid w:val="006D6720"/>
    <w:rsid w:val="006E5174"/>
    <w:rsid w:val="006F3F98"/>
    <w:rsid w:val="00704411"/>
    <w:rsid w:val="0071176E"/>
    <w:rsid w:val="007814E7"/>
    <w:rsid w:val="00791869"/>
    <w:rsid w:val="007A4A6D"/>
    <w:rsid w:val="007C2168"/>
    <w:rsid w:val="007D4C72"/>
    <w:rsid w:val="007D5643"/>
    <w:rsid w:val="008102AE"/>
    <w:rsid w:val="00820712"/>
    <w:rsid w:val="00843DA6"/>
    <w:rsid w:val="00890CB0"/>
    <w:rsid w:val="008C59C5"/>
    <w:rsid w:val="008D660B"/>
    <w:rsid w:val="008D7D62"/>
    <w:rsid w:val="008F1552"/>
    <w:rsid w:val="008F2254"/>
    <w:rsid w:val="009118BD"/>
    <w:rsid w:val="009153DD"/>
    <w:rsid w:val="00917A13"/>
    <w:rsid w:val="0092541D"/>
    <w:rsid w:val="00947D61"/>
    <w:rsid w:val="00960EEB"/>
    <w:rsid w:val="00975EAB"/>
    <w:rsid w:val="00984AA9"/>
    <w:rsid w:val="00996459"/>
    <w:rsid w:val="009A2667"/>
    <w:rsid w:val="009B1AE8"/>
    <w:rsid w:val="009C4966"/>
    <w:rsid w:val="00A23859"/>
    <w:rsid w:val="00A319C1"/>
    <w:rsid w:val="00A5324F"/>
    <w:rsid w:val="00A926E1"/>
    <w:rsid w:val="00AC1BEF"/>
    <w:rsid w:val="00AC3E9C"/>
    <w:rsid w:val="00AC7935"/>
    <w:rsid w:val="00AE37CC"/>
    <w:rsid w:val="00B04F3E"/>
    <w:rsid w:val="00B23237"/>
    <w:rsid w:val="00B41EC0"/>
    <w:rsid w:val="00B716B1"/>
    <w:rsid w:val="00B861F8"/>
    <w:rsid w:val="00BE04AE"/>
    <w:rsid w:val="00BF1BD8"/>
    <w:rsid w:val="00BF1FE5"/>
    <w:rsid w:val="00C07A13"/>
    <w:rsid w:val="00C96B61"/>
    <w:rsid w:val="00CA3B7B"/>
    <w:rsid w:val="00D0252B"/>
    <w:rsid w:val="00D61F1D"/>
    <w:rsid w:val="00D62881"/>
    <w:rsid w:val="00D91241"/>
    <w:rsid w:val="00DA23BB"/>
    <w:rsid w:val="00DE116E"/>
    <w:rsid w:val="00DE3DE0"/>
    <w:rsid w:val="00DE7A75"/>
    <w:rsid w:val="00DF60AB"/>
    <w:rsid w:val="00E067FE"/>
    <w:rsid w:val="00E15641"/>
    <w:rsid w:val="00E45F1F"/>
    <w:rsid w:val="00E5192A"/>
    <w:rsid w:val="00E53752"/>
    <w:rsid w:val="00E762AE"/>
    <w:rsid w:val="00E85BC1"/>
    <w:rsid w:val="00E932C4"/>
    <w:rsid w:val="00EA796A"/>
    <w:rsid w:val="00ED40B1"/>
    <w:rsid w:val="00ED541E"/>
    <w:rsid w:val="00F022E9"/>
    <w:rsid w:val="00F10512"/>
    <w:rsid w:val="00F260E5"/>
    <w:rsid w:val="00F37F28"/>
    <w:rsid w:val="00F82C1C"/>
    <w:rsid w:val="00F91DFA"/>
    <w:rsid w:val="00FF232E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F2E2"/>
  <w15:docId w15:val="{690CD85A-3796-48CF-B813-A1E4D814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7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66868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6868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A66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A66868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A668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odyText21">
    <w:name w:val="Body Text 21"/>
    <w:basedOn w:val="Normln"/>
    <w:rsid w:val="00A66868"/>
    <w:pPr>
      <w:suppressAutoHyphens/>
      <w:jc w:val="both"/>
    </w:pPr>
    <w:rPr>
      <w:rFonts w:cs="Calibri"/>
      <w:sz w:val="24"/>
      <w:lang w:eastAsia="ar-SA"/>
    </w:rPr>
  </w:style>
  <w:style w:type="character" w:customStyle="1" w:styleId="nowrap">
    <w:name w:val="nowrap"/>
    <w:rsid w:val="00A66868"/>
  </w:style>
  <w:style w:type="character" w:customStyle="1" w:styleId="preformatted">
    <w:name w:val="preformatted"/>
    <w:rsid w:val="00A66868"/>
  </w:style>
  <w:style w:type="paragraph" w:styleId="Odstavecseseznamem">
    <w:name w:val="List Paragraph"/>
    <w:basedOn w:val="Normln"/>
    <w:uiPriority w:val="34"/>
    <w:qFormat/>
    <w:rsid w:val="00A66868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A668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66868"/>
  </w:style>
  <w:style w:type="character" w:customStyle="1" w:styleId="TextkomenteChar">
    <w:name w:val="Text komentáře Char"/>
    <w:basedOn w:val="Standardnpsmoodstavce"/>
    <w:link w:val="Textkomente"/>
    <w:uiPriority w:val="99"/>
    <w:rsid w:val="00A668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68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68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8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868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6686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668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66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lt-edited1">
    <w:name w:val="alt-edited1"/>
    <w:basedOn w:val="Standardnpsmoodstavce"/>
    <w:rsid w:val="00A66868"/>
    <w:rPr>
      <w:color w:val="4D90F0"/>
    </w:rPr>
  </w:style>
  <w:style w:type="character" w:customStyle="1" w:styleId="shorttext">
    <w:name w:val="short_text"/>
    <w:basedOn w:val="Standardnpsmoodstavce"/>
    <w:rsid w:val="00A66868"/>
  </w:style>
  <w:style w:type="paragraph" w:customStyle="1" w:styleId="Stext1">
    <w:name w:val="S_text 1"/>
    <w:basedOn w:val="Normln"/>
    <w:link w:val="Stext1Zchn"/>
    <w:rsid w:val="003F2BC5"/>
    <w:pPr>
      <w:spacing w:before="120" w:after="60" w:line="240" w:lineRule="atLeast"/>
      <w:ind w:left="964"/>
      <w:jc w:val="both"/>
    </w:pPr>
    <w:rPr>
      <w:rFonts w:ascii="Verdana" w:hAnsi="Verdana"/>
      <w:sz w:val="19"/>
      <w:lang w:val="de-AT" w:eastAsia="de-DE"/>
    </w:rPr>
  </w:style>
  <w:style w:type="character" w:customStyle="1" w:styleId="Stext1Zchn">
    <w:name w:val="S_text 1 Zchn"/>
    <w:basedOn w:val="Standardnpsmoodstavce"/>
    <w:link w:val="Stext1"/>
    <w:rsid w:val="003F2BC5"/>
    <w:rPr>
      <w:rFonts w:ascii="Verdana" w:eastAsia="Times New Roman" w:hAnsi="Verdana" w:cs="Times New Roman"/>
      <w:sz w:val="19"/>
      <w:szCs w:val="20"/>
      <w:lang w:val="de-AT" w:eastAsia="de-DE"/>
    </w:rPr>
  </w:style>
  <w:style w:type="paragraph" w:customStyle="1" w:styleId="SheadingL1">
    <w:name w:val="S_headingL 1"/>
    <w:basedOn w:val="Normln"/>
    <w:next w:val="Stext1"/>
    <w:rsid w:val="009216A7"/>
    <w:pPr>
      <w:keepNext/>
      <w:numPr>
        <w:numId w:val="22"/>
      </w:numPr>
      <w:spacing w:before="120" w:after="60" w:line="240" w:lineRule="atLeast"/>
      <w:jc w:val="both"/>
    </w:pPr>
    <w:rPr>
      <w:rFonts w:ascii="Verdana" w:hAnsi="Verdana"/>
      <w:lang w:val="de-AT" w:eastAsia="de-DE"/>
    </w:rPr>
  </w:style>
  <w:style w:type="paragraph" w:customStyle="1" w:styleId="SheadingL2">
    <w:name w:val="S_headingL 2"/>
    <w:basedOn w:val="Stext1"/>
    <w:next w:val="Normln"/>
    <w:rsid w:val="009216A7"/>
    <w:pPr>
      <w:keepNext/>
      <w:numPr>
        <w:ilvl w:val="1"/>
        <w:numId w:val="22"/>
      </w:numPr>
      <w:tabs>
        <w:tab w:val="clear" w:pos="908"/>
        <w:tab w:val="num" w:pos="360"/>
        <w:tab w:val="left" w:pos="964"/>
      </w:tabs>
      <w:ind w:left="964" w:firstLine="0"/>
    </w:pPr>
  </w:style>
  <w:style w:type="paragraph" w:customStyle="1" w:styleId="SheadingL3">
    <w:name w:val="S_headingL 3"/>
    <w:basedOn w:val="SheadingL2"/>
    <w:next w:val="Normln"/>
    <w:rsid w:val="009216A7"/>
    <w:pPr>
      <w:numPr>
        <w:ilvl w:val="2"/>
      </w:numPr>
      <w:tabs>
        <w:tab w:val="clear" w:pos="1361"/>
        <w:tab w:val="num" w:pos="360"/>
      </w:tabs>
      <w:ind w:left="964" w:firstLine="0"/>
    </w:pPr>
  </w:style>
  <w:style w:type="paragraph" w:customStyle="1" w:styleId="SheadingL4">
    <w:name w:val="S_headingL 4"/>
    <w:basedOn w:val="SheadingL3"/>
    <w:next w:val="Normln"/>
    <w:rsid w:val="009216A7"/>
    <w:pPr>
      <w:numPr>
        <w:ilvl w:val="3"/>
      </w:numPr>
      <w:tabs>
        <w:tab w:val="clear" w:pos="2495"/>
        <w:tab w:val="num" w:pos="360"/>
      </w:tabs>
      <w:ind w:left="964" w:firstLine="0"/>
    </w:pPr>
  </w:style>
  <w:style w:type="paragraph" w:customStyle="1" w:styleId="SheadingL5">
    <w:name w:val="S_headingL 5"/>
    <w:basedOn w:val="SheadingL4"/>
    <w:next w:val="Normln"/>
    <w:rsid w:val="009216A7"/>
    <w:pPr>
      <w:numPr>
        <w:ilvl w:val="4"/>
      </w:numPr>
      <w:tabs>
        <w:tab w:val="clear" w:pos="3629"/>
        <w:tab w:val="num" w:pos="360"/>
      </w:tabs>
      <w:ind w:left="964" w:firstLine="0"/>
    </w:pPr>
  </w:style>
  <w:style w:type="paragraph" w:styleId="Zkladntextodsazen">
    <w:name w:val="Body Text Indent"/>
    <w:basedOn w:val="Normln"/>
    <w:link w:val="ZkladntextodsazenChar"/>
    <w:semiHidden/>
    <w:rsid w:val="00311542"/>
    <w:pPr>
      <w:spacing w:after="120" w:line="240" w:lineRule="atLeast"/>
      <w:ind w:left="283"/>
      <w:jc w:val="both"/>
    </w:pPr>
    <w:rPr>
      <w:rFonts w:ascii="Verdana" w:hAnsi="Verdana"/>
      <w:sz w:val="19"/>
      <w:lang w:val="de-AT" w:eastAsia="de-D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11542"/>
    <w:rPr>
      <w:rFonts w:ascii="Verdana" w:eastAsia="Times New Roman" w:hAnsi="Verdana" w:cs="Times New Roman"/>
      <w:sz w:val="19"/>
      <w:szCs w:val="20"/>
      <w:lang w:val="de-AT" w:eastAsia="de-DE"/>
    </w:rPr>
  </w:style>
  <w:style w:type="character" w:customStyle="1" w:styleId="cf01">
    <w:name w:val="cf01"/>
    <w:basedOn w:val="Standardnpsmoodstavce"/>
    <w:rsid w:val="0027519C"/>
    <w:rPr>
      <w:rFonts w:ascii="Segoe UI" w:hAnsi="Segoe UI" w:cs="Segoe UI" w:hint="default"/>
      <w:b/>
      <w:bCs/>
      <w:i/>
      <w:i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F31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31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31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31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BE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CF9A7-054C-4BA5-88D5-78283B99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945</Words>
  <Characters>5577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KMVS</cp:lastModifiedBy>
  <cp:revision>4</cp:revision>
  <dcterms:created xsi:type="dcterms:W3CDTF">2024-04-04T09:30:00Z</dcterms:created>
  <dcterms:modified xsi:type="dcterms:W3CDTF">2024-04-04T12:59:00Z</dcterms:modified>
</cp:coreProperties>
</file>